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Layout w:type="fixed"/>
        <w:tblLook w:val="01E0"/>
      </w:tblPr>
      <w:tblGrid>
        <w:gridCol w:w="10031"/>
        <w:gridCol w:w="5269"/>
      </w:tblGrid>
      <w:tr w:rsidR="00514BE3" w:rsidRPr="00E75003">
        <w:trPr>
          <w:trHeight w:val="1559"/>
        </w:trPr>
        <w:tc>
          <w:tcPr>
            <w:tcW w:w="10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noWrap/>
          </w:tcPr>
          <w:p w:rsidR="00514BE3" w:rsidRPr="00E75003" w:rsidRDefault="00514BE3" w:rsidP="008C2A28">
            <w:pPr>
              <w:rPr>
                <w:sz w:val="26"/>
                <w:szCs w:val="26"/>
              </w:rPr>
            </w:pPr>
          </w:p>
        </w:tc>
        <w:tc>
          <w:tcPr>
            <w:tcW w:w="5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ConsPlusNonformat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Приложение № 1</w:t>
            </w:r>
          </w:p>
          <w:p w:rsidR="00514BE3" w:rsidRPr="00E75003" w:rsidRDefault="000C5113" w:rsidP="008C2A28">
            <w:pPr>
              <w:pStyle w:val="ConsPlusNonformat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Методическим рекомендациям</w:t>
            </w:r>
          </w:p>
          <w:p w:rsidR="00514BE3" w:rsidRPr="00E75003" w:rsidRDefault="000C5113" w:rsidP="008C2A28">
            <w:pPr>
              <w:pStyle w:val="ConsPlusNonformat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разработке и реализации муниципальных программ муниципального района </w:t>
            </w:r>
          </w:p>
          <w:p w:rsidR="00514BE3" w:rsidRPr="00E75003" w:rsidRDefault="000C5113" w:rsidP="008C2A28">
            <w:pPr>
              <w:pStyle w:val="ConsPlusNonformat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район»</w:t>
            </w:r>
          </w:p>
          <w:p w:rsidR="00514BE3" w:rsidRPr="00E75003" w:rsidRDefault="000C5113" w:rsidP="008C2A28">
            <w:pPr>
              <w:pStyle w:val="ConsPlusNonformat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5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Белгородской области</w:t>
            </w:r>
          </w:p>
        </w:tc>
      </w:tr>
    </w:tbl>
    <w:p w:rsidR="00514BE3" w:rsidRPr="00E75003" w:rsidRDefault="00514BE3" w:rsidP="008C2A28">
      <w:pPr>
        <w:pStyle w:val="Heading2"/>
        <w:spacing w:before="0" w:after="0"/>
        <w:rPr>
          <w:sz w:val="22"/>
          <w:szCs w:val="22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  <w:r w:rsidRPr="00E75003">
        <w:rPr>
          <w:b/>
          <w:bCs/>
          <w:sz w:val="22"/>
          <w:szCs w:val="22"/>
        </w:rPr>
        <w:t>Реестр документов, входящих в состав муниципальной программы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32"/>
        <w:gridCol w:w="2945"/>
        <w:gridCol w:w="2739"/>
        <w:gridCol w:w="1765"/>
        <w:gridCol w:w="1767"/>
        <w:gridCol w:w="2378"/>
        <w:gridCol w:w="2600"/>
      </w:tblGrid>
      <w:tr w:rsidR="00514BE3" w:rsidRPr="00E75003">
        <w:trPr>
          <w:cantSplit/>
          <w:trHeight w:val="22"/>
          <w:jc w:val="center"/>
        </w:trPr>
        <w:tc>
          <w:tcPr>
            <w:tcW w:w="432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№ </w:t>
            </w:r>
            <w:proofErr w:type="spellStart"/>
            <w:r w:rsidRPr="00E75003">
              <w:rPr>
                <w:sz w:val="22"/>
                <w:szCs w:val="22"/>
              </w:rPr>
              <w:t>п</w:t>
            </w:r>
            <w:proofErr w:type="spellEnd"/>
            <w:r w:rsidRPr="00E75003">
              <w:rPr>
                <w:sz w:val="22"/>
                <w:szCs w:val="22"/>
              </w:rPr>
              <w:t>/</w:t>
            </w:r>
            <w:proofErr w:type="spellStart"/>
            <w:r w:rsidRPr="00E750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Тип документа</w:t>
            </w:r>
          </w:p>
        </w:tc>
        <w:tc>
          <w:tcPr>
            <w:tcW w:w="273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76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7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Реквизиты</w:t>
            </w:r>
          </w:p>
        </w:tc>
        <w:tc>
          <w:tcPr>
            <w:tcW w:w="2378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Разработчик</w:t>
            </w:r>
          </w:p>
        </w:tc>
        <w:tc>
          <w:tcPr>
            <w:tcW w:w="2600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Гиперссылка на текст документа</w:t>
            </w:r>
          </w:p>
        </w:tc>
      </w:tr>
      <w:tr w:rsidR="00514BE3" w:rsidRPr="00E75003">
        <w:trPr>
          <w:cantSplit/>
          <w:trHeight w:val="484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1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2</w:t>
            </w:r>
          </w:p>
        </w:tc>
        <w:tc>
          <w:tcPr>
            <w:tcW w:w="273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4</w:t>
            </w:r>
          </w:p>
        </w:tc>
        <w:tc>
          <w:tcPr>
            <w:tcW w:w="17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5</w:t>
            </w:r>
          </w:p>
        </w:tc>
        <w:tc>
          <w:tcPr>
            <w:tcW w:w="2378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6</w:t>
            </w:r>
          </w:p>
        </w:tc>
        <w:tc>
          <w:tcPr>
            <w:tcW w:w="2600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7</w:t>
            </w: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14626" w:type="dxa"/>
            <w:gridSpan w:val="7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bCs/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Муниципальная программа </w:t>
            </w:r>
            <w:r w:rsidRPr="00E75003">
              <w:rPr>
                <w:bCs/>
                <w:sz w:val="20"/>
                <w:szCs w:val="22"/>
              </w:rPr>
              <w:t>«Устойчивое развитие территорий городского поселения «Поселок Чернянка» муниципального района</w:t>
            </w:r>
          </w:p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 «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район» Белгородской области»</w:t>
            </w: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1.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 w:line="228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E750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003">
              <w:rPr>
                <w:rFonts w:ascii="Times New Roman" w:hAnsi="Times New Roman"/>
                <w:bCs/>
                <w:sz w:val="20"/>
                <w:szCs w:val="22"/>
              </w:rPr>
              <w:t>«Устойчивое развитие территорий городского поселения «Поселок Чернянка» муниципального района «</w:t>
            </w:r>
            <w:proofErr w:type="spellStart"/>
            <w:r w:rsidRPr="00E75003">
              <w:rPr>
                <w:rFonts w:ascii="Times New Roman" w:hAnsi="Times New Roman"/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rFonts w:ascii="Times New Roman" w:hAnsi="Times New Roman"/>
                <w:bCs/>
                <w:sz w:val="20"/>
                <w:szCs w:val="22"/>
              </w:rPr>
              <w:t xml:space="preserve"> район» Белгородской области»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Администрация городского поселения «Поселок Чернянка» муниципального района «</w:t>
            </w:r>
            <w:proofErr w:type="spellStart"/>
            <w:r w:rsidRPr="00E75003">
              <w:rPr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sz w:val="20"/>
                <w:szCs w:val="22"/>
              </w:rPr>
              <w:t xml:space="preserve"> район» Белгородской области/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i/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  <w:lang w:val="en-US"/>
              </w:rPr>
              <w:t>N</w:t>
            </w:r>
            <w:r w:rsidRPr="00E75003">
              <w:rPr>
                <w:sz w:val="22"/>
                <w:szCs w:val="22"/>
              </w:rPr>
              <w:t>.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rPr>
                <w:i/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14626" w:type="dxa"/>
            <w:gridSpan w:val="7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Структурный элемент муниципальной программы</w:t>
            </w:r>
          </w:p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«Устойчивое развитие территорий городского поселения «Поселок Чернянка» муниципального района </w:t>
            </w:r>
          </w:p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«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район» Белгородской области»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Паспорт комплекса процессных мероприятий «Реализация мероприятий по благоустройству территории городского поселения «Поселок Чернянка» 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2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Паспорт комплекса процессных мероприятий «Реализация мероприятий по обеспечению безопасности жизнедеятельности населения городского поселения «Поселок Чернянка»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3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Паспорт комплекса процессных мероприятий «Реализация мероприятий по вовлечению в занятия физической культурой и спортом жителей городского поселения «Поселок Чернянка»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4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Паспорт комплекса процессных мероприятий «Реализация мероприятий по комплексному развитию систем  транспортной  инфраструктуры на территории городского поселения «Поселок Чернянка»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both"/>
              <w:rPr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0"/>
          <w:jc w:val="center"/>
        </w:trPr>
        <w:tc>
          <w:tcPr>
            <w:tcW w:w="432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2"/>
                <w:szCs w:val="22"/>
              </w:rPr>
              <w:t>5.</w:t>
            </w:r>
          </w:p>
        </w:tc>
        <w:tc>
          <w:tcPr>
            <w:tcW w:w="2945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Сведение о порядке сбора информации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739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5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767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378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600" w:type="dxa"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spacing w:line="0" w:lineRule="atLeast"/>
              <w:jc w:val="center"/>
              <w:rPr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514BE3" w:rsidP="008C2A28">
      <w:pPr>
        <w:jc w:val="both"/>
      </w:pPr>
    </w:p>
    <w:p w:rsidR="00514BE3" w:rsidRPr="00E75003" w:rsidRDefault="00514BE3" w:rsidP="008C2A28">
      <w:pPr>
        <w:jc w:val="both"/>
      </w:pPr>
    </w:p>
    <w:p w:rsidR="00514BE3" w:rsidRPr="00E75003" w:rsidRDefault="00514BE3" w:rsidP="008C2A28">
      <w:pPr>
        <w:jc w:val="both"/>
      </w:pPr>
    </w:p>
    <w:p w:rsidR="00514BE3" w:rsidRPr="00E75003" w:rsidRDefault="00514BE3" w:rsidP="008C2A28">
      <w:pPr>
        <w:jc w:val="both"/>
      </w:pPr>
    </w:p>
    <w:p w:rsidR="00514BE3" w:rsidRPr="00E75003" w:rsidRDefault="00514BE3" w:rsidP="008C2A28">
      <w:pPr>
        <w:sectPr w:rsidR="00514BE3" w:rsidRPr="00E750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4BE3" w:rsidRPr="00E75003" w:rsidRDefault="000C5113" w:rsidP="008C2A28">
      <w:pPr>
        <w:spacing w:line="276" w:lineRule="auto"/>
        <w:ind w:left="142"/>
        <w:jc w:val="right"/>
        <w:rPr>
          <w:bCs/>
          <w:sz w:val="24"/>
          <w:szCs w:val="24"/>
        </w:rPr>
      </w:pPr>
      <w:r w:rsidRPr="00E75003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514BE3" w:rsidRPr="00E75003" w:rsidRDefault="000C5113" w:rsidP="008C2A28">
      <w:pPr>
        <w:spacing w:line="276" w:lineRule="auto"/>
        <w:ind w:left="142"/>
        <w:jc w:val="right"/>
        <w:rPr>
          <w:bCs/>
          <w:sz w:val="24"/>
          <w:szCs w:val="24"/>
        </w:rPr>
      </w:pPr>
      <w:r w:rsidRPr="00E75003">
        <w:rPr>
          <w:bCs/>
          <w:sz w:val="24"/>
          <w:szCs w:val="24"/>
        </w:rPr>
        <w:t xml:space="preserve">                                                                                                       Приложение</w:t>
      </w:r>
    </w:p>
    <w:p w:rsidR="00514BE3" w:rsidRPr="00E75003" w:rsidRDefault="000C5113" w:rsidP="008C2A28">
      <w:pPr>
        <w:spacing w:line="276" w:lineRule="auto"/>
        <w:ind w:left="142"/>
        <w:jc w:val="right"/>
        <w:rPr>
          <w:bCs/>
          <w:sz w:val="24"/>
          <w:szCs w:val="24"/>
        </w:rPr>
      </w:pPr>
      <w:r w:rsidRPr="00E75003">
        <w:rPr>
          <w:bCs/>
          <w:sz w:val="24"/>
          <w:szCs w:val="24"/>
        </w:rPr>
        <w:t>к постановлению администрации</w:t>
      </w:r>
    </w:p>
    <w:p w:rsidR="00514BE3" w:rsidRPr="00E75003" w:rsidRDefault="000C5113" w:rsidP="008C2A28">
      <w:pPr>
        <w:spacing w:line="276" w:lineRule="auto"/>
        <w:ind w:left="142"/>
        <w:jc w:val="right"/>
        <w:rPr>
          <w:bCs/>
          <w:sz w:val="24"/>
          <w:szCs w:val="24"/>
        </w:rPr>
      </w:pPr>
      <w:r w:rsidRPr="00E75003">
        <w:rPr>
          <w:bCs/>
          <w:sz w:val="24"/>
          <w:szCs w:val="24"/>
        </w:rPr>
        <w:t>городского поселения</w:t>
      </w:r>
    </w:p>
    <w:p w:rsidR="00514BE3" w:rsidRPr="00E75003" w:rsidRDefault="000C5113" w:rsidP="008C2A28">
      <w:pPr>
        <w:spacing w:line="276" w:lineRule="auto"/>
        <w:ind w:left="142"/>
        <w:jc w:val="right"/>
        <w:rPr>
          <w:bCs/>
          <w:sz w:val="24"/>
          <w:szCs w:val="24"/>
        </w:rPr>
      </w:pPr>
      <w:r w:rsidRPr="00E75003">
        <w:rPr>
          <w:bCs/>
          <w:sz w:val="24"/>
          <w:szCs w:val="24"/>
        </w:rPr>
        <w:t>«Поселок Чернянка»</w:t>
      </w:r>
    </w:p>
    <w:p w:rsidR="00514BE3" w:rsidRPr="00E75003" w:rsidRDefault="000C5113" w:rsidP="008C2A28">
      <w:pPr>
        <w:spacing w:line="276" w:lineRule="auto"/>
        <w:ind w:left="142"/>
        <w:jc w:val="right"/>
        <w:rPr>
          <w:bCs/>
          <w:sz w:val="24"/>
          <w:szCs w:val="24"/>
        </w:rPr>
      </w:pPr>
      <w:r w:rsidRPr="00E75003">
        <w:rPr>
          <w:bCs/>
          <w:sz w:val="24"/>
          <w:szCs w:val="24"/>
        </w:rPr>
        <w:t>от  «_____» _________________ 2024 года № _____</w:t>
      </w:r>
    </w:p>
    <w:p w:rsidR="00514BE3" w:rsidRPr="00E75003" w:rsidRDefault="00514BE3" w:rsidP="008C2A28">
      <w:pPr>
        <w:spacing w:line="276" w:lineRule="auto"/>
        <w:ind w:left="142"/>
        <w:jc w:val="center"/>
        <w:rPr>
          <w:b/>
          <w:bCs/>
          <w:szCs w:val="28"/>
        </w:rPr>
      </w:pPr>
    </w:p>
    <w:p w:rsidR="00514BE3" w:rsidRPr="00E75003" w:rsidRDefault="00514BE3" w:rsidP="008C2A28">
      <w:pPr>
        <w:spacing w:line="276" w:lineRule="auto"/>
        <w:ind w:left="142"/>
        <w:jc w:val="center"/>
        <w:rPr>
          <w:b/>
          <w:bCs/>
          <w:szCs w:val="28"/>
        </w:rPr>
      </w:pPr>
    </w:p>
    <w:p w:rsidR="00514BE3" w:rsidRPr="00E75003" w:rsidRDefault="00514BE3" w:rsidP="008C2A28">
      <w:pPr>
        <w:spacing w:line="276" w:lineRule="auto"/>
        <w:ind w:left="142"/>
        <w:jc w:val="center"/>
        <w:rPr>
          <w:b/>
          <w:bCs/>
          <w:szCs w:val="28"/>
        </w:rPr>
      </w:pPr>
    </w:p>
    <w:p w:rsidR="00514BE3" w:rsidRPr="00E75003" w:rsidRDefault="00514BE3" w:rsidP="008C2A28">
      <w:pPr>
        <w:spacing w:line="276" w:lineRule="auto"/>
        <w:ind w:left="142"/>
        <w:jc w:val="center"/>
        <w:rPr>
          <w:b/>
          <w:bCs/>
          <w:szCs w:val="28"/>
        </w:rPr>
      </w:pPr>
    </w:p>
    <w:p w:rsidR="00514BE3" w:rsidRPr="00E75003" w:rsidRDefault="000C5113" w:rsidP="008C2A28">
      <w:pPr>
        <w:spacing w:line="276" w:lineRule="auto"/>
        <w:ind w:left="142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МУНИЦИПАЛЬНАЯ ПРОГРАММА</w:t>
      </w:r>
    </w:p>
    <w:p w:rsidR="00514BE3" w:rsidRPr="00E75003" w:rsidRDefault="000C5113" w:rsidP="008C2A28">
      <w:pPr>
        <w:spacing w:line="276" w:lineRule="auto"/>
        <w:ind w:left="142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 xml:space="preserve">«УСТОЙЧИВОЕ РАЗВИТИЕ ТЕРРИТОРИИЙ </w:t>
      </w:r>
    </w:p>
    <w:p w:rsidR="00514BE3" w:rsidRPr="00E75003" w:rsidRDefault="000C5113" w:rsidP="008C2A28">
      <w:pPr>
        <w:spacing w:line="276" w:lineRule="auto"/>
        <w:ind w:left="142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ГОРОДСКОГО ПОСЕЛЕНИЯ</w:t>
      </w:r>
    </w:p>
    <w:p w:rsidR="00514BE3" w:rsidRPr="00E75003" w:rsidRDefault="000C5113" w:rsidP="008C2A28">
      <w:pPr>
        <w:spacing w:line="276" w:lineRule="auto"/>
        <w:ind w:left="142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«ПОСЕЛОК ЧЕРНЯНКА» МУНИЦИПАЛЬНОГО РАЙОНА «ЧЕРНЯНСКИЙ РАЙОН»</w:t>
      </w:r>
    </w:p>
    <w:p w:rsidR="00514BE3" w:rsidRPr="00E75003" w:rsidRDefault="000C5113" w:rsidP="008C2A28">
      <w:pPr>
        <w:spacing w:line="276" w:lineRule="auto"/>
        <w:ind w:left="142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 xml:space="preserve"> БЕЛГОРОДСКОЙ ОБЛАСТИ»</w:t>
      </w:r>
    </w:p>
    <w:p w:rsidR="00514BE3" w:rsidRPr="00E75003" w:rsidRDefault="00514BE3" w:rsidP="008C2A28">
      <w:pPr>
        <w:ind w:left="142"/>
        <w:rPr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jc w:val="center"/>
        <w:outlineLvl w:val="1"/>
        <w:rPr>
          <w:b/>
          <w:bCs/>
          <w:szCs w:val="28"/>
        </w:rPr>
      </w:pPr>
      <w:r w:rsidRPr="00E75003">
        <w:rPr>
          <w:b/>
          <w:bCs/>
          <w:szCs w:val="28"/>
        </w:rPr>
        <w:t>I. Приоритеты и цели муниципальной политики в сфере реализации муниципальной программы «Устойчивое развитие территорий городского поселения «Поселок Чернянка»  муниципального района «</w:t>
      </w:r>
      <w:proofErr w:type="spellStart"/>
      <w:r w:rsidRPr="00E75003">
        <w:rPr>
          <w:b/>
          <w:bCs/>
          <w:szCs w:val="28"/>
        </w:rPr>
        <w:t>Чернянский</w:t>
      </w:r>
      <w:proofErr w:type="spellEnd"/>
      <w:r w:rsidRPr="00E75003">
        <w:rPr>
          <w:b/>
          <w:bCs/>
          <w:szCs w:val="28"/>
        </w:rPr>
        <w:t xml:space="preserve"> район» Белгородской области»</w:t>
      </w:r>
    </w:p>
    <w:p w:rsidR="00514BE3" w:rsidRPr="00E75003" w:rsidRDefault="00514BE3" w:rsidP="008C2A28">
      <w:pPr>
        <w:widowControl w:val="0"/>
        <w:spacing w:line="276" w:lineRule="auto"/>
        <w:jc w:val="center"/>
        <w:rPr>
          <w:b/>
          <w:bCs/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 xml:space="preserve">1.1. Оценка текущего состояния </w:t>
      </w:r>
      <w:proofErr w:type="spellStart"/>
      <w:r w:rsidRPr="00E75003">
        <w:rPr>
          <w:b/>
          <w:bCs/>
          <w:szCs w:val="28"/>
        </w:rPr>
        <w:t>социального-экономического</w:t>
      </w:r>
      <w:proofErr w:type="spellEnd"/>
      <w:r w:rsidRPr="00E75003">
        <w:rPr>
          <w:b/>
          <w:bCs/>
          <w:szCs w:val="28"/>
        </w:rPr>
        <w:t xml:space="preserve"> развития  городского поселения «Поселок Чернянка» муниципального района</w:t>
      </w: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«</w:t>
      </w:r>
      <w:proofErr w:type="spellStart"/>
      <w:r w:rsidRPr="00E75003">
        <w:rPr>
          <w:b/>
          <w:bCs/>
          <w:szCs w:val="28"/>
        </w:rPr>
        <w:t>Чернянский</w:t>
      </w:r>
      <w:proofErr w:type="spellEnd"/>
      <w:r w:rsidRPr="00E75003">
        <w:rPr>
          <w:b/>
          <w:bCs/>
          <w:szCs w:val="28"/>
        </w:rPr>
        <w:t xml:space="preserve"> район» Белгородской области</w:t>
      </w:r>
    </w:p>
    <w:p w:rsidR="00514BE3" w:rsidRPr="00E75003" w:rsidRDefault="00514BE3" w:rsidP="008C2A28">
      <w:pPr>
        <w:widowControl w:val="0"/>
        <w:spacing w:line="276" w:lineRule="auto"/>
        <w:jc w:val="center"/>
        <w:rPr>
          <w:bCs/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jc w:val="both"/>
        <w:rPr>
          <w:szCs w:val="28"/>
        </w:rPr>
      </w:pPr>
      <w:r w:rsidRPr="00E75003">
        <w:rPr>
          <w:bCs/>
          <w:szCs w:val="28"/>
        </w:rPr>
        <w:tab/>
        <w:t>Городское поселение «Поселок Чернянка» муниципального района «</w:t>
      </w:r>
      <w:proofErr w:type="spellStart"/>
      <w:r w:rsidRPr="00E75003">
        <w:rPr>
          <w:bCs/>
          <w:szCs w:val="28"/>
        </w:rPr>
        <w:t>Чернянский</w:t>
      </w:r>
      <w:proofErr w:type="spellEnd"/>
      <w:r w:rsidRPr="00E75003">
        <w:rPr>
          <w:bCs/>
          <w:szCs w:val="28"/>
        </w:rPr>
        <w:t xml:space="preserve"> район» Белгородской области</w:t>
      </w:r>
      <w:r w:rsidRPr="00E75003">
        <w:rPr>
          <w:b/>
          <w:bCs/>
          <w:szCs w:val="28"/>
        </w:rPr>
        <w:t xml:space="preserve"> </w:t>
      </w:r>
      <w:r w:rsidRPr="00E75003">
        <w:rPr>
          <w:szCs w:val="28"/>
        </w:rPr>
        <w:t>входит в состав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в соответствии с законом Белгородской области «Об установлении границ муниципальных образований и наделении их статусом городского, сельского поселения, городского  округа,  муниципального   района»   принятым   20.12.2004 года № 159.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 xml:space="preserve">Поселок Чернянка располагается на расстоянии 100 км. от центра региона и в 535 км. от города Москва. Высота местоположения над уровнем моря в центральной населенной части около 120 м. </w:t>
      </w:r>
    </w:p>
    <w:p w:rsidR="00514BE3" w:rsidRPr="00E75003" w:rsidRDefault="000C5113" w:rsidP="008C2A28">
      <w:pPr>
        <w:spacing w:line="0" w:lineRule="atLeast"/>
        <w:ind w:firstLine="720"/>
        <w:jc w:val="both"/>
        <w:rPr>
          <w:szCs w:val="28"/>
        </w:rPr>
      </w:pPr>
      <w:r w:rsidRPr="00E75003">
        <w:rPr>
          <w:szCs w:val="28"/>
        </w:rPr>
        <w:t xml:space="preserve">Транспортная система городского поселения «Поселок Чернянка» представлена железнодорожным и автомобильным транспортом. В черте посёлка имеется железнодорожная станция Чернянка, а также две остановочные платформы пригородных поездов сообщения Валуйки — </w:t>
      </w:r>
      <w:r w:rsidRPr="00E75003">
        <w:rPr>
          <w:szCs w:val="28"/>
        </w:rPr>
        <w:lastRenderedPageBreak/>
        <w:t>Старый Оскол. Транспортные услуги по обслуживанию населения в границах городского поселения оказываются автобусами ООО «</w:t>
      </w:r>
      <w:proofErr w:type="spellStart"/>
      <w:r w:rsidRPr="00E75003">
        <w:rPr>
          <w:szCs w:val="28"/>
        </w:rPr>
        <w:t>Транссэкспресс</w:t>
      </w:r>
      <w:proofErr w:type="spellEnd"/>
      <w:r w:rsidRPr="00E75003">
        <w:rPr>
          <w:szCs w:val="28"/>
        </w:rPr>
        <w:t>». На юго-восточной окраине посёлка имеется взлётно-посадочная полоса для малой авиации, ныне используемая только медицинской и сельскохозяйственной авиацией.</w:t>
      </w:r>
    </w:p>
    <w:p w:rsidR="00514BE3" w:rsidRPr="00E75003" w:rsidRDefault="000C5113" w:rsidP="008C2A28">
      <w:pPr>
        <w:spacing w:line="0" w:lineRule="atLeast"/>
        <w:ind w:firstLine="720"/>
        <w:jc w:val="both"/>
        <w:rPr>
          <w:szCs w:val="28"/>
        </w:rPr>
      </w:pPr>
      <w:r w:rsidRPr="00E75003">
        <w:rPr>
          <w:szCs w:val="28"/>
        </w:rPr>
        <w:t>В целях обеспечения транспортного обслуживания населения поселка   по территории поселка Чернянка было организовано движение  маршрутного автобуса. Для обеспечения безопасности пассажиров  по улицам поселка установлено 12 остановок.</w:t>
      </w:r>
    </w:p>
    <w:p w:rsidR="00514BE3" w:rsidRPr="00E75003" w:rsidRDefault="000C5113" w:rsidP="008C2A28">
      <w:pPr>
        <w:spacing w:line="0" w:lineRule="atLeast"/>
        <w:ind w:firstLine="720"/>
        <w:jc w:val="both"/>
        <w:rPr>
          <w:szCs w:val="28"/>
        </w:rPr>
      </w:pPr>
      <w:r w:rsidRPr="00E75003">
        <w:rPr>
          <w:szCs w:val="28"/>
        </w:rPr>
        <w:t xml:space="preserve">В посёлке имеется несколько служб такси, осуществляющих как </w:t>
      </w:r>
      <w:proofErr w:type="spellStart"/>
      <w:r w:rsidRPr="00E75003">
        <w:rPr>
          <w:szCs w:val="28"/>
        </w:rPr>
        <w:t>внутрипоселковые</w:t>
      </w:r>
      <w:proofErr w:type="spellEnd"/>
      <w:r w:rsidRPr="00E75003">
        <w:rPr>
          <w:szCs w:val="28"/>
        </w:rPr>
        <w:t xml:space="preserve"> и </w:t>
      </w:r>
      <w:proofErr w:type="spellStart"/>
      <w:r w:rsidRPr="00E75003">
        <w:rPr>
          <w:szCs w:val="28"/>
        </w:rPr>
        <w:t>внутрирайоные</w:t>
      </w:r>
      <w:proofErr w:type="spellEnd"/>
      <w:r w:rsidRPr="00E75003">
        <w:rPr>
          <w:szCs w:val="28"/>
        </w:rPr>
        <w:t xml:space="preserve"> индивидуальные перевозки, так и внутриобластные и межобластные: Белгород, Воронеж, Курск, Старый Оскол.</w:t>
      </w:r>
    </w:p>
    <w:p w:rsidR="00514BE3" w:rsidRPr="00E75003" w:rsidRDefault="000C5113" w:rsidP="008C2A28">
      <w:pPr>
        <w:spacing w:line="0" w:lineRule="atLeast"/>
        <w:ind w:firstLine="720"/>
        <w:jc w:val="both"/>
        <w:rPr>
          <w:szCs w:val="28"/>
        </w:rPr>
      </w:pPr>
      <w:r w:rsidRPr="00E75003">
        <w:rPr>
          <w:szCs w:val="28"/>
        </w:rPr>
        <w:t>Грузовые автоперевозки ныне представлены частными перевозчиками. Ранее (вплоть до начала 2000-х) в посёлке действовало несколько крупных автотранспортных предприятий.</w:t>
      </w:r>
    </w:p>
    <w:p w:rsidR="00514BE3" w:rsidRPr="00E75003" w:rsidRDefault="000C5113" w:rsidP="008C2A28">
      <w:pPr>
        <w:spacing w:line="0" w:lineRule="atLeast"/>
        <w:ind w:firstLine="720"/>
        <w:jc w:val="both"/>
        <w:rPr>
          <w:szCs w:val="28"/>
        </w:rPr>
      </w:pPr>
      <w:r w:rsidRPr="00E75003">
        <w:rPr>
          <w:szCs w:val="28"/>
        </w:rPr>
        <w:t>В границах городского поселения «Поселок Чернянка» проходит автомобильные  дороги общего пользования и автомобильные дороги  регионального значения – Старый Оскол – Чернянка - Белгород и Короча – Чернянка – Красное.</w:t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 xml:space="preserve">Протяженность автомобильных дорог общего пользования на территории городского поселения «Поселок  Чернянка»  составляет 101 689 км., в том числе: 8,4 км. в щебеночным исполнении.  </w:t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 xml:space="preserve">Во всех населенных пунктах есть точка подключения к линии </w:t>
      </w:r>
      <w:proofErr w:type="spellStart"/>
      <w:r w:rsidRPr="00E75003">
        <w:rPr>
          <w:szCs w:val="28"/>
        </w:rPr>
        <w:t>Ростелеком</w:t>
      </w:r>
      <w:proofErr w:type="spellEnd"/>
      <w:r w:rsidRPr="00E75003">
        <w:rPr>
          <w:szCs w:val="28"/>
        </w:rPr>
        <w:t xml:space="preserve">. На территории городского поселения присутствует мобильная связь </w:t>
      </w:r>
      <w:proofErr w:type="spellStart"/>
      <w:r w:rsidRPr="00E75003">
        <w:rPr>
          <w:szCs w:val="28"/>
        </w:rPr>
        <w:t>Билайн</w:t>
      </w:r>
      <w:proofErr w:type="spellEnd"/>
      <w:r w:rsidRPr="00E75003">
        <w:rPr>
          <w:szCs w:val="28"/>
        </w:rPr>
        <w:t>, МТС, Мегафон, Теле2.</w:t>
      </w:r>
    </w:p>
    <w:p w:rsidR="00514BE3" w:rsidRPr="00E75003" w:rsidRDefault="00514BE3" w:rsidP="008C2A28">
      <w:pPr>
        <w:spacing w:line="0" w:lineRule="atLeast"/>
        <w:ind w:firstLine="708"/>
        <w:jc w:val="both"/>
        <w:rPr>
          <w:szCs w:val="28"/>
        </w:rPr>
      </w:pPr>
    </w:p>
    <w:p w:rsidR="00514BE3" w:rsidRPr="00E75003" w:rsidRDefault="000C5113" w:rsidP="008C2A28">
      <w:pPr>
        <w:pStyle w:val="a3"/>
        <w:spacing w:line="0" w:lineRule="atLeast"/>
        <w:ind w:left="0"/>
        <w:jc w:val="both"/>
        <w:rPr>
          <w:szCs w:val="28"/>
        </w:rPr>
      </w:pPr>
      <w:r w:rsidRPr="00E75003">
        <w:rPr>
          <w:szCs w:val="28"/>
        </w:rPr>
        <w:tab/>
        <w:t xml:space="preserve">Административным центром городского поселения является поселок Чернянка, который был образован в 1868 году. Общая площадь территории городского поселения составляет – 8684 гектара. Земли в границах территории поселения распределены следующим образом: </w:t>
      </w:r>
    </w:p>
    <w:p w:rsidR="00514BE3" w:rsidRPr="00E75003" w:rsidRDefault="000C5113" w:rsidP="008C2A28">
      <w:pPr>
        <w:pStyle w:val="a3"/>
        <w:spacing w:line="0" w:lineRule="atLeast"/>
        <w:ind w:left="360"/>
        <w:jc w:val="both"/>
        <w:rPr>
          <w:szCs w:val="28"/>
        </w:rPr>
      </w:pPr>
      <w:r w:rsidRPr="00E75003">
        <w:rPr>
          <w:szCs w:val="28"/>
        </w:rPr>
        <w:t xml:space="preserve">   - земли сельскохозяйственного назначения – 5894 га;   </w:t>
      </w:r>
    </w:p>
    <w:p w:rsidR="00514BE3" w:rsidRPr="00E75003" w:rsidRDefault="000C5113" w:rsidP="008C2A28">
      <w:pPr>
        <w:pStyle w:val="a3"/>
        <w:spacing w:line="0" w:lineRule="atLeast"/>
        <w:ind w:left="0"/>
        <w:jc w:val="both"/>
        <w:rPr>
          <w:szCs w:val="28"/>
        </w:rPr>
      </w:pPr>
      <w:r w:rsidRPr="00E75003">
        <w:rPr>
          <w:szCs w:val="28"/>
        </w:rPr>
        <w:t xml:space="preserve">        - земли населенных пунктов  – 2000 га;</w:t>
      </w:r>
    </w:p>
    <w:p w:rsidR="00514BE3" w:rsidRPr="00E75003" w:rsidRDefault="000C5113" w:rsidP="008C2A28">
      <w:pPr>
        <w:pStyle w:val="a3"/>
        <w:spacing w:line="0" w:lineRule="atLeast"/>
        <w:ind w:left="0"/>
        <w:jc w:val="both"/>
        <w:rPr>
          <w:szCs w:val="28"/>
        </w:rPr>
      </w:pPr>
      <w:r w:rsidRPr="00E75003">
        <w:rPr>
          <w:szCs w:val="28"/>
        </w:rPr>
        <w:t xml:space="preserve">        - земли промышленности  - 160 га;</w:t>
      </w:r>
    </w:p>
    <w:p w:rsidR="00514BE3" w:rsidRPr="00E75003" w:rsidRDefault="000C5113" w:rsidP="008C2A28">
      <w:pPr>
        <w:pStyle w:val="a3"/>
        <w:spacing w:line="0" w:lineRule="atLeast"/>
        <w:ind w:left="0"/>
        <w:jc w:val="both"/>
        <w:rPr>
          <w:szCs w:val="28"/>
        </w:rPr>
      </w:pPr>
      <w:r w:rsidRPr="00E75003">
        <w:rPr>
          <w:szCs w:val="28"/>
        </w:rPr>
        <w:t xml:space="preserve">        - земли лесного фонда – 630 га;</w:t>
      </w:r>
    </w:p>
    <w:p w:rsidR="00514BE3" w:rsidRPr="00E75003" w:rsidRDefault="000C5113" w:rsidP="008C2A28">
      <w:pPr>
        <w:pStyle w:val="a3"/>
        <w:spacing w:line="0" w:lineRule="atLeast"/>
        <w:ind w:left="0"/>
        <w:jc w:val="both"/>
        <w:rPr>
          <w:szCs w:val="28"/>
        </w:rPr>
      </w:pPr>
      <w:r w:rsidRPr="00E75003">
        <w:rPr>
          <w:szCs w:val="28"/>
        </w:rPr>
        <w:t xml:space="preserve">        - земли запаса  - 0 га.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hd w:val="clear" w:color="auto" w:fill="FFFFFF"/>
        </w:rPr>
      </w:pPr>
      <w:r w:rsidRPr="00E75003">
        <w:rPr>
          <w:shd w:val="clear" w:color="auto" w:fill="FFFFFF"/>
        </w:rPr>
        <w:t xml:space="preserve">В состав городского поселения входит два населенных пункта: хутор </w:t>
      </w:r>
      <w:proofErr w:type="spellStart"/>
      <w:r w:rsidRPr="00E75003">
        <w:rPr>
          <w:shd w:val="clear" w:color="auto" w:fill="FFFFFF"/>
        </w:rPr>
        <w:t>Раевка</w:t>
      </w:r>
      <w:proofErr w:type="spellEnd"/>
      <w:r w:rsidRPr="00E75003">
        <w:rPr>
          <w:shd w:val="clear" w:color="auto" w:fill="FFFFFF"/>
        </w:rPr>
        <w:t xml:space="preserve"> и хутор Заречное.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Количество частных домовладений на территории городского поселения составляет 5740, многоквартирных домов - 61.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Из всего жилого фонда оборудовано: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водопроводом – 100%;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отоплением – 100 %;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газом – 100 %.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lastRenderedPageBreak/>
        <w:t xml:space="preserve">В городском поселении «Поселок Чернянка» проживает 14700 человек. 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 xml:space="preserve">Численность населения хутора </w:t>
      </w:r>
      <w:proofErr w:type="spellStart"/>
      <w:r w:rsidRPr="00E75003">
        <w:rPr>
          <w:szCs w:val="28"/>
        </w:rPr>
        <w:t>Раевка</w:t>
      </w:r>
      <w:proofErr w:type="spellEnd"/>
      <w:r w:rsidRPr="00E75003">
        <w:rPr>
          <w:szCs w:val="28"/>
        </w:rPr>
        <w:t xml:space="preserve"> 138 человек, численность населения  хутора  Заречное  47  человек.</w:t>
      </w:r>
    </w:p>
    <w:p w:rsidR="00514BE3" w:rsidRPr="00E75003" w:rsidRDefault="00514BE3" w:rsidP="008C2A28">
      <w:pPr>
        <w:pStyle w:val="a3"/>
        <w:spacing w:line="0" w:lineRule="atLeast"/>
        <w:ind w:left="0" w:firstLine="851"/>
        <w:jc w:val="both"/>
        <w:rPr>
          <w:szCs w:val="28"/>
        </w:rPr>
      </w:pPr>
    </w:p>
    <w:p w:rsidR="00514BE3" w:rsidRPr="00E75003" w:rsidRDefault="000C5113" w:rsidP="008C2A28">
      <w:pPr>
        <w:pStyle w:val="a3"/>
        <w:spacing w:line="0" w:lineRule="atLeast"/>
        <w:ind w:left="0" w:firstLine="851"/>
        <w:jc w:val="both"/>
        <w:rPr>
          <w:szCs w:val="28"/>
        </w:rPr>
      </w:pPr>
      <w:r w:rsidRPr="00E75003">
        <w:rPr>
          <w:szCs w:val="28"/>
        </w:rPr>
        <w:t>Экономическая политика городского поселения «Поселок Чернянка»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 направлена на создание новых рабочих мест и привлечение инвестиций в экономику поселения.</w:t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>Численность граждан, занятых в экономике составляет 4921 человек. Рост среднегодовой численности населения занятого в экономике, за отчетный период, составил 1,09 %.</w:t>
      </w:r>
    </w:p>
    <w:p w:rsidR="00514BE3" w:rsidRPr="00E75003" w:rsidRDefault="00514BE3" w:rsidP="008C2A28">
      <w:pPr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Согласно, Федерального закона от 06.10.2003 года № 131-ФЗ «Об общих принципах организации местного самоуправления Российской Федерации» и Устава городского поселения «Поселок Чернянка»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структуру органов местного самоуправления составляют: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администрация городского поселения «Поселок Чернянка»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(штат составляет 9 человек);</w:t>
      </w:r>
    </w:p>
    <w:p w:rsidR="00514BE3" w:rsidRPr="00E75003" w:rsidRDefault="000C5113" w:rsidP="008C2A28">
      <w:pPr>
        <w:ind w:firstLine="708"/>
        <w:jc w:val="both"/>
        <w:rPr>
          <w:szCs w:val="28"/>
        </w:rPr>
      </w:pPr>
      <w:r w:rsidRPr="00E75003">
        <w:rPr>
          <w:szCs w:val="28"/>
        </w:rPr>
        <w:t>- поселковое собрание городского поселения «Поселок Чернянка»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области, состоящее из 15 депутатов. </w:t>
      </w:r>
    </w:p>
    <w:p w:rsidR="00514BE3" w:rsidRPr="00E75003" w:rsidRDefault="00514BE3" w:rsidP="008C2A28">
      <w:pPr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Экономическую основу городского поселения составляет промышленность, малый бизнес, сельское хозяйство, выращивание зерновых и масленичных культур.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ab/>
        <w:t xml:space="preserve">Освоение финансовых средств местного бюджета осуществляется в рамках настоящей муниципальной программы. </w:t>
      </w:r>
    </w:p>
    <w:p w:rsidR="00514BE3" w:rsidRPr="00E75003" w:rsidRDefault="00514BE3" w:rsidP="008C2A28">
      <w:pPr>
        <w:pStyle w:val="afd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ab/>
        <w:t xml:space="preserve">Социальную инфраструктуру городского поселения «Поселок Чернянка» составляют: отделение Сбербанка России; Отделение почты России; 20 аптечных пунктов; 248 магазинов всех форм собственности; 3 библиотеки; гостиница; 4 учреждения культуры; кинотеатр; 12 кафе; дом пионеров и школьников; краеведческий музей; ФОК с плавательным  бассейном  «Дельфин»; ледовая арена «Айсберг», созданы общественные объединения: </w:t>
      </w:r>
      <w:r w:rsidRPr="00E75003">
        <w:rPr>
          <w:bCs/>
          <w:szCs w:val="28"/>
        </w:rPr>
        <w:t>добровольная пожарная команда</w:t>
      </w:r>
      <w:r w:rsidRPr="00E75003">
        <w:rPr>
          <w:szCs w:val="28"/>
        </w:rPr>
        <w:t xml:space="preserve">, </w:t>
      </w:r>
      <w:r w:rsidRPr="00E75003">
        <w:rPr>
          <w:bCs/>
          <w:szCs w:val="28"/>
        </w:rPr>
        <w:t xml:space="preserve">добровольная народная дружина, 2 Совета общественности (обслуживают 4 административных участка), </w:t>
      </w:r>
      <w:r w:rsidRPr="00E75003">
        <w:rPr>
          <w:szCs w:val="28"/>
        </w:rPr>
        <w:t xml:space="preserve">15 </w:t>
      </w:r>
      <w:proofErr w:type="spellStart"/>
      <w:r w:rsidRPr="00E75003">
        <w:rPr>
          <w:szCs w:val="28"/>
        </w:rPr>
        <w:t>ТОСов</w:t>
      </w:r>
      <w:proofErr w:type="spellEnd"/>
      <w:r w:rsidRPr="00E75003">
        <w:rPr>
          <w:szCs w:val="28"/>
        </w:rPr>
        <w:t xml:space="preserve"> (территориальное общественное самоуправление).</w:t>
      </w:r>
    </w:p>
    <w:p w:rsidR="00514BE3" w:rsidRPr="00E75003" w:rsidRDefault="000C5113" w:rsidP="008C2A28">
      <w:pPr>
        <w:spacing w:line="0" w:lineRule="atLeast"/>
        <w:jc w:val="both"/>
        <w:rPr>
          <w:bCs/>
          <w:szCs w:val="28"/>
        </w:rPr>
      </w:pPr>
      <w:r w:rsidRPr="00E75003">
        <w:rPr>
          <w:szCs w:val="28"/>
        </w:rPr>
        <w:t xml:space="preserve">          </w:t>
      </w:r>
      <w:r w:rsidRPr="00E75003">
        <w:rPr>
          <w:bCs/>
          <w:szCs w:val="28"/>
        </w:rPr>
        <w:t xml:space="preserve">В поселке работают 42 председателя уличных комитетов и два сельских старосты: х. </w:t>
      </w:r>
      <w:proofErr w:type="spellStart"/>
      <w:r w:rsidRPr="00E75003">
        <w:rPr>
          <w:bCs/>
          <w:szCs w:val="28"/>
        </w:rPr>
        <w:t>Раевка</w:t>
      </w:r>
      <w:proofErr w:type="spellEnd"/>
      <w:r w:rsidRPr="00E75003">
        <w:rPr>
          <w:bCs/>
          <w:szCs w:val="28"/>
        </w:rPr>
        <w:t xml:space="preserve"> и х. Заречное, создано 49 Советов домов (МКД).</w:t>
      </w:r>
    </w:p>
    <w:p w:rsidR="00514BE3" w:rsidRPr="00E75003" w:rsidRDefault="00514BE3" w:rsidP="008C2A28">
      <w:pPr>
        <w:spacing w:line="0" w:lineRule="atLeast"/>
        <w:ind w:firstLine="567"/>
        <w:jc w:val="both"/>
        <w:rPr>
          <w:szCs w:val="28"/>
        </w:rPr>
      </w:pPr>
    </w:p>
    <w:p w:rsidR="00514BE3" w:rsidRPr="00E75003" w:rsidRDefault="000C5113" w:rsidP="008C2A28">
      <w:pPr>
        <w:spacing w:line="0" w:lineRule="atLeast"/>
        <w:ind w:firstLine="567"/>
        <w:jc w:val="both"/>
        <w:rPr>
          <w:szCs w:val="28"/>
        </w:rPr>
      </w:pPr>
      <w:r w:rsidRPr="00E75003">
        <w:rPr>
          <w:szCs w:val="28"/>
        </w:rPr>
        <w:lastRenderedPageBreak/>
        <w:t>Образование в наши дни играет огромную роль в развитии карьеры и профессиональном росте. Приоритетным направлением работы  учреждений образования в поселке  является обеспечение  современного качества образования, развитее воспитательной функции системы  образования, сохранение, укрепление здоровья учащихся, создание полноценных, благоприятных условий творческого саморазвития личности в образовательном процессе. Основываясь на этих приоритетах в  п. Чернянка действуют 4 средних общеобразовательных школы и 6 дошкольных образовательных учреждений и  ОГАП ОУ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</w:t>
      </w:r>
      <w:proofErr w:type="spellStart"/>
      <w:r w:rsidRPr="00E75003">
        <w:rPr>
          <w:szCs w:val="28"/>
        </w:rPr>
        <w:t>агромеханический</w:t>
      </w:r>
      <w:proofErr w:type="spellEnd"/>
      <w:r w:rsidRPr="00E75003">
        <w:rPr>
          <w:szCs w:val="28"/>
        </w:rPr>
        <w:t xml:space="preserve"> техникум».</w:t>
      </w:r>
    </w:p>
    <w:p w:rsidR="00514BE3" w:rsidRPr="00E75003" w:rsidRDefault="000C5113" w:rsidP="008C2A28">
      <w:pPr>
        <w:spacing w:line="0" w:lineRule="atLeast"/>
        <w:ind w:firstLine="567"/>
        <w:jc w:val="both"/>
        <w:rPr>
          <w:szCs w:val="28"/>
        </w:rPr>
      </w:pPr>
      <w:r w:rsidRPr="00E75003">
        <w:rPr>
          <w:szCs w:val="28"/>
        </w:rPr>
        <w:t xml:space="preserve"> Одним из факторов, определяющих качество жизни, является охрана здоровья населения. Услуги здравоохранения  в поселке оказывает ОГБУЗ «</w:t>
      </w:r>
      <w:proofErr w:type="spellStart"/>
      <w:r w:rsidRPr="00E75003">
        <w:rPr>
          <w:szCs w:val="28"/>
        </w:rPr>
        <w:t>Чернянкая</w:t>
      </w:r>
      <w:proofErr w:type="spellEnd"/>
      <w:r w:rsidRPr="00E75003">
        <w:rPr>
          <w:szCs w:val="28"/>
        </w:rPr>
        <w:t xml:space="preserve"> районная больница Им. П.В. </w:t>
      </w:r>
      <w:proofErr w:type="spellStart"/>
      <w:r w:rsidRPr="00E75003">
        <w:rPr>
          <w:szCs w:val="28"/>
        </w:rPr>
        <w:t>Гапотченко</w:t>
      </w:r>
      <w:proofErr w:type="spellEnd"/>
      <w:r w:rsidRPr="00E75003">
        <w:rPr>
          <w:szCs w:val="28"/>
        </w:rPr>
        <w:t>».</w:t>
      </w:r>
    </w:p>
    <w:p w:rsidR="00514BE3" w:rsidRPr="00E75003" w:rsidRDefault="00514BE3" w:rsidP="008C2A28">
      <w:pPr>
        <w:spacing w:line="0" w:lineRule="atLeast"/>
        <w:ind w:firstLine="567"/>
        <w:jc w:val="both"/>
        <w:rPr>
          <w:szCs w:val="28"/>
        </w:rPr>
      </w:pP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 xml:space="preserve">На территории городского поселения «Поселок Чернянка» имеются 5 скверов, парк культуры и отдыха Им. М. Горького и дендропарк. В парках и скверах уложены тротуарные дорожки, установлены скамейки, высажены туи, можжевельник, катальпа, рябина, береза и др. </w:t>
      </w:r>
      <w:r w:rsidRPr="00E75003">
        <w:rPr>
          <w:szCs w:val="28"/>
        </w:rPr>
        <w:tab/>
        <w:t>Ежегодно ведется работа по озеленению территории п. Чернянка. В теплице, обслуживаемой работниками МАУ «Служба благоустройства и озеленения», выращивается более 100 000 шт. рассады цветов, которые высаживаются на клумбы и альпийские горки в границах территории поселения.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ab/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 xml:space="preserve">В поселении дополнительно обустроены спортивные площадки с твердым покрытием и современным спортивным оборудованием, а также детские площадки, отвечающие требованиям, действующих ГОСТ. Согласно утвержденному плану, проводится капитальный ремонт многоквартирного фонда, систем водоснабжения и водоотведения, памятников культуры, зданий образовательных учреждений, учреждений культуры. Так в 2022 году проведен ремонт </w:t>
      </w:r>
      <w:proofErr w:type="spellStart"/>
      <w:r w:rsidRPr="00E75003">
        <w:rPr>
          <w:szCs w:val="28"/>
        </w:rPr>
        <w:t>Морквинского</w:t>
      </w:r>
      <w:proofErr w:type="spellEnd"/>
      <w:r w:rsidRPr="00E75003">
        <w:rPr>
          <w:szCs w:val="28"/>
        </w:rPr>
        <w:t xml:space="preserve"> дома досуга. </w:t>
      </w:r>
      <w:proofErr w:type="spellStart"/>
      <w:r w:rsidRPr="00E75003">
        <w:rPr>
          <w:szCs w:val="28"/>
        </w:rPr>
        <w:t>Досуговый</w:t>
      </w:r>
      <w:proofErr w:type="spellEnd"/>
      <w:r w:rsidRPr="00E75003">
        <w:rPr>
          <w:szCs w:val="28"/>
        </w:rPr>
        <w:t xml:space="preserve"> центр располагается в помещении, которому сто лет. Здание было ветхим. Почти 10 месяцев в стенах </w:t>
      </w:r>
      <w:proofErr w:type="spellStart"/>
      <w:r w:rsidRPr="00E75003">
        <w:rPr>
          <w:szCs w:val="28"/>
        </w:rPr>
        <w:t>Морквинского</w:t>
      </w:r>
      <w:proofErr w:type="spellEnd"/>
      <w:r w:rsidRPr="00E75003">
        <w:rPr>
          <w:szCs w:val="28"/>
        </w:rPr>
        <w:t xml:space="preserve"> дома досуга шёл капитальный ремонт. Заменили всё — от кровли до сантехники. Приятным сюрпризом стало строительство зрительного зала с полноценной сценой. </w:t>
      </w:r>
    </w:p>
    <w:p w:rsidR="00514BE3" w:rsidRPr="00E75003" w:rsidRDefault="00514BE3" w:rsidP="008C2A28">
      <w:pPr>
        <w:spacing w:line="0" w:lineRule="atLeast"/>
        <w:ind w:firstLine="709"/>
        <w:jc w:val="both"/>
        <w:rPr>
          <w:szCs w:val="28"/>
          <w:shd w:val="clear" w:color="auto" w:fill="FFFFFF"/>
        </w:rPr>
      </w:pPr>
    </w:p>
    <w:p w:rsidR="00514BE3" w:rsidRPr="00E75003" w:rsidRDefault="000C5113" w:rsidP="008C2A28">
      <w:pPr>
        <w:spacing w:line="0" w:lineRule="atLeast"/>
        <w:ind w:firstLine="709"/>
        <w:jc w:val="both"/>
        <w:rPr>
          <w:szCs w:val="28"/>
        </w:rPr>
      </w:pPr>
      <w:r w:rsidRPr="00E75003">
        <w:rPr>
          <w:szCs w:val="28"/>
          <w:shd w:val="clear" w:color="auto" w:fill="FFFFFF"/>
        </w:rPr>
        <w:t xml:space="preserve">Наружное освещение улиц это — важнейший пункт в обеспечении комфортных условий для проживания граждан и передвижения водителей. Цели современного уличного освещения дорог и иных зон состоят и в безопасности жизни, и в повышении эстетических качеств населенного пункта. В настоящее время в поселке уделяется достаточно большое внимание вопросам освещения территорий проживания. </w:t>
      </w:r>
      <w:r w:rsidRPr="00E75003">
        <w:rPr>
          <w:szCs w:val="28"/>
        </w:rPr>
        <w:t xml:space="preserve">К сожалению не все улицы нашего поселка имеют должное уличное освещение. Местным жителям это доставляет большой дискомфорт, особенно в зимнее время. </w:t>
      </w:r>
    </w:p>
    <w:p w:rsidR="00514BE3" w:rsidRPr="00E75003" w:rsidRDefault="000C5113" w:rsidP="008C2A28">
      <w:pPr>
        <w:spacing w:line="0" w:lineRule="atLeast"/>
        <w:ind w:firstLine="709"/>
        <w:jc w:val="both"/>
        <w:rPr>
          <w:szCs w:val="28"/>
        </w:rPr>
      </w:pPr>
      <w:r w:rsidRPr="00E75003">
        <w:rPr>
          <w:szCs w:val="28"/>
        </w:rPr>
        <w:lastRenderedPageBreak/>
        <w:t>Для нормальной эксплуатации и безопасной работы системы сетей наружного освещения на территории городского поселения «Поселок Чернянка»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в феврале 2022 года Администрацией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были заключены 2 муниципальных контракта на выполнение работ по наружному освещению по следующим улицам: ул. Ленина, ул. Орджоникидзе, ул. Чкалова, ул. Лесная, ул. Гоголя и центральные улицы п. Чернянка. Всего установлено 300 шт. светильников уличного освещения на 4,8 км. дорог.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 xml:space="preserve"> 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ab/>
        <w:t xml:space="preserve">По просьбам жителей поселка проведено благоустройства сквера по ул. </w:t>
      </w:r>
      <w:proofErr w:type="spellStart"/>
      <w:r w:rsidRPr="00E75003">
        <w:rPr>
          <w:szCs w:val="28"/>
        </w:rPr>
        <w:t>Маринченко</w:t>
      </w:r>
      <w:proofErr w:type="spellEnd"/>
      <w:r w:rsidRPr="00E75003">
        <w:rPr>
          <w:szCs w:val="28"/>
        </w:rPr>
        <w:t xml:space="preserve">: произведена замена МАФ (урны, скамейки, фонари наружного освещения), а также скамейки на открытой киноплощадке. 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szCs w:val="28"/>
        </w:rPr>
        <w:tab/>
        <w:t xml:space="preserve">В дополнение к благоустройству в сквере на ул. </w:t>
      </w:r>
      <w:proofErr w:type="spellStart"/>
      <w:r w:rsidRPr="00E75003">
        <w:rPr>
          <w:szCs w:val="28"/>
        </w:rPr>
        <w:t>Маринченко</w:t>
      </w:r>
      <w:proofErr w:type="spellEnd"/>
      <w:r w:rsidRPr="00E75003">
        <w:rPr>
          <w:szCs w:val="28"/>
        </w:rPr>
        <w:t xml:space="preserve">  установлена новая современная детская площадка. </w:t>
      </w:r>
    </w:p>
    <w:p w:rsidR="00514BE3" w:rsidRPr="00E75003" w:rsidRDefault="00514BE3" w:rsidP="008C2A28">
      <w:pPr>
        <w:spacing w:line="0" w:lineRule="atLeast"/>
        <w:jc w:val="both"/>
        <w:rPr>
          <w:szCs w:val="28"/>
        </w:rPr>
      </w:pPr>
    </w:p>
    <w:p w:rsidR="00514BE3" w:rsidRPr="00E75003" w:rsidRDefault="000C5113" w:rsidP="008C2A28">
      <w:pPr>
        <w:spacing w:line="0" w:lineRule="atLeast"/>
        <w:ind w:left="184" w:firstLine="524"/>
        <w:jc w:val="both"/>
        <w:rPr>
          <w:szCs w:val="28"/>
        </w:rPr>
      </w:pPr>
      <w:r w:rsidRPr="00E75003">
        <w:rPr>
          <w:szCs w:val="28"/>
        </w:rPr>
        <w:t xml:space="preserve">Все мы хотим, чтобы наши города и поселки становились комфортнее и благополучнее. Для этого необходимо выстраивать простые и понятные механизмы взаимодействия власти и общества. Программа инициативного </w:t>
      </w:r>
      <w:proofErr w:type="spellStart"/>
      <w:r w:rsidRPr="00E75003">
        <w:rPr>
          <w:szCs w:val="28"/>
        </w:rPr>
        <w:t>бюджетирования</w:t>
      </w:r>
      <w:proofErr w:type="spellEnd"/>
      <w:r w:rsidRPr="00E75003">
        <w:rPr>
          <w:szCs w:val="28"/>
        </w:rPr>
        <w:t xml:space="preserve"> «Решаем вместе» является ярким примером реализации этой задачи, это программа для людей.</w:t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 xml:space="preserve">В 2022 году депутатами Белгородской областной Думы были собраны наказы жителей по всем муниципальным образованиям, в том числе и от городского поселения «Поселок Чернянка». Люди сами решали, на что стоит направить средства в первую очередь: обустройство тротуаров, обустройство детских и спортивных площадок, освещение. </w:t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 xml:space="preserve">Таким образом, в 2022 году, в рамках инициативного </w:t>
      </w:r>
      <w:proofErr w:type="spellStart"/>
      <w:r w:rsidRPr="00E75003">
        <w:rPr>
          <w:szCs w:val="28"/>
        </w:rPr>
        <w:t>бюджетирования</w:t>
      </w:r>
      <w:proofErr w:type="spellEnd"/>
      <w:r w:rsidRPr="00E75003">
        <w:rPr>
          <w:szCs w:val="28"/>
        </w:rPr>
        <w:t>, на территории городского поселения «Поселок Чернянка» были реализованы следующие  проекты: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  1) «Благоустройство детской площадки ул. Советская п. Чернянка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 Белгородской области». 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  2) «Обустройство    автомобильной     стоянки    на   ул.  </w:t>
      </w:r>
      <w:proofErr w:type="spellStart"/>
      <w:r w:rsidRPr="00E75003">
        <w:rPr>
          <w:szCs w:val="28"/>
        </w:rPr>
        <w:t>Приоскольская</w:t>
      </w:r>
      <w:proofErr w:type="spellEnd"/>
      <w:r w:rsidRPr="00E75003">
        <w:rPr>
          <w:szCs w:val="28"/>
        </w:rPr>
        <w:t xml:space="preserve"> п. Чернянка»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 Белгородской области» домов.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 3) «Обустройство системы отведения дождевых и талых вод с уличной дорожной сети  п. Чернянка»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 Белгородской области».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  4) «Благоустройство проезжей части ул. Железнодорожная п. Чернянка»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 Белгородской области»</w:t>
      </w:r>
    </w:p>
    <w:p w:rsidR="00514BE3" w:rsidRPr="00E75003" w:rsidRDefault="000C5113" w:rsidP="008C2A28">
      <w:pPr>
        <w:pStyle w:val="afd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E75003">
        <w:rPr>
          <w:sz w:val="28"/>
          <w:szCs w:val="28"/>
        </w:rPr>
        <w:t xml:space="preserve">В 2023 году продолжалась работа в рамках </w:t>
      </w:r>
      <w:proofErr w:type="spellStart"/>
      <w:r w:rsidRPr="00E75003">
        <w:rPr>
          <w:sz w:val="28"/>
          <w:szCs w:val="28"/>
        </w:rPr>
        <w:t>инициавтиного</w:t>
      </w:r>
      <w:proofErr w:type="spellEnd"/>
      <w:r w:rsidRPr="00E75003">
        <w:rPr>
          <w:sz w:val="28"/>
          <w:szCs w:val="28"/>
        </w:rPr>
        <w:t xml:space="preserve"> </w:t>
      </w:r>
      <w:proofErr w:type="spellStart"/>
      <w:r w:rsidRPr="00E75003">
        <w:rPr>
          <w:sz w:val="28"/>
          <w:szCs w:val="28"/>
        </w:rPr>
        <w:t>бюджетирования</w:t>
      </w:r>
      <w:proofErr w:type="spellEnd"/>
      <w:r w:rsidRPr="00E75003">
        <w:rPr>
          <w:sz w:val="28"/>
          <w:szCs w:val="28"/>
        </w:rPr>
        <w:t>, были реализованы такие проекты, как:</w:t>
      </w:r>
    </w:p>
    <w:p w:rsidR="00514BE3" w:rsidRPr="00E75003" w:rsidRDefault="000C5113" w:rsidP="008C2A28">
      <w:pPr>
        <w:pStyle w:val="afd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E75003">
        <w:rPr>
          <w:sz w:val="28"/>
          <w:szCs w:val="28"/>
        </w:rPr>
        <w:t xml:space="preserve">1) Благоустройство улично-дорожной сети п.Чернянка Белгородской области (тротуары)»; </w:t>
      </w:r>
    </w:p>
    <w:p w:rsidR="00514BE3" w:rsidRPr="00E75003" w:rsidRDefault="000C5113" w:rsidP="008C2A28">
      <w:pPr>
        <w:pStyle w:val="a3"/>
        <w:ind w:left="0"/>
        <w:jc w:val="both"/>
        <w:rPr>
          <w:b/>
          <w:bCs/>
          <w:szCs w:val="28"/>
        </w:rPr>
      </w:pPr>
      <w:r w:rsidRPr="00E75003">
        <w:rPr>
          <w:szCs w:val="28"/>
        </w:rPr>
        <w:tab/>
        <w:t xml:space="preserve">2) «Благоустройство дворовой территории пер. </w:t>
      </w:r>
      <w:proofErr w:type="spellStart"/>
      <w:r w:rsidRPr="00E75003">
        <w:rPr>
          <w:szCs w:val="28"/>
        </w:rPr>
        <w:t>Маринченко</w:t>
      </w:r>
      <w:proofErr w:type="spellEnd"/>
      <w:r w:rsidRPr="00E75003">
        <w:rPr>
          <w:szCs w:val="28"/>
        </w:rPr>
        <w:t xml:space="preserve"> п. Чернянка». </w:t>
      </w:r>
    </w:p>
    <w:p w:rsidR="00514BE3" w:rsidRPr="00E75003" w:rsidRDefault="00514BE3" w:rsidP="008C2A28">
      <w:pPr>
        <w:spacing w:line="0" w:lineRule="atLeast"/>
        <w:ind w:firstLine="176"/>
        <w:jc w:val="both"/>
        <w:rPr>
          <w:szCs w:val="28"/>
        </w:rPr>
      </w:pP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  <w:shd w:val="clear" w:color="auto" w:fill="FFFFFF"/>
        </w:rPr>
      </w:pPr>
      <w:r w:rsidRPr="00E75003">
        <w:rPr>
          <w:szCs w:val="28"/>
          <w:shd w:val="clear" w:color="auto" w:fill="FFFFFF"/>
        </w:rPr>
        <w:lastRenderedPageBreak/>
        <w:t xml:space="preserve">      Параллельно со всеми работами по благоустройству, в 2023 году  продолжилось проведение ремонта уличной дорожной сети и ямочного ремонта автомобильных дорог.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  <w:shd w:val="clear" w:color="auto" w:fill="FFFFFF"/>
        </w:rPr>
      </w:pPr>
      <w:r w:rsidRPr="00E75003">
        <w:rPr>
          <w:szCs w:val="28"/>
          <w:shd w:val="clear" w:color="auto" w:fill="FFFFFF"/>
        </w:rPr>
        <w:t xml:space="preserve">      Ямочный ремонт производился тремя способами: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  <w:shd w:val="clear" w:color="auto" w:fill="FFFFFF"/>
        </w:rPr>
      </w:pPr>
      <w:r w:rsidRPr="00E75003">
        <w:rPr>
          <w:szCs w:val="28"/>
          <w:shd w:val="clear" w:color="auto" w:fill="FFFFFF"/>
        </w:rPr>
        <w:t xml:space="preserve">    - специальной машиной для ямочного ремонта: Р – 310 М. (площадь -1300 кв.м.);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- с применением технологии холодный асфальт, планируемая (площадь - 150 кв.м., объем  1000 кв.м.); </w:t>
      </w: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- с нарезкой карт (площадь -  1453 кв.м.). </w:t>
      </w:r>
    </w:p>
    <w:p w:rsidR="00514BE3" w:rsidRPr="00E75003" w:rsidRDefault="00514BE3" w:rsidP="008C2A28">
      <w:pPr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spacing w:line="0" w:lineRule="atLeast"/>
        <w:ind w:firstLine="176"/>
        <w:jc w:val="both"/>
        <w:rPr>
          <w:szCs w:val="28"/>
        </w:rPr>
      </w:pPr>
      <w:r w:rsidRPr="00E75003">
        <w:rPr>
          <w:szCs w:val="28"/>
        </w:rPr>
        <w:t xml:space="preserve">     Для комфортного проживания жителей п. Чернянка в 2023 году проведены работы по капитальному строительству дорог по следующим улицам: </w:t>
      </w:r>
      <w:r w:rsidRPr="00E75003">
        <w:rPr>
          <w:szCs w:val="28"/>
        </w:rPr>
        <w:tab/>
        <w:t xml:space="preserve">- ул. Цветочная -0,49 км., - ул. Строительная, </w:t>
      </w:r>
      <w:proofErr w:type="spellStart"/>
      <w:r w:rsidRPr="00E75003">
        <w:rPr>
          <w:szCs w:val="28"/>
        </w:rPr>
        <w:t>уч</w:t>
      </w:r>
      <w:proofErr w:type="spellEnd"/>
      <w:r w:rsidRPr="00E75003">
        <w:rPr>
          <w:szCs w:val="28"/>
        </w:rPr>
        <w:t xml:space="preserve">. 2-0,44 км.,- ул. Строительная, </w:t>
      </w:r>
      <w:proofErr w:type="spellStart"/>
      <w:r w:rsidRPr="00E75003">
        <w:rPr>
          <w:szCs w:val="28"/>
        </w:rPr>
        <w:t>уч</w:t>
      </w:r>
      <w:proofErr w:type="spellEnd"/>
      <w:r w:rsidRPr="00E75003">
        <w:rPr>
          <w:szCs w:val="28"/>
        </w:rPr>
        <w:t xml:space="preserve">. 3- 0,53 км., - проезд Пролетарский – 0,13 км., </w:t>
      </w:r>
      <w:r w:rsidRPr="00E75003">
        <w:rPr>
          <w:szCs w:val="28"/>
        </w:rPr>
        <w:tab/>
        <w:t xml:space="preserve">- пер. 2-й Лермонтова-0,07 км., </w:t>
      </w:r>
      <w:r w:rsidRPr="00E75003">
        <w:rPr>
          <w:szCs w:val="28"/>
        </w:rPr>
        <w:tab/>
        <w:t>- пер. 3-й Лермонтова-0,14 км., - ул. Приоскольская-0,14 км., - ул. 20 лет Октября – 0,14 км.</w:t>
      </w:r>
    </w:p>
    <w:p w:rsidR="00514BE3" w:rsidRPr="00E75003" w:rsidRDefault="00514BE3" w:rsidP="008C2A28">
      <w:pPr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pStyle w:val="ConsPlusNormal"/>
        <w:shd w:val="clear" w:color="auto" w:fill="auto"/>
        <w:spacing w:line="0" w:lineRule="atLeast"/>
        <w:ind w:firstLine="539"/>
        <w:jc w:val="both"/>
        <w:rPr>
          <w:b/>
          <w:sz w:val="28"/>
          <w:szCs w:val="28"/>
        </w:rPr>
      </w:pPr>
      <w:r w:rsidRPr="00E75003">
        <w:rPr>
          <w:sz w:val="28"/>
          <w:szCs w:val="28"/>
        </w:rPr>
        <w:t>Особое внимание хочется уделить работам по благоустройству центрального сквера, расположенного на пл. Октябрьская п. Чернянка.</w:t>
      </w:r>
      <w:r w:rsidRPr="00E75003">
        <w:rPr>
          <w:b/>
          <w:sz w:val="28"/>
          <w:szCs w:val="28"/>
        </w:rPr>
        <w:t xml:space="preserve"> </w:t>
      </w:r>
    </w:p>
    <w:p w:rsidR="00514BE3" w:rsidRPr="00E75003" w:rsidRDefault="000C5113" w:rsidP="008C2A28">
      <w:pPr>
        <w:pStyle w:val="ConsPlusNormal"/>
        <w:shd w:val="clear" w:color="auto" w:fill="auto"/>
        <w:spacing w:line="0" w:lineRule="atLeast"/>
        <w:ind w:firstLine="539"/>
        <w:jc w:val="both"/>
        <w:rPr>
          <w:sz w:val="28"/>
          <w:szCs w:val="28"/>
        </w:rPr>
      </w:pPr>
      <w:r w:rsidRPr="00E75003">
        <w:rPr>
          <w:iCs/>
          <w:sz w:val="28"/>
          <w:szCs w:val="28"/>
        </w:rPr>
        <w:t>Сквер у памятника «Скорбящая мать»</w:t>
      </w:r>
      <w:r w:rsidRPr="00E75003">
        <w:rPr>
          <w:sz w:val="28"/>
          <w:szCs w:val="28"/>
        </w:rPr>
        <w:t xml:space="preserve"> создан в 1967 году. Площадь сквера составляет 0,9 га. В 2006 году в сквере проходили работы по устройству тротуарных дорожек, установке фонарей уличного освещения, организации газонов, установке малых архитектурных форм, высадке роз, установке беседки с уличной библиотекой.</w:t>
      </w:r>
    </w:p>
    <w:p w:rsidR="00514BE3" w:rsidRPr="00E75003" w:rsidRDefault="000C5113" w:rsidP="008C2A28">
      <w:pPr>
        <w:pStyle w:val="ConsPlusNormal"/>
        <w:shd w:val="clear" w:color="auto" w:fill="auto"/>
        <w:spacing w:line="0" w:lineRule="atLeast"/>
        <w:ind w:firstLine="539"/>
        <w:jc w:val="both"/>
        <w:rPr>
          <w:sz w:val="28"/>
          <w:szCs w:val="28"/>
        </w:rPr>
      </w:pPr>
      <w:r w:rsidRPr="00E75003">
        <w:rPr>
          <w:sz w:val="28"/>
          <w:szCs w:val="28"/>
        </w:rPr>
        <w:t xml:space="preserve"> Не один год сквер исправно служит жителям центральной части и гостям п.Чернянка прекрасным местом отдыха. В сквере всегда можно встретить как пожилых гуляющих супругов, так и молодых мам с новорождёнными, играющих детей и отдыхающих подростков. Население центральной части п. Чернянка составляет 2318 человек, проходимость по территории сквера составляет более 1000 человек в день. </w:t>
      </w:r>
    </w:p>
    <w:p w:rsidR="00514BE3" w:rsidRPr="00E75003" w:rsidRDefault="000C5113" w:rsidP="008C2A28">
      <w:pPr>
        <w:spacing w:line="0" w:lineRule="atLeast"/>
        <w:jc w:val="both"/>
        <w:rPr>
          <w:szCs w:val="28"/>
        </w:rPr>
      </w:pPr>
      <w:r w:rsidRPr="00E75003">
        <w:rPr>
          <w:b/>
          <w:szCs w:val="28"/>
        </w:rPr>
        <w:t xml:space="preserve">        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Приоритеты социально-экономического развития городского поселения отражены в стратегии социально-экономического развития муниципального района «</w:t>
      </w:r>
      <w:proofErr w:type="spellStart"/>
      <w:r w:rsidRPr="00E75003">
        <w:rPr>
          <w:szCs w:val="28"/>
        </w:rPr>
        <w:t>Чернянский</w:t>
      </w:r>
      <w:proofErr w:type="spellEnd"/>
      <w:r w:rsidRPr="00E75003">
        <w:rPr>
          <w:szCs w:val="28"/>
        </w:rPr>
        <w:t xml:space="preserve"> район» Белгородской области на период до 2025 года (далее – Стратегия района) определено, что стратегической целью развития городского поселения является создание благоприятных социально-бытовых условий проживания населения на территории поселения.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К стратегическим задачам развития экономического и социального потенциала городского поселения относятся:</w:t>
      </w:r>
    </w:p>
    <w:p w:rsidR="00514BE3" w:rsidRPr="00E75003" w:rsidRDefault="000C5113" w:rsidP="008C2A28">
      <w:pPr>
        <w:jc w:val="both"/>
        <w:rPr>
          <w:szCs w:val="28"/>
        </w:rPr>
      </w:pPr>
      <w:r w:rsidRPr="00E75003">
        <w:rPr>
          <w:szCs w:val="28"/>
        </w:rPr>
        <w:tab/>
        <w:t>- обеспечение привлекательности сельской местности для комфортного проживания населения;</w:t>
      </w:r>
    </w:p>
    <w:p w:rsidR="00514BE3" w:rsidRPr="00E75003" w:rsidRDefault="000C5113" w:rsidP="008C2A28">
      <w:pPr>
        <w:jc w:val="both"/>
        <w:rPr>
          <w:szCs w:val="28"/>
        </w:rPr>
      </w:pPr>
      <w:r w:rsidRPr="00E75003">
        <w:rPr>
          <w:szCs w:val="28"/>
        </w:rPr>
        <w:lastRenderedPageBreak/>
        <w:tab/>
        <w:t>- обеспечение общественного порядка на территории городского поселения;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вовлечение жителей поселения в занятия физической культурой и спортом;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обеспечение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Чернянка».</w:t>
      </w:r>
    </w:p>
    <w:p w:rsidR="00514BE3" w:rsidRPr="00E75003" w:rsidRDefault="00514BE3" w:rsidP="008C2A28">
      <w:pPr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Исходя из обозначенных задач и приоритетов, целью является создание благоприятных социально-бытовых условий проживания населения на территории поселения.</w:t>
      </w:r>
    </w:p>
    <w:p w:rsidR="00514BE3" w:rsidRPr="00E75003" w:rsidRDefault="000C5113" w:rsidP="008C2A28">
      <w:pPr>
        <w:spacing w:line="0" w:lineRule="atLeast"/>
        <w:ind w:hanging="284"/>
        <w:jc w:val="both"/>
        <w:rPr>
          <w:szCs w:val="28"/>
        </w:rPr>
      </w:pPr>
      <w:r w:rsidRPr="00E75003">
        <w:rPr>
          <w:szCs w:val="28"/>
        </w:rPr>
        <w:t xml:space="preserve">   </w:t>
      </w:r>
      <w:r w:rsidRPr="00E75003">
        <w:rPr>
          <w:szCs w:val="28"/>
        </w:rPr>
        <w:tab/>
      </w:r>
      <w:r w:rsidRPr="00E75003">
        <w:rPr>
          <w:szCs w:val="28"/>
        </w:rPr>
        <w:tab/>
        <w:t>Однако, в своем развитии городское поселение сталкивается с различными проблемами. Решение данных проблем, является очень актуальным. Для успешного решения актуальных проблем необходимо осуществление мер по повышению уровня и качества жизни на территории городского поселения, преодолению дефицита специалистов и квалифицированных рабочих.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Природно-климатические условия городского поселения, его географическое положение создают благоприятные предпосылки для проведения работ по благоустройству территории.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Администрацией городского поселения проводится определенная работа для комфортного проживания и отдыха населения.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Анализируя сложившуюся ситуацию по благоустройству территории городского поселения, можно выделить несколько проблем. Мероприятия необходимые для реализации благоустройства территории городского поселения: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увеличить количество осветительных приборов, а также заменить садовую мебель в парках и скверах;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увеличить количество зеленых насаждений в парках, скверах, увеличить объем высаженных цветов на клумбах;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создать декоративные цветники;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для нормального роста и развития газонов установить поливальные установки;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увеличить количество контейнеров для сбора ТКО;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дополнительно обустроить тротуары;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дополнительно обустроить детские и спортивные площадки;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дополнительно провести благоустройство пляжей;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lastRenderedPageBreak/>
        <w:t>- провести ремонт системы водоснабжения для обеспечения населения чистой питьевой водой;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провести капитальный ремонт образовательных учреждений;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провести строительство дорог в асфальтном исполнении;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низкий уровень культурного поведения жителей населенного пункта на улицах и во дворах;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- не бережливое отношение к объектам благоустройства.</w:t>
      </w:r>
    </w:p>
    <w:p w:rsidR="00514BE3" w:rsidRPr="00E75003" w:rsidRDefault="000C5113" w:rsidP="008C2A28">
      <w:pPr>
        <w:spacing w:line="0" w:lineRule="atLeast"/>
        <w:ind w:firstLine="708"/>
        <w:jc w:val="both"/>
        <w:rPr>
          <w:szCs w:val="28"/>
        </w:rPr>
      </w:pPr>
      <w:r w:rsidRPr="00E75003">
        <w:rPr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Для решения вопросов, связанных с благоустройством территории поселения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Несмотря,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 и индивидуальные предприниматели, осуществляющие свою деятельность на территории населенного пункта.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Для решения проблем по благоустройству городского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предотвратить угрозу жизни и безопасности граждан, будет способствовать повышению уровня их комфортного проживания.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 xml:space="preserve">В течение 2025 года и последующих годов необходимо организовать и провести смотры, конкурсы, направленные на благоустройство городского поселения, вовлечь население к участию в инициативном </w:t>
      </w:r>
      <w:proofErr w:type="spellStart"/>
      <w:r w:rsidRPr="00E75003">
        <w:rPr>
          <w:szCs w:val="28"/>
        </w:rPr>
        <w:t>бюджетировании</w:t>
      </w:r>
      <w:proofErr w:type="spellEnd"/>
      <w:r w:rsidRPr="00E75003">
        <w:rPr>
          <w:szCs w:val="28"/>
        </w:rPr>
        <w:t>,  что позволит повысить культуру поведения жителей, привьет бережное отношение к элементам благоустройства и в свою очередь привлечь жителей, индивидуальных предпринимателей, юридических лиц, а также организации  к участию в работах по благоустройству прилегающих территорий.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 xml:space="preserve">Программа направлена на обеспечение привлекательности сельской местности для комфортного проживания населения и включает в себя увеличение насаждений декоративных растений, содержание  в надлежащем состоянии территории парков, скверов, детских площадок, мест массового отдыха населения, создание многофункциональной системы зеленых насаждений для оздоровления окружающей жизненной среды, наилучшей организации массового отдыха населения, обогащение внешнего облика </w:t>
      </w:r>
      <w:r w:rsidRPr="00E75003">
        <w:rPr>
          <w:szCs w:val="28"/>
        </w:rPr>
        <w:lastRenderedPageBreak/>
        <w:t>населенного пункта, повышение уровня комплексного благоустройства территории населенных пунктов городского поселения.</w:t>
      </w:r>
    </w:p>
    <w:p w:rsidR="00514BE3" w:rsidRPr="00E75003" w:rsidRDefault="00514BE3" w:rsidP="008C2A28">
      <w:pPr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 xml:space="preserve">1.2. Описание приоритетов и целей государственной политики </w:t>
      </w: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в сфере муниципальной программы</w:t>
      </w:r>
    </w:p>
    <w:p w:rsidR="00514BE3" w:rsidRPr="00E75003" w:rsidRDefault="00514BE3" w:rsidP="008C2A28">
      <w:pPr>
        <w:widowControl w:val="0"/>
        <w:spacing w:line="276" w:lineRule="auto"/>
        <w:jc w:val="center"/>
        <w:rPr>
          <w:b/>
          <w:bCs/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Для достижения поставленной цели разработана структура и система показателей муниципальной программы.</w:t>
      </w:r>
    </w:p>
    <w:p w:rsidR="00514BE3" w:rsidRPr="00E75003" w:rsidRDefault="000C5113" w:rsidP="008C2A28">
      <w:pPr>
        <w:widowControl w:val="0"/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 xml:space="preserve">Система </w:t>
      </w:r>
      <w:proofErr w:type="spellStart"/>
      <w:r w:rsidRPr="00E75003">
        <w:rPr>
          <w:szCs w:val="28"/>
        </w:rPr>
        <w:t>целеполагания</w:t>
      </w:r>
      <w:proofErr w:type="spellEnd"/>
      <w:r w:rsidRPr="00E75003">
        <w:rPr>
          <w:szCs w:val="28"/>
        </w:rPr>
        <w:t xml:space="preserve"> муниципальной программы включает в себя: </w:t>
      </w:r>
    </w:p>
    <w:p w:rsidR="00514BE3" w:rsidRPr="00E75003" w:rsidRDefault="000C5113" w:rsidP="008C2A28">
      <w:pPr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Цель «Создание благоприятных социально-бытовых условий проживания населения на территории поселения».</w:t>
      </w:r>
    </w:p>
    <w:p w:rsidR="00514BE3" w:rsidRPr="00E75003" w:rsidRDefault="000C5113" w:rsidP="008C2A2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Для достижения указанной цели в структуре муниципальной программы включены направления (подпрограммы) реализации:</w:t>
      </w:r>
    </w:p>
    <w:p w:rsidR="00514BE3" w:rsidRPr="00E75003" w:rsidRDefault="000C511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  <w:r w:rsidRPr="00E75003">
        <w:rPr>
          <w:szCs w:val="28"/>
        </w:rPr>
        <w:t xml:space="preserve"> - «Благоустройство территории городского поселения «Поселок Чернянка», в рамках которого будет реализовываться комплекс процессных мероприятий «</w:t>
      </w:r>
      <w:r w:rsidRPr="00E75003">
        <w:rPr>
          <w:bCs/>
          <w:szCs w:val="28"/>
        </w:rPr>
        <w:t>Реализация мероприятий по благоустройству территории городского поселения «Поселок Чернянка».</w:t>
      </w:r>
    </w:p>
    <w:p w:rsidR="00514BE3" w:rsidRPr="00E75003" w:rsidRDefault="00514BE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</w:p>
    <w:p w:rsidR="00514BE3" w:rsidRPr="00E75003" w:rsidRDefault="000C511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  <w:r w:rsidRPr="00E75003">
        <w:rPr>
          <w:szCs w:val="28"/>
        </w:rPr>
        <w:t>- «Обеспечение безопасности жизнедеятельности населения городского поселения «Поселок Чернянка», в рамках которого будет реализовываться комплекс процессных мероприятий «</w:t>
      </w:r>
      <w:r w:rsidRPr="00E75003">
        <w:rPr>
          <w:bCs/>
          <w:szCs w:val="28"/>
        </w:rPr>
        <w:t>Реализация мероприятий по о</w:t>
      </w:r>
      <w:r w:rsidRPr="00E75003">
        <w:rPr>
          <w:szCs w:val="28"/>
        </w:rPr>
        <w:t>беспечению безопасности жизнедеятельности населения городского поселения «Поселок Чернянка»</w:t>
      </w:r>
      <w:r w:rsidRPr="00E75003">
        <w:rPr>
          <w:bCs/>
          <w:szCs w:val="28"/>
        </w:rPr>
        <w:t>».</w:t>
      </w:r>
    </w:p>
    <w:p w:rsidR="00514BE3" w:rsidRPr="00E75003" w:rsidRDefault="00514BE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</w:p>
    <w:p w:rsidR="00514BE3" w:rsidRPr="00E75003" w:rsidRDefault="000C511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  <w:r w:rsidRPr="00E75003">
        <w:rPr>
          <w:szCs w:val="28"/>
        </w:rPr>
        <w:t>- «Вовлечение в занятия физической культурой и спортом жителей городского поселения «Поселок Чернянка», в рамках которого будет реализовываться комплекс процессных мероприятий «</w:t>
      </w:r>
      <w:r w:rsidRPr="00E75003">
        <w:rPr>
          <w:bCs/>
          <w:szCs w:val="28"/>
        </w:rPr>
        <w:t xml:space="preserve">Реализация мероприятий по </w:t>
      </w:r>
      <w:r w:rsidRPr="00E75003">
        <w:rPr>
          <w:szCs w:val="28"/>
        </w:rPr>
        <w:t>вовлечению в занятия физической культурой и спортом жителей городского поселения «Поселок Чернянка»».</w:t>
      </w:r>
    </w:p>
    <w:p w:rsidR="00514BE3" w:rsidRPr="00E75003" w:rsidRDefault="00514BE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</w:p>
    <w:p w:rsidR="00514BE3" w:rsidRPr="00E75003" w:rsidRDefault="000C5113" w:rsidP="008C2A28">
      <w:pPr>
        <w:tabs>
          <w:tab w:val="left" w:pos="993"/>
        </w:tabs>
        <w:spacing w:line="276" w:lineRule="auto"/>
        <w:ind w:firstLine="709"/>
        <w:jc w:val="both"/>
        <w:rPr>
          <w:bCs/>
          <w:szCs w:val="28"/>
        </w:rPr>
      </w:pPr>
      <w:r w:rsidRPr="00E75003">
        <w:rPr>
          <w:szCs w:val="28"/>
        </w:rPr>
        <w:t>- «Комплексное развитие систем транспортной инфраструктуры на территории городского поселения «Поселок Чернянка», в рамках которого будет реализовываться комплекс процессных мероприятий «</w:t>
      </w:r>
      <w:r w:rsidRPr="00E75003">
        <w:rPr>
          <w:bCs/>
          <w:szCs w:val="28"/>
        </w:rPr>
        <w:t xml:space="preserve">Реализация мероприятий по </w:t>
      </w:r>
      <w:r w:rsidRPr="00E75003">
        <w:rPr>
          <w:szCs w:val="28"/>
        </w:rPr>
        <w:t>комплексному развитию систем транспортной инфраструктуры на территории городского поселения «Поселок Чернянка».</w:t>
      </w:r>
    </w:p>
    <w:p w:rsidR="00514BE3" w:rsidRPr="00E75003" w:rsidRDefault="00514BE3" w:rsidP="008C2A28">
      <w:pPr>
        <w:rPr>
          <w:rFonts w:eastAsia="Arial Unicode MS"/>
          <w:sz w:val="20"/>
        </w:rPr>
      </w:pPr>
    </w:p>
    <w:p w:rsidR="00514BE3" w:rsidRPr="00E75003" w:rsidRDefault="00514BE3" w:rsidP="008C2A28">
      <w:pPr>
        <w:rPr>
          <w:rFonts w:eastAsia="Arial Unicode MS"/>
          <w:sz w:val="20"/>
        </w:rPr>
      </w:pPr>
    </w:p>
    <w:p w:rsidR="00514BE3" w:rsidRPr="00E75003" w:rsidRDefault="00514BE3" w:rsidP="008C2A28">
      <w:pPr>
        <w:rPr>
          <w:rFonts w:eastAsia="Arial Unicode MS"/>
          <w:sz w:val="20"/>
        </w:rPr>
      </w:pPr>
    </w:p>
    <w:p w:rsidR="00514BE3" w:rsidRPr="00E75003" w:rsidRDefault="00514BE3" w:rsidP="008C2A28">
      <w:pPr>
        <w:rPr>
          <w:rFonts w:eastAsia="Arial Unicode MS"/>
          <w:sz w:val="20"/>
        </w:rPr>
      </w:pPr>
    </w:p>
    <w:p w:rsidR="00514BE3" w:rsidRPr="00E75003" w:rsidRDefault="00514BE3" w:rsidP="008C2A28">
      <w:pPr>
        <w:rPr>
          <w:rFonts w:eastAsia="Arial Unicode MS"/>
          <w:sz w:val="20"/>
        </w:rPr>
      </w:pPr>
    </w:p>
    <w:p w:rsidR="00514BE3" w:rsidRPr="00E75003" w:rsidRDefault="00514BE3" w:rsidP="008C2A28">
      <w:pPr>
        <w:rPr>
          <w:rFonts w:eastAsia="Arial Unicode MS"/>
          <w:sz w:val="20"/>
        </w:rPr>
      </w:pP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lastRenderedPageBreak/>
        <w:t xml:space="preserve">1.3. Сведения о взаимосвязи со стратегическими приоритетами, </w:t>
      </w: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целями и показателями государственной программы</w:t>
      </w: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 xml:space="preserve"> Белгородской области </w:t>
      </w:r>
    </w:p>
    <w:p w:rsidR="00514BE3" w:rsidRPr="00E75003" w:rsidRDefault="00514BE3" w:rsidP="008C2A28">
      <w:pPr>
        <w:widowControl w:val="0"/>
        <w:spacing w:line="276" w:lineRule="auto"/>
        <w:jc w:val="center"/>
        <w:rPr>
          <w:b/>
          <w:bCs/>
          <w:szCs w:val="28"/>
        </w:rPr>
      </w:pPr>
    </w:p>
    <w:p w:rsidR="00514BE3" w:rsidRPr="00E75003" w:rsidRDefault="000C511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r w:rsidRPr="00E75003">
        <w:rPr>
          <w:szCs w:val="28"/>
        </w:rPr>
        <w:t xml:space="preserve">Система </w:t>
      </w:r>
      <w:proofErr w:type="spellStart"/>
      <w:r w:rsidRPr="00E75003">
        <w:rPr>
          <w:szCs w:val="28"/>
        </w:rPr>
        <w:t>целеполагания</w:t>
      </w:r>
      <w:proofErr w:type="spellEnd"/>
      <w:r w:rsidRPr="00E75003"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7" w:tooltip="https://login.consultant.ru/link/?req=doc&amp;base=LAW&amp;n=357927&amp;date=27.08.2024" w:history="1">
        <w:r w:rsidRPr="00E75003">
          <w:rPr>
            <w:szCs w:val="28"/>
          </w:rPr>
          <w:t>Указом</w:t>
        </w:r>
      </w:hyperlink>
      <w:r w:rsidRPr="00E75003"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8" w:tooltip="https://login.consultant.ru/link/?req=doc&amp;base=LAW&amp;n=398015&amp;date=27.08.2024" w:history="1">
        <w:r w:rsidRPr="00E75003">
          <w:rPr>
            <w:szCs w:val="28"/>
          </w:rPr>
          <w:t>плана</w:t>
        </w:r>
      </w:hyperlink>
      <w:r w:rsidRPr="00E75003">
        <w:rPr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 на период до 2025 года.</w:t>
      </w:r>
    </w:p>
    <w:p w:rsidR="00514BE3" w:rsidRPr="00E75003" w:rsidRDefault="000C511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r w:rsidRPr="00E75003">
        <w:rPr>
          <w:szCs w:val="28"/>
        </w:rPr>
        <w:t>Реализация муниципальной программы будет непосредственно направлена на достижение следующих национальных целей развития Российской Федерации на период до 2030 года и на перспективу до 2036 года:</w:t>
      </w:r>
    </w:p>
    <w:p w:rsidR="00514BE3" w:rsidRPr="00E75003" w:rsidRDefault="000C511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r w:rsidRPr="00E75003">
        <w:rPr>
          <w:szCs w:val="28"/>
        </w:rPr>
        <w:t xml:space="preserve"> - «Комфортная и безопасная среда для жизни»;</w:t>
      </w:r>
    </w:p>
    <w:p w:rsidR="00514BE3" w:rsidRPr="00E75003" w:rsidRDefault="000C511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r w:rsidRPr="00E75003">
        <w:rPr>
          <w:szCs w:val="28"/>
        </w:rPr>
        <w:t>- «Экологическое благополучие»;</w:t>
      </w:r>
    </w:p>
    <w:p w:rsidR="00514BE3" w:rsidRPr="00E75003" w:rsidRDefault="000C511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r w:rsidRPr="00E75003">
        <w:rPr>
          <w:szCs w:val="28"/>
        </w:rPr>
        <w:t>- «Сохранение населения, укрепление здоровья и повышение благополучия людей, поддержка семьи».</w:t>
      </w:r>
    </w:p>
    <w:p w:rsidR="00514BE3" w:rsidRPr="00E75003" w:rsidRDefault="00514BE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</w:p>
    <w:p w:rsidR="00514BE3" w:rsidRPr="00E75003" w:rsidRDefault="000C5113" w:rsidP="008C2A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Cs w:val="28"/>
        </w:rPr>
      </w:pPr>
      <w:r w:rsidRPr="00E75003">
        <w:rPr>
          <w:szCs w:val="28"/>
        </w:rPr>
        <w:t xml:space="preserve">Также реализация муниципальной программы непосредственно направлена на достижение показателей государственных программ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района: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both"/>
        <w:rPr>
          <w:szCs w:val="28"/>
        </w:rPr>
      </w:pPr>
      <w:r w:rsidRPr="00E75003">
        <w:rPr>
          <w:szCs w:val="28"/>
        </w:rPr>
        <w:t xml:space="preserve">         - Муниципальная программа «Совершенствование и развитие транспортной системы и дорожной сети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 Белгородской области»;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both"/>
        <w:rPr>
          <w:szCs w:val="28"/>
        </w:rPr>
      </w:pPr>
      <w:r w:rsidRPr="00E75003">
        <w:rPr>
          <w:szCs w:val="28"/>
        </w:rPr>
        <w:t xml:space="preserve">          -  Муниципальная программа «Развитие физической культуры и спорта в </w:t>
      </w:r>
      <w:proofErr w:type="spellStart"/>
      <w:r w:rsidRPr="00E75003">
        <w:rPr>
          <w:szCs w:val="28"/>
        </w:rPr>
        <w:t>Чернянском</w:t>
      </w:r>
      <w:proofErr w:type="spellEnd"/>
      <w:r w:rsidRPr="00E75003">
        <w:rPr>
          <w:szCs w:val="28"/>
        </w:rPr>
        <w:t xml:space="preserve"> районе Белгородской области»;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both"/>
        <w:rPr>
          <w:szCs w:val="28"/>
        </w:rPr>
      </w:pPr>
      <w:r w:rsidRPr="00E75003">
        <w:rPr>
          <w:szCs w:val="28"/>
        </w:rPr>
        <w:t xml:space="preserve">          - Муниципальная программа «Обеспечение безопасности жизнедеятельности населения и территорий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района» Белгородской области»;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both"/>
        <w:rPr>
          <w:szCs w:val="28"/>
        </w:rPr>
      </w:pPr>
      <w:r w:rsidRPr="00E75003">
        <w:rPr>
          <w:szCs w:val="28"/>
        </w:rPr>
        <w:t xml:space="preserve">          -  Муниципальная программа «Формирование современной городской среды на территории </w:t>
      </w:r>
      <w:proofErr w:type="spellStart"/>
      <w:r w:rsidRPr="00E75003">
        <w:rPr>
          <w:szCs w:val="28"/>
        </w:rPr>
        <w:t>Чернянского</w:t>
      </w:r>
      <w:proofErr w:type="spellEnd"/>
      <w:r w:rsidRPr="00E75003">
        <w:rPr>
          <w:szCs w:val="28"/>
        </w:rPr>
        <w:t xml:space="preserve"> района» Белгородской области.</w:t>
      </w:r>
    </w:p>
    <w:p w:rsidR="00514BE3" w:rsidRPr="00E75003" w:rsidRDefault="00514BE3" w:rsidP="008C2A28">
      <w:pPr>
        <w:widowControl w:val="0"/>
        <w:spacing w:line="276" w:lineRule="auto"/>
        <w:rPr>
          <w:b/>
          <w:bCs/>
          <w:szCs w:val="28"/>
        </w:rPr>
      </w:pPr>
    </w:p>
    <w:p w:rsidR="00514BE3" w:rsidRPr="00E75003" w:rsidRDefault="00514BE3" w:rsidP="008C2A28">
      <w:pPr>
        <w:widowControl w:val="0"/>
        <w:spacing w:line="276" w:lineRule="auto"/>
        <w:rPr>
          <w:b/>
          <w:bCs/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lastRenderedPageBreak/>
        <w:t xml:space="preserve">1.4. Задачи государственного управления, способы их </w:t>
      </w: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 xml:space="preserve">эффективного решения в сфере реализации </w:t>
      </w:r>
    </w:p>
    <w:p w:rsidR="00514BE3" w:rsidRPr="00E75003" w:rsidRDefault="000C5113" w:rsidP="008C2A28">
      <w:pPr>
        <w:widowControl w:val="0"/>
        <w:spacing w:line="276" w:lineRule="auto"/>
        <w:jc w:val="center"/>
        <w:rPr>
          <w:b/>
          <w:bCs/>
          <w:szCs w:val="28"/>
        </w:rPr>
      </w:pPr>
      <w:r w:rsidRPr="00E75003">
        <w:rPr>
          <w:b/>
          <w:bCs/>
          <w:szCs w:val="28"/>
        </w:rPr>
        <w:t>муниципальной программы</w:t>
      </w:r>
    </w:p>
    <w:p w:rsidR="00514BE3" w:rsidRPr="00E75003" w:rsidRDefault="00514BE3" w:rsidP="008C2A28">
      <w:pPr>
        <w:widowControl w:val="0"/>
        <w:spacing w:line="276" w:lineRule="auto"/>
        <w:jc w:val="center"/>
        <w:rPr>
          <w:b/>
          <w:bCs/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jc w:val="both"/>
        <w:rPr>
          <w:szCs w:val="28"/>
        </w:rPr>
      </w:pPr>
      <w:r w:rsidRPr="00E75003">
        <w:rPr>
          <w:b/>
          <w:bCs/>
          <w:szCs w:val="28"/>
        </w:rPr>
        <w:tab/>
      </w:r>
      <w:r w:rsidRPr="00E75003">
        <w:rPr>
          <w:szCs w:val="28"/>
        </w:rPr>
        <w:t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</w:p>
    <w:p w:rsidR="00514BE3" w:rsidRPr="00E75003" w:rsidRDefault="00514BE3" w:rsidP="008C2A28">
      <w:pPr>
        <w:widowControl w:val="0"/>
        <w:spacing w:line="276" w:lineRule="auto"/>
        <w:jc w:val="both"/>
        <w:rPr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>По направлению (подпрограмме) «Благоустройство территории городского поселения «Поселок Чернянка»» определена ключевая задача: обеспечение привлекательности сельской местности для комфортного проживания населения, способом эффективного решения которой является организация работ по улучшению качества благоустройства городского поселения.</w:t>
      </w:r>
    </w:p>
    <w:p w:rsidR="00514BE3" w:rsidRPr="00E75003" w:rsidRDefault="00514BE3" w:rsidP="008C2A28">
      <w:pPr>
        <w:widowControl w:val="0"/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widowControl w:val="0"/>
        <w:jc w:val="both"/>
        <w:rPr>
          <w:szCs w:val="28"/>
        </w:rPr>
      </w:pPr>
      <w:r w:rsidRPr="00E75003">
        <w:rPr>
          <w:szCs w:val="28"/>
        </w:rPr>
        <w:tab/>
        <w:t>По направлению (подпрограмме) «Обеспечение безопасности жизнедеятельности населения городского поселения «Поселок Чернянка» определена ключевая задача: обеспечение общественного порядка на территории городского поселения, способом эффективного решения которой является организация работ по обеспечению общественного порядка, а также   организация противопожарных мероприятий на территории городского поселения.</w:t>
      </w:r>
    </w:p>
    <w:p w:rsidR="00514BE3" w:rsidRPr="00E75003" w:rsidRDefault="00514BE3" w:rsidP="008C2A28">
      <w:pPr>
        <w:widowControl w:val="0"/>
        <w:spacing w:line="276" w:lineRule="auto"/>
        <w:ind w:firstLine="709"/>
        <w:jc w:val="both"/>
        <w:rPr>
          <w:szCs w:val="28"/>
        </w:rPr>
      </w:pPr>
    </w:p>
    <w:p w:rsidR="00514BE3" w:rsidRPr="00E75003" w:rsidRDefault="000C5113" w:rsidP="008C2A28">
      <w:pPr>
        <w:widowControl w:val="0"/>
        <w:jc w:val="both"/>
        <w:rPr>
          <w:szCs w:val="28"/>
        </w:rPr>
      </w:pPr>
      <w:r w:rsidRPr="00E75003">
        <w:rPr>
          <w:szCs w:val="28"/>
        </w:rPr>
        <w:tab/>
        <w:t xml:space="preserve">По направлению (подпрограмме) «Вовлечение в занятия физической культурой и спортом жителей городского поселения «Поселок Чернянка» определена ключевая задача: вовлечение жителей поселения в занятия физической культурой и спортом, способом эффективного решения которой является привлечение населения к занятиям физической культурой и спортом, путем ремонта и строительства спортивных  площадок, проведения соревнований различного уровня. </w:t>
      </w:r>
    </w:p>
    <w:p w:rsidR="00514BE3" w:rsidRPr="00E75003" w:rsidRDefault="00514BE3" w:rsidP="008C2A28">
      <w:pPr>
        <w:widowControl w:val="0"/>
        <w:jc w:val="both"/>
        <w:rPr>
          <w:szCs w:val="28"/>
        </w:rPr>
      </w:pPr>
    </w:p>
    <w:p w:rsidR="00514BE3" w:rsidRPr="00E75003" w:rsidRDefault="000C5113" w:rsidP="008C2A28">
      <w:pPr>
        <w:widowControl w:val="0"/>
        <w:spacing w:line="276" w:lineRule="auto"/>
        <w:ind w:firstLine="709"/>
        <w:jc w:val="both"/>
        <w:rPr>
          <w:szCs w:val="28"/>
        </w:rPr>
      </w:pPr>
      <w:r w:rsidRPr="00E75003">
        <w:rPr>
          <w:szCs w:val="28"/>
        </w:rPr>
        <w:t xml:space="preserve">По направлению (подпрограмме) «Комплексное развитие систем транспортной инфраструктуры на территории городского поселения «Поселок Чернянка» определена ключевая задача: обеспечение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Чернянка»,  способом  эффективного  решения  которой является </w:t>
      </w:r>
    </w:p>
    <w:p w:rsidR="00514BE3" w:rsidRPr="00E75003" w:rsidRDefault="000C5113" w:rsidP="008C2A28">
      <w:pPr>
        <w:widowControl w:val="0"/>
        <w:jc w:val="both"/>
        <w:rPr>
          <w:szCs w:val="28"/>
        </w:rPr>
      </w:pPr>
      <w:r w:rsidRPr="00E75003">
        <w:rPr>
          <w:szCs w:val="28"/>
        </w:rPr>
        <w:t>проведение мероприятий, способствующих проведению капитального ремонта (реконструкции) дорог, нуждающихся в ремонте и мероприятий способствующих увеличению протяженности дорог с твердым покрытием.</w:t>
      </w:r>
    </w:p>
    <w:p w:rsidR="00514BE3" w:rsidRPr="00E75003" w:rsidRDefault="00514BE3" w:rsidP="008C2A28">
      <w:pPr>
        <w:sectPr w:rsidR="00514BE3" w:rsidRPr="00E750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4BE3" w:rsidRPr="00E75003" w:rsidRDefault="000C5113" w:rsidP="008C2A28">
      <w:pPr>
        <w:pStyle w:val="Heading2"/>
        <w:spacing w:before="0" w:after="0" w:line="228" w:lineRule="auto"/>
        <w:ind w:left="1080"/>
        <w:jc w:val="center"/>
        <w:rPr>
          <w:rFonts w:ascii="Times New Roman" w:hAnsi="Times New Roman"/>
          <w:b/>
          <w:bCs/>
          <w:sz w:val="22"/>
          <w:szCs w:val="22"/>
        </w:rPr>
      </w:pPr>
      <w:r w:rsidRPr="00E75003">
        <w:rPr>
          <w:rFonts w:ascii="Times New Roman" w:hAnsi="Times New Roman"/>
          <w:b/>
          <w:bCs/>
          <w:sz w:val="22"/>
          <w:szCs w:val="22"/>
        </w:rPr>
        <w:lastRenderedPageBreak/>
        <w:t>I. Паспорт муниципальной программы</w:t>
      </w:r>
    </w:p>
    <w:p w:rsidR="00514BE3" w:rsidRPr="00E75003" w:rsidRDefault="000C5113" w:rsidP="008C2A28">
      <w:pPr>
        <w:pStyle w:val="Heading2"/>
        <w:spacing w:before="0" w:after="0" w:line="228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75003">
        <w:rPr>
          <w:rFonts w:ascii="Times New Roman" w:hAnsi="Times New Roman"/>
          <w:b/>
          <w:bCs/>
          <w:sz w:val="22"/>
          <w:szCs w:val="22"/>
        </w:rPr>
        <w:t>«Устойчивое развитие территорий городского поселения «Поселок Чернянка» муниципального района</w:t>
      </w:r>
    </w:p>
    <w:p w:rsidR="00514BE3" w:rsidRPr="00E75003" w:rsidRDefault="000C5113" w:rsidP="008C2A28">
      <w:pPr>
        <w:pStyle w:val="Heading2"/>
        <w:spacing w:before="0" w:after="0" w:line="228" w:lineRule="auto"/>
        <w:jc w:val="center"/>
        <w:rPr>
          <w:rFonts w:ascii="Times New Roman" w:hAnsi="Times New Roman"/>
        </w:rPr>
      </w:pPr>
      <w:r w:rsidRPr="00E75003">
        <w:rPr>
          <w:rFonts w:ascii="Times New Roman" w:hAnsi="Times New Roman"/>
          <w:b/>
          <w:bCs/>
          <w:sz w:val="22"/>
          <w:szCs w:val="22"/>
        </w:rPr>
        <w:t>«</w:t>
      </w:r>
      <w:proofErr w:type="spellStart"/>
      <w:r w:rsidRPr="00E75003">
        <w:rPr>
          <w:rFonts w:ascii="Times New Roman" w:hAnsi="Times New Roman"/>
          <w:b/>
          <w:bCs/>
          <w:sz w:val="22"/>
          <w:szCs w:val="22"/>
        </w:rPr>
        <w:t>Чернянский</w:t>
      </w:r>
      <w:proofErr w:type="spellEnd"/>
      <w:r w:rsidRPr="00E75003">
        <w:rPr>
          <w:rFonts w:ascii="Times New Roman" w:hAnsi="Times New Roman"/>
          <w:b/>
          <w:bCs/>
          <w:sz w:val="22"/>
          <w:szCs w:val="22"/>
        </w:rPr>
        <w:t xml:space="preserve"> район» Белгородской области»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sz w:val="16"/>
          <w:szCs w:val="16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sz w:val="22"/>
          <w:szCs w:val="22"/>
        </w:rPr>
      </w:pPr>
      <w:r w:rsidRPr="00E75003">
        <w:rPr>
          <w:b/>
          <w:sz w:val="22"/>
          <w:szCs w:val="22"/>
        </w:rPr>
        <w:t>1. Основные положения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sz w:val="16"/>
          <w:szCs w:val="16"/>
        </w:rPr>
      </w:pPr>
    </w:p>
    <w:tbl>
      <w:tblPr>
        <w:tblW w:w="51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16"/>
        <w:gridCol w:w="5173"/>
        <w:gridCol w:w="5244"/>
      </w:tblGrid>
      <w:tr w:rsidR="00514BE3" w:rsidRPr="00E75003">
        <w:trPr>
          <w:trHeight w:val="2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outlineLvl w:val="1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Бекетов А.И. – глава администрации городского поселения «Поселок Чернянка»  муниципального района «</w:t>
            </w:r>
            <w:proofErr w:type="spellStart"/>
            <w:r w:rsidRPr="00E75003">
              <w:rPr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sz w:val="22"/>
                <w:szCs w:val="22"/>
              </w:rPr>
              <w:t xml:space="preserve"> район» Белгородской области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outlineLvl w:val="1"/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ind w:right="232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Ответственный исполнитель 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ind w:right="232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75003">
              <w:rPr>
                <w:sz w:val="22"/>
                <w:szCs w:val="22"/>
              </w:rPr>
              <w:t>Болтенкова</w:t>
            </w:r>
            <w:proofErr w:type="spellEnd"/>
            <w:r w:rsidRPr="00E75003">
              <w:rPr>
                <w:sz w:val="22"/>
                <w:szCs w:val="22"/>
              </w:rPr>
              <w:t xml:space="preserve"> С.А. – начальник </w:t>
            </w:r>
            <w:r w:rsidRPr="00E75003">
              <w:rPr>
                <w:spacing w:val="-2"/>
                <w:sz w:val="22"/>
                <w:szCs w:val="22"/>
              </w:rPr>
              <w:t>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      </w:r>
            <w:proofErr w:type="spellStart"/>
            <w:r w:rsidRPr="00E75003">
              <w:rPr>
                <w:spacing w:val="-2"/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spacing w:val="-2"/>
                <w:sz w:val="22"/>
                <w:szCs w:val="22"/>
              </w:rPr>
              <w:t xml:space="preserve"> район» Белгородской области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Период реализации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2"/>
                <w:szCs w:val="22"/>
              </w:rPr>
              <w:t>2025-2030 годы</w:t>
            </w:r>
          </w:p>
        </w:tc>
      </w:tr>
      <w:tr w:rsidR="00514BE3" w:rsidRPr="00E75003">
        <w:trPr>
          <w:trHeight w:val="49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2"/>
                <w:szCs w:val="22"/>
              </w:rPr>
              <w:t>Цель (и) муниципальной программы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widowControl w:val="0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Цель 1. «Создание благоприятных социально-бытовых условий проживания населения на территории поселения»</w:t>
            </w:r>
          </w:p>
          <w:p w:rsidR="00514BE3" w:rsidRPr="00E75003" w:rsidRDefault="000C5113" w:rsidP="008C2A28">
            <w:pPr>
              <w:widowControl w:val="0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Цель 2. Создание условий для организации благоустройства территории городского поселения;</w:t>
            </w:r>
          </w:p>
          <w:p w:rsidR="00514BE3" w:rsidRPr="00E75003" w:rsidRDefault="000C5113" w:rsidP="008C2A28">
            <w:pPr>
              <w:widowControl w:val="0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Цель 3. Создание условий для безопасного проживания жителей городского поселения;</w:t>
            </w:r>
          </w:p>
          <w:p w:rsidR="00514BE3" w:rsidRPr="00E75003" w:rsidRDefault="000C5113" w:rsidP="008C2A28">
            <w:pPr>
              <w:widowControl w:val="0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Цель 4. Укрепление физического здоровья жителей городского поселения;</w:t>
            </w:r>
          </w:p>
          <w:p w:rsidR="00514BE3" w:rsidRPr="00E75003" w:rsidRDefault="000C5113" w:rsidP="008C2A28">
            <w:pPr>
              <w:widowControl w:val="0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Цель 5. Комплексное развитие транспортной инфраструктуры городского поселения «Поселок Чернянка»  муниципального района «</w:t>
            </w:r>
            <w:proofErr w:type="spellStart"/>
            <w:r w:rsidRPr="00E75003">
              <w:rPr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sz w:val="22"/>
                <w:szCs w:val="22"/>
              </w:rPr>
              <w:t xml:space="preserve"> район» Белгородской области.</w:t>
            </w:r>
          </w:p>
          <w:p w:rsidR="00514BE3" w:rsidRPr="00E75003" w:rsidRDefault="00514BE3" w:rsidP="008C2A28">
            <w:pPr>
              <w:widowControl w:val="0"/>
            </w:pPr>
          </w:p>
        </w:tc>
      </w:tr>
      <w:tr w:rsidR="00514BE3" w:rsidRPr="00E75003">
        <w:trPr>
          <w:trHeight w:val="458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Направление (подпрограмма)  «Благоустройство территории городского поселения «Поселок Чернянка»; 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Направление (подпрограмма) «Обеспечение безопасности жизнедеятельности населения городского поселения «Поселок Чернянка»;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Направление (подпрограмма)   «Вовлечение в занятия физической культурой и спортом жителей городского поселения «Поселок Чернянка»;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Направление (подпрограмма)   «Комплексное развитие систем транспортной инфраструктуры на территории городского поселения «Поселок Чернянка».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Четыре подпрограммы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2"/>
                <w:szCs w:val="22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trike/>
                <w:sz w:val="20"/>
              </w:rPr>
            </w:pPr>
            <w:r w:rsidRPr="00E75003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Объем финансового обеспечения, тыс. рублей</w:t>
            </w:r>
          </w:p>
        </w:tc>
      </w:tr>
      <w:tr w:rsidR="00514BE3" w:rsidRPr="00E75003">
        <w:trPr>
          <w:trHeight w:val="20"/>
        </w:trPr>
        <w:tc>
          <w:tcPr>
            <w:tcW w:w="4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58743,7</w:t>
            </w:r>
          </w:p>
        </w:tc>
      </w:tr>
      <w:tr w:rsidR="00514BE3" w:rsidRPr="00E75003">
        <w:trPr>
          <w:trHeight w:val="20"/>
        </w:trPr>
        <w:tc>
          <w:tcPr>
            <w:tcW w:w="4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14BE3" w:rsidRPr="00E75003">
        <w:trPr>
          <w:trHeight w:val="253"/>
        </w:trPr>
        <w:tc>
          <w:tcPr>
            <w:tcW w:w="4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-</w:t>
            </w:r>
            <w:r w:rsidRPr="00E75003">
              <w:rPr>
                <w:sz w:val="22"/>
                <w:szCs w:val="22"/>
              </w:rPr>
              <w:t xml:space="preserve"> межбюджетные трансферты из областного бюджета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110,5</w:t>
            </w:r>
          </w:p>
        </w:tc>
      </w:tr>
      <w:tr w:rsidR="00514BE3" w:rsidRPr="00E75003">
        <w:trPr>
          <w:trHeight w:val="253"/>
        </w:trPr>
        <w:tc>
          <w:tcPr>
            <w:tcW w:w="4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- местный бюджет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58633,2</w:t>
            </w:r>
          </w:p>
        </w:tc>
      </w:tr>
      <w:tr w:rsidR="00514BE3" w:rsidRPr="00E75003">
        <w:trPr>
          <w:trHeight w:val="322"/>
        </w:trPr>
        <w:tc>
          <w:tcPr>
            <w:tcW w:w="4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/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-внебюджетные источники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14BE3" w:rsidRPr="00E75003">
        <w:trPr>
          <w:trHeight w:val="2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2"/>
                <w:szCs w:val="22"/>
              </w:rPr>
              <w:t xml:space="preserve">Связь с национальными целями / муниципальная программа </w:t>
            </w:r>
            <w:proofErr w:type="spellStart"/>
            <w:r w:rsidRPr="00E75003">
              <w:rPr>
                <w:sz w:val="22"/>
                <w:szCs w:val="22"/>
              </w:rPr>
              <w:t>Чернянского</w:t>
            </w:r>
            <w:proofErr w:type="spellEnd"/>
            <w:r w:rsidRPr="00E75003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Национальная цель «Комфортная и безопасная среда для жизни».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 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Национальная цель: «Экологическое благополучие».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Показатель: «Сохранение лесов и биологического разнообразия, устойчивое развитие особо охраняемых природных  территорий и создание условий для экологического туризма во всех национальных парках».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Национальная цель: «Сохранение населения, укрепление здоровья и повышение благополучия людей, поддержка семьи».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Показатель: «Повышение к 2030 году уровня удовлетворенности граждан условиями для занятий физической культурой и спортом».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Национальная цель: «Комфортная и безопасная среда для жизни».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– не менее чем до 85 процентов, автомобильных дорог регионального значения или межмуниципального значения – не менее чем до 60%».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4"/>
                <w:szCs w:val="24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4"/>
                <w:szCs w:val="24"/>
              </w:rPr>
              <w:t xml:space="preserve">- </w:t>
            </w:r>
            <w:r w:rsidRPr="00E75003">
              <w:rPr>
                <w:sz w:val="22"/>
                <w:szCs w:val="22"/>
              </w:rPr>
              <w:t xml:space="preserve">Муниципальная программа «Совершенствование и развитие транспортной системы и дорожной сети </w:t>
            </w:r>
            <w:proofErr w:type="spellStart"/>
            <w:r w:rsidRPr="00E75003">
              <w:rPr>
                <w:sz w:val="22"/>
                <w:szCs w:val="22"/>
              </w:rPr>
              <w:t>Чернянского</w:t>
            </w:r>
            <w:proofErr w:type="spellEnd"/>
            <w:r w:rsidRPr="00E75003">
              <w:rPr>
                <w:sz w:val="22"/>
                <w:szCs w:val="22"/>
              </w:rPr>
              <w:t xml:space="preserve"> района Белгородской области»;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- Муниципальная программа «Развитие физической культуры и спорта в </w:t>
            </w:r>
            <w:proofErr w:type="spellStart"/>
            <w:r w:rsidRPr="00E75003">
              <w:rPr>
                <w:sz w:val="22"/>
                <w:szCs w:val="22"/>
              </w:rPr>
              <w:t>Чернянском</w:t>
            </w:r>
            <w:proofErr w:type="spellEnd"/>
            <w:r w:rsidRPr="00E75003">
              <w:rPr>
                <w:sz w:val="22"/>
                <w:szCs w:val="22"/>
              </w:rPr>
              <w:t xml:space="preserve"> районе Белгородской области»;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E75003">
              <w:rPr>
                <w:sz w:val="22"/>
                <w:szCs w:val="22"/>
              </w:rPr>
              <w:t xml:space="preserve">- Муниципальная программа «Обеспечение безопасности жизнедеятельности населения и территорий 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75003">
              <w:rPr>
                <w:sz w:val="22"/>
                <w:szCs w:val="22"/>
              </w:rPr>
              <w:t>Чернянского</w:t>
            </w:r>
            <w:proofErr w:type="spellEnd"/>
            <w:r w:rsidRPr="00E75003">
              <w:rPr>
                <w:sz w:val="22"/>
                <w:szCs w:val="22"/>
              </w:rPr>
              <w:t xml:space="preserve"> района» Белгородской области»;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E75003">
              <w:rPr>
                <w:sz w:val="22"/>
                <w:szCs w:val="22"/>
              </w:rPr>
              <w:t xml:space="preserve">- Муниципальная программа «Формирование современной городской среды на территории </w:t>
            </w:r>
            <w:proofErr w:type="spellStart"/>
            <w:r w:rsidRPr="00E75003">
              <w:rPr>
                <w:sz w:val="22"/>
                <w:szCs w:val="22"/>
              </w:rPr>
              <w:t>Чернянского</w:t>
            </w:r>
            <w:proofErr w:type="spellEnd"/>
            <w:r w:rsidRPr="00E75003">
              <w:rPr>
                <w:sz w:val="22"/>
                <w:szCs w:val="22"/>
              </w:rPr>
              <w:t xml:space="preserve"> района Белгородской  области».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14BE3" w:rsidRPr="00E75003">
        <w:trPr>
          <w:trHeight w:val="2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2"/>
                <w:szCs w:val="22"/>
              </w:rPr>
              <w:t>Связь с целями развития муниципального района «</w:t>
            </w:r>
            <w:proofErr w:type="spellStart"/>
            <w:r w:rsidRPr="00E75003">
              <w:rPr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sz w:val="22"/>
                <w:szCs w:val="22"/>
              </w:rPr>
              <w:t xml:space="preserve"> район» / стратегическими приоритетами муниципального района </w:t>
            </w:r>
            <w:r w:rsidRPr="00E75003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E75003">
              <w:rPr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514BE3" w:rsidRPr="00E75003" w:rsidRDefault="000C5113" w:rsidP="008C2A28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Стратегическая цель </w:t>
            </w:r>
            <w:proofErr w:type="spellStart"/>
            <w:r w:rsidRPr="00E75003">
              <w:rPr>
                <w:sz w:val="22"/>
                <w:szCs w:val="22"/>
              </w:rPr>
              <w:t>Чернянского</w:t>
            </w:r>
            <w:proofErr w:type="spellEnd"/>
            <w:r w:rsidRPr="00E75003">
              <w:rPr>
                <w:sz w:val="22"/>
                <w:szCs w:val="22"/>
              </w:rPr>
              <w:t xml:space="preserve"> района до 2025 года - повышение благосостояния населения </w:t>
            </w:r>
            <w:proofErr w:type="spellStart"/>
            <w:r w:rsidRPr="00E75003">
              <w:rPr>
                <w:sz w:val="22"/>
                <w:szCs w:val="22"/>
              </w:rPr>
              <w:t>Чернянского</w:t>
            </w:r>
            <w:proofErr w:type="spellEnd"/>
            <w:r w:rsidRPr="00E75003">
              <w:rPr>
                <w:sz w:val="22"/>
                <w:szCs w:val="22"/>
              </w:rPr>
              <w:t xml:space="preserve"> района на основе всестороннего использования внутреннего потенциала муниципального образования, </w:t>
            </w:r>
            <w:r w:rsidRPr="00E75003">
              <w:rPr>
                <w:sz w:val="22"/>
                <w:szCs w:val="22"/>
              </w:rPr>
              <w:lastRenderedPageBreak/>
              <w:t>развития социальной инфраструктуры и бизнеса</w:t>
            </w:r>
          </w:p>
          <w:p w:rsidR="00514BE3" w:rsidRPr="00E75003" w:rsidRDefault="00514BE3" w:rsidP="008C2A28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514BE3" w:rsidRPr="00E75003" w:rsidRDefault="000C5113" w:rsidP="008C2A28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 Доля автомобильных дорог общего пользования,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в 2025 году приблизится к 70 процентам;</w:t>
            </w:r>
          </w:p>
          <w:p w:rsidR="00514BE3" w:rsidRPr="00E75003" w:rsidRDefault="000C5113" w:rsidP="008C2A28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75003">
              <w:rPr>
                <w:sz w:val="24"/>
                <w:szCs w:val="24"/>
              </w:rPr>
              <w:t xml:space="preserve">- </w:t>
            </w:r>
            <w:r w:rsidRPr="00E75003">
              <w:rPr>
                <w:sz w:val="22"/>
                <w:szCs w:val="22"/>
              </w:rPr>
      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показателям, в результате ремонта автомобильных дорог к 2025 году не менее чем на 2 км;</w:t>
            </w:r>
          </w:p>
          <w:p w:rsidR="00514BE3" w:rsidRPr="00E75003" w:rsidRDefault="000C5113" w:rsidP="008C2A28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 Совершенствуется деятельность института социальной профилактики и вовлечение общественности в предупреждение правонарушений;</w:t>
            </w:r>
          </w:p>
          <w:p w:rsidR="00514BE3" w:rsidRPr="00E75003" w:rsidRDefault="000C5113" w:rsidP="008C2A28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 Количество мероприятий по благоустройству дворовых и общественных территорий различного функционального назначения.</w:t>
            </w:r>
          </w:p>
          <w:p w:rsidR="00514BE3" w:rsidRPr="00E75003" w:rsidRDefault="00514BE3" w:rsidP="008C2A28">
            <w:pPr>
              <w:spacing w:line="233" w:lineRule="auto"/>
              <w:rPr>
                <w:sz w:val="24"/>
                <w:szCs w:val="24"/>
              </w:rPr>
            </w:pPr>
          </w:p>
        </w:tc>
      </w:tr>
    </w:tbl>
    <w:p w:rsidR="00514BE3" w:rsidRPr="00E75003" w:rsidRDefault="000C5113" w:rsidP="008C2A28">
      <w:pPr>
        <w:tabs>
          <w:tab w:val="left" w:pos="12660"/>
        </w:tabs>
        <w:jc w:val="both"/>
      </w:pPr>
      <w:r w:rsidRPr="00E75003">
        <w:lastRenderedPageBreak/>
        <w:tab/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2"/>
          <w:szCs w:val="22"/>
        </w:rPr>
      </w:pPr>
      <w:r w:rsidRPr="00E75003">
        <w:rPr>
          <w:b/>
          <w:bCs/>
          <w:sz w:val="22"/>
          <w:szCs w:val="22"/>
        </w:rPr>
        <w:t>2. Показатели муниципальной программы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46"/>
        <w:gridCol w:w="1567"/>
        <w:gridCol w:w="1134"/>
        <w:gridCol w:w="1123"/>
        <w:gridCol w:w="1133"/>
        <w:gridCol w:w="681"/>
        <w:gridCol w:w="565"/>
        <w:gridCol w:w="506"/>
        <w:gridCol w:w="569"/>
        <w:gridCol w:w="584"/>
        <w:gridCol w:w="594"/>
        <w:gridCol w:w="446"/>
        <w:gridCol w:w="36"/>
        <w:gridCol w:w="28"/>
        <w:gridCol w:w="528"/>
        <w:gridCol w:w="950"/>
        <w:gridCol w:w="20"/>
        <w:gridCol w:w="33"/>
        <w:gridCol w:w="1557"/>
        <w:gridCol w:w="1593"/>
        <w:gridCol w:w="1244"/>
      </w:tblGrid>
      <w:tr w:rsidR="00514BE3" w:rsidRPr="00E75003">
        <w:trPr>
          <w:trHeight w:val="20"/>
          <w:tblHeader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18"/>
                <w:szCs w:val="18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Признак возрастания/ убывания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Единица измерения (по ОКЕИ)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Базовое значение</w:t>
            </w:r>
          </w:p>
        </w:tc>
        <w:tc>
          <w:tcPr>
            <w:tcW w:w="32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Значения показателя по годам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Документ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Ответственный</w:t>
            </w:r>
            <w:r w:rsidRPr="00E75003">
              <w:rPr>
                <w:sz w:val="20"/>
              </w:rPr>
              <w:br w:type="textWrapping" w:clear="all"/>
              <w:t>за достижение показателя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Связь с показателями национальных целей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 xml:space="preserve">Связь с показателями муниципальных программ </w:t>
            </w:r>
            <w:proofErr w:type="spellStart"/>
            <w:r w:rsidRPr="00E75003">
              <w:rPr>
                <w:sz w:val="20"/>
              </w:rPr>
              <w:t>Чернянского</w:t>
            </w:r>
            <w:proofErr w:type="spellEnd"/>
            <w:r w:rsidRPr="00E75003">
              <w:rPr>
                <w:sz w:val="20"/>
              </w:rPr>
              <w:t xml:space="preserve"> района</w:t>
            </w:r>
          </w:p>
        </w:tc>
      </w:tr>
      <w:tr w:rsidR="00514BE3" w:rsidRPr="00E75003">
        <w:trPr>
          <w:trHeight w:val="716"/>
          <w:tblHeader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значе</w:t>
            </w:r>
            <w:proofErr w:type="spellEnd"/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proofErr w:type="spellStart"/>
            <w:r w:rsidRPr="00E75003">
              <w:rPr>
                <w:sz w:val="20"/>
              </w:rPr>
              <w:t>ние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год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Style w:val="a4"/>
              <w:jc w:val="center"/>
            </w:pPr>
            <w:r w:rsidRPr="00E75003">
              <w:t>2025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Style w:val="a4"/>
              <w:jc w:val="center"/>
              <w:rPr>
                <w:szCs w:val="16"/>
              </w:rPr>
            </w:pPr>
            <w:r w:rsidRPr="00E75003">
              <w:t>2026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BE3" w:rsidRPr="00E75003" w:rsidRDefault="000C5113" w:rsidP="008C2A28">
            <w:pPr>
              <w:pStyle w:val="a4"/>
              <w:jc w:val="center"/>
            </w:pPr>
            <w:r w:rsidRPr="00E75003">
              <w:t>2027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BE3" w:rsidRPr="00E75003" w:rsidRDefault="000C5113" w:rsidP="008C2A28">
            <w:pPr>
              <w:pStyle w:val="a4"/>
              <w:jc w:val="center"/>
            </w:pPr>
            <w:r w:rsidRPr="00E75003">
              <w:t>2028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Style w:val="a4"/>
              <w:jc w:val="center"/>
            </w:pPr>
            <w:r w:rsidRPr="00E75003">
              <w:t>2029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Style w:val="a4"/>
              <w:jc w:val="center"/>
            </w:pPr>
            <w:r w:rsidRPr="00E75003">
              <w:t>2030</w:t>
            </w:r>
          </w:p>
        </w:tc>
        <w:tc>
          <w:tcPr>
            <w:tcW w:w="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  <w:tc>
          <w:tcPr>
            <w:tcW w:w="1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514BE3" w:rsidP="008C2A28">
            <w:pPr>
              <w:rPr>
                <w:spacing w:val="-2"/>
                <w:sz w:val="20"/>
              </w:rPr>
            </w:pPr>
          </w:p>
        </w:tc>
      </w:tr>
      <w:tr w:rsidR="00514BE3" w:rsidRPr="00E75003">
        <w:trPr>
          <w:trHeight w:val="224"/>
          <w:tblHeader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112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11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5</w:t>
            </w:r>
          </w:p>
        </w:tc>
        <w:tc>
          <w:tcPr>
            <w:tcW w:w="68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6</w:t>
            </w:r>
          </w:p>
        </w:tc>
        <w:tc>
          <w:tcPr>
            <w:tcW w:w="565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15</w:t>
            </w:r>
          </w:p>
        </w:tc>
        <w:tc>
          <w:tcPr>
            <w:tcW w:w="15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16</w:t>
            </w:r>
          </w:p>
        </w:tc>
        <w:tc>
          <w:tcPr>
            <w:tcW w:w="124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17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92"/>
        </w:trPr>
        <w:tc>
          <w:tcPr>
            <w:tcW w:w="1533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BE3" w:rsidRPr="00E75003" w:rsidRDefault="000C5113" w:rsidP="008C2A28">
            <w:pPr>
              <w:widowControl w:val="0"/>
              <w:rPr>
                <w:sz w:val="22"/>
                <w:szCs w:val="22"/>
              </w:rPr>
            </w:pPr>
            <w:r w:rsidRPr="00E75003">
              <w:rPr>
                <w:b/>
                <w:sz w:val="20"/>
              </w:rPr>
              <w:t xml:space="preserve">1.  </w:t>
            </w:r>
            <w:r w:rsidRPr="00E75003">
              <w:rPr>
                <w:b/>
                <w:sz w:val="22"/>
                <w:szCs w:val="22"/>
              </w:rPr>
              <w:t>«Создание условий для организации благоустройства территории городского поселения»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b/>
                <w:sz w:val="20"/>
              </w:rPr>
            </w:pPr>
          </w:p>
        </w:tc>
      </w:tr>
      <w:tr w:rsidR="00514BE3" w:rsidRPr="00E75003">
        <w:trPr>
          <w:trHeight w:val="3859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18"/>
                <w:szCs w:val="18"/>
              </w:rPr>
            </w:pPr>
            <w:r w:rsidRPr="00E75003">
              <w:rPr>
                <w:sz w:val="20"/>
              </w:rPr>
              <w:lastRenderedPageBreak/>
              <w:t>1.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Доля отдыхающих в местах отдыха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94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b/>
                <w:spacing w:val="-2"/>
                <w:sz w:val="20"/>
              </w:rPr>
            </w:pPr>
            <w:r w:rsidRPr="00E75003">
              <w:rPr>
                <w:sz w:val="20"/>
              </w:rPr>
              <w:t>Национальная цель: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5003">
              <w:rPr>
                <w:rFonts w:ascii="Times New Roman" w:hAnsi="Times New Roman"/>
                <w:sz w:val="20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E75003">
              <w:rPr>
                <w:rFonts w:ascii="Times New Roman" w:hAnsi="Times New Roman"/>
                <w:sz w:val="20"/>
              </w:rPr>
              <w:t>Чернянского</w:t>
            </w:r>
            <w:proofErr w:type="spellEnd"/>
            <w:r w:rsidRPr="00E75003">
              <w:rPr>
                <w:rFonts w:ascii="Times New Roman" w:hAnsi="Times New Roman"/>
                <w:sz w:val="20"/>
              </w:rPr>
              <w:t xml:space="preserve"> района»</w:t>
            </w: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2.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 посещаемости на детских площадках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89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Национальная цель: «Комфортная и безопасная среда для жизни»/ Показатель «Улучшение качества среды для жизни в опорных населенных пунктах на 30 процентов к 2030 году и на 60 </w:t>
            </w:r>
            <w:r w:rsidRPr="00E75003">
              <w:rPr>
                <w:sz w:val="20"/>
              </w:rPr>
              <w:lastRenderedPageBreak/>
              <w:t>процентов к 2036 году»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jc w:val="both"/>
              <w:rPr>
                <w:rFonts w:cs="Arial"/>
                <w:sz w:val="20"/>
              </w:rPr>
            </w:pPr>
            <w:r w:rsidRPr="00E75003">
              <w:rPr>
                <w:rFonts w:ascii="Times New Roman" w:hAnsi="Times New Roman"/>
                <w:sz w:val="20"/>
              </w:rPr>
              <w:lastRenderedPageBreak/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E75003">
              <w:rPr>
                <w:rFonts w:ascii="Times New Roman" w:hAnsi="Times New Roman"/>
                <w:sz w:val="20"/>
              </w:rPr>
              <w:t>Чернянского</w:t>
            </w:r>
            <w:proofErr w:type="spellEnd"/>
            <w:r w:rsidRPr="00E75003">
              <w:rPr>
                <w:rFonts w:ascii="Times New Roman" w:hAnsi="Times New Roman"/>
                <w:sz w:val="20"/>
              </w:rPr>
              <w:t xml:space="preserve"> района»</w:t>
            </w:r>
          </w:p>
        </w:tc>
      </w:tr>
      <w:tr w:rsidR="00514BE3" w:rsidRPr="00E75003">
        <w:trPr>
          <w:trHeight w:val="20"/>
        </w:trPr>
        <w:tc>
          <w:tcPr>
            <w:tcW w:w="1533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widowControl w:val="0"/>
              <w:rPr>
                <w:sz w:val="22"/>
                <w:szCs w:val="22"/>
              </w:rPr>
            </w:pPr>
            <w:r w:rsidRPr="00E75003">
              <w:rPr>
                <w:b/>
                <w:sz w:val="22"/>
                <w:szCs w:val="22"/>
              </w:rPr>
              <w:lastRenderedPageBreak/>
              <w:t>2. «Создание условий для безопасного проживания жителей городского поселения»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Уровень преступности</w:t>
            </w:r>
          </w:p>
          <w:p w:rsidR="00514BE3" w:rsidRPr="00E75003" w:rsidRDefault="00514BE3" w:rsidP="008C2A28">
            <w:pPr>
              <w:rPr>
                <w:rFonts w:eastAsia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45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_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Муниципальная программа «Обеспечение безопасности жизнедеятельности населения и территорий 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Чернянского</w:t>
            </w:r>
            <w:proofErr w:type="spellEnd"/>
            <w:r w:rsidRPr="00E75003">
              <w:rPr>
                <w:sz w:val="20"/>
              </w:rPr>
              <w:t xml:space="preserve"> района» Белгородской области»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</w:pPr>
            <w:r w:rsidRPr="00E75003">
              <w:rPr>
                <w:sz w:val="20"/>
              </w:rPr>
              <w:t>2.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Площадь территории, подвергающаяся  пожарам</w:t>
            </w:r>
          </w:p>
          <w:p w:rsidR="00514BE3" w:rsidRPr="00E75003" w:rsidRDefault="00514BE3" w:rsidP="008C2A28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Гектары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Национальная цель: « «Экологическое благополучие»/ Показатель: «Сохранение лесов и биологического разнообразия, устойчивое развитие особо </w:t>
            </w:r>
            <w:r w:rsidRPr="00E75003">
              <w:rPr>
                <w:sz w:val="20"/>
              </w:rPr>
              <w:lastRenderedPageBreak/>
              <w:t>охраняемых природных  территорий и создание условий для экологического туризма во всех национальных парках»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 xml:space="preserve">Муниципальная программа «Обеспечение безопасности жизнедеятельности населения и территорий 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E75003">
              <w:rPr>
                <w:sz w:val="20"/>
              </w:rPr>
              <w:t>Чернянского</w:t>
            </w:r>
            <w:proofErr w:type="spellEnd"/>
            <w:r w:rsidRPr="00E75003">
              <w:rPr>
                <w:sz w:val="20"/>
              </w:rPr>
              <w:t xml:space="preserve"> </w:t>
            </w:r>
            <w:r w:rsidRPr="00E75003">
              <w:rPr>
                <w:sz w:val="20"/>
              </w:rPr>
              <w:lastRenderedPageBreak/>
              <w:t>района» Белгородской области»</w:t>
            </w:r>
          </w:p>
          <w:p w:rsidR="00514BE3" w:rsidRPr="00E75003" w:rsidRDefault="00514BE3" w:rsidP="008C2A28">
            <w:pPr>
              <w:pStyle w:val="Heading2"/>
              <w:spacing w:before="0" w:after="0" w:line="228" w:lineRule="auto"/>
              <w:jc w:val="both"/>
              <w:rPr>
                <w:rFonts w:cs="Arial"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1533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widowControl w:val="0"/>
              <w:rPr>
                <w:sz w:val="24"/>
                <w:szCs w:val="24"/>
              </w:rPr>
            </w:pPr>
            <w:r w:rsidRPr="00E75003">
              <w:rPr>
                <w:b/>
                <w:sz w:val="22"/>
                <w:szCs w:val="22"/>
              </w:rPr>
              <w:lastRenderedPageBreak/>
              <w:t>3. «</w:t>
            </w:r>
            <w:r w:rsidRPr="00E75003">
              <w:rPr>
                <w:b/>
                <w:sz w:val="24"/>
                <w:szCs w:val="24"/>
              </w:rPr>
              <w:t>Укрепление физического здоровья жителей городского поселения»</w:t>
            </w:r>
          </w:p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pStyle w:val="a3"/>
              <w:ind w:left="33"/>
              <w:contextualSpacing w:val="0"/>
              <w:jc w:val="both"/>
              <w:rPr>
                <w:sz w:val="20"/>
              </w:rPr>
            </w:pPr>
            <w:r w:rsidRPr="00E75003">
              <w:rPr>
                <w:sz w:val="20"/>
              </w:rPr>
              <w:t>Доля регулярно занимающихся,  физической культурой и спортом</w:t>
            </w:r>
          </w:p>
          <w:p w:rsidR="00514BE3" w:rsidRPr="00E75003" w:rsidRDefault="00514BE3" w:rsidP="008C2A28">
            <w:pPr>
              <w:rPr>
                <w:rFonts w:eastAsia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81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88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Национальная цель: « «Сохранение населения, укрепление здоровья и повышение благополучия людей, поддержка семьи»/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 Показатель: « Повышение к 2030 году уровня удовлетворенности граждан условиями для занятий физической культурой и </w:t>
            </w:r>
            <w:r w:rsidRPr="00E75003">
              <w:rPr>
                <w:sz w:val="20"/>
              </w:rPr>
              <w:lastRenderedPageBreak/>
              <w:t>спортом»»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E75003">
              <w:rPr>
                <w:rFonts w:ascii="Times New Roman" w:hAnsi="Times New Roman"/>
                <w:sz w:val="20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r w:rsidRPr="00E75003">
              <w:rPr>
                <w:rFonts w:ascii="Times New Roman" w:hAnsi="Times New Roman"/>
                <w:sz w:val="20"/>
              </w:rPr>
              <w:t>Чернянском</w:t>
            </w:r>
            <w:proofErr w:type="spellEnd"/>
            <w:r w:rsidRPr="00E75003">
              <w:rPr>
                <w:rFonts w:ascii="Times New Roman" w:hAnsi="Times New Roman"/>
                <w:sz w:val="20"/>
              </w:rPr>
              <w:t xml:space="preserve"> районе Белгородской области»</w:t>
            </w:r>
          </w:p>
          <w:p w:rsidR="00514BE3" w:rsidRPr="00E75003" w:rsidRDefault="00514BE3" w:rsidP="008C2A28">
            <w:pPr>
              <w:pStyle w:val="Heading2"/>
              <w:spacing w:before="0" w:after="0" w:line="228" w:lineRule="auto"/>
              <w:jc w:val="both"/>
              <w:rPr>
                <w:rFonts w:cs="Arial"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>2.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участников региональных соревнований</w:t>
            </w:r>
          </w:p>
          <w:p w:rsidR="00514BE3" w:rsidRPr="00E75003" w:rsidRDefault="00514BE3" w:rsidP="008C2A28">
            <w:pPr>
              <w:rPr>
                <w:rFonts w:eastAsia="Arial Unicode MS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76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83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Национальная цель: « «Сохранение населения, укрепление здоровья и повышение благополучия людей, поддержка семьи»/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 Показатель: « Повышение к 2030 году уровня удовлетворенности граждан условиями для занятий физической культурой и спортом»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E75003">
              <w:rPr>
                <w:rFonts w:ascii="Times New Roman" w:hAnsi="Times New Roman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75003">
              <w:rPr>
                <w:rFonts w:ascii="Times New Roman" w:hAnsi="Times New Roman"/>
                <w:sz w:val="20"/>
              </w:rPr>
              <w:t>Чернянском</w:t>
            </w:r>
            <w:proofErr w:type="spellEnd"/>
            <w:r w:rsidRPr="00E75003">
              <w:rPr>
                <w:rFonts w:ascii="Times New Roman" w:hAnsi="Times New Roman"/>
                <w:sz w:val="20"/>
              </w:rPr>
              <w:t xml:space="preserve"> районе Белгородской области»</w:t>
            </w:r>
          </w:p>
          <w:p w:rsidR="00514BE3" w:rsidRPr="00E75003" w:rsidRDefault="00514BE3" w:rsidP="008C2A28">
            <w:pPr>
              <w:pStyle w:val="Heading2"/>
              <w:spacing w:before="0" w:after="0" w:line="228" w:lineRule="auto"/>
              <w:jc w:val="both"/>
              <w:rPr>
                <w:rFonts w:cs="Arial"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1533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widowControl w:val="0"/>
              <w:jc w:val="both"/>
              <w:rPr>
                <w:sz w:val="22"/>
                <w:szCs w:val="22"/>
              </w:rPr>
            </w:pPr>
            <w:r w:rsidRPr="00E75003">
              <w:rPr>
                <w:b/>
                <w:sz w:val="22"/>
                <w:szCs w:val="22"/>
              </w:rPr>
              <w:t>4.</w:t>
            </w:r>
            <w:r w:rsidRPr="00E75003">
              <w:rPr>
                <w:sz w:val="20"/>
              </w:rPr>
              <w:t xml:space="preserve"> «</w:t>
            </w:r>
            <w:r w:rsidRPr="00E75003">
              <w:rPr>
                <w:b/>
                <w:sz w:val="22"/>
                <w:szCs w:val="22"/>
              </w:rPr>
              <w:t>Комплексное развитие транспортной инфраструктуры городского поселения «Поселок Чернянка»  муниципального района «</w:t>
            </w:r>
            <w:proofErr w:type="spellStart"/>
            <w:r w:rsidRPr="00E75003">
              <w:rPr>
                <w:b/>
                <w:sz w:val="22"/>
                <w:szCs w:val="22"/>
              </w:rPr>
              <w:t>Чернянский</w:t>
            </w:r>
            <w:proofErr w:type="spellEnd"/>
            <w:r w:rsidRPr="00E75003">
              <w:rPr>
                <w:b/>
                <w:sz w:val="22"/>
                <w:szCs w:val="22"/>
              </w:rPr>
              <w:t xml:space="preserve"> район» Белгородской области»</w:t>
            </w:r>
          </w:p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jc w:val="both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 xml:space="preserve">Удельный вес дорог, нуждающихся в капитальном ремонте </w:t>
            </w:r>
            <w:r w:rsidRPr="00E75003">
              <w:rPr>
                <w:rFonts w:eastAsia="Arial Unicode MS"/>
                <w:sz w:val="20"/>
              </w:rPr>
              <w:lastRenderedPageBreak/>
              <w:t>(реконструкции)</w:t>
            </w:r>
          </w:p>
          <w:p w:rsidR="00514BE3" w:rsidRPr="00E75003" w:rsidRDefault="00514BE3" w:rsidP="008C2A28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lastRenderedPageBreak/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78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83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84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-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 поселения 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Национальная цель: «Комфортная и безопасная среда для жизни»/ </w:t>
            </w:r>
            <w:r w:rsidRPr="00E75003">
              <w:rPr>
                <w:sz w:val="20"/>
              </w:rPr>
              <w:lastRenderedPageBreak/>
              <w:t xml:space="preserve">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</w:t>
            </w:r>
            <w:proofErr w:type="spellStart"/>
            <w:r w:rsidRPr="00E75003">
              <w:rPr>
                <w:sz w:val="20"/>
              </w:rPr>
              <w:t>агломираций</w:t>
            </w:r>
            <w:proofErr w:type="spellEnd"/>
            <w:r w:rsidRPr="00E75003">
              <w:rPr>
                <w:sz w:val="20"/>
              </w:rPr>
              <w:t xml:space="preserve"> не менее чем до 85 процентов, опорной сети автомобильных дорог – не менее чем до 85 процентов, автомобильных дорог регионального значения или межмуниципального значения – не менее чем до 60%»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E75003">
              <w:rPr>
                <w:rFonts w:ascii="Times New Roman" w:hAnsi="Times New Roman"/>
                <w:sz w:val="20"/>
              </w:rPr>
              <w:lastRenderedPageBreak/>
              <w:t xml:space="preserve">Муниципальная программа «Совершенствование и развитие </w:t>
            </w:r>
            <w:r w:rsidRPr="00E75003">
              <w:rPr>
                <w:rFonts w:ascii="Times New Roman" w:hAnsi="Times New Roman"/>
                <w:sz w:val="20"/>
              </w:rPr>
              <w:lastRenderedPageBreak/>
              <w:t xml:space="preserve">транспортной системы и дорожной сети </w:t>
            </w:r>
            <w:proofErr w:type="spellStart"/>
            <w:r w:rsidRPr="00E75003">
              <w:rPr>
                <w:rFonts w:ascii="Times New Roman" w:hAnsi="Times New Roman"/>
                <w:sz w:val="20"/>
              </w:rPr>
              <w:t>Чернянского</w:t>
            </w:r>
            <w:proofErr w:type="spellEnd"/>
            <w:r w:rsidRPr="00E75003">
              <w:rPr>
                <w:rFonts w:ascii="Times New Roman" w:hAnsi="Times New Roman"/>
                <w:sz w:val="20"/>
              </w:rPr>
              <w:t xml:space="preserve"> района Белгородской области»</w:t>
            </w:r>
          </w:p>
        </w:tc>
      </w:tr>
      <w:tr w:rsidR="00514BE3" w:rsidRPr="00E75003">
        <w:trPr>
          <w:trHeight w:val="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>2.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14BE3" w:rsidRPr="00E75003" w:rsidRDefault="000C5113" w:rsidP="008C2A28">
            <w:pPr>
              <w:jc w:val="both"/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Доля  протяженности дорог с твердым </w:t>
            </w:r>
            <w:r w:rsidRPr="00E75003">
              <w:rPr>
                <w:rFonts w:eastAsia="Arial Unicode MS"/>
                <w:bCs/>
                <w:sz w:val="20"/>
              </w:rPr>
              <w:lastRenderedPageBreak/>
              <w:t xml:space="preserve">покрытием </w:t>
            </w:r>
          </w:p>
          <w:p w:rsidR="00514BE3" w:rsidRPr="00E75003" w:rsidRDefault="00514BE3" w:rsidP="008C2A28">
            <w:pPr>
              <w:jc w:val="both"/>
              <w:rPr>
                <w:rFonts w:eastAsia="Arial Unicode MS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lastRenderedPageBreak/>
              <w:t>МП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z w:val="20"/>
              </w:rPr>
              <w:t>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pacing w:val="-2"/>
                <w:sz w:val="20"/>
              </w:rPr>
            </w:pPr>
            <w:r w:rsidRPr="00E75003">
              <w:rPr>
                <w:spacing w:val="-2"/>
                <w:sz w:val="20"/>
              </w:rPr>
              <w:t>Проценты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87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2" w:type="dxa"/>
              <w:left w:w="0" w:type="dxa"/>
              <w:bottom w:w="0" w:type="dxa"/>
              <w:right w:w="0" w:type="dxa"/>
            </w:tcMar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514BE3" w:rsidP="008C2A2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Администрация городского  поселения </w:t>
            </w:r>
            <w:r w:rsidRPr="00E75003">
              <w:rPr>
                <w:sz w:val="20"/>
              </w:rPr>
              <w:lastRenderedPageBreak/>
              <w:t>«Поселок Чернянка»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 xml:space="preserve">Национальная цель: «Комфортная и </w:t>
            </w:r>
            <w:r w:rsidRPr="00E75003">
              <w:rPr>
                <w:sz w:val="20"/>
              </w:rPr>
              <w:lastRenderedPageBreak/>
              <w:t>безопасная среда для жизни»/ 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– не менее чем до 85 процентов, автомобильных дорог регионального значения или межмуниципального значения – не менее чем до 60%»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jc w:val="both"/>
              <w:rPr>
                <w:rFonts w:cs="Arial"/>
                <w:sz w:val="20"/>
              </w:rPr>
            </w:pPr>
            <w:r w:rsidRPr="00E75003">
              <w:rPr>
                <w:rFonts w:ascii="Times New Roman" w:hAnsi="Times New Roman"/>
                <w:sz w:val="20"/>
              </w:rPr>
              <w:lastRenderedPageBreak/>
              <w:t xml:space="preserve">Муниципальная программа </w:t>
            </w:r>
            <w:r w:rsidRPr="00E75003">
              <w:rPr>
                <w:rFonts w:ascii="Times New Roman" w:hAnsi="Times New Roman"/>
                <w:sz w:val="20"/>
              </w:rPr>
              <w:lastRenderedPageBreak/>
              <w:t xml:space="preserve">«Совершенствование и развитие транспортной системы и дорожной сети </w:t>
            </w:r>
            <w:proofErr w:type="spellStart"/>
            <w:r w:rsidRPr="00E75003">
              <w:rPr>
                <w:rFonts w:ascii="Times New Roman" w:hAnsi="Times New Roman"/>
                <w:sz w:val="20"/>
              </w:rPr>
              <w:t>Чернянского</w:t>
            </w:r>
            <w:proofErr w:type="spellEnd"/>
            <w:r w:rsidRPr="00E75003">
              <w:rPr>
                <w:rFonts w:ascii="Times New Roman" w:hAnsi="Times New Roman"/>
                <w:sz w:val="20"/>
              </w:rPr>
              <w:t xml:space="preserve"> района Белгородской области»</w:t>
            </w:r>
          </w:p>
        </w:tc>
      </w:tr>
    </w:tbl>
    <w:p w:rsidR="00514BE3" w:rsidRPr="00E75003" w:rsidRDefault="000C5113" w:rsidP="008C2A28">
      <w:pPr>
        <w:tabs>
          <w:tab w:val="left" w:pos="7455"/>
        </w:tabs>
      </w:pPr>
      <w:r w:rsidRPr="00E75003">
        <w:lastRenderedPageBreak/>
        <w:tab/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lastRenderedPageBreak/>
        <w:t>3. Помесячный план достижения показателей муниципальной программы в 2025 году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22"/>
        <w:gridCol w:w="3777"/>
        <w:gridCol w:w="1654"/>
        <w:gridCol w:w="1869"/>
        <w:gridCol w:w="414"/>
        <w:gridCol w:w="414"/>
        <w:gridCol w:w="566"/>
        <w:gridCol w:w="423"/>
        <w:gridCol w:w="423"/>
        <w:gridCol w:w="557"/>
        <w:gridCol w:w="531"/>
        <w:gridCol w:w="29"/>
        <w:gridCol w:w="423"/>
        <w:gridCol w:w="423"/>
        <w:gridCol w:w="423"/>
        <w:gridCol w:w="478"/>
        <w:gridCol w:w="1756"/>
      </w:tblGrid>
      <w:tr w:rsidR="00514BE3" w:rsidRPr="00E75003">
        <w:trPr>
          <w:trHeight w:val="283"/>
          <w:tblHeader/>
        </w:trPr>
        <w:tc>
          <w:tcPr>
            <w:tcW w:w="422" w:type="dxa"/>
            <w:vMerge w:val="restart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№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3777" w:type="dxa"/>
            <w:vMerge w:val="restart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</w:t>
            </w:r>
          </w:p>
        </w:tc>
        <w:tc>
          <w:tcPr>
            <w:tcW w:w="1654" w:type="dxa"/>
            <w:vMerge w:val="restart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869" w:type="dxa"/>
            <w:vMerge w:val="restart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</w:t>
            </w:r>
          </w:p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(по ОКЕИ)</w:t>
            </w:r>
          </w:p>
        </w:tc>
        <w:tc>
          <w:tcPr>
            <w:tcW w:w="5104" w:type="dxa"/>
            <w:gridSpan w:val="1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1756" w:type="dxa"/>
            <w:vMerge w:val="restart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 w:rsidRPr="00E75003">
              <w:rPr>
                <w:sz w:val="20"/>
              </w:rPr>
              <w:t>На конец 2025 года</w:t>
            </w:r>
          </w:p>
        </w:tc>
      </w:tr>
      <w:tr w:rsidR="00514BE3" w:rsidRPr="00E75003">
        <w:trPr>
          <w:trHeight w:val="517"/>
          <w:tblHeader/>
        </w:trPr>
        <w:tc>
          <w:tcPr>
            <w:tcW w:w="422" w:type="dxa"/>
            <w:vMerge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3777" w:type="dxa"/>
            <w:vMerge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654" w:type="dxa"/>
            <w:vMerge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869" w:type="dxa"/>
            <w:vMerge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янв.</w:t>
            </w:r>
          </w:p>
        </w:tc>
        <w:tc>
          <w:tcPr>
            <w:tcW w:w="414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фев</w:t>
            </w:r>
            <w:proofErr w:type="spellEnd"/>
            <w:r w:rsidRPr="00E75003">
              <w:rPr>
                <w:sz w:val="20"/>
              </w:rPr>
              <w:t>.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 w:rsidRPr="00E75003">
              <w:rPr>
                <w:sz w:val="20"/>
              </w:rPr>
              <w:t>март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апр.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май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 w:rsidRPr="00E75003">
              <w:rPr>
                <w:sz w:val="20"/>
              </w:rPr>
              <w:t>июнь</w:t>
            </w:r>
          </w:p>
        </w:tc>
        <w:tc>
          <w:tcPr>
            <w:tcW w:w="531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июль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авг.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sz w:val="20"/>
              </w:rPr>
            </w:pPr>
            <w:r w:rsidRPr="00E75003">
              <w:rPr>
                <w:sz w:val="20"/>
              </w:rPr>
              <w:t>сен.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окт.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ноя.</w:t>
            </w:r>
          </w:p>
        </w:tc>
        <w:tc>
          <w:tcPr>
            <w:tcW w:w="1756" w:type="dxa"/>
            <w:vMerge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4160" w:type="dxa"/>
            <w:gridSpan w:val="16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b/>
                <w:sz w:val="20"/>
              </w:rPr>
              <w:t xml:space="preserve">Создание условий для организации благоустройства территории городского поселения «Поселок Чернянка» 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Доля отдыхающих в местах отдыха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Доля посещаемости на детских площадках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2.</w:t>
            </w:r>
          </w:p>
        </w:tc>
        <w:tc>
          <w:tcPr>
            <w:tcW w:w="14160" w:type="dxa"/>
            <w:gridSpan w:val="16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b/>
                <w:sz w:val="20"/>
              </w:rPr>
            </w:pPr>
            <w:r w:rsidRPr="00E75003">
              <w:rPr>
                <w:b/>
                <w:sz w:val="20"/>
              </w:rPr>
              <w:t xml:space="preserve">Создание условий для безопасного проживания жителей городского поселения «Поселок Чернянка» 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2.1.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Уровень преступности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50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2.2.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Площадь территории подвергающаяся  пожарам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МП 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Гектары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3.</w:t>
            </w:r>
          </w:p>
        </w:tc>
        <w:tc>
          <w:tcPr>
            <w:tcW w:w="14160" w:type="dxa"/>
            <w:gridSpan w:val="16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b/>
                <w:sz w:val="20"/>
              </w:rPr>
            </w:pPr>
            <w:r w:rsidRPr="00E75003">
              <w:rPr>
                <w:b/>
                <w:sz w:val="20"/>
              </w:rPr>
              <w:t xml:space="preserve">Укрепление физического здоровья  жителей городского поселения 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3.1.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Доля регулярно занимающихся,  физической культурой и спортом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3.2.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Доля участников региональных соревнований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78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4.</w:t>
            </w:r>
          </w:p>
        </w:tc>
        <w:tc>
          <w:tcPr>
            <w:tcW w:w="14160" w:type="dxa"/>
            <w:gridSpan w:val="16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both"/>
              <w:rPr>
                <w:b/>
                <w:sz w:val="20"/>
              </w:rPr>
            </w:pPr>
            <w:r w:rsidRPr="00E75003">
              <w:rPr>
                <w:b/>
                <w:sz w:val="20"/>
              </w:rPr>
              <w:t>Комплексное развитие транспортной инфраструктуры городского поселения «Поселок Чернянка» муниципального района «</w:t>
            </w:r>
            <w:proofErr w:type="spellStart"/>
            <w:r w:rsidRPr="00E75003">
              <w:rPr>
                <w:b/>
                <w:sz w:val="20"/>
              </w:rPr>
              <w:t>Чернянский</w:t>
            </w:r>
            <w:proofErr w:type="spellEnd"/>
            <w:r w:rsidRPr="00E75003">
              <w:rPr>
                <w:b/>
                <w:sz w:val="20"/>
              </w:rPr>
              <w:t xml:space="preserve"> район» Белгородской области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4.1.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</w:tr>
      <w:tr w:rsidR="00514BE3" w:rsidRPr="00E75003">
        <w:trPr>
          <w:trHeight w:val="283"/>
        </w:trPr>
        <w:tc>
          <w:tcPr>
            <w:tcW w:w="42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4.2.</w:t>
            </w:r>
          </w:p>
        </w:tc>
        <w:tc>
          <w:tcPr>
            <w:tcW w:w="3777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sz w:val="20"/>
              </w:rPr>
            </w:pPr>
            <w:r w:rsidRPr="00E75003">
              <w:rPr>
                <w:sz w:val="20"/>
              </w:rPr>
              <w:t>Для протяженности дорог с твердым покрытием</w:t>
            </w:r>
          </w:p>
        </w:tc>
        <w:tc>
          <w:tcPr>
            <w:tcW w:w="165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i/>
                <w:spacing w:val="-2"/>
                <w:sz w:val="20"/>
              </w:rPr>
            </w:pPr>
            <w:r w:rsidRPr="00E75003">
              <w:rPr>
                <w:sz w:val="20"/>
              </w:rPr>
              <w:t>МП</w:t>
            </w:r>
          </w:p>
        </w:tc>
        <w:tc>
          <w:tcPr>
            <w:tcW w:w="1869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14" w:type="dxa"/>
            <w:noWrap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57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560" w:type="dxa"/>
            <w:gridSpan w:val="2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23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478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756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  <w:tab w:val="left" w:pos="5865"/>
        </w:tabs>
        <w:spacing w:line="0" w:lineRule="atLeast"/>
        <w:rPr>
          <w:b/>
          <w:bCs/>
          <w:sz w:val="20"/>
        </w:rPr>
      </w:pPr>
      <w:r w:rsidRPr="00E75003">
        <w:rPr>
          <w:b/>
          <w:bCs/>
          <w:sz w:val="20"/>
        </w:rPr>
        <w:tab/>
      </w:r>
      <w:r w:rsidRPr="00E75003">
        <w:rPr>
          <w:b/>
          <w:bCs/>
          <w:sz w:val="20"/>
        </w:rPr>
        <w:tab/>
        <w:t>4. Структура муниципальной программы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9"/>
        <w:gridCol w:w="5132"/>
        <w:gridCol w:w="7696"/>
        <w:gridCol w:w="1840"/>
      </w:tblGrid>
      <w:tr w:rsidR="00514BE3" w:rsidRPr="00E75003">
        <w:trPr>
          <w:cantSplit/>
          <w:trHeight w:val="669"/>
          <w:tblHeader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  <w:lang w:val="en-US"/>
              </w:rPr>
            </w:pPr>
            <w:r w:rsidRPr="00E75003">
              <w:rPr>
                <w:sz w:val="20"/>
                <w:szCs w:val="22"/>
              </w:rPr>
              <w:t>№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proofErr w:type="spellStart"/>
            <w:r w:rsidRPr="00E75003">
              <w:rPr>
                <w:sz w:val="20"/>
                <w:szCs w:val="22"/>
              </w:rPr>
              <w:t>п</w:t>
            </w:r>
            <w:proofErr w:type="spellEnd"/>
            <w:r w:rsidRPr="00E75003">
              <w:rPr>
                <w:sz w:val="20"/>
                <w:szCs w:val="22"/>
              </w:rPr>
              <w:t>/</w:t>
            </w:r>
            <w:proofErr w:type="spellStart"/>
            <w:r w:rsidRPr="00E75003">
              <w:rPr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132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Задачи структурного элемента</w:t>
            </w:r>
          </w:p>
        </w:tc>
        <w:tc>
          <w:tcPr>
            <w:tcW w:w="7696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0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Связь с показателями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</w:t>
            </w:r>
          </w:p>
        </w:tc>
        <w:tc>
          <w:tcPr>
            <w:tcW w:w="5132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</w:t>
            </w:r>
          </w:p>
        </w:tc>
        <w:tc>
          <w:tcPr>
            <w:tcW w:w="7696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3</w:t>
            </w:r>
          </w:p>
        </w:tc>
        <w:tc>
          <w:tcPr>
            <w:tcW w:w="1840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</w:t>
            </w:r>
          </w:p>
        </w:tc>
      </w:tr>
      <w:tr w:rsidR="00514BE3" w:rsidRPr="00E75003">
        <w:trPr>
          <w:cantSplit/>
          <w:trHeight w:val="447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Направление (подпрограмма)  «Благоустройство территории городского поселения «Поселок Чернянка»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  <w:lang w:val="en-US"/>
              </w:rPr>
              <w:t>1.</w:t>
            </w:r>
            <w:r w:rsidRPr="00E75003">
              <w:rPr>
                <w:sz w:val="20"/>
                <w:szCs w:val="22"/>
              </w:rPr>
              <w:t>1.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Комплекс процессных мероприятий «Реализация мероприятий по благоустройству территории  городского поселения «Поселок Чернянка» </w:t>
            </w:r>
          </w:p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32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Ответственный за реализацию: администрация городского поселения «Поселок Чернянка»  муниципального района «</w:t>
            </w:r>
            <w:proofErr w:type="spellStart"/>
            <w:r w:rsidRPr="00E75003">
              <w:rPr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sz w:val="20"/>
                <w:szCs w:val="22"/>
              </w:rPr>
              <w:t xml:space="preserve"> район» Белгородской области </w:t>
            </w:r>
          </w:p>
        </w:tc>
        <w:tc>
          <w:tcPr>
            <w:tcW w:w="9536" w:type="dxa"/>
            <w:gridSpan w:val="2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Срок реализации 2025-2030 годы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  <w:lang w:val="en-US"/>
              </w:rPr>
            </w:pPr>
            <w:r w:rsidRPr="00E75003">
              <w:rPr>
                <w:sz w:val="20"/>
                <w:szCs w:val="22"/>
                <w:lang w:val="en-US"/>
              </w:rPr>
              <w:t>1.</w:t>
            </w:r>
            <w:r w:rsidRPr="00E75003">
              <w:rPr>
                <w:sz w:val="20"/>
                <w:szCs w:val="22"/>
              </w:rPr>
              <w:t>1.1</w:t>
            </w:r>
            <w:r w:rsidRPr="00E75003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5132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Задача  «Обеспечение привлекательности сельской местности для комфортного проживания населения»</w:t>
            </w:r>
          </w:p>
        </w:tc>
        <w:tc>
          <w:tcPr>
            <w:tcW w:w="7696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 2030 году планируется проведение мероприятий по благоустройству, озеленению территории городского поселения, что приведет к увеличению доли отдыхающих в местах отдыха и увеличению посещаемости на детских площадках</w:t>
            </w:r>
          </w:p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 </w:t>
            </w:r>
          </w:p>
        </w:tc>
        <w:tc>
          <w:tcPr>
            <w:tcW w:w="1840" w:type="dxa"/>
            <w:noWrap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Доля отдыхающих в местах отдыха/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Доля посещаемости на детских площадках</w:t>
            </w:r>
          </w:p>
        </w:tc>
      </w:tr>
      <w:tr w:rsidR="00514BE3" w:rsidRPr="00E75003">
        <w:trPr>
          <w:cantSplit/>
          <w:trHeight w:val="447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Направление (подпрограмма)  «Обеспечение безопасности жизнедеятельности населения городского поселения «Поселок Чернянка»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</w:t>
            </w:r>
            <w:r w:rsidRPr="00E75003">
              <w:rPr>
                <w:sz w:val="20"/>
                <w:szCs w:val="22"/>
                <w:lang w:val="en-US"/>
              </w:rPr>
              <w:t>.</w:t>
            </w:r>
            <w:r w:rsidRPr="00E75003">
              <w:rPr>
                <w:sz w:val="20"/>
                <w:szCs w:val="22"/>
              </w:rPr>
              <w:t>1.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Комплекс процессных мероприятий «Реализация мероприятий по обеспечению безопасности жизнедеятельности 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населения городского поселения «Поселок Чернянка»» </w:t>
            </w:r>
          </w:p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32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Ответственный за реализацию: администрация городского поселения «Поселок Чернянка»  муниципального района «</w:t>
            </w:r>
            <w:proofErr w:type="spellStart"/>
            <w:r w:rsidRPr="00E75003">
              <w:rPr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sz w:val="20"/>
                <w:szCs w:val="22"/>
              </w:rPr>
              <w:t xml:space="preserve"> район» Белгородской области </w:t>
            </w:r>
          </w:p>
        </w:tc>
        <w:tc>
          <w:tcPr>
            <w:tcW w:w="9536" w:type="dxa"/>
            <w:gridSpan w:val="2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Срок реализации 2025-2030 годы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  <w:lang w:val="en-US"/>
              </w:rPr>
            </w:pPr>
            <w:r w:rsidRPr="00E75003">
              <w:rPr>
                <w:sz w:val="20"/>
                <w:szCs w:val="22"/>
              </w:rPr>
              <w:t>2</w:t>
            </w:r>
            <w:r w:rsidRPr="00E75003">
              <w:rPr>
                <w:sz w:val="20"/>
                <w:szCs w:val="22"/>
                <w:lang w:val="en-US"/>
              </w:rPr>
              <w:t>.</w:t>
            </w:r>
            <w:r w:rsidRPr="00E75003">
              <w:rPr>
                <w:sz w:val="20"/>
                <w:szCs w:val="22"/>
              </w:rPr>
              <w:t>1.1</w:t>
            </w:r>
            <w:r w:rsidRPr="00E75003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5132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Задача «Обеспечение общественного порядка на территории городского поселения»</w:t>
            </w:r>
          </w:p>
        </w:tc>
        <w:tc>
          <w:tcPr>
            <w:tcW w:w="7696" w:type="dxa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 2030 году планируется  проведение мероприятий по обеспечению общественного порядка (проведение Советов общественности, обеспечение  содержания системы АПК «Безопасный город» и др.), что приведет к снижению уровня преступности и площади территории подвергающейся пожарам.</w:t>
            </w:r>
          </w:p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</w:p>
        </w:tc>
        <w:tc>
          <w:tcPr>
            <w:tcW w:w="1840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Уровень преступности/Площадь территории, подвергающаяся пожарам</w:t>
            </w:r>
          </w:p>
        </w:tc>
      </w:tr>
      <w:tr w:rsidR="00514BE3" w:rsidRPr="00E75003">
        <w:trPr>
          <w:cantSplit/>
          <w:trHeight w:val="447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3.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Направление (подпрограмма)  «Вовлечение в занятия физической культурой и спортом жителей городского поселения «Поселок Чернянка»»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3</w:t>
            </w:r>
            <w:r w:rsidRPr="00E75003">
              <w:rPr>
                <w:sz w:val="20"/>
                <w:szCs w:val="22"/>
                <w:lang w:val="en-US"/>
              </w:rPr>
              <w:t>.</w:t>
            </w:r>
            <w:r w:rsidRPr="00E75003">
              <w:rPr>
                <w:sz w:val="20"/>
                <w:szCs w:val="22"/>
              </w:rPr>
              <w:t>1.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Комплекс процессных мероприятий «Реализация мероприятий по вовлечению в занятия физической культурой и спортом жителей 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городского поселения «Поселок Чернянка»»</w:t>
            </w:r>
          </w:p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32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Ответственный за реализацию: администрация городского поселения «Поселок Чернянка»  муниципального района «</w:t>
            </w:r>
            <w:proofErr w:type="spellStart"/>
            <w:r w:rsidRPr="00E75003">
              <w:rPr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sz w:val="20"/>
                <w:szCs w:val="22"/>
              </w:rPr>
              <w:t xml:space="preserve"> район» Белгородской области </w:t>
            </w:r>
          </w:p>
        </w:tc>
        <w:tc>
          <w:tcPr>
            <w:tcW w:w="9536" w:type="dxa"/>
            <w:gridSpan w:val="2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Срок реализации 2025-2030 годы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  <w:lang w:val="en-US"/>
              </w:rPr>
            </w:pPr>
            <w:r w:rsidRPr="00E75003">
              <w:rPr>
                <w:sz w:val="20"/>
                <w:szCs w:val="22"/>
              </w:rPr>
              <w:lastRenderedPageBreak/>
              <w:t>3</w:t>
            </w:r>
            <w:r w:rsidRPr="00E75003">
              <w:rPr>
                <w:sz w:val="20"/>
                <w:szCs w:val="22"/>
                <w:lang w:val="en-US"/>
              </w:rPr>
              <w:t>.</w:t>
            </w:r>
            <w:r w:rsidRPr="00E75003">
              <w:rPr>
                <w:sz w:val="20"/>
                <w:szCs w:val="22"/>
              </w:rPr>
              <w:t>1.1</w:t>
            </w:r>
            <w:r w:rsidRPr="00E75003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5132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Задача «Вовлечение жителей поселения в занятия физической культурой и спортом»</w:t>
            </w:r>
          </w:p>
        </w:tc>
        <w:tc>
          <w:tcPr>
            <w:tcW w:w="7696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 2030 году планируется привлечение населения к занятиям физической культурой и спортом, что приведет к увеличению доли регулярно занимающихся физической культурой и спортом, а также увеличению доли участников региональных соревнований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 </w:t>
            </w:r>
          </w:p>
        </w:tc>
        <w:tc>
          <w:tcPr>
            <w:tcW w:w="1840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Доля регулярно занимающихся, физической культурой и спортом/ Доля участников региональных соревнований</w:t>
            </w:r>
          </w:p>
        </w:tc>
      </w:tr>
      <w:tr w:rsidR="00514BE3" w:rsidRPr="00E75003">
        <w:trPr>
          <w:cantSplit/>
          <w:trHeight w:val="447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Направление (подпрограмма)  «Комплексное развитие систем транспортной инфраструктуры на территории городского поселения «Поселок Чернянка»»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</w:t>
            </w:r>
            <w:r w:rsidRPr="00E75003">
              <w:rPr>
                <w:sz w:val="20"/>
                <w:szCs w:val="22"/>
                <w:lang w:val="en-US"/>
              </w:rPr>
              <w:t>.</w:t>
            </w:r>
            <w:r w:rsidRPr="00E75003">
              <w:rPr>
                <w:sz w:val="20"/>
                <w:szCs w:val="22"/>
              </w:rPr>
              <w:t>1.</w:t>
            </w:r>
          </w:p>
        </w:tc>
        <w:tc>
          <w:tcPr>
            <w:tcW w:w="14668" w:type="dxa"/>
            <w:gridSpan w:val="3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Комплекс процессных мероприятий «Реализация мероприятий по комплексному развитию систем транспортной инфраструктуры 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 территории городского поселения «Поселок Чернянка»»</w:t>
            </w:r>
          </w:p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514BE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32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Ответственный за реализацию: администрация городского поселения «Поселок Чернянка»  муниципального района «</w:t>
            </w:r>
            <w:proofErr w:type="spellStart"/>
            <w:r w:rsidRPr="00E75003">
              <w:rPr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sz w:val="20"/>
                <w:szCs w:val="22"/>
              </w:rPr>
              <w:t xml:space="preserve"> район» Белгородской области </w:t>
            </w:r>
          </w:p>
        </w:tc>
        <w:tc>
          <w:tcPr>
            <w:tcW w:w="9536" w:type="dxa"/>
            <w:gridSpan w:val="2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Срок реализации 2025-2030 годы</w:t>
            </w:r>
          </w:p>
        </w:tc>
      </w:tr>
      <w:tr w:rsidR="00514BE3" w:rsidRPr="00E75003">
        <w:trPr>
          <w:cantSplit/>
          <w:trHeight w:val="224"/>
        </w:trPr>
        <w:tc>
          <w:tcPr>
            <w:tcW w:w="669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  <w:lang w:val="en-US"/>
              </w:rPr>
            </w:pPr>
            <w:r w:rsidRPr="00E75003">
              <w:rPr>
                <w:sz w:val="20"/>
                <w:szCs w:val="22"/>
              </w:rPr>
              <w:t>4</w:t>
            </w:r>
            <w:r w:rsidRPr="00E75003">
              <w:rPr>
                <w:sz w:val="20"/>
                <w:szCs w:val="22"/>
                <w:lang w:val="en-US"/>
              </w:rPr>
              <w:t>.</w:t>
            </w:r>
            <w:r w:rsidRPr="00E75003">
              <w:rPr>
                <w:sz w:val="20"/>
                <w:szCs w:val="22"/>
              </w:rPr>
              <w:t>1.1</w:t>
            </w:r>
            <w:r w:rsidRPr="00E75003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5132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Задача  «Обеспечение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Чернянка»»</w:t>
            </w:r>
          </w:p>
        </w:tc>
        <w:tc>
          <w:tcPr>
            <w:tcW w:w="7696" w:type="dxa"/>
            <w:noWrap/>
            <w:vAlign w:val="center"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 2030 году планируется проведение мероприятий, способствующих проведению капитального ремонта (реконструкции) дорог, нуждающихся в ремонте и мероприятий способствующих увеличению протяженности дорог с твердым покрытием.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 </w:t>
            </w:r>
          </w:p>
        </w:tc>
        <w:tc>
          <w:tcPr>
            <w:tcW w:w="1840" w:type="dxa"/>
            <w:noWrap/>
          </w:tcPr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Удельный вес дорог, нуждающихся в капитальном ремонте (реконструкции)/</w:t>
            </w:r>
          </w:p>
          <w:p w:rsidR="00514BE3" w:rsidRPr="00E75003" w:rsidRDefault="000C5113" w:rsidP="008C2A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Доля протяженности дорог с твердым покрытием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390"/>
        </w:tabs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5. Финансовое обеспечение муниципальной программы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977"/>
        <w:gridCol w:w="1824"/>
        <w:gridCol w:w="708"/>
        <w:gridCol w:w="567"/>
        <w:gridCol w:w="567"/>
        <w:gridCol w:w="567"/>
        <w:gridCol w:w="567"/>
        <w:gridCol w:w="426"/>
        <w:gridCol w:w="1134"/>
      </w:tblGrid>
      <w:tr w:rsidR="00514BE3" w:rsidRPr="00E75003">
        <w:trPr>
          <w:cantSplit/>
          <w:trHeight w:val="476"/>
          <w:tblHeader/>
        </w:trPr>
        <w:tc>
          <w:tcPr>
            <w:tcW w:w="8977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 xml:space="preserve">Наименование муниципальной программы, структурного элемента, </w:t>
            </w:r>
          </w:p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источник финансового обеспечения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2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6"/>
              </w:tabs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Код бюджетной классификации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4536" w:type="dxa"/>
            <w:gridSpan w:val="7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Объем финансового обеспечения по годам, тыс. рублей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8977" w:type="dxa"/>
            <w:vMerge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24" w:type="dxa"/>
            <w:vMerge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2025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2026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2029</w:t>
            </w:r>
          </w:p>
        </w:tc>
        <w:tc>
          <w:tcPr>
            <w:tcW w:w="426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2030</w:t>
            </w:r>
          </w:p>
        </w:tc>
        <w:tc>
          <w:tcPr>
            <w:tcW w:w="113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Всего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1</w:t>
            </w:r>
          </w:p>
        </w:tc>
        <w:tc>
          <w:tcPr>
            <w:tcW w:w="182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</w:t>
            </w:r>
          </w:p>
        </w:tc>
        <w:tc>
          <w:tcPr>
            <w:tcW w:w="708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7</w:t>
            </w:r>
          </w:p>
        </w:tc>
        <w:tc>
          <w:tcPr>
            <w:tcW w:w="426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0"/>
              </w:rPr>
              <w:lastRenderedPageBreak/>
              <w:t>Муниципальная программа «Устойчивое развитие территорий городского поселения «Поселок Чернянка» муниципального района «</w:t>
            </w:r>
            <w:proofErr w:type="spellStart"/>
            <w:r w:rsidRPr="00E75003">
              <w:rPr>
                <w:b/>
                <w:bCs/>
                <w:sz w:val="20"/>
              </w:rPr>
              <w:t>Чернянский</w:t>
            </w:r>
            <w:proofErr w:type="spellEnd"/>
            <w:r w:rsidRPr="00E75003">
              <w:rPr>
                <w:b/>
                <w:bCs/>
                <w:sz w:val="20"/>
              </w:rPr>
              <w:t xml:space="preserve"> район» Белгородской области» (всего), в том числе: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58743,7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21887,1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80630,8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8977" w:type="dxa"/>
            <w:noWrap/>
          </w:tcPr>
          <w:p w:rsidR="00514BE3" w:rsidRPr="00E75003" w:rsidRDefault="000C5113" w:rsidP="008C2A28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 w:line="228" w:lineRule="auto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 xml:space="preserve">- межбюджетные трансферты из федерального бюджета 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8977" w:type="dxa"/>
            <w:noWrap/>
          </w:tcPr>
          <w:p w:rsidR="00514BE3" w:rsidRPr="00E75003" w:rsidRDefault="000C5113" w:rsidP="008C2A28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 w:line="228" w:lineRule="auto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- межбюджетные трансферты из областного бюджета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01101738802000405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1110,5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553,1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163,6</w:t>
            </w:r>
          </w:p>
        </w:tc>
      </w:tr>
      <w:tr w:rsidR="00514BE3" w:rsidRPr="00E75003">
        <w:trPr>
          <w:cantSplit/>
          <w:trHeight w:val="426"/>
        </w:trPr>
        <w:tc>
          <w:tcPr>
            <w:tcW w:w="8977" w:type="dxa"/>
            <w:noWrap/>
          </w:tcPr>
          <w:p w:rsidR="00514BE3" w:rsidRPr="00E75003" w:rsidRDefault="000C5113" w:rsidP="008C2A28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 w:line="228" w:lineRule="auto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- местный бюджет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558633,2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221834,00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80467,2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Style w:val="Heading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 w:line="228" w:lineRule="auto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-внебюджетные источники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Style w:val="Heading2"/>
              <w:spacing w:before="0" w:after="0" w:line="228" w:lineRule="auto"/>
              <w:rPr>
                <w:b/>
                <w:bCs/>
                <w:spacing w:val="-2"/>
                <w:sz w:val="22"/>
                <w:szCs w:val="22"/>
              </w:rPr>
            </w:pPr>
            <w:r w:rsidRPr="00E75003">
              <w:rPr>
                <w:b/>
                <w:bCs/>
                <w:sz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 w:rsidRPr="00E75003">
              <w:rPr>
                <w:b/>
                <w:bCs/>
                <w:sz w:val="20"/>
              </w:rPr>
              <w:t>справочно</w:t>
            </w:r>
            <w:proofErr w:type="spellEnd"/>
            <w:r w:rsidRPr="00E75003">
              <w:rPr>
                <w:b/>
                <w:bCs/>
                <w:sz w:val="20"/>
              </w:rPr>
              <w:t>)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both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Комплекс процессных мероприятий «</w:t>
            </w:r>
            <w:r w:rsidRPr="00E75003">
              <w:rPr>
                <w:b/>
                <w:bCs/>
                <w:sz w:val="20"/>
                <w:szCs w:val="22"/>
              </w:rPr>
              <w:t>Реализация мероприятий по благоустройству территории городского поселения «Поселок Чернянка»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56772,7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21399,1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78171,8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01101738802000405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110,5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53,1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163,6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56662,2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21346,0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78008,2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581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both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Комплекс процессных мероприятий «</w:t>
            </w:r>
            <w:r w:rsidRPr="00E75003">
              <w:rPr>
                <w:b/>
                <w:bCs/>
                <w:sz w:val="20"/>
                <w:szCs w:val="22"/>
              </w:rPr>
              <w:t>Реализация мероприятий по обеспечению безопасности жизнедеятельности населения городского поселения «Поселок Чернянка»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01401203402000310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1501,0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1501,0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01401203402000310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11501,0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1501,00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both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Комплекс процессных мероприятий «</w:t>
            </w:r>
            <w:r w:rsidRPr="00E75003">
              <w:rPr>
                <w:b/>
                <w:bCs/>
                <w:sz w:val="20"/>
                <w:szCs w:val="22"/>
              </w:rPr>
              <w:t>Реализация мероприятий по вовлечению в занятия физической культурой и спортом жителей городского поселения «Поселок Чернянка»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01501206501000707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4470,0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4488,0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958,0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lastRenderedPageBreak/>
              <w:t xml:space="preserve">           - межбюджетные трансферты из областного бюджета 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82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01501206501000707</w:t>
            </w: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4470,0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4488,0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958,0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both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Комплекс процессных мероприятий «</w:t>
            </w:r>
            <w:r w:rsidRPr="00E75003">
              <w:rPr>
                <w:b/>
                <w:bCs/>
                <w:sz w:val="20"/>
                <w:szCs w:val="22"/>
              </w:rPr>
              <w:t>Реализация мероприятий по комплексному развитию систем транспортной инфраструктуры на территории городского поселения «Поселок Чернянка»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67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368"/>
        </w:trPr>
        <w:tc>
          <w:tcPr>
            <w:tcW w:w="8977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82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rPr>
          <w:b/>
          <w:bCs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  <w:lang w:val="en-US"/>
        </w:rPr>
        <w:t>II</w:t>
      </w:r>
      <w:r w:rsidRPr="00E75003">
        <w:rPr>
          <w:b/>
          <w:bCs/>
          <w:sz w:val="20"/>
        </w:rPr>
        <w:t>. Паспорт комплекса процессных мероприятий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 xml:space="preserve"> «Реализация мероприятий по благоустройству территории городского поселения «Поселок Чернянка» 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  <w:r w:rsidRPr="00E75003">
        <w:rPr>
          <w:b/>
          <w:bCs/>
          <w:sz w:val="20"/>
        </w:rPr>
        <w:t>(далее комплекс процессных  мероприятий - 1)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1. Общие положения</w:t>
      </w:r>
    </w:p>
    <w:p w:rsidR="00514BE3" w:rsidRPr="00E75003" w:rsidRDefault="00514BE3" w:rsidP="008C2A28"/>
    <w:tbl>
      <w:tblPr>
        <w:tblW w:w="5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71"/>
        <w:gridCol w:w="6131"/>
      </w:tblGrid>
      <w:tr w:rsidR="00514BE3" w:rsidRPr="00E75003">
        <w:trPr>
          <w:cantSplit/>
          <w:trHeight w:val="516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Администрация городского поселения «Поселок Чернянка» муниципального района «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район» Белгородской области 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/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10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Связь с муниципальной программой 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Муниципальная программа «Устойчивое развитие территорий  городского поселения «Поселок Чернянка» 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Чернянского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района Белгородской области»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2. Показатели комплекса процессных мероприятий 1</w:t>
      </w:r>
    </w:p>
    <w:p w:rsidR="00514BE3" w:rsidRPr="00E75003" w:rsidRDefault="00514BE3" w:rsidP="008C2A28">
      <w:pPr>
        <w:rPr>
          <w:lang w:val="en-US"/>
        </w:rPr>
      </w:pPr>
    </w:p>
    <w:tbl>
      <w:tblPr>
        <w:tblW w:w="5072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2666"/>
        <w:gridCol w:w="1188"/>
        <w:gridCol w:w="1246"/>
        <w:gridCol w:w="1373"/>
        <w:gridCol w:w="995"/>
        <w:gridCol w:w="569"/>
        <w:gridCol w:w="710"/>
        <w:gridCol w:w="568"/>
        <w:gridCol w:w="568"/>
        <w:gridCol w:w="568"/>
        <w:gridCol w:w="821"/>
        <w:gridCol w:w="738"/>
        <w:gridCol w:w="2120"/>
        <w:gridCol w:w="52"/>
      </w:tblGrid>
      <w:tr w:rsidR="00514BE3" w:rsidRPr="00E75003">
        <w:trPr>
          <w:gridAfter w:val="1"/>
          <w:wAfter w:w="52" w:type="dxa"/>
          <w:tblHeader/>
        </w:trPr>
        <w:tc>
          <w:tcPr>
            <w:tcW w:w="653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Наименование </w:t>
            </w:r>
            <w:r w:rsidRPr="00E75003">
              <w:rPr>
                <w:sz w:val="20"/>
              </w:rPr>
              <w:lastRenderedPageBreak/>
              <w:t>показателя/задачи</w:t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 xml:space="preserve">Признак </w:t>
            </w:r>
            <w:r w:rsidRPr="00E75003">
              <w:rPr>
                <w:sz w:val="20"/>
              </w:rPr>
              <w:lastRenderedPageBreak/>
              <w:t>возрастания/ убывания</w:t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 xml:space="preserve">Уровень </w:t>
            </w:r>
            <w:r w:rsidRPr="00E75003">
              <w:rPr>
                <w:sz w:val="20"/>
              </w:rPr>
              <w:lastRenderedPageBreak/>
              <w:t>показателя</w:t>
            </w:r>
          </w:p>
        </w:tc>
        <w:tc>
          <w:tcPr>
            <w:tcW w:w="1371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 xml:space="preserve">Единица </w:t>
            </w:r>
            <w:r w:rsidRPr="00E75003">
              <w:rPr>
                <w:sz w:val="20"/>
              </w:rPr>
              <w:lastRenderedPageBreak/>
              <w:t>измерения (по ОКЕИ)</w:t>
            </w:r>
          </w:p>
        </w:tc>
        <w:tc>
          <w:tcPr>
            <w:tcW w:w="1561" w:type="dxa"/>
            <w:gridSpan w:val="2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>Базовое значение</w:t>
            </w:r>
          </w:p>
        </w:tc>
        <w:tc>
          <w:tcPr>
            <w:tcW w:w="3967" w:type="dxa"/>
            <w:gridSpan w:val="6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 показателей по годам</w:t>
            </w:r>
          </w:p>
        </w:tc>
        <w:tc>
          <w:tcPr>
            <w:tcW w:w="211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Ответственный за </w:t>
            </w:r>
            <w:r w:rsidRPr="00E75003">
              <w:rPr>
                <w:sz w:val="20"/>
              </w:rPr>
              <w:lastRenderedPageBreak/>
              <w:t>достижение показателя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gridAfter w:val="1"/>
          <w:wAfter w:w="52" w:type="dxa"/>
          <w:tblHeader/>
        </w:trPr>
        <w:tc>
          <w:tcPr>
            <w:tcW w:w="653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244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</w:t>
            </w:r>
          </w:p>
        </w:tc>
        <w:tc>
          <w:tcPr>
            <w:tcW w:w="56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2025</w:t>
            </w:r>
          </w:p>
        </w:tc>
        <w:tc>
          <w:tcPr>
            <w:tcW w:w="567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2029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2030</w:t>
            </w:r>
          </w:p>
        </w:tc>
        <w:tc>
          <w:tcPr>
            <w:tcW w:w="211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gridAfter w:val="1"/>
          <w:wAfter w:w="52" w:type="dxa"/>
        </w:trPr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lastRenderedPageBreak/>
              <w:t>1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3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4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6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gridAfter w:val="1"/>
          <w:wAfter w:w="52" w:type="dxa"/>
        </w:trPr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9865" w:type="dxa"/>
            <w:gridSpan w:val="9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 «Обеспечение привлекательности сельской местности для комфортного проживания населения»</w:t>
            </w:r>
          </w:p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</w:tr>
      <w:tr w:rsidR="00514BE3" w:rsidRPr="00E75003">
        <w:trPr>
          <w:gridAfter w:val="1"/>
          <w:wAfter w:w="52" w:type="dxa"/>
        </w:trPr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отдыхающих в местах отдыха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90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91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93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94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95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  <w:tr w:rsidR="00514BE3" w:rsidRPr="00E75003">
        <w:trPr>
          <w:gridAfter w:val="1"/>
          <w:wAfter w:w="52" w:type="dxa"/>
        </w:trPr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Доля  посещаемости на детских площадках 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85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89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  <w:tr w:rsidR="00514BE3" w:rsidRPr="00E75003">
        <w:tc>
          <w:tcPr>
            <w:tcW w:w="14786" w:type="dxa"/>
            <w:gridSpan w:val="1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514BE3" w:rsidP="008C2A28">
            <w:pPr>
              <w:tabs>
                <w:tab w:val="left" w:pos="993"/>
              </w:tabs>
              <w:spacing w:line="0" w:lineRule="atLeast"/>
              <w:rPr>
                <w:b/>
                <w:bCs/>
                <w:sz w:val="20"/>
              </w:rPr>
            </w:pP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3. Помесячный план достижения показателей комплекса процессных мероприятий 1 в 2025 году</w:t>
      </w:r>
    </w:p>
    <w:p w:rsidR="00514BE3" w:rsidRPr="00E75003" w:rsidRDefault="00514BE3" w:rsidP="008C2A28"/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996"/>
      </w:tblGrid>
      <w:tr w:rsidR="00514BE3" w:rsidRPr="00E75003">
        <w:trPr>
          <w:trHeight w:val="235"/>
          <w:tblHeader/>
        </w:trPr>
        <w:tc>
          <w:tcPr>
            <w:tcW w:w="62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</w:t>
            </w:r>
          </w:p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(по ОКЕИ)</w:t>
            </w:r>
          </w:p>
        </w:tc>
        <w:tc>
          <w:tcPr>
            <w:tcW w:w="7544" w:type="dxa"/>
            <w:gridSpan w:val="11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  <w:vertAlign w:val="superscript"/>
              </w:rPr>
            </w:pPr>
            <w:r w:rsidRPr="00E75003"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99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 xml:space="preserve">На конец </w:t>
            </w:r>
            <w:r w:rsidRPr="00E75003">
              <w:rPr>
                <w:b/>
                <w:i/>
                <w:sz w:val="20"/>
              </w:rPr>
              <w:t xml:space="preserve"> 2025 </w:t>
            </w:r>
            <w:r w:rsidRPr="00E75003">
              <w:rPr>
                <w:b/>
                <w:sz w:val="20"/>
              </w:rPr>
              <w:t>года</w:t>
            </w:r>
          </w:p>
        </w:tc>
      </w:tr>
      <w:tr w:rsidR="00514BE3" w:rsidRPr="00E75003">
        <w:trPr>
          <w:trHeight w:val="458"/>
          <w:tblHeader/>
        </w:trPr>
        <w:tc>
          <w:tcPr>
            <w:tcW w:w="626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724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янв.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фев</w:t>
            </w:r>
            <w:proofErr w:type="spellEnd"/>
            <w:r w:rsidRPr="00E75003">
              <w:rPr>
                <w:sz w:val="20"/>
              </w:rPr>
              <w:t>.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март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апр.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май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июнь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июль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авг.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сен.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окт.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ноя.</w:t>
            </w:r>
          </w:p>
        </w:tc>
        <w:tc>
          <w:tcPr>
            <w:tcW w:w="996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35"/>
          <w:tblHeader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72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1410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1442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6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15</w:t>
            </w:r>
          </w:p>
        </w:tc>
        <w:tc>
          <w:tcPr>
            <w:tcW w:w="99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16</w:t>
            </w:r>
          </w:p>
        </w:tc>
      </w:tr>
      <w:tr w:rsidR="00514BE3" w:rsidRPr="00E75003">
        <w:trPr>
          <w:trHeight w:val="305"/>
        </w:trPr>
        <w:tc>
          <w:tcPr>
            <w:tcW w:w="626" w:type="dxa"/>
            <w:tcBorders>
              <w:top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4116" w:type="dxa"/>
            <w:gridSpan w:val="15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«Обеспечение привлекательности сельской местности для комфортного проживания населения»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отдыхающих в местах отдыха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99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 посещаемости на детских площадках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99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4. Перечень мероприятий (результатов) комплекса процессных мероприятий 1</w:t>
      </w:r>
    </w:p>
    <w:p w:rsidR="00514BE3" w:rsidRPr="00E75003" w:rsidRDefault="00514BE3" w:rsidP="008C2A28"/>
    <w:tbl>
      <w:tblPr>
        <w:tblW w:w="15413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833"/>
      </w:tblGrid>
      <w:tr w:rsidR="00514BE3" w:rsidRPr="00E75003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5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№ 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  <w:r w:rsidRPr="00E75003">
              <w:rPr>
                <w:bCs/>
                <w:sz w:val="20"/>
              </w:rPr>
              <w:t>/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Наименование мероприятия (результата)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Единица измерения (по ОКЕИ)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Базовое значение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 xml:space="preserve">Значения мероприятия (результата), </w:t>
            </w:r>
            <w:r w:rsidRPr="00E75003">
              <w:rPr>
                <w:sz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Связь с показателями комплекса процессных мероприятий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значение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2030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ind w:left="173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4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0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2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14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1.</w:t>
            </w:r>
          </w:p>
        </w:tc>
        <w:tc>
          <w:tcPr>
            <w:tcW w:w="11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«Обеспечение привлекательности сельской местности для комфортного проживания населения"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514BE3" w:rsidP="008C2A28">
            <w:pPr>
              <w:rPr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lastRenderedPageBreak/>
              <w:t>1.1.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улучшению качества благоустройства городского поселения»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rPr>
                <w:rFonts w:eastAsia="Calibri"/>
                <w:sz w:val="20"/>
              </w:rPr>
            </w:pPr>
          </w:p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Приобретение товаров, работ, услуг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90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sz w:val="20"/>
              </w:rPr>
              <w:t>Доля отдыхающих в местах отдыха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В рамках мероприятия осуществляется комплекс мероприятий направленных на обеспечение привлекательности городского поселения для комфортного проживания населения. Данный комплекс мероприятий  включает в себя ремонт воинских захоронений, содержание кладбищ, содержание 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</w:p>
          <w:p w:rsidR="00514BE3" w:rsidRPr="00E75003" w:rsidRDefault="00514BE3" w:rsidP="008C2A28">
            <w:pPr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улучшению качества благоустройства детского досуга городского поселения 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Приобретение товаров, работ, услуг</w:t>
            </w:r>
          </w:p>
          <w:p w:rsidR="00514BE3" w:rsidRPr="00E75003" w:rsidRDefault="00514BE3" w:rsidP="008C2A2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  <w:p w:rsidR="00514BE3" w:rsidRPr="00E75003" w:rsidRDefault="00514BE3" w:rsidP="008C2A28">
            <w:pPr>
              <w:ind w:left="108"/>
              <w:jc w:val="center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sz w:val="20"/>
              </w:rPr>
              <w:t>Доля посещаемости на детских площадках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 xml:space="preserve">В рамках мероприятия осуществляется комплекс мероприятий направленных на обеспечение проведения комфортного детского досуга на территории  городского поселения.  Данный комплекс мероприятий  включает в себя содержание и ремонт детских площадок. </w:t>
            </w:r>
          </w:p>
          <w:p w:rsidR="00514BE3" w:rsidRPr="00E75003" w:rsidRDefault="00514BE3" w:rsidP="008C2A28">
            <w:pPr>
              <w:rPr>
                <w:bCs/>
                <w:sz w:val="20"/>
              </w:rPr>
            </w:pP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5. Финансовое обеспечение комплекса процессных мероприятий 1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W w:w="52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242"/>
        <w:gridCol w:w="1843"/>
        <w:gridCol w:w="709"/>
        <w:gridCol w:w="567"/>
        <w:gridCol w:w="511"/>
        <w:gridCol w:w="481"/>
        <w:gridCol w:w="567"/>
        <w:gridCol w:w="567"/>
        <w:gridCol w:w="809"/>
      </w:tblGrid>
      <w:tr w:rsidR="00514BE3" w:rsidRPr="00E75003">
        <w:trPr>
          <w:cantSplit/>
          <w:trHeight w:val="476"/>
          <w:tblHeader/>
        </w:trPr>
        <w:tc>
          <w:tcPr>
            <w:tcW w:w="9242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Наименование мероприятия (результата) /источник финансового обеспечения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Код бюджетной классификации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4211" w:type="dxa"/>
            <w:gridSpan w:val="7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Объем финансового обеспечения по годам, тыс. рублей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242" w:type="dxa"/>
            <w:vMerge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843" w:type="dxa"/>
            <w:vMerge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2026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2027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2028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2029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2030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Всего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4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5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8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</w:t>
            </w:r>
          </w:p>
        </w:tc>
      </w:tr>
      <w:tr w:rsidR="00514BE3" w:rsidRPr="00E75003">
        <w:trPr>
          <w:cantSplit/>
          <w:trHeight w:val="499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i/>
                <w:sz w:val="20"/>
                <w:szCs w:val="22"/>
              </w:rPr>
              <w:t xml:space="preserve">Комплекс процессных мероприятий </w:t>
            </w:r>
            <w:r w:rsidRPr="00E75003">
              <w:rPr>
                <w:b/>
                <w:bCs/>
                <w:sz w:val="20"/>
              </w:rPr>
              <w:t xml:space="preserve">«Реализация мероприятий по благоустройству территории городского поселения «Поселок Чернянка» </w:t>
            </w:r>
            <w:r w:rsidRPr="00E75003">
              <w:rPr>
                <w:b/>
                <w:bCs/>
                <w:i/>
                <w:sz w:val="20"/>
                <w:szCs w:val="22"/>
              </w:rPr>
              <w:t>всего, в том числе:</w:t>
            </w:r>
          </w:p>
        </w:tc>
        <w:tc>
          <w:tcPr>
            <w:tcW w:w="1843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56772,7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21399,1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78171,8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67"/>
              <w:rPr>
                <w:b/>
                <w:bCs/>
                <w:sz w:val="20"/>
                <w:szCs w:val="22"/>
              </w:rPr>
            </w:pPr>
            <w:r w:rsidRPr="00E75003">
              <w:rPr>
                <w:b/>
                <w:bCs/>
                <w:sz w:val="20"/>
                <w:szCs w:val="22"/>
              </w:rPr>
              <w:t xml:space="preserve">- межбюджетные трансферты из федерального бюджета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567"/>
              <w:rPr>
                <w:b/>
                <w:bCs/>
                <w:sz w:val="20"/>
                <w:szCs w:val="22"/>
              </w:rPr>
            </w:pPr>
            <w:r w:rsidRPr="00E75003">
              <w:rPr>
                <w:b/>
                <w:bCs/>
                <w:sz w:val="20"/>
                <w:szCs w:val="22"/>
              </w:rPr>
              <w:t>- межбюджетные трансферты из областного бюджета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01101738802000405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1110,5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553,1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1163,6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567"/>
              <w:rPr>
                <w:b/>
                <w:bCs/>
                <w:sz w:val="20"/>
                <w:szCs w:val="22"/>
              </w:rPr>
            </w:pPr>
            <w:r w:rsidRPr="00E75003">
              <w:rPr>
                <w:b/>
                <w:bCs/>
                <w:sz w:val="20"/>
                <w:szCs w:val="22"/>
              </w:rPr>
              <w:t>- местный бюджет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556662,2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221346,0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878008,2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/>
              <w:rPr>
                <w:b/>
                <w:bCs/>
                <w:sz w:val="20"/>
                <w:szCs w:val="22"/>
              </w:rPr>
            </w:pPr>
            <w:r w:rsidRPr="00E75003">
              <w:rPr>
                <w:b/>
                <w:bCs/>
                <w:sz w:val="20"/>
                <w:szCs w:val="22"/>
              </w:rPr>
              <w:t>-внебюджетные источники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spacing w:val="-2"/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 xml:space="preserve">Мероприятие (результат) </w:t>
            </w:r>
            <w:r w:rsidRPr="00E75003">
              <w:rPr>
                <w:sz w:val="20"/>
                <w:szCs w:val="22"/>
              </w:rPr>
              <w:t>«</w:t>
            </w:r>
            <w:r w:rsidRPr="00E75003">
              <w:rPr>
                <w:i/>
                <w:sz w:val="20"/>
                <w:szCs w:val="22"/>
              </w:rPr>
              <w:t>Организована работа по</w:t>
            </w:r>
            <w:r w:rsidRPr="00E75003">
              <w:rPr>
                <w:sz w:val="20"/>
                <w:szCs w:val="22"/>
              </w:rPr>
              <w:t xml:space="preserve"> </w:t>
            </w:r>
            <w:r w:rsidRPr="00E75003">
              <w:rPr>
                <w:i/>
                <w:sz w:val="20"/>
                <w:szCs w:val="22"/>
              </w:rPr>
              <w:t>улучшению качества благоустройства городского поселения» всего, в том числе:</w:t>
            </w:r>
          </w:p>
        </w:tc>
        <w:tc>
          <w:tcPr>
            <w:tcW w:w="1843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56772,7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21399,1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78171,8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110,5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53,1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163,6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843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01101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56662,2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21346,0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78008,2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lastRenderedPageBreak/>
              <w:t xml:space="preserve">Мероприятие (результат) </w:t>
            </w:r>
            <w:r w:rsidRPr="00E75003">
              <w:rPr>
                <w:sz w:val="20"/>
                <w:szCs w:val="22"/>
              </w:rPr>
              <w:t>«</w:t>
            </w:r>
            <w:r w:rsidRPr="00E75003">
              <w:rPr>
                <w:i/>
                <w:sz w:val="20"/>
                <w:szCs w:val="22"/>
              </w:rPr>
              <w:t>Организована работа по</w:t>
            </w:r>
            <w:r w:rsidRPr="00E75003">
              <w:rPr>
                <w:sz w:val="20"/>
                <w:szCs w:val="22"/>
              </w:rPr>
              <w:t xml:space="preserve"> </w:t>
            </w:r>
            <w:r w:rsidRPr="00E75003">
              <w:rPr>
                <w:i/>
                <w:sz w:val="20"/>
                <w:szCs w:val="22"/>
              </w:rPr>
              <w:t xml:space="preserve">улучшению качества благоустройства </w:t>
            </w:r>
            <w:r w:rsidRPr="00E75003">
              <w:rPr>
                <w:sz w:val="20"/>
                <w:szCs w:val="22"/>
              </w:rPr>
              <w:t xml:space="preserve"> детского досуга </w:t>
            </w:r>
            <w:r w:rsidRPr="00E75003">
              <w:rPr>
                <w:i/>
                <w:sz w:val="20"/>
                <w:szCs w:val="22"/>
              </w:rPr>
              <w:t xml:space="preserve"> городского поселения», всего, в том числе: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242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firstLine="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Нераспределенный резерв (областной бюджет)</w:t>
            </w:r>
          </w:p>
        </w:tc>
        <w:tc>
          <w:tcPr>
            <w:tcW w:w="1843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6. План реализации комплекса процессных мероприятий 1</w:t>
      </w:r>
    </w:p>
    <w:p w:rsidR="00514BE3" w:rsidRPr="00E75003" w:rsidRDefault="00514BE3" w:rsidP="008C2A28"/>
    <w:p w:rsidR="00514BE3" w:rsidRPr="00E75003" w:rsidRDefault="00514BE3" w:rsidP="008C2A28"/>
    <w:tbl>
      <w:tblPr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380"/>
        <w:gridCol w:w="3827"/>
        <w:gridCol w:w="3402"/>
        <w:gridCol w:w="2978"/>
      </w:tblGrid>
      <w:tr w:rsidR="00514BE3" w:rsidRPr="00E75003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№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  <w:r w:rsidRPr="00E75003">
              <w:rPr>
                <w:b/>
                <w:bCs/>
                <w:sz w:val="20"/>
              </w:rPr>
              <w:t>/</w:t>
            </w: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Задача, мероприятие (результат) /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7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Дата наступления контрольной точки (день, 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Ответственный исполнитель</w:t>
            </w:r>
          </w:p>
          <w:p w:rsidR="00514BE3" w:rsidRPr="00E75003" w:rsidRDefault="00514BE3" w:rsidP="008C2A28">
            <w:pPr>
              <w:pStyle w:val="TableParagraph"/>
              <w:shd w:val="clear" w:color="auto" w:fill="auto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Вид подтверждающего документ</w:t>
            </w:r>
          </w:p>
          <w:p w:rsidR="00514BE3" w:rsidRPr="00E75003" w:rsidRDefault="00514BE3" w:rsidP="008C2A2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4BE3" w:rsidRPr="00E75003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iCs/>
                <w:sz w:val="20"/>
              </w:rPr>
              <w:t>1</w:t>
            </w:r>
            <w:r w:rsidRPr="00E75003">
              <w:rPr>
                <w:bCs/>
                <w:sz w:val="20"/>
              </w:rPr>
              <w:t>.</w:t>
            </w:r>
          </w:p>
        </w:tc>
        <w:tc>
          <w:tcPr>
            <w:tcW w:w="1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 «Обеспечение привлекательности сельской местности для комфортного проживания населения»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i/>
                <w:sz w:val="20"/>
              </w:rPr>
            </w:pPr>
            <w:r w:rsidRPr="00E75003">
              <w:rPr>
                <w:bCs/>
                <w:iCs/>
                <w:sz w:val="20"/>
              </w:rPr>
              <w:t>Мероприятие (результат)</w:t>
            </w:r>
            <w:r w:rsidRPr="00E75003">
              <w:rPr>
                <w:bCs/>
                <w:i/>
                <w:sz w:val="20"/>
              </w:rPr>
              <w:t xml:space="preserve"> </w:t>
            </w:r>
            <w:r w:rsidRPr="00E75003">
              <w:rPr>
                <w:sz w:val="20"/>
              </w:rPr>
              <w:t xml:space="preserve"> «Организована работа по улучшению качества благоустройства городского поселения», ежегодно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Х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1.1.1.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«Ремонту и благоустройству воинских захоронений»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18.03.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 xml:space="preserve">Создана заявка 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1.1.К1.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Закупка включена в план закупок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19.03.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Заявка  включения в план закупок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 К.2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 xml:space="preserve">Сведения о муниципальном </w:t>
            </w:r>
            <w:r w:rsidRPr="00E75003">
              <w:rPr>
                <w:rFonts w:eastAsia="Calibri"/>
                <w:sz w:val="20"/>
              </w:rPr>
              <w:lastRenderedPageBreak/>
              <w:t>контракте внесены в реестр контрактов, заключенных заказчиками по результатам закупок</w:t>
            </w:r>
            <w:r w:rsidRPr="00E75003">
              <w:rPr>
                <w:bCs/>
                <w:sz w:val="20"/>
              </w:rPr>
              <w:t xml:space="preserve">»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lastRenderedPageBreak/>
              <w:t>21.04.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</w:t>
            </w:r>
            <w:r w:rsidRPr="00E75003">
              <w:rPr>
                <w:bCs/>
                <w:sz w:val="20"/>
              </w:rPr>
              <w:lastRenderedPageBreak/>
              <w:t xml:space="preserve">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lastRenderedPageBreak/>
              <w:t>Контракт на выполнение услуг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lastRenderedPageBreak/>
              <w:t>1.1.К.3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приемка поставленных товаров, выполненных работ, оказанных услуг</w:t>
            </w:r>
            <w:r w:rsidRPr="00E75003">
              <w:rPr>
                <w:bCs/>
                <w:sz w:val="20"/>
              </w:rPr>
              <w:t>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30.11.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Акты работ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1.1.К.4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оплата товаров, выполненных работ, оказанных услуг по муниципальному  контракту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07.12.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Сформировано платежное поручение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1.1.2.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«Содержание в надлежащем состоянии парков, скверов, детских площадок, мест массового отдыха жителей»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Создана заявка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1.2.К.1.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Закупка включена в план закупок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11.02.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Заявка  включения в план закупок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1.2.К.2.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 w:rsidRPr="00E75003">
              <w:rPr>
                <w:bCs/>
                <w:sz w:val="20"/>
              </w:rPr>
              <w:t xml:space="preserve">»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12.03.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Контракт, договор  на выполнение услуг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1.2.К.3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приемка поставленных товаров, выполненных работ, оказанных услуг</w:t>
            </w:r>
            <w:r w:rsidRPr="00E75003">
              <w:rPr>
                <w:bCs/>
                <w:sz w:val="20"/>
              </w:rPr>
              <w:t>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30.11.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Акты работ, накладные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 xml:space="preserve">Произведена оплата товаров, выполненных работ, оказанных услуг по </w:t>
            </w:r>
            <w:r w:rsidRPr="00E75003">
              <w:rPr>
                <w:rFonts w:eastAsia="Calibri"/>
                <w:sz w:val="20"/>
              </w:rPr>
              <w:lastRenderedPageBreak/>
              <w:t>муниципальному  контракту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lastRenderedPageBreak/>
              <w:t>07.12.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</w:t>
            </w:r>
            <w:r w:rsidRPr="00E75003">
              <w:rPr>
                <w:bCs/>
                <w:sz w:val="20"/>
              </w:rPr>
              <w:lastRenderedPageBreak/>
              <w:t xml:space="preserve">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lastRenderedPageBreak/>
              <w:t>Сформировано платежное поручение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lastRenderedPageBreak/>
              <w:t>1.1.3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«Выполнение работ по благоустройству кладбищ»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Создана заявка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1.3.К.1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Закупка включена в план закупок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11.02.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Заявка  включения в план закупок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1.3.К.2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 w:rsidRPr="00E75003">
              <w:rPr>
                <w:bCs/>
                <w:sz w:val="20"/>
              </w:rPr>
              <w:t xml:space="preserve">»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12.03.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Контракт, договор  на выполнение услуг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1.3.К.3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приемка поставленных товаров, выполненных работ, оказанных услуг</w:t>
            </w:r>
            <w:r w:rsidRPr="00E75003">
              <w:rPr>
                <w:bCs/>
                <w:sz w:val="20"/>
              </w:rPr>
              <w:t>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30.11.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Акты работ, накладные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1.3.К.4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оплата товаров, выполненных работ, оказанных услуг по муниципальному  контракту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07.12.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Сформировано платежное поручение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41"/>
              <w:rPr>
                <w:bCs/>
                <w:i/>
                <w:sz w:val="20"/>
              </w:rPr>
            </w:pPr>
            <w:r w:rsidRPr="00E75003">
              <w:rPr>
                <w:b/>
                <w:bCs/>
                <w:sz w:val="20"/>
              </w:rPr>
              <w:t xml:space="preserve">Мероприятие (результат) «Организована работа по улучшению качества благоустройства детского досуга городского поселения», </w:t>
            </w:r>
            <w:proofErr w:type="spellStart"/>
            <w:r w:rsidRPr="00E75003">
              <w:rPr>
                <w:b/>
                <w:bCs/>
                <w:sz w:val="20"/>
              </w:rPr>
              <w:t>еждегодно</w:t>
            </w:r>
            <w:proofErr w:type="spellEnd"/>
          </w:p>
          <w:p w:rsidR="00514BE3" w:rsidRPr="00E75003" w:rsidRDefault="00514BE3" w:rsidP="008C2A28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Х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1.2.К.1</w:t>
            </w:r>
          </w:p>
          <w:p w:rsidR="00514BE3" w:rsidRPr="00E75003" w:rsidRDefault="00514BE3" w:rsidP="008C2A2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Закупка включена в план закупок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11.02.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Заявка  включения в план закупок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1.2.К.2</w:t>
            </w:r>
          </w:p>
          <w:p w:rsidR="00514BE3" w:rsidRPr="00E75003" w:rsidRDefault="00514BE3" w:rsidP="008C2A2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 w:rsidRPr="00E75003">
              <w:rPr>
                <w:bCs/>
                <w:sz w:val="20"/>
              </w:rPr>
              <w:t xml:space="preserve">»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12.03.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Контракт, договор  на выполнение услуг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1.2.К.3</w:t>
            </w:r>
          </w:p>
          <w:p w:rsidR="00514BE3" w:rsidRPr="00E75003" w:rsidRDefault="00514BE3" w:rsidP="008C2A2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приемка поставленных товаров, выполненных работ, оказанных услуг</w:t>
            </w:r>
            <w:r w:rsidRPr="00E75003">
              <w:rPr>
                <w:bCs/>
                <w:sz w:val="20"/>
              </w:rPr>
              <w:t>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30.11.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Акты работ, накладные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1.2.К.4</w:t>
            </w:r>
          </w:p>
          <w:p w:rsidR="00514BE3" w:rsidRPr="00E75003" w:rsidRDefault="00514BE3" w:rsidP="008C2A28">
            <w:pPr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Произведена оплата товаров, выполненных работ, оказанных услуг по муниципальному  контракту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07.12.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Сформировано платежное поручение</w:t>
            </w:r>
          </w:p>
        </w:tc>
      </w:tr>
    </w:tbl>
    <w:p w:rsidR="00514BE3" w:rsidRPr="00E75003" w:rsidRDefault="00514BE3" w:rsidP="008C2A28">
      <w:pPr>
        <w:rPr>
          <w:sz w:val="22"/>
          <w:szCs w:val="22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  <w:lang w:val="en-US"/>
        </w:rPr>
        <w:t>III</w:t>
      </w:r>
      <w:r w:rsidRPr="00E75003">
        <w:rPr>
          <w:b/>
          <w:bCs/>
          <w:sz w:val="20"/>
        </w:rPr>
        <w:t>. Паспорт комплекса процессных мероприятий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 xml:space="preserve"> «Реализация мероприятий по обеспечению безопасности жизнедеятельности населения городского поселения «Поселок Чернянка»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  <w:r w:rsidRPr="00E75003">
        <w:rPr>
          <w:b/>
          <w:bCs/>
          <w:sz w:val="20"/>
        </w:rPr>
        <w:t>(далее комплекс процессных  мероприятий - 2)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1. Общие положения</w:t>
      </w:r>
    </w:p>
    <w:p w:rsidR="00514BE3" w:rsidRPr="00E75003" w:rsidRDefault="00514BE3" w:rsidP="008C2A28"/>
    <w:tbl>
      <w:tblPr>
        <w:tblW w:w="5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71"/>
        <w:gridCol w:w="6131"/>
      </w:tblGrid>
      <w:tr w:rsidR="00514BE3" w:rsidRPr="00E75003">
        <w:trPr>
          <w:cantSplit/>
          <w:trHeight w:val="516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Администрация городского поселения «Поселок Чернянка» муниципального района «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район» Белгородской области </w:t>
            </w:r>
          </w:p>
        </w:tc>
      </w:tr>
      <w:tr w:rsidR="00514BE3" w:rsidRPr="00E75003">
        <w:trPr>
          <w:cantSplit/>
          <w:trHeight w:val="210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Связь с муниципальной программой 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Муниципальная программа «Устойчивое развитие территорий  городского поселения «Поселок Чернянка» 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Чернянского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района Белгородской области»</w:t>
            </w:r>
          </w:p>
        </w:tc>
      </w:tr>
    </w:tbl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2. Показатели комплекса процессных мероприятий 2</w:t>
      </w:r>
    </w:p>
    <w:p w:rsidR="00514BE3" w:rsidRPr="00E75003" w:rsidRDefault="00514BE3" w:rsidP="008C2A28">
      <w:pPr>
        <w:rPr>
          <w:lang w:val="en-US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3"/>
        <w:gridCol w:w="2660"/>
        <w:gridCol w:w="1186"/>
        <w:gridCol w:w="1244"/>
        <w:gridCol w:w="1371"/>
        <w:gridCol w:w="993"/>
        <w:gridCol w:w="568"/>
        <w:gridCol w:w="709"/>
        <w:gridCol w:w="567"/>
        <w:gridCol w:w="567"/>
        <w:gridCol w:w="567"/>
        <w:gridCol w:w="820"/>
        <w:gridCol w:w="737"/>
        <w:gridCol w:w="2116"/>
      </w:tblGrid>
      <w:tr w:rsidR="00514BE3" w:rsidRPr="00E75003">
        <w:trPr>
          <w:tblHeader/>
        </w:trPr>
        <w:tc>
          <w:tcPr>
            <w:tcW w:w="653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показателя/задачи</w:t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Признак возрастания/ убывания</w:t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371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 (по ОКЕИ)</w:t>
            </w:r>
          </w:p>
        </w:tc>
        <w:tc>
          <w:tcPr>
            <w:tcW w:w="1561" w:type="dxa"/>
            <w:gridSpan w:val="2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Базовое значение</w:t>
            </w:r>
          </w:p>
        </w:tc>
        <w:tc>
          <w:tcPr>
            <w:tcW w:w="3967" w:type="dxa"/>
            <w:gridSpan w:val="6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 показателей по годам</w:t>
            </w:r>
          </w:p>
        </w:tc>
        <w:tc>
          <w:tcPr>
            <w:tcW w:w="211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Ответственный за достижение показателя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blHeader/>
        </w:trPr>
        <w:tc>
          <w:tcPr>
            <w:tcW w:w="653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244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</w:t>
            </w:r>
          </w:p>
        </w:tc>
        <w:tc>
          <w:tcPr>
            <w:tcW w:w="56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2025</w:t>
            </w:r>
          </w:p>
        </w:tc>
        <w:tc>
          <w:tcPr>
            <w:tcW w:w="567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2029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2030</w:t>
            </w:r>
          </w:p>
        </w:tc>
        <w:tc>
          <w:tcPr>
            <w:tcW w:w="211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3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4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6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9865" w:type="dxa"/>
            <w:gridSpan w:val="9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  «Обеспечение  общественного порядка на территории  городского поселения»</w:t>
            </w:r>
          </w:p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</w:tr>
      <w:tr w:rsidR="00514BE3" w:rsidRPr="00E75003">
        <w:trPr>
          <w:trHeight w:val="864"/>
        </w:trPr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 Уровень преступности </w:t>
            </w:r>
          </w:p>
          <w:p w:rsidR="00514BE3" w:rsidRPr="00E75003" w:rsidRDefault="00514BE3" w:rsidP="008C2A28">
            <w:pPr>
              <w:rPr>
                <w:rFonts w:eastAsia="Arial Unicode MS"/>
                <w:sz w:val="20"/>
              </w:rPr>
            </w:pP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50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50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49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47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45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Площадь территории, подвергающаяся пожарам 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Гектары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4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3. Помесячный план достижения показателей комплекса процессных мероприятий 2 в 2025 году</w:t>
      </w:r>
    </w:p>
    <w:p w:rsidR="00514BE3" w:rsidRPr="00E75003" w:rsidRDefault="00514BE3" w:rsidP="008C2A28"/>
    <w:tbl>
      <w:tblPr>
        <w:tblW w:w="50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138"/>
      </w:tblGrid>
      <w:tr w:rsidR="00514BE3" w:rsidRPr="00E75003">
        <w:trPr>
          <w:trHeight w:val="235"/>
          <w:tblHeader/>
        </w:trPr>
        <w:tc>
          <w:tcPr>
            <w:tcW w:w="62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</w:t>
            </w:r>
          </w:p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(по ОКЕИ)</w:t>
            </w:r>
          </w:p>
        </w:tc>
        <w:tc>
          <w:tcPr>
            <w:tcW w:w="7544" w:type="dxa"/>
            <w:gridSpan w:val="11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  <w:vertAlign w:val="superscript"/>
              </w:rPr>
            </w:pPr>
            <w:r w:rsidRPr="00E75003"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1138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 xml:space="preserve">На конец </w:t>
            </w:r>
            <w:r w:rsidRPr="00E75003">
              <w:rPr>
                <w:b/>
                <w:i/>
                <w:sz w:val="20"/>
              </w:rPr>
              <w:t xml:space="preserve"> 2025 </w:t>
            </w:r>
            <w:r w:rsidRPr="00E75003">
              <w:rPr>
                <w:b/>
                <w:sz w:val="20"/>
              </w:rPr>
              <w:t>года</w:t>
            </w:r>
          </w:p>
        </w:tc>
      </w:tr>
      <w:tr w:rsidR="00514BE3" w:rsidRPr="00E75003">
        <w:trPr>
          <w:trHeight w:val="458"/>
          <w:tblHeader/>
        </w:trPr>
        <w:tc>
          <w:tcPr>
            <w:tcW w:w="626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724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янв.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фев</w:t>
            </w:r>
            <w:proofErr w:type="spellEnd"/>
            <w:r w:rsidRPr="00E75003">
              <w:rPr>
                <w:sz w:val="20"/>
              </w:rPr>
              <w:t>.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март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апр.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май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июнь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июль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авг.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сен.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окт.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ноя.</w:t>
            </w:r>
          </w:p>
        </w:tc>
        <w:tc>
          <w:tcPr>
            <w:tcW w:w="1138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35"/>
          <w:tblHeader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72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1410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1442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6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15</w:t>
            </w:r>
          </w:p>
        </w:tc>
        <w:tc>
          <w:tcPr>
            <w:tcW w:w="113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16</w:t>
            </w:r>
          </w:p>
        </w:tc>
      </w:tr>
      <w:tr w:rsidR="00514BE3" w:rsidRPr="00E75003">
        <w:trPr>
          <w:trHeight w:val="235"/>
        </w:trPr>
        <w:tc>
          <w:tcPr>
            <w:tcW w:w="626" w:type="dxa"/>
            <w:tcBorders>
              <w:top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4258" w:type="dxa"/>
            <w:gridSpan w:val="15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  «Обеспечение  общественного порядка на территории  городского поселения»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Уровень преступности 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50</w:t>
            </w: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Площадь  территории,  подвергающаяся пожарам  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Гектары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4. Перечень мероприятий (результатов) комплекса процессных мероприятий 2</w:t>
      </w:r>
    </w:p>
    <w:p w:rsidR="00514BE3" w:rsidRPr="00E75003" w:rsidRDefault="00514BE3" w:rsidP="008C2A28"/>
    <w:tbl>
      <w:tblPr>
        <w:tblW w:w="15413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833"/>
      </w:tblGrid>
      <w:tr w:rsidR="00514BE3" w:rsidRPr="00E75003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5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№ 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  <w:r w:rsidRPr="00E75003">
              <w:rPr>
                <w:bCs/>
                <w:sz w:val="20"/>
              </w:rPr>
              <w:t>/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Наименование мероприятия (результата)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Единица измерения (по ОКЕИ)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Базовое значение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 xml:space="preserve">Значения мероприятия (результата), </w:t>
            </w:r>
            <w:r w:rsidRPr="00E75003">
              <w:rPr>
                <w:sz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Связь с показателями комплекса процессных мероприятий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значение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2030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ind w:left="173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4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0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2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14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1.</w:t>
            </w:r>
          </w:p>
        </w:tc>
        <w:tc>
          <w:tcPr>
            <w:tcW w:w="11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«Обеспечение  общественного порядка на территории  городского поселения»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514BE3" w:rsidP="008C2A28">
            <w:pPr>
              <w:rPr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jc w:val="both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профилактическая работа по снижению уровня преступности на территории городского поселения»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Осуществление текущей деятельности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both"/>
              <w:rPr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Уровень преступности 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В рамках мероприятия осуществляется комплекс профилактических  мероприятий,  направленных на снижение уровня преступности , повышение профилактики правонарушений, борьбы с преступностью, обеспечение безопасности населения  городского поселения. Данный комплекс мероприятий  включает в себя проведение заседаний Советов общественности на территории городского поселения совместно с представителями ОМВД России по </w:t>
            </w:r>
            <w:proofErr w:type="spellStart"/>
            <w:r w:rsidRPr="00E75003">
              <w:rPr>
                <w:sz w:val="20"/>
              </w:rPr>
              <w:t>Чернянскому</w:t>
            </w:r>
            <w:proofErr w:type="spellEnd"/>
            <w:r w:rsidRPr="00E75003">
              <w:rPr>
                <w:sz w:val="20"/>
              </w:rPr>
              <w:t xml:space="preserve"> району Белгородской области, проведение совместных профилактических рейдов, обслуживание системы АПК «Безопасный город».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профилактике возникновения пожаров и чрезвычайных ситуаций на территории  городского поселения»»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Осуществление текущей деятельности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Гектар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both"/>
              <w:rPr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Площадь территории, подвергающаяся пожарам 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В рамках мероприятия осуществляется комплекс мероприятий, направленных на обеспечение  пожарной безопасности, а также предупреждения возникновения чрезвычайных ситуаций  на территории  городского поселении. Данный комплекс мероприятий  включает в себя приобретение противопожарных средств, противогазов, респираторов и т.д.</w:t>
            </w:r>
          </w:p>
          <w:p w:rsidR="00514BE3" w:rsidRPr="00E75003" w:rsidRDefault="00514BE3" w:rsidP="008C2A28">
            <w:pPr>
              <w:rPr>
                <w:bCs/>
                <w:sz w:val="20"/>
              </w:rPr>
            </w:pP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5. Финансовое обеспечение комплекса процессных мероприятий 2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W w:w="52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84"/>
        <w:gridCol w:w="1701"/>
        <w:gridCol w:w="709"/>
        <w:gridCol w:w="567"/>
        <w:gridCol w:w="511"/>
        <w:gridCol w:w="481"/>
        <w:gridCol w:w="567"/>
        <w:gridCol w:w="567"/>
        <w:gridCol w:w="809"/>
      </w:tblGrid>
      <w:tr w:rsidR="00514BE3" w:rsidRPr="00E75003">
        <w:trPr>
          <w:cantSplit/>
          <w:trHeight w:val="476"/>
          <w:tblHeader/>
        </w:trPr>
        <w:tc>
          <w:tcPr>
            <w:tcW w:w="938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Наименование мероприятия (результата) /источник финансового обеспечения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Код бюджетной классификации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4211" w:type="dxa"/>
            <w:gridSpan w:val="7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Объем финансового обеспечения по годам, тыс. рублей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384" w:type="dxa"/>
            <w:vMerge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2026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2027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2028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2029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2030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Всего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4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5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8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i/>
                <w:sz w:val="20"/>
                <w:szCs w:val="22"/>
              </w:rPr>
              <w:t xml:space="preserve">Комплекс процессных мероприятий  </w:t>
            </w:r>
            <w:r w:rsidRPr="00E75003">
              <w:rPr>
                <w:b/>
                <w:bCs/>
                <w:sz w:val="20"/>
              </w:rPr>
              <w:t xml:space="preserve"> «Реализация мероприятий по обеспечению безопасности жизнедеятельности населения городского поселения «Поселок Чернянка» </w:t>
            </w:r>
            <w:r w:rsidRPr="00E75003">
              <w:rPr>
                <w:b/>
                <w:bCs/>
                <w:i/>
                <w:sz w:val="20"/>
                <w:szCs w:val="22"/>
              </w:rPr>
              <w:t>всего, в том числе:</w:t>
            </w:r>
          </w:p>
        </w:tc>
        <w:tc>
          <w:tcPr>
            <w:tcW w:w="1701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01401203402000310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1501,00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ind w:left="567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spacing w:line="233" w:lineRule="auto"/>
              <w:ind w:left="567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spacing w:val="-2"/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>Мероприятие (результат) «Организована профилактическая работа по снижению уровня преступности на территории городского поселения», всего, в том числе: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firstLine="1"/>
              <w:rPr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>Мероприятие (результат) «Организована работа по профилактике возникновения пожаров и чрезвычайных ситуаций на территории  городского поселения» , всего, в том числе:</w:t>
            </w:r>
          </w:p>
        </w:tc>
        <w:tc>
          <w:tcPr>
            <w:tcW w:w="1701" w:type="dxa"/>
            <w:vMerge w:val="restart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01401203402000310</w:t>
            </w:r>
          </w:p>
        </w:tc>
        <w:tc>
          <w:tcPr>
            <w:tcW w:w="709" w:type="dxa"/>
            <w:vMerge w:val="restart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11501,0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11" w:type="dxa"/>
            <w:vMerge w:val="restart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01401203402000310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11501,0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firstLine="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Нераспределенный резерв (областной бюджет)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6. План реализации комплекса процессных мероприятий 2</w:t>
      </w:r>
    </w:p>
    <w:p w:rsidR="00514BE3" w:rsidRPr="00E75003" w:rsidRDefault="00514BE3" w:rsidP="008C2A28"/>
    <w:tbl>
      <w:tblPr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380"/>
        <w:gridCol w:w="3827"/>
        <w:gridCol w:w="3402"/>
        <w:gridCol w:w="2978"/>
      </w:tblGrid>
      <w:tr w:rsidR="00514BE3" w:rsidRPr="00E75003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№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  <w:r w:rsidRPr="00E75003">
              <w:rPr>
                <w:b/>
                <w:bCs/>
                <w:sz w:val="20"/>
              </w:rPr>
              <w:t>/</w:t>
            </w: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Задача, мероприятие (результат) /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7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Дата наступления контрольной точки (день, 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Ответственный исполнитель</w:t>
            </w:r>
          </w:p>
          <w:p w:rsidR="00514BE3" w:rsidRPr="00E75003" w:rsidRDefault="00514BE3" w:rsidP="008C2A28">
            <w:pPr>
              <w:pStyle w:val="TableParagraph"/>
              <w:shd w:val="clear" w:color="auto" w:fill="auto"/>
              <w:ind w:left="173" w:right="15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Вид подтверждающего документ</w:t>
            </w:r>
          </w:p>
          <w:p w:rsidR="00514BE3" w:rsidRPr="00E75003" w:rsidRDefault="00514BE3" w:rsidP="008C2A2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4BE3" w:rsidRPr="00E75003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iCs/>
                <w:sz w:val="20"/>
              </w:rPr>
              <w:t>1</w:t>
            </w:r>
            <w:r w:rsidRPr="00E75003">
              <w:rPr>
                <w:bCs/>
                <w:sz w:val="20"/>
              </w:rPr>
              <w:t>.</w:t>
            </w:r>
          </w:p>
        </w:tc>
        <w:tc>
          <w:tcPr>
            <w:tcW w:w="1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Задача   «Обеспечение  общественного порядка на территории  городского поселения»</w:t>
            </w:r>
          </w:p>
        </w:tc>
      </w:tr>
      <w:tr w:rsidR="00514BE3" w:rsidRPr="00E75003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bCs/>
                <w:iCs/>
                <w:sz w:val="20"/>
              </w:rPr>
              <w:t>Мероприятие (результат)</w:t>
            </w:r>
            <w:r w:rsidRPr="00E75003">
              <w:rPr>
                <w:bCs/>
                <w:i/>
                <w:sz w:val="20"/>
              </w:rPr>
              <w:t xml:space="preserve"> </w:t>
            </w:r>
            <w:r w:rsidRPr="00E75003">
              <w:rPr>
                <w:bCs/>
                <w:sz w:val="20"/>
              </w:rPr>
              <w:t>«Организована</w:t>
            </w:r>
            <w:r w:rsidRPr="00E75003">
              <w:rPr>
                <w:sz w:val="20"/>
              </w:rPr>
              <w:t xml:space="preserve"> профилактическая работа по снижению уровня преступности на территории городского поселения, а также по профилактике возникновения пожаров и чрезвычайных ситуаций на территории  городского поселения»</w:t>
            </w:r>
          </w:p>
          <w:p w:rsidR="00514BE3" w:rsidRPr="00E75003" w:rsidRDefault="000C5113" w:rsidP="008C2A28">
            <w:pPr>
              <w:jc w:val="both"/>
              <w:rPr>
                <w:bCs/>
                <w:i/>
                <w:sz w:val="20"/>
              </w:rPr>
            </w:pPr>
            <w:r w:rsidRPr="00E75003">
              <w:rPr>
                <w:bCs/>
                <w:i/>
                <w:sz w:val="20"/>
              </w:rPr>
              <w:t>, ежегодно</w:t>
            </w:r>
          </w:p>
          <w:p w:rsidR="00514BE3" w:rsidRPr="00E75003" w:rsidRDefault="00514BE3" w:rsidP="008C2A28">
            <w:pPr>
              <w:jc w:val="both"/>
              <w:rPr>
                <w:bCs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proofErr w:type="spellStart"/>
            <w:r w:rsidRPr="00E75003">
              <w:rPr>
                <w:bCs/>
                <w:sz w:val="20"/>
              </w:rPr>
              <w:t>Болтенкова</w:t>
            </w:r>
            <w:proofErr w:type="spellEnd"/>
            <w:r w:rsidRPr="00E75003">
              <w:rPr>
                <w:bCs/>
                <w:sz w:val="20"/>
              </w:rPr>
              <w:t xml:space="preserve"> Светлана Александровна – начальник отдела организационной и кадровой работы и содействия поселковому собранию администрации  городского поселения «Поселок Чернянка»  муниципального района «</w:t>
            </w:r>
            <w:proofErr w:type="spellStart"/>
            <w:r w:rsidRPr="00E75003">
              <w:rPr>
                <w:bCs/>
                <w:sz w:val="20"/>
              </w:rPr>
              <w:t>Чернянский</w:t>
            </w:r>
            <w:proofErr w:type="spellEnd"/>
            <w:r w:rsidRPr="00E75003">
              <w:rPr>
                <w:bCs/>
                <w:sz w:val="20"/>
              </w:rPr>
              <w:t xml:space="preserve"> район» Белгородской области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trike/>
                <w:sz w:val="20"/>
                <w:lang w:val="en-US"/>
              </w:rPr>
            </w:pPr>
            <w:r w:rsidRPr="00E75003">
              <w:rPr>
                <w:bCs/>
                <w:sz w:val="20"/>
              </w:rPr>
              <w:t>Х</w:t>
            </w:r>
          </w:p>
          <w:p w:rsidR="00514BE3" w:rsidRPr="00E75003" w:rsidRDefault="00514BE3" w:rsidP="008C2A28">
            <w:pPr>
              <w:ind w:left="61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</w:t>
            </w:r>
            <w:r w:rsidRPr="00E75003">
              <w:rPr>
                <w:bCs/>
                <w:iCs/>
                <w:sz w:val="20"/>
                <w:lang w:val="en-US"/>
              </w:rPr>
              <w:t>1</w:t>
            </w:r>
            <w:r w:rsidRPr="00E75003">
              <w:rPr>
                <w:bCs/>
                <w:iCs/>
                <w:sz w:val="20"/>
              </w:rPr>
              <w:t>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«Проведены событийные мероприятия на территории городского  поселения»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24.03.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Распоряжения администрации</w:t>
            </w:r>
          </w:p>
          <w:p w:rsidR="00514BE3" w:rsidRPr="00E75003" w:rsidRDefault="00514BE3" w:rsidP="008C2A28">
            <w:pPr>
              <w:ind w:left="61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«Проведение Совета общественности»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30.01.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Протокол проведения Совета общественности</w:t>
            </w:r>
          </w:p>
          <w:p w:rsidR="00514BE3" w:rsidRPr="00E75003" w:rsidRDefault="00514BE3" w:rsidP="008C2A28">
            <w:pPr>
              <w:ind w:left="61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«Информирование населения о случаях мошенничества на территории городского поселения»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Распоряжения администрации</w:t>
            </w:r>
          </w:p>
          <w:p w:rsidR="00514BE3" w:rsidRPr="00E75003" w:rsidRDefault="00514BE3" w:rsidP="008C2A28">
            <w:pPr>
              <w:ind w:left="61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«Развитие и содержание программного обеспечения АПК «Безопасный город»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Акт работ, накладная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«Обеспечение безопасности в период проведения купального сезона на водных объектах в границах территории городского поселения»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05.05.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Акт работ, накладная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 xml:space="preserve">1.1.К.6.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«Обеспечение безопасности проведения массовых мероприятий на территории городского поселения»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14.01.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Cs/>
                <w:sz w:val="20"/>
              </w:rPr>
            </w:pP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Распоряжения администрации</w:t>
            </w:r>
          </w:p>
          <w:p w:rsidR="00514BE3" w:rsidRPr="00E75003" w:rsidRDefault="00514BE3" w:rsidP="008C2A28">
            <w:pPr>
              <w:ind w:left="61"/>
              <w:jc w:val="center"/>
              <w:rPr>
                <w:bCs/>
                <w:sz w:val="20"/>
              </w:rPr>
            </w:pP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  <w:lang w:val="en-US"/>
        </w:rPr>
        <w:t>IV</w:t>
      </w:r>
      <w:r w:rsidRPr="00E75003">
        <w:rPr>
          <w:b/>
          <w:bCs/>
          <w:sz w:val="20"/>
        </w:rPr>
        <w:t>. Паспорт комплекса процессных мероприятий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 xml:space="preserve"> «Реализация мероприятий по вовлечению в занятия физической культурой и спортом жителей городского поселения «Поселок Чернянка» 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  <w:r w:rsidRPr="00E75003">
        <w:rPr>
          <w:b/>
          <w:bCs/>
          <w:sz w:val="20"/>
        </w:rPr>
        <w:t>(далее комплекс процессных мероприятий - 3)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1. Общие положения</w:t>
      </w:r>
    </w:p>
    <w:p w:rsidR="00514BE3" w:rsidRPr="00E75003" w:rsidRDefault="00514BE3" w:rsidP="008C2A28"/>
    <w:tbl>
      <w:tblPr>
        <w:tblW w:w="5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71"/>
        <w:gridCol w:w="6131"/>
      </w:tblGrid>
      <w:tr w:rsidR="00514BE3" w:rsidRPr="00E75003">
        <w:trPr>
          <w:cantSplit/>
          <w:trHeight w:val="702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Администрация городского поселения «Поселок Чернянка» муниципального района «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район» Белгородской области </w:t>
            </w:r>
          </w:p>
        </w:tc>
      </w:tr>
      <w:tr w:rsidR="00514BE3" w:rsidRPr="00E75003">
        <w:trPr>
          <w:cantSplit/>
          <w:trHeight w:val="210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Связь с муниципальной программой 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Муниципальная программа «Устойчивое развитие территорий  городского поселения «Поселок Чернянка» 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Чернянского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района Белгородской области»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2. Показатели комплекса процессных мероприятий 3</w:t>
      </w:r>
    </w:p>
    <w:p w:rsidR="00514BE3" w:rsidRPr="00E75003" w:rsidRDefault="00514BE3" w:rsidP="008C2A28">
      <w:pPr>
        <w:rPr>
          <w:lang w:val="en-US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3"/>
        <w:gridCol w:w="2660"/>
        <w:gridCol w:w="1186"/>
        <w:gridCol w:w="1244"/>
        <w:gridCol w:w="1371"/>
        <w:gridCol w:w="993"/>
        <w:gridCol w:w="568"/>
        <w:gridCol w:w="709"/>
        <w:gridCol w:w="567"/>
        <w:gridCol w:w="567"/>
        <w:gridCol w:w="567"/>
        <w:gridCol w:w="820"/>
        <w:gridCol w:w="737"/>
        <w:gridCol w:w="2116"/>
      </w:tblGrid>
      <w:tr w:rsidR="00514BE3" w:rsidRPr="00E75003">
        <w:trPr>
          <w:tblHeader/>
        </w:trPr>
        <w:tc>
          <w:tcPr>
            <w:tcW w:w="653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показателя/задачи</w:t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Признак возрастания/ убывания</w:t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371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 (по ОКЕИ)</w:t>
            </w:r>
          </w:p>
        </w:tc>
        <w:tc>
          <w:tcPr>
            <w:tcW w:w="1561" w:type="dxa"/>
            <w:gridSpan w:val="2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Базовое значение</w:t>
            </w:r>
          </w:p>
        </w:tc>
        <w:tc>
          <w:tcPr>
            <w:tcW w:w="3967" w:type="dxa"/>
            <w:gridSpan w:val="6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 показателей по годам</w:t>
            </w:r>
          </w:p>
        </w:tc>
        <w:tc>
          <w:tcPr>
            <w:tcW w:w="211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Ответственный за достижение показателя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blHeader/>
        </w:trPr>
        <w:tc>
          <w:tcPr>
            <w:tcW w:w="653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244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</w:t>
            </w:r>
          </w:p>
        </w:tc>
        <w:tc>
          <w:tcPr>
            <w:tcW w:w="56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2025</w:t>
            </w:r>
          </w:p>
        </w:tc>
        <w:tc>
          <w:tcPr>
            <w:tcW w:w="567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2029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2030</w:t>
            </w:r>
          </w:p>
        </w:tc>
        <w:tc>
          <w:tcPr>
            <w:tcW w:w="211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3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4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6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9865" w:type="dxa"/>
            <w:gridSpan w:val="9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rPr>
                <w:sz w:val="18"/>
                <w:szCs w:val="18"/>
              </w:rPr>
            </w:pPr>
            <w:r w:rsidRPr="00E75003">
              <w:rPr>
                <w:sz w:val="20"/>
              </w:rPr>
              <w:t xml:space="preserve">Задача   </w:t>
            </w:r>
            <w:r w:rsidRPr="00E75003">
              <w:rPr>
                <w:sz w:val="18"/>
                <w:szCs w:val="18"/>
              </w:rPr>
              <w:t>«Вовлечение жителей поселения в занятие физической культурой и спортом»</w:t>
            </w:r>
          </w:p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514BE3" w:rsidP="008C2A28">
            <w:pPr>
              <w:rPr>
                <w:bCs/>
                <w:i/>
                <w:iCs/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pStyle w:val="a3"/>
              <w:ind w:left="33"/>
              <w:contextualSpacing w:val="0"/>
              <w:jc w:val="both"/>
              <w:rPr>
                <w:sz w:val="20"/>
              </w:rPr>
            </w:pPr>
            <w:r w:rsidRPr="00E75003">
              <w:rPr>
                <w:sz w:val="20"/>
              </w:rPr>
              <w:t>Доля регулярно занимающихся, физической культурой и спортом</w:t>
            </w:r>
          </w:p>
          <w:p w:rsidR="00514BE3" w:rsidRPr="00E75003" w:rsidRDefault="00514BE3" w:rsidP="008C2A28">
            <w:pPr>
              <w:rPr>
                <w:rFonts w:eastAsia="Arial Unicode MS"/>
                <w:sz w:val="20"/>
              </w:rPr>
            </w:pP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81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87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88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89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участников региональных соревнований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76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78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82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83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3. Помесячный план достижения показателей комплекса процессных мероприятий 3 в 2025 году</w:t>
      </w:r>
    </w:p>
    <w:p w:rsidR="00514BE3" w:rsidRPr="00E75003" w:rsidRDefault="00514BE3" w:rsidP="008C2A28"/>
    <w:tbl>
      <w:tblPr>
        <w:tblW w:w="50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138"/>
      </w:tblGrid>
      <w:tr w:rsidR="00514BE3" w:rsidRPr="00E75003">
        <w:trPr>
          <w:trHeight w:val="235"/>
          <w:tblHeader/>
        </w:trPr>
        <w:tc>
          <w:tcPr>
            <w:tcW w:w="62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</w:t>
            </w:r>
          </w:p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(по ОКЕИ)</w:t>
            </w:r>
          </w:p>
        </w:tc>
        <w:tc>
          <w:tcPr>
            <w:tcW w:w="7544" w:type="dxa"/>
            <w:gridSpan w:val="11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  <w:vertAlign w:val="superscript"/>
              </w:rPr>
            </w:pPr>
            <w:r w:rsidRPr="00E75003"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1138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 xml:space="preserve">На конец </w:t>
            </w:r>
            <w:r w:rsidRPr="00E75003">
              <w:rPr>
                <w:b/>
                <w:i/>
                <w:sz w:val="20"/>
              </w:rPr>
              <w:t xml:space="preserve"> 2025 </w:t>
            </w:r>
            <w:r w:rsidRPr="00E75003">
              <w:rPr>
                <w:b/>
                <w:sz w:val="20"/>
              </w:rPr>
              <w:t>года</w:t>
            </w:r>
          </w:p>
        </w:tc>
      </w:tr>
      <w:tr w:rsidR="00514BE3" w:rsidRPr="00E75003">
        <w:trPr>
          <w:trHeight w:val="458"/>
          <w:tblHeader/>
        </w:trPr>
        <w:tc>
          <w:tcPr>
            <w:tcW w:w="626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724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янв.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фев</w:t>
            </w:r>
            <w:proofErr w:type="spellEnd"/>
            <w:r w:rsidRPr="00E75003">
              <w:rPr>
                <w:sz w:val="20"/>
              </w:rPr>
              <w:t>.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март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апр.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май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июнь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июль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авг.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сен.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окт.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ноя.</w:t>
            </w:r>
          </w:p>
        </w:tc>
        <w:tc>
          <w:tcPr>
            <w:tcW w:w="1138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35"/>
          <w:tblHeader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72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1410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1442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6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15</w:t>
            </w:r>
          </w:p>
        </w:tc>
        <w:tc>
          <w:tcPr>
            <w:tcW w:w="113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16</w:t>
            </w:r>
          </w:p>
        </w:tc>
      </w:tr>
      <w:tr w:rsidR="00514BE3" w:rsidRPr="00E75003">
        <w:trPr>
          <w:trHeight w:val="235"/>
        </w:trPr>
        <w:tc>
          <w:tcPr>
            <w:tcW w:w="626" w:type="dxa"/>
            <w:tcBorders>
              <w:top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4258" w:type="dxa"/>
            <w:gridSpan w:val="15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rPr>
                <w:sz w:val="18"/>
                <w:szCs w:val="18"/>
              </w:rPr>
            </w:pPr>
            <w:r w:rsidRPr="00E75003">
              <w:rPr>
                <w:sz w:val="20"/>
              </w:rPr>
              <w:t xml:space="preserve">Задача   </w:t>
            </w:r>
            <w:r w:rsidRPr="00E75003">
              <w:rPr>
                <w:sz w:val="18"/>
                <w:szCs w:val="18"/>
              </w:rPr>
              <w:t>«Вовлечение жителей поселения в занятие физической культурой и спортом»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pStyle w:val="a3"/>
              <w:ind w:left="33"/>
              <w:contextualSpacing w:val="0"/>
              <w:jc w:val="both"/>
              <w:rPr>
                <w:sz w:val="20"/>
              </w:rPr>
            </w:pPr>
            <w:r w:rsidRPr="00E75003">
              <w:rPr>
                <w:sz w:val="20"/>
              </w:rPr>
              <w:t>Доля регулярно занимающихся, физической культурой и спортом</w:t>
            </w:r>
          </w:p>
          <w:p w:rsidR="00514BE3" w:rsidRPr="00E75003" w:rsidRDefault="00514BE3" w:rsidP="008C2A28">
            <w:pPr>
              <w:rPr>
                <w:rFonts w:eastAsia="Arial Unicode MS"/>
                <w:sz w:val="20"/>
              </w:rPr>
            </w:pP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участников региональных соревнований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78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 xml:space="preserve">4. Перечень мероприятий (результатов) комплекса процессных мероприятий 3 </w:t>
      </w:r>
    </w:p>
    <w:p w:rsidR="00514BE3" w:rsidRPr="00E75003" w:rsidRDefault="00514BE3" w:rsidP="008C2A28"/>
    <w:tbl>
      <w:tblPr>
        <w:tblW w:w="15413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833"/>
      </w:tblGrid>
      <w:tr w:rsidR="00514BE3" w:rsidRPr="00E75003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5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№ 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  <w:r w:rsidRPr="00E75003">
              <w:rPr>
                <w:bCs/>
                <w:sz w:val="20"/>
              </w:rPr>
              <w:t>/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Наименование мероприятия (результата)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Единица измерения (по ОКЕИ)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Базовое значение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 xml:space="preserve">Значения мероприятия (результата), </w:t>
            </w:r>
            <w:r w:rsidRPr="00E75003">
              <w:rPr>
                <w:sz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Связь с показателями комплекса процессных мероприятий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значение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2030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ind w:left="173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4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0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2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14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1.</w:t>
            </w:r>
          </w:p>
        </w:tc>
        <w:tc>
          <w:tcPr>
            <w:tcW w:w="11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rPr>
                <w:sz w:val="18"/>
                <w:szCs w:val="18"/>
              </w:rPr>
            </w:pPr>
            <w:r w:rsidRPr="00E75003">
              <w:rPr>
                <w:sz w:val="20"/>
              </w:rPr>
              <w:t xml:space="preserve">Задача </w:t>
            </w:r>
            <w:r w:rsidRPr="00E75003">
              <w:rPr>
                <w:sz w:val="18"/>
                <w:szCs w:val="18"/>
              </w:rPr>
              <w:t>«Вовлечение жителей поселения в занятие физической культурой и спортом»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514BE3" w:rsidP="008C2A28">
            <w:pPr>
              <w:rPr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jc w:val="both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укреплению материально-технической базы для занятия спортом на территории городского поселения»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Style w:val="a3"/>
              <w:ind w:left="33"/>
              <w:contextualSpacing w:val="0"/>
              <w:jc w:val="both"/>
              <w:rPr>
                <w:sz w:val="20"/>
              </w:rPr>
            </w:pPr>
            <w:r w:rsidRPr="00E75003">
              <w:rPr>
                <w:sz w:val="20"/>
              </w:rPr>
              <w:t>Доля регулярно занимающихся,  физической культурой и спортом</w:t>
            </w:r>
          </w:p>
          <w:p w:rsidR="00514BE3" w:rsidRPr="00E75003" w:rsidRDefault="00514BE3" w:rsidP="008C2A28">
            <w:pPr>
              <w:ind w:left="108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 xml:space="preserve">В рамках мероприятия осуществляется комплекс мероприятий, направленных на  организацию и выполнение работ по укреплению материально-технической базы для занятия спортом на территории городского поселения. </w:t>
            </w:r>
          </w:p>
          <w:p w:rsidR="00514BE3" w:rsidRPr="00E75003" w:rsidRDefault="00514BE3" w:rsidP="008C2A28">
            <w:pPr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sz w:val="20"/>
              </w:rPr>
            </w:pPr>
            <w:r w:rsidRPr="00E75003">
              <w:rPr>
                <w:sz w:val="20"/>
              </w:rPr>
              <w:t>Мероприятие (результат)  «Организована работа по развитию системы спортивных и физкультурных мероприятий с населением городского поселения»</w:t>
            </w:r>
          </w:p>
          <w:p w:rsidR="00514BE3" w:rsidRPr="00E75003" w:rsidRDefault="00514BE3" w:rsidP="008C2A28">
            <w:pPr>
              <w:ind w:left="41"/>
              <w:rPr>
                <w:bCs/>
                <w:i/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76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участников региональных соревнований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В рамках мероприятия осуществляется комплекс мероприятий направленных на организацию и выполнение работ  по развитию системы спортивных и физкультурных мероприятий с населением городского поселения.  </w:t>
            </w:r>
          </w:p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sz w:val="20"/>
              </w:rPr>
              <w:t>.</w:t>
            </w: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 xml:space="preserve">5. Финансовое обеспечение комплекса процессных мероприятий 3 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W w:w="52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84"/>
        <w:gridCol w:w="1701"/>
        <w:gridCol w:w="709"/>
        <w:gridCol w:w="567"/>
        <w:gridCol w:w="511"/>
        <w:gridCol w:w="481"/>
        <w:gridCol w:w="567"/>
        <w:gridCol w:w="567"/>
        <w:gridCol w:w="809"/>
      </w:tblGrid>
      <w:tr w:rsidR="00514BE3" w:rsidRPr="00E75003">
        <w:trPr>
          <w:cantSplit/>
          <w:trHeight w:val="476"/>
          <w:tblHeader/>
        </w:trPr>
        <w:tc>
          <w:tcPr>
            <w:tcW w:w="938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Наименование мероприятия (результата) /источник финансового обеспечения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Код бюджетной классификации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4211" w:type="dxa"/>
            <w:gridSpan w:val="7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Объем финансового обеспечения по годам, тыс. рублей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384" w:type="dxa"/>
            <w:vMerge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2026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2027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2028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2029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2030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Всего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4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5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8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bCs/>
                <w:sz w:val="20"/>
              </w:rPr>
            </w:pPr>
            <w:r w:rsidRPr="00E75003">
              <w:rPr>
                <w:i/>
                <w:sz w:val="20"/>
                <w:szCs w:val="22"/>
              </w:rPr>
              <w:t xml:space="preserve">Комплекс процессных мероприятий </w:t>
            </w:r>
            <w:r w:rsidRPr="00E75003">
              <w:rPr>
                <w:b/>
                <w:bCs/>
                <w:sz w:val="20"/>
              </w:rPr>
              <w:t xml:space="preserve"> «Реализация мероприятий по вовлечению в занятия физической культурой и спортом жителей городского поселения «Поселок Чернянка» </w:t>
            </w:r>
            <w:r w:rsidRPr="00E75003">
              <w:rPr>
                <w:i/>
                <w:sz w:val="20"/>
                <w:szCs w:val="22"/>
              </w:rPr>
              <w:t>всего, в том числе:</w:t>
            </w:r>
          </w:p>
        </w:tc>
        <w:tc>
          <w:tcPr>
            <w:tcW w:w="1701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01501206501000707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470,0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488,0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958,0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ind w:left="567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01501206501000707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4470,0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4488,0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9958,0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spacing w:line="233" w:lineRule="auto"/>
              <w:ind w:left="567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spacing w:val="-2"/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>Мероприятие (результат) «Организована работа по укреплению материально-технической базы для занятия спортом на территории городского поселения», всего, в том числе: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firstLine="1"/>
              <w:rPr>
                <w:i/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>Мероприятие (результат) «Организована работа по развитию системы спортивных и физкультурных мероприятий с населением городского поселения», всего, в том числе:</w:t>
            </w:r>
          </w:p>
        </w:tc>
        <w:tc>
          <w:tcPr>
            <w:tcW w:w="1701" w:type="dxa"/>
            <w:vMerge w:val="restart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01501206501000707</w:t>
            </w:r>
          </w:p>
        </w:tc>
        <w:tc>
          <w:tcPr>
            <w:tcW w:w="709" w:type="dxa"/>
            <w:vMerge w:val="restart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4470,0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4488,0</w:t>
            </w:r>
          </w:p>
        </w:tc>
        <w:tc>
          <w:tcPr>
            <w:tcW w:w="511" w:type="dxa"/>
            <w:vMerge w:val="restart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vMerge w:val="restart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958,0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01501206501000707</w:t>
            </w: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4470,0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4488,0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958,0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firstLine="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Нераспределенный резерв (областной бюджет)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 xml:space="preserve">6. План реализации комплекса процессных мероприятий 3  </w:t>
      </w:r>
    </w:p>
    <w:p w:rsidR="00514BE3" w:rsidRPr="00E75003" w:rsidRDefault="00514BE3" w:rsidP="008C2A28"/>
    <w:tbl>
      <w:tblPr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380"/>
        <w:gridCol w:w="3827"/>
        <w:gridCol w:w="3402"/>
        <w:gridCol w:w="2978"/>
      </w:tblGrid>
      <w:tr w:rsidR="00514BE3" w:rsidRPr="00E75003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№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  <w:r w:rsidRPr="00E75003">
              <w:rPr>
                <w:b/>
                <w:bCs/>
                <w:sz w:val="20"/>
              </w:rPr>
              <w:t>/</w:t>
            </w: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Задача, мероприятие (результат) /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7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Дата наступления контрольной точки (день, 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Ответственный исполнитель</w:t>
            </w:r>
          </w:p>
          <w:p w:rsidR="00514BE3" w:rsidRPr="00E75003" w:rsidRDefault="00514BE3" w:rsidP="008C2A28">
            <w:pPr>
              <w:pStyle w:val="TableParagraph"/>
              <w:shd w:val="clear" w:color="auto" w:fill="auto"/>
              <w:ind w:left="173" w:right="15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Вид подтверждающего документ</w:t>
            </w:r>
          </w:p>
          <w:p w:rsidR="00514BE3" w:rsidRPr="00E75003" w:rsidRDefault="00514BE3" w:rsidP="008C2A2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4BE3" w:rsidRPr="00E75003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iCs/>
                <w:sz w:val="20"/>
              </w:rPr>
              <w:t>1</w:t>
            </w:r>
            <w:r w:rsidRPr="00E75003">
              <w:rPr>
                <w:bCs/>
                <w:sz w:val="20"/>
              </w:rPr>
              <w:t>.</w:t>
            </w:r>
          </w:p>
        </w:tc>
        <w:tc>
          <w:tcPr>
            <w:tcW w:w="1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sz w:val="18"/>
                <w:szCs w:val="18"/>
              </w:rPr>
            </w:pPr>
            <w:r w:rsidRPr="00E75003">
              <w:rPr>
                <w:sz w:val="20"/>
              </w:rPr>
              <w:t xml:space="preserve">Задача </w:t>
            </w:r>
            <w:r w:rsidRPr="00E75003">
              <w:rPr>
                <w:sz w:val="18"/>
                <w:szCs w:val="18"/>
              </w:rPr>
              <w:t>«Вовлечение жителей поселения в занятие физической культурой и спортом»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41"/>
              <w:jc w:val="both"/>
              <w:rPr>
                <w:b/>
                <w:bCs/>
                <w:i/>
                <w:sz w:val="20"/>
              </w:rPr>
            </w:pPr>
            <w:r w:rsidRPr="00E75003">
              <w:rPr>
                <w:b/>
                <w:bCs/>
                <w:sz w:val="20"/>
              </w:rPr>
              <w:t>Мероприятие (результат) «Организована работа по укреплению материально-технической базы для занятия спортом на территории городского поселения»</w:t>
            </w:r>
          </w:p>
          <w:p w:rsidR="00514BE3" w:rsidRPr="00E75003" w:rsidRDefault="00514BE3" w:rsidP="008C2A28">
            <w:pPr>
              <w:jc w:val="both"/>
              <w:rPr>
                <w:b/>
                <w:bCs/>
                <w:i/>
                <w:sz w:val="20"/>
              </w:rPr>
            </w:pPr>
          </w:p>
          <w:p w:rsidR="00514BE3" w:rsidRPr="00E75003" w:rsidRDefault="00514BE3" w:rsidP="008C2A28">
            <w:pPr>
              <w:jc w:val="both"/>
              <w:rPr>
                <w:b/>
                <w:bCs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/>
                <w:bCs/>
                <w:strike/>
                <w:sz w:val="20"/>
              </w:rPr>
            </w:pPr>
            <w:r w:rsidRPr="00E75003">
              <w:rPr>
                <w:b/>
                <w:bCs/>
                <w:sz w:val="20"/>
              </w:rPr>
              <w:t>Х</w:t>
            </w:r>
          </w:p>
          <w:p w:rsidR="00514BE3" w:rsidRPr="00E75003" w:rsidRDefault="00514BE3" w:rsidP="008C2A28">
            <w:pPr>
              <w:ind w:left="61"/>
              <w:jc w:val="center"/>
              <w:rPr>
                <w:b/>
                <w:bCs/>
                <w:sz w:val="20"/>
              </w:rPr>
            </w:pP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1.1.1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41"/>
              <w:jc w:val="both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укреплению материально-технической базы для занятия спортом на территории городского поселения», ежегодно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Х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Мероприятие (результат)  «Организована работа по развитию системы спортивных и физкультурных мероприятий с населением городского поселения»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Х</w:t>
            </w:r>
          </w:p>
        </w:tc>
      </w:tr>
      <w:tr w:rsidR="00514BE3" w:rsidRPr="00E75003">
        <w:trPr>
          <w:trHeight w:val="23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1.2.1.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sz w:val="20"/>
              </w:rPr>
              <w:t>Мероприятие (результат)  «Организована работа по развитию системы спортивных и физкультурных мероприятий с населением городского поселения», ежегодно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Трудовой договор, распоряжение</w:t>
            </w:r>
          </w:p>
        </w:tc>
      </w:tr>
    </w:tbl>
    <w:p w:rsidR="00514BE3" w:rsidRPr="00E75003" w:rsidRDefault="00514BE3" w:rsidP="008C2A28">
      <w:pPr>
        <w:rPr>
          <w:sz w:val="22"/>
          <w:szCs w:val="22"/>
        </w:rPr>
      </w:pPr>
    </w:p>
    <w:p w:rsidR="00514BE3" w:rsidRPr="00E75003" w:rsidRDefault="00514BE3" w:rsidP="008C2A28">
      <w:pPr>
        <w:rPr>
          <w:sz w:val="22"/>
          <w:szCs w:val="22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  <w:lang w:val="en-US"/>
        </w:rPr>
        <w:t>V</w:t>
      </w:r>
      <w:r w:rsidRPr="00E75003">
        <w:rPr>
          <w:b/>
          <w:bCs/>
          <w:sz w:val="20"/>
        </w:rPr>
        <w:t>. Паспорт комплекса процессных мероприятий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 xml:space="preserve"> «Реализация мероприятий по комплексному развитию систем  транспортной  инфраструктуры на территории </w:t>
      </w: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  <w:r w:rsidRPr="00E75003">
        <w:rPr>
          <w:b/>
          <w:bCs/>
          <w:sz w:val="20"/>
        </w:rPr>
        <w:t>городского поселения «Поселок Чернянка» (далее комплекс процессных мероприятий - 4)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sz w:val="22"/>
          <w:szCs w:val="22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1. Общие положения</w:t>
      </w:r>
    </w:p>
    <w:p w:rsidR="00514BE3" w:rsidRPr="00E75003" w:rsidRDefault="00514BE3" w:rsidP="008C2A28"/>
    <w:tbl>
      <w:tblPr>
        <w:tblW w:w="50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71"/>
        <w:gridCol w:w="6131"/>
      </w:tblGrid>
      <w:tr w:rsidR="00514BE3" w:rsidRPr="00E75003">
        <w:trPr>
          <w:cantSplit/>
          <w:trHeight w:val="516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i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>Администрация городского поселения «Поселок Чернянка» муниципального района «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Чернянский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район» Белгородской области </w:t>
            </w:r>
          </w:p>
        </w:tc>
      </w:tr>
      <w:tr w:rsidR="00514BE3" w:rsidRPr="00E75003">
        <w:trPr>
          <w:cantSplit/>
          <w:trHeight w:val="210"/>
          <w:jc w:val="center"/>
        </w:trPr>
        <w:tc>
          <w:tcPr>
            <w:tcW w:w="857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Связь с муниципальной программой </w:t>
            </w:r>
          </w:p>
        </w:tc>
        <w:tc>
          <w:tcPr>
            <w:tcW w:w="613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sz w:val="20"/>
                <w:szCs w:val="22"/>
              </w:rPr>
            </w:pPr>
            <w:r w:rsidRPr="00E75003">
              <w:rPr>
                <w:bCs/>
                <w:sz w:val="20"/>
                <w:szCs w:val="22"/>
              </w:rPr>
              <w:t xml:space="preserve">Муниципальная программа «Устойчивое развитие территорий  городского поселения «Поселок Чернянка» </w:t>
            </w:r>
            <w:proofErr w:type="spellStart"/>
            <w:r w:rsidRPr="00E75003">
              <w:rPr>
                <w:bCs/>
                <w:sz w:val="20"/>
                <w:szCs w:val="22"/>
              </w:rPr>
              <w:t>Чернянского</w:t>
            </w:r>
            <w:proofErr w:type="spellEnd"/>
            <w:r w:rsidRPr="00E75003">
              <w:rPr>
                <w:bCs/>
                <w:sz w:val="20"/>
                <w:szCs w:val="22"/>
              </w:rPr>
              <w:t xml:space="preserve"> района Белгородской области»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2. Показатели комплекса процессных мероприятий 4</w:t>
      </w:r>
    </w:p>
    <w:p w:rsidR="00514BE3" w:rsidRPr="00E75003" w:rsidRDefault="00514BE3" w:rsidP="008C2A28"/>
    <w:p w:rsidR="00514BE3" w:rsidRPr="00E75003" w:rsidRDefault="00514BE3" w:rsidP="008C2A28"/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3"/>
        <w:gridCol w:w="2660"/>
        <w:gridCol w:w="1186"/>
        <w:gridCol w:w="1244"/>
        <w:gridCol w:w="1371"/>
        <w:gridCol w:w="993"/>
        <w:gridCol w:w="568"/>
        <w:gridCol w:w="709"/>
        <w:gridCol w:w="567"/>
        <w:gridCol w:w="567"/>
        <w:gridCol w:w="567"/>
        <w:gridCol w:w="820"/>
        <w:gridCol w:w="737"/>
        <w:gridCol w:w="2116"/>
      </w:tblGrid>
      <w:tr w:rsidR="00514BE3" w:rsidRPr="00E75003">
        <w:trPr>
          <w:tblHeader/>
        </w:trPr>
        <w:tc>
          <w:tcPr>
            <w:tcW w:w="653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показателя/задачи</w:t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Признак возрастания/ убывания</w:t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371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 (по ОКЕИ)</w:t>
            </w:r>
          </w:p>
        </w:tc>
        <w:tc>
          <w:tcPr>
            <w:tcW w:w="1561" w:type="dxa"/>
            <w:gridSpan w:val="2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Базовое значение</w:t>
            </w:r>
          </w:p>
        </w:tc>
        <w:tc>
          <w:tcPr>
            <w:tcW w:w="3967" w:type="dxa"/>
            <w:gridSpan w:val="6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 показателей по годам</w:t>
            </w:r>
          </w:p>
        </w:tc>
        <w:tc>
          <w:tcPr>
            <w:tcW w:w="211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Ответственный за достижение показателя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blHeader/>
        </w:trPr>
        <w:tc>
          <w:tcPr>
            <w:tcW w:w="653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660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244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371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значение</w:t>
            </w:r>
          </w:p>
        </w:tc>
        <w:tc>
          <w:tcPr>
            <w:tcW w:w="56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2025</w:t>
            </w:r>
          </w:p>
        </w:tc>
        <w:tc>
          <w:tcPr>
            <w:tcW w:w="567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2028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2029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2030</w:t>
            </w:r>
          </w:p>
        </w:tc>
        <w:tc>
          <w:tcPr>
            <w:tcW w:w="2116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3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4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5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6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621"/>
        </w:trPr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4105" w:type="dxa"/>
            <w:gridSpan w:val="13"/>
            <w:shd w:val="clear" w:color="FFFFFF" w:fill="FFFFFF"/>
            <w:noWrap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Задача  «Обеспечение 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 </w:t>
            </w:r>
          </w:p>
          <w:p w:rsidR="00514BE3" w:rsidRPr="00E75003" w:rsidRDefault="00514BE3" w:rsidP="008C2A28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jc w:val="both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 xml:space="preserve">  Удельный вес дорог, нуждающихся в капитальном ремонте (реконструкции)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78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81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83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84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  <w:tr w:rsidR="00514BE3" w:rsidRPr="00E75003">
        <w:tc>
          <w:tcPr>
            <w:tcW w:w="65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660" w:type="dxa"/>
            <w:shd w:val="clear" w:color="FFFFFF" w:fill="FFFFFF"/>
            <w:noWrap/>
          </w:tcPr>
          <w:p w:rsidR="00514BE3" w:rsidRPr="00E75003" w:rsidRDefault="000C5113" w:rsidP="008C2A28">
            <w:pPr>
              <w:jc w:val="both"/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Доля  протяженности дорог с твердым покрытием </w:t>
            </w:r>
          </w:p>
        </w:tc>
        <w:tc>
          <w:tcPr>
            <w:tcW w:w="118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</w:t>
            </w:r>
          </w:p>
        </w:tc>
        <w:tc>
          <w:tcPr>
            <w:tcW w:w="124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КМП</w:t>
            </w:r>
          </w:p>
        </w:tc>
        <w:tc>
          <w:tcPr>
            <w:tcW w:w="1371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Проценты</w:t>
            </w:r>
          </w:p>
        </w:tc>
        <w:tc>
          <w:tcPr>
            <w:tcW w:w="993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87</w:t>
            </w:r>
          </w:p>
        </w:tc>
        <w:tc>
          <w:tcPr>
            <w:tcW w:w="56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2024</w:t>
            </w:r>
          </w:p>
        </w:tc>
        <w:tc>
          <w:tcPr>
            <w:tcW w:w="70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67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737" w:type="dxa"/>
            <w:tcBorders>
              <w:left w:val="single" w:sz="4" w:space="0" w:color="000000"/>
            </w:tcBorders>
            <w:shd w:val="clear" w:color="FFFFFF" w:fill="FFFFFF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211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Администрация городского поселения «Поселок Чернянка»</w:t>
            </w:r>
          </w:p>
        </w:tc>
      </w:tr>
    </w:tbl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3. Помесячный план достижения показателей комплекса процессных мероприятий 4 в 2025 году</w:t>
      </w:r>
    </w:p>
    <w:p w:rsidR="00514BE3" w:rsidRPr="00E75003" w:rsidRDefault="00514BE3" w:rsidP="008C2A28"/>
    <w:tbl>
      <w:tblPr>
        <w:tblW w:w="50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138"/>
      </w:tblGrid>
      <w:tr w:rsidR="00514BE3" w:rsidRPr="00E75003">
        <w:trPr>
          <w:trHeight w:val="235"/>
          <w:tblHeader/>
        </w:trPr>
        <w:tc>
          <w:tcPr>
            <w:tcW w:w="626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 xml:space="preserve">№ 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  <w:r w:rsidRPr="00E75003">
              <w:rPr>
                <w:sz w:val="20"/>
              </w:rPr>
              <w:t>/</w:t>
            </w:r>
            <w:proofErr w:type="spellStart"/>
            <w:r w:rsidRPr="00E75003">
              <w:rPr>
                <w:sz w:val="20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Уровень показателя</w:t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Единица измерения</w:t>
            </w:r>
          </w:p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(по ОКЕИ)</w:t>
            </w:r>
          </w:p>
        </w:tc>
        <w:tc>
          <w:tcPr>
            <w:tcW w:w="7544" w:type="dxa"/>
            <w:gridSpan w:val="11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  <w:vertAlign w:val="superscript"/>
              </w:rPr>
            </w:pPr>
            <w:r w:rsidRPr="00E75003">
              <w:rPr>
                <w:sz w:val="20"/>
              </w:rPr>
              <w:t>Плановые значения по кварталам/месяцам</w:t>
            </w:r>
          </w:p>
        </w:tc>
        <w:tc>
          <w:tcPr>
            <w:tcW w:w="1138" w:type="dxa"/>
            <w:vMerge w:val="restart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 xml:space="preserve">На конец </w:t>
            </w:r>
            <w:r w:rsidRPr="00E75003">
              <w:rPr>
                <w:b/>
                <w:i/>
                <w:sz w:val="20"/>
              </w:rPr>
              <w:t xml:space="preserve"> 2025 </w:t>
            </w:r>
            <w:r w:rsidRPr="00E75003">
              <w:rPr>
                <w:b/>
                <w:sz w:val="20"/>
              </w:rPr>
              <w:t>года</w:t>
            </w:r>
          </w:p>
        </w:tc>
      </w:tr>
      <w:tr w:rsidR="00514BE3" w:rsidRPr="00E75003">
        <w:trPr>
          <w:trHeight w:val="458"/>
          <w:tblHeader/>
        </w:trPr>
        <w:tc>
          <w:tcPr>
            <w:tcW w:w="626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2724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10" w:type="dxa"/>
            <w:vMerge/>
            <w:shd w:val="clear" w:color="FFFFFF" w:fill="FFFFFF"/>
            <w:noWrap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янв.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proofErr w:type="spellStart"/>
            <w:r w:rsidRPr="00E75003">
              <w:rPr>
                <w:sz w:val="20"/>
              </w:rPr>
              <w:t>фев</w:t>
            </w:r>
            <w:proofErr w:type="spellEnd"/>
            <w:r w:rsidRPr="00E75003">
              <w:rPr>
                <w:sz w:val="20"/>
              </w:rPr>
              <w:t>.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март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апр.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май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июнь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июль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авг.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b/>
                <w:sz w:val="20"/>
              </w:rPr>
              <w:t>сен.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окт.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ноя.</w:t>
            </w:r>
          </w:p>
        </w:tc>
        <w:tc>
          <w:tcPr>
            <w:tcW w:w="1138" w:type="dxa"/>
            <w:vMerge/>
            <w:shd w:val="clear" w:color="FFFFFF" w:fill="FFFFFF"/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sz w:val="20"/>
              </w:rPr>
            </w:pPr>
          </w:p>
        </w:tc>
      </w:tr>
      <w:tr w:rsidR="00514BE3" w:rsidRPr="00E75003">
        <w:trPr>
          <w:trHeight w:val="235"/>
          <w:tblHeader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</w:t>
            </w:r>
          </w:p>
        </w:tc>
        <w:tc>
          <w:tcPr>
            <w:tcW w:w="272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2</w:t>
            </w:r>
          </w:p>
        </w:tc>
        <w:tc>
          <w:tcPr>
            <w:tcW w:w="1410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3</w:t>
            </w:r>
          </w:p>
        </w:tc>
        <w:tc>
          <w:tcPr>
            <w:tcW w:w="1442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4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5</w:t>
            </w:r>
          </w:p>
        </w:tc>
        <w:tc>
          <w:tcPr>
            <w:tcW w:w="75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6</w:t>
            </w:r>
          </w:p>
        </w:tc>
        <w:tc>
          <w:tcPr>
            <w:tcW w:w="66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7</w:t>
            </w:r>
          </w:p>
        </w:tc>
        <w:tc>
          <w:tcPr>
            <w:tcW w:w="75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</w:t>
            </w:r>
          </w:p>
        </w:tc>
        <w:tc>
          <w:tcPr>
            <w:tcW w:w="749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</w:t>
            </w:r>
          </w:p>
        </w:tc>
        <w:tc>
          <w:tcPr>
            <w:tcW w:w="714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10</w:t>
            </w:r>
          </w:p>
        </w:tc>
        <w:tc>
          <w:tcPr>
            <w:tcW w:w="715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11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12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13</w:t>
            </w:r>
          </w:p>
        </w:tc>
        <w:tc>
          <w:tcPr>
            <w:tcW w:w="60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14</w:t>
            </w:r>
          </w:p>
        </w:tc>
        <w:tc>
          <w:tcPr>
            <w:tcW w:w="60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15</w:t>
            </w:r>
          </w:p>
        </w:tc>
        <w:tc>
          <w:tcPr>
            <w:tcW w:w="1138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16</w:t>
            </w:r>
          </w:p>
        </w:tc>
      </w:tr>
      <w:tr w:rsidR="00514BE3" w:rsidRPr="00E75003">
        <w:trPr>
          <w:trHeight w:val="235"/>
        </w:trPr>
        <w:tc>
          <w:tcPr>
            <w:tcW w:w="626" w:type="dxa"/>
            <w:tcBorders>
              <w:top w:val="single" w:sz="4" w:space="0" w:color="000000"/>
            </w:tcBorders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</w:t>
            </w:r>
          </w:p>
        </w:tc>
        <w:tc>
          <w:tcPr>
            <w:tcW w:w="14258" w:type="dxa"/>
            <w:gridSpan w:val="15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Задача «Обеспечение 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 </w:t>
            </w:r>
          </w:p>
          <w:p w:rsidR="00514BE3" w:rsidRPr="00E75003" w:rsidRDefault="00514BE3" w:rsidP="008C2A28">
            <w:pPr>
              <w:jc w:val="both"/>
              <w:rPr>
                <w:sz w:val="20"/>
              </w:rPr>
            </w:pPr>
          </w:p>
        </w:tc>
      </w:tr>
      <w:tr w:rsidR="00514BE3" w:rsidRPr="00E75003">
        <w:trPr>
          <w:trHeight w:val="235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jc w:val="both"/>
              <w:rPr>
                <w:rFonts w:eastAsia="Arial Unicode MS"/>
                <w:sz w:val="20"/>
              </w:rPr>
            </w:pPr>
            <w:r w:rsidRPr="00E75003">
              <w:rPr>
                <w:rFonts w:eastAsia="Arial Unicode MS"/>
                <w:sz w:val="20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</w:tr>
      <w:tr w:rsidR="00514BE3" w:rsidRPr="00E75003">
        <w:trPr>
          <w:trHeight w:val="782"/>
        </w:trPr>
        <w:tc>
          <w:tcPr>
            <w:tcW w:w="626" w:type="dxa"/>
            <w:shd w:val="clear" w:color="FFFFFF" w:fill="FFFFFF"/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2724" w:type="dxa"/>
            <w:shd w:val="clear" w:color="FFFFFF" w:fill="FFFFFF"/>
            <w:noWrap/>
          </w:tcPr>
          <w:p w:rsidR="00514BE3" w:rsidRPr="00E75003" w:rsidRDefault="000C5113" w:rsidP="008C2A28">
            <w:pPr>
              <w:jc w:val="both"/>
              <w:rPr>
                <w:rFonts w:eastAsia="Arial Unicode MS"/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 xml:space="preserve">Доля протяженности дорог с твердым покрытием </w:t>
            </w:r>
          </w:p>
        </w:tc>
        <w:tc>
          <w:tcPr>
            <w:tcW w:w="1410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КПМ</w:t>
            </w:r>
          </w:p>
        </w:tc>
        <w:tc>
          <w:tcPr>
            <w:tcW w:w="1442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Проценты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6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5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49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4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715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6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60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-</w:t>
            </w:r>
          </w:p>
        </w:tc>
        <w:tc>
          <w:tcPr>
            <w:tcW w:w="1138" w:type="dxa"/>
            <w:shd w:val="clear" w:color="FFFFFF" w:fill="FFFFFF"/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4. Перечень мероприятий (результатов) комплекса процессных мероприятий 4</w:t>
      </w:r>
    </w:p>
    <w:p w:rsidR="00514BE3" w:rsidRPr="00E75003" w:rsidRDefault="00514BE3" w:rsidP="008C2A28"/>
    <w:tbl>
      <w:tblPr>
        <w:tblW w:w="15413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833"/>
      </w:tblGrid>
      <w:tr w:rsidR="00514BE3" w:rsidRPr="00E75003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5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№ 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  <w:r w:rsidRPr="00E75003">
              <w:rPr>
                <w:bCs/>
                <w:sz w:val="20"/>
              </w:rPr>
              <w:t>/</w:t>
            </w:r>
            <w:proofErr w:type="spellStart"/>
            <w:r w:rsidRPr="00E75003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Наименование мероприятия (результата)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Единица измерения (по ОКЕИ)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Базовое значение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 xml:space="preserve">Значения мероприятия (результата), </w:t>
            </w:r>
            <w:r w:rsidRPr="00E75003">
              <w:rPr>
                <w:sz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Связь с показателями комплекса процессных мероприятий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514BE3" w:rsidP="008C2A28">
            <w:pPr>
              <w:jc w:val="center"/>
              <w:rPr>
                <w:bCs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значение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2030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ind w:left="173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4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10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2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3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14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1.</w:t>
            </w: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Задача «Обеспечение 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 </w:t>
            </w:r>
          </w:p>
          <w:p w:rsidR="00514BE3" w:rsidRPr="00E75003" w:rsidRDefault="00514BE3" w:rsidP="008C2A28">
            <w:pPr>
              <w:rPr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jc w:val="both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сохранению автодорожной инфраструктуры, проведению ямочного ремонта и капитального ремонта автодорог на территории городского поселения»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78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85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both"/>
              <w:rPr>
                <w:bCs/>
                <w:sz w:val="20"/>
              </w:rPr>
            </w:pPr>
            <w:r w:rsidRPr="00E75003">
              <w:rPr>
                <w:rFonts w:eastAsia="Arial Unicode MS"/>
                <w:sz w:val="20"/>
              </w:rPr>
              <w:t>Удельный вес дорог, нуждающихся в капитальном ремонте (реконструкции)</w:t>
            </w:r>
          </w:p>
        </w:tc>
      </w:tr>
      <w:tr w:rsidR="00514BE3" w:rsidRPr="00E75003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1.1.1.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В рамках мероприятия осуществляется комплекс мероприятий направленных на сохранение автодорожной инфраструктуры, проведение ямочного ремонта и капитального ремонта дорог на территории городского поселения.  Данный комплекс мероприятий  включает в себя: проведение ямочного ремонта,  проведение капитального ремонта автодорог на территории городского поселения.</w:t>
            </w:r>
          </w:p>
          <w:p w:rsidR="00514BE3" w:rsidRPr="00E75003" w:rsidRDefault="00514BE3" w:rsidP="008C2A28">
            <w:pPr>
              <w:rPr>
                <w:bCs/>
                <w:sz w:val="20"/>
              </w:rPr>
            </w:pP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bCs/>
                <w:sz w:val="20"/>
              </w:rPr>
            </w:pPr>
            <w:r w:rsidRPr="00E75003">
              <w:rPr>
                <w:sz w:val="20"/>
              </w:rPr>
              <w:t>1.2.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1"/>
              <w:rPr>
                <w:bCs/>
                <w:i/>
                <w:sz w:val="20"/>
              </w:rPr>
            </w:pPr>
            <w:r w:rsidRPr="00E75003">
              <w:rPr>
                <w:sz w:val="20"/>
              </w:rPr>
              <w:t>Мероприятие (результат) «Организована работа по строительству дорог  с твердым покрытием»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rFonts w:eastAsia="Calibri"/>
                <w:sz w:val="20"/>
              </w:rPr>
            </w:pPr>
            <w:r w:rsidRPr="00E75003">
              <w:rPr>
                <w:rFonts w:eastAsia="Calibri"/>
                <w:sz w:val="20"/>
              </w:rPr>
              <w:t>Оказание услуг (выполнение работ)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87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0"/>
              </w:rPr>
            </w:pPr>
            <w:r w:rsidRPr="00E75003">
              <w:rPr>
                <w:sz w:val="20"/>
              </w:rPr>
              <w:t>99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108"/>
              <w:jc w:val="both"/>
              <w:rPr>
                <w:bCs/>
                <w:sz w:val="20"/>
              </w:rPr>
            </w:pPr>
            <w:r w:rsidRPr="00E75003">
              <w:rPr>
                <w:rFonts w:eastAsia="Arial Unicode MS"/>
                <w:bCs/>
                <w:sz w:val="20"/>
              </w:rPr>
              <w:t>Доля  протяженности дорог с твердым покрытием</w:t>
            </w:r>
          </w:p>
        </w:tc>
      </w:tr>
      <w:tr w:rsidR="00514BE3" w:rsidRPr="00E75003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46"/>
              <w:jc w:val="center"/>
              <w:rPr>
                <w:sz w:val="20"/>
              </w:rPr>
            </w:pPr>
            <w:r w:rsidRPr="00E75003">
              <w:rPr>
                <w:sz w:val="20"/>
              </w:rPr>
              <w:t>1.2.1.</w:t>
            </w:r>
          </w:p>
          <w:p w:rsidR="00514BE3" w:rsidRPr="00E75003" w:rsidRDefault="00514BE3" w:rsidP="008C2A28">
            <w:pPr>
              <w:ind w:left="46"/>
              <w:jc w:val="center"/>
              <w:rPr>
                <w:sz w:val="20"/>
              </w:rPr>
            </w:pPr>
          </w:p>
        </w:tc>
        <w:tc>
          <w:tcPr>
            <w:tcW w:w="148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rPr>
                <w:sz w:val="20"/>
              </w:rPr>
            </w:pPr>
            <w:r w:rsidRPr="00E75003">
              <w:rPr>
                <w:sz w:val="20"/>
              </w:rPr>
              <w:t>В рамках мероприятия осуществляется комплекс мероприятий направленных на сохранение автодорожной инфраструктуры, строительство дорог с твердым покрытием на территории городского поселения.  Данный комплекс мероприятий  включает в себя: строительство дорог с твердым покрытием на территории городского поселения.</w:t>
            </w:r>
          </w:p>
          <w:p w:rsidR="00514BE3" w:rsidRPr="00E75003" w:rsidRDefault="00514BE3" w:rsidP="008C2A28">
            <w:pPr>
              <w:rPr>
                <w:bCs/>
                <w:sz w:val="20"/>
              </w:rPr>
            </w:pPr>
          </w:p>
        </w:tc>
      </w:tr>
    </w:tbl>
    <w:p w:rsidR="00514BE3" w:rsidRPr="00E75003" w:rsidRDefault="00514BE3" w:rsidP="008C2A28">
      <w:pPr>
        <w:jc w:val="both"/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  <w:r w:rsidRPr="00E75003">
        <w:rPr>
          <w:b/>
          <w:bCs/>
          <w:sz w:val="20"/>
        </w:rPr>
        <w:t>5. Финансовое обеспечение комплекса процессных мероприятий 4</w:t>
      </w: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tbl>
      <w:tblPr>
        <w:tblW w:w="52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84"/>
        <w:gridCol w:w="1701"/>
        <w:gridCol w:w="709"/>
        <w:gridCol w:w="567"/>
        <w:gridCol w:w="511"/>
        <w:gridCol w:w="481"/>
        <w:gridCol w:w="567"/>
        <w:gridCol w:w="567"/>
        <w:gridCol w:w="809"/>
      </w:tblGrid>
      <w:tr w:rsidR="00514BE3" w:rsidRPr="00E75003">
        <w:trPr>
          <w:cantSplit/>
          <w:trHeight w:val="476"/>
          <w:tblHeader/>
        </w:trPr>
        <w:tc>
          <w:tcPr>
            <w:tcW w:w="938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Наименование мероприятия (результата) /источник финансового обеспечения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Код бюджетной классификации</w:t>
            </w:r>
          </w:p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4211" w:type="dxa"/>
            <w:gridSpan w:val="7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Объем финансового обеспечения по годам, тыс. рублей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384" w:type="dxa"/>
            <w:vMerge/>
            <w:noWrap/>
            <w:vAlign w:val="center"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33" w:lineRule="auto"/>
              <w:ind w:firstLine="851"/>
              <w:jc w:val="center"/>
              <w:rPr>
                <w:spacing w:val="-2"/>
                <w:sz w:val="20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2026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2027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2028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2029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2030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Всего</w:t>
            </w:r>
          </w:p>
        </w:tc>
      </w:tr>
      <w:tr w:rsidR="00514BE3" w:rsidRPr="00E75003">
        <w:trPr>
          <w:cantSplit/>
          <w:trHeight w:val="239"/>
          <w:tblHeader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4</w:t>
            </w:r>
          </w:p>
        </w:tc>
        <w:tc>
          <w:tcPr>
            <w:tcW w:w="511" w:type="dxa"/>
            <w:tcBorders>
              <w:righ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5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pacing w:val="-2"/>
                <w:sz w:val="20"/>
                <w:szCs w:val="22"/>
              </w:rPr>
            </w:pPr>
            <w:r w:rsidRPr="00E75003">
              <w:rPr>
                <w:spacing w:val="-2"/>
                <w:sz w:val="20"/>
                <w:szCs w:val="22"/>
              </w:rPr>
              <w:t>8</w:t>
            </w:r>
          </w:p>
        </w:tc>
        <w:tc>
          <w:tcPr>
            <w:tcW w:w="809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9</w:t>
            </w: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tabs>
                <w:tab w:val="left" w:pos="993"/>
              </w:tabs>
              <w:spacing w:line="0" w:lineRule="atLeast"/>
              <w:jc w:val="center"/>
              <w:rPr>
                <w:b/>
                <w:bCs/>
                <w:sz w:val="20"/>
              </w:rPr>
            </w:pPr>
            <w:r w:rsidRPr="00E75003">
              <w:rPr>
                <w:i/>
                <w:sz w:val="20"/>
                <w:szCs w:val="22"/>
              </w:rPr>
              <w:t xml:space="preserve">Комплекс процессных мероприятий  </w:t>
            </w:r>
            <w:r w:rsidRPr="00E75003">
              <w:rPr>
                <w:b/>
                <w:bCs/>
                <w:sz w:val="20"/>
              </w:rPr>
              <w:t xml:space="preserve">«Реализация мероприятий по комплексному развитию систем  транспортной  инфраструктуры на территории городского поселения «Поселок Чернянка» </w:t>
            </w:r>
            <w:r w:rsidRPr="00E75003">
              <w:rPr>
                <w:i/>
                <w:sz w:val="20"/>
                <w:szCs w:val="22"/>
              </w:rPr>
              <w:t>всего, в том числе: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ind w:left="567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tcBorders>
              <w:bottom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spacing w:line="233" w:lineRule="auto"/>
              <w:ind w:left="567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spacing w:val="-2"/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 xml:space="preserve">Мероприятие (результат) </w:t>
            </w:r>
            <w:r w:rsidRPr="00E75003">
              <w:rPr>
                <w:sz w:val="20"/>
                <w:szCs w:val="22"/>
              </w:rPr>
              <w:t>«</w:t>
            </w:r>
            <w:r w:rsidRPr="00E75003">
              <w:rPr>
                <w:i/>
                <w:sz w:val="20"/>
                <w:szCs w:val="22"/>
              </w:rPr>
              <w:t>Организована работа по сохранению автодорожной инфраструктуры, проведению ямочного ремонта и капитального ремонта автодорог на территории городского поселения»   всего, в том числе: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0,0</w:t>
            </w: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vMerge w:val="restart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sz w:val="20"/>
                <w:szCs w:val="22"/>
              </w:rPr>
            </w:pPr>
            <w:r w:rsidRPr="00E75003">
              <w:rPr>
                <w:i/>
                <w:sz w:val="20"/>
                <w:szCs w:val="22"/>
              </w:rPr>
              <w:t>Мероприятие (результат) «Организована работа по строительству дорог с твердым покрытием на территории городского поселения», всего, в том числе:</w:t>
            </w:r>
          </w:p>
        </w:tc>
        <w:tc>
          <w:tcPr>
            <w:tcW w:w="1701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vMerge w:val="restart"/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00,0</w:t>
            </w:r>
          </w:p>
        </w:tc>
        <w:tc>
          <w:tcPr>
            <w:tcW w:w="511" w:type="dxa"/>
            <w:vMerge w:val="restart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vMerge w:val="restart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межбюджетные трансферты из федерального бюджета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межбюджетные трансферты из областного бюджета 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</w:tcPr>
          <w:p w:rsidR="00514BE3" w:rsidRPr="00E75003" w:rsidRDefault="000C5113" w:rsidP="008C2A28">
            <w:pPr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 xml:space="preserve">           - местный бюджет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spacing w:line="233" w:lineRule="auto"/>
              <w:ind w:left="567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- внебюджетные источники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  <w:tr w:rsidR="00514BE3" w:rsidRPr="00E75003">
        <w:trPr>
          <w:cantSplit/>
          <w:trHeight w:val="246"/>
        </w:trPr>
        <w:tc>
          <w:tcPr>
            <w:tcW w:w="9384" w:type="dxa"/>
            <w:noWrap/>
            <w:vAlign w:val="center"/>
          </w:tcPr>
          <w:p w:rsidR="00514BE3" w:rsidRPr="00E75003" w:rsidRDefault="000C511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firstLine="1"/>
              <w:rPr>
                <w:sz w:val="20"/>
                <w:szCs w:val="22"/>
              </w:rPr>
            </w:pPr>
            <w:r w:rsidRPr="00E75003">
              <w:rPr>
                <w:sz w:val="20"/>
                <w:szCs w:val="22"/>
              </w:rPr>
              <w:t>Нераспределенный резерв (областной бюджет)</w:t>
            </w:r>
          </w:p>
        </w:tc>
        <w:tc>
          <w:tcPr>
            <w:tcW w:w="1701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11" w:type="dxa"/>
            <w:tcBorders>
              <w:righ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  <w:tc>
          <w:tcPr>
            <w:tcW w:w="809" w:type="dxa"/>
            <w:noWrap/>
          </w:tcPr>
          <w:p w:rsidR="00514BE3" w:rsidRPr="00E75003" w:rsidRDefault="00514BE3" w:rsidP="008C2A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851"/>
              <w:jc w:val="center"/>
              <w:rPr>
                <w:sz w:val="20"/>
                <w:szCs w:val="22"/>
              </w:rPr>
            </w:pPr>
          </w:p>
        </w:tc>
      </w:tr>
    </w:tbl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514BE3" w:rsidP="008C2A28">
      <w:pPr>
        <w:tabs>
          <w:tab w:val="left" w:pos="993"/>
        </w:tabs>
        <w:spacing w:line="0" w:lineRule="atLeast"/>
        <w:jc w:val="center"/>
        <w:rPr>
          <w:b/>
          <w:bCs/>
          <w:sz w:val="20"/>
        </w:rPr>
      </w:pPr>
    </w:p>
    <w:p w:rsidR="00514BE3" w:rsidRPr="00E75003" w:rsidRDefault="000C5113" w:rsidP="008C2A28">
      <w:pPr>
        <w:tabs>
          <w:tab w:val="left" w:pos="993"/>
        </w:tabs>
        <w:spacing w:line="0" w:lineRule="atLeast"/>
        <w:jc w:val="center"/>
      </w:pPr>
      <w:r w:rsidRPr="00E75003">
        <w:rPr>
          <w:b/>
          <w:bCs/>
          <w:sz w:val="20"/>
        </w:rPr>
        <w:t>6. План реализации комплекса процессных мероприятий 4</w:t>
      </w:r>
    </w:p>
    <w:p w:rsidR="00514BE3" w:rsidRPr="00E75003" w:rsidRDefault="00514BE3" w:rsidP="008C2A28"/>
    <w:tbl>
      <w:tblPr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380"/>
        <w:gridCol w:w="3827"/>
        <w:gridCol w:w="3402"/>
        <w:gridCol w:w="2978"/>
      </w:tblGrid>
      <w:tr w:rsidR="00514BE3" w:rsidRPr="00E75003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№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  <w:r w:rsidRPr="00E75003">
              <w:rPr>
                <w:b/>
                <w:bCs/>
                <w:sz w:val="20"/>
              </w:rPr>
              <w:t>/</w:t>
            </w:r>
            <w:proofErr w:type="spellStart"/>
            <w:r w:rsidRPr="00E75003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Задача, мероприятие (результат) /</w:t>
            </w:r>
          </w:p>
          <w:p w:rsidR="00514BE3" w:rsidRPr="00E75003" w:rsidRDefault="000C5113" w:rsidP="008C2A28">
            <w:pPr>
              <w:ind w:left="8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ind w:left="7"/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Дата наступления контрольной точки (день, 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Ответственный исполнитель</w:t>
            </w:r>
          </w:p>
          <w:p w:rsidR="00514BE3" w:rsidRPr="00E75003" w:rsidRDefault="00514BE3" w:rsidP="008C2A28">
            <w:pPr>
              <w:pStyle w:val="TableParagraph"/>
              <w:shd w:val="clear" w:color="auto" w:fill="auto"/>
              <w:ind w:left="173" w:right="15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0"/>
              </w:rPr>
            </w:pPr>
            <w:r w:rsidRPr="00E75003">
              <w:rPr>
                <w:b/>
                <w:bCs/>
                <w:sz w:val="20"/>
              </w:rPr>
              <w:t>Вид подтверждающего документ</w:t>
            </w:r>
          </w:p>
          <w:p w:rsidR="00514BE3" w:rsidRPr="00E75003" w:rsidRDefault="00514BE3" w:rsidP="008C2A2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4BE3" w:rsidRPr="00E75003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7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5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5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iCs/>
                <w:sz w:val="20"/>
              </w:rPr>
              <w:t>1</w:t>
            </w:r>
            <w:r w:rsidRPr="00E75003">
              <w:rPr>
                <w:bCs/>
                <w:sz w:val="20"/>
              </w:rPr>
              <w:t>.</w:t>
            </w:r>
          </w:p>
        </w:tc>
        <w:tc>
          <w:tcPr>
            <w:tcW w:w="1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Задача «Обеспечение доступности объектов транспортной инфраструктуры, обеспечение безопасности, качества и эффективности транспортного обслуживания населения, юридических лиц и индивидуальных предпринимателей на территории городского поселения «Поселок Чернянка» </w:t>
            </w:r>
          </w:p>
          <w:p w:rsidR="00514BE3" w:rsidRPr="00E75003" w:rsidRDefault="000C5113" w:rsidP="008C2A28">
            <w:pPr>
              <w:jc w:val="both"/>
              <w:rPr>
                <w:sz w:val="20"/>
              </w:rPr>
            </w:pPr>
            <w:r w:rsidRPr="00E75003">
              <w:rPr>
                <w:sz w:val="20"/>
              </w:rPr>
              <w:t xml:space="preserve"> </w:t>
            </w:r>
          </w:p>
        </w:tc>
      </w:tr>
      <w:tr w:rsidR="00514BE3" w:rsidRPr="00E75003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i/>
                <w:sz w:val="20"/>
              </w:rPr>
            </w:pPr>
            <w:r w:rsidRPr="00E75003">
              <w:rPr>
                <w:bCs/>
                <w:iCs/>
                <w:sz w:val="20"/>
              </w:rPr>
              <w:t>Мероприятие (результат)</w:t>
            </w:r>
            <w:r w:rsidRPr="00E75003">
              <w:rPr>
                <w:bCs/>
                <w:i/>
                <w:sz w:val="20"/>
              </w:rPr>
              <w:t xml:space="preserve"> </w:t>
            </w:r>
            <w:r w:rsidRPr="00E75003">
              <w:rPr>
                <w:sz w:val="20"/>
              </w:rPr>
              <w:t xml:space="preserve"> «Организована работа по сохранению автодорожной инфраструктуры, проведению ямочного ремонта и капитального ремонта, строительства автодорог с твердым покрытием на территории городского поселения», </w:t>
            </w:r>
            <w:r w:rsidRPr="00E75003">
              <w:rPr>
                <w:bCs/>
                <w:i/>
                <w:sz w:val="20"/>
              </w:rPr>
              <w:t xml:space="preserve"> ежегодно</w:t>
            </w:r>
          </w:p>
          <w:p w:rsidR="00514BE3" w:rsidRPr="00E75003" w:rsidRDefault="00514BE3" w:rsidP="008C2A28">
            <w:pPr>
              <w:jc w:val="both"/>
              <w:rPr>
                <w:bCs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jc w:val="both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trike/>
                <w:sz w:val="20"/>
                <w:lang w:val="en-US"/>
              </w:rPr>
            </w:pPr>
            <w:r w:rsidRPr="00E75003">
              <w:rPr>
                <w:bCs/>
                <w:sz w:val="20"/>
              </w:rPr>
              <w:t>Х</w:t>
            </w:r>
          </w:p>
          <w:p w:rsidR="00514BE3" w:rsidRPr="00E75003" w:rsidRDefault="00514BE3" w:rsidP="008C2A28">
            <w:pPr>
              <w:ind w:left="61"/>
              <w:jc w:val="center"/>
              <w:rPr>
                <w:bCs/>
                <w:sz w:val="20"/>
              </w:rPr>
            </w:pPr>
          </w:p>
        </w:tc>
      </w:tr>
      <w:tr w:rsidR="00514BE3" w:rsidRPr="00E75003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</w:t>
            </w:r>
            <w:r w:rsidRPr="00E75003">
              <w:rPr>
                <w:bCs/>
                <w:iCs/>
                <w:sz w:val="20"/>
                <w:lang w:val="en-US"/>
              </w:rPr>
              <w:t>1</w:t>
            </w:r>
            <w:r w:rsidRPr="00E75003">
              <w:rPr>
                <w:bCs/>
                <w:iCs/>
                <w:sz w:val="20"/>
              </w:rPr>
              <w:t>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Контрольная точка «Утверждено </w:t>
            </w:r>
            <w:r w:rsidRPr="00E75003">
              <w:rPr>
                <w:rFonts w:eastAsia="Calibri"/>
                <w:sz w:val="20"/>
              </w:rPr>
              <w:t>муниципальное задание на оказание муниципальных услуг (выполнение работ)</w:t>
            </w:r>
            <w:r w:rsidRPr="00E75003">
              <w:rPr>
                <w:bCs/>
                <w:sz w:val="20"/>
              </w:rPr>
              <w:t>»</w:t>
            </w:r>
          </w:p>
          <w:p w:rsidR="00514BE3" w:rsidRPr="00E75003" w:rsidRDefault="00514BE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Муниципальное задание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Контрольная точка «Заключено </w:t>
            </w:r>
            <w:r w:rsidRPr="00E75003">
              <w:rPr>
                <w:rFonts w:eastAsia="Calibri"/>
                <w:sz w:val="20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10.02.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Соглашение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tabs>
                <w:tab w:val="left" w:pos="101"/>
              </w:tabs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Услуга оказана (работы выполнены)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30.11.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Контракт, акт приемки, платежное поручение</w:t>
            </w:r>
          </w:p>
        </w:tc>
      </w:tr>
      <w:tr w:rsidR="00514BE3" w:rsidRPr="00E75003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iCs/>
                <w:sz w:val="20"/>
              </w:rPr>
            </w:pPr>
            <w:r w:rsidRPr="00E75003">
              <w:rPr>
                <w:bCs/>
                <w:iCs/>
                <w:sz w:val="20"/>
              </w:rPr>
              <w:t>1.1.К.4.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Контрольная точка «</w:t>
            </w:r>
            <w:r w:rsidRPr="00E75003">
              <w:rPr>
                <w:rFonts w:eastAsia="Calibri"/>
                <w:sz w:val="20"/>
              </w:rPr>
              <w:t>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</w:t>
            </w:r>
            <w:r w:rsidRPr="00E75003">
              <w:rPr>
                <w:bCs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15.12.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4BE3" w:rsidRPr="00E75003" w:rsidRDefault="000C5113" w:rsidP="008C2A28">
            <w:pPr>
              <w:jc w:val="both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 xml:space="preserve">Лебедева Ольга Сергеевна - Первый заместитель главы администрации по благоустройству, озеленению и ландшафтному дизайну </w:t>
            </w:r>
          </w:p>
          <w:p w:rsidR="00514BE3" w:rsidRPr="00E75003" w:rsidRDefault="00514BE3" w:rsidP="008C2A28">
            <w:pPr>
              <w:ind w:left="61"/>
              <w:jc w:val="both"/>
              <w:rPr>
                <w:bCs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514BE3" w:rsidRPr="00E75003" w:rsidRDefault="000C5113" w:rsidP="008C2A28">
            <w:pPr>
              <w:ind w:left="61"/>
              <w:jc w:val="center"/>
              <w:rPr>
                <w:bCs/>
                <w:sz w:val="20"/>
              </w:rPr>
            </w:pPr>
            <w:r w:rsidRPr="00E75003">
              <w:rPr>
                <w:bCs/>
                <w:sz w:val="20"/>
              </w:rPr>
              <w:t>Отчет</w:t>
            </w:r>
          </w:p>
        </w:tc>
      </w:tr>
    </w:tbl>
    <w:p w:rsidR="00514BE3" w:rsidRPr="00E75003" w:rsidRDefault="00514BE3" w:rsidP="008C2A28">
      <w:pPr>
        <w:rPr>
          <w:sz w:val="22"/>
          <w:szCs w:val="22"/>
        </w:rPr>
      </w:pPr>
    </w:p>
    <w:p w:rsidR="00514BE3" w:rsidRPr="00E75003" w:rsidRDefault="00514BE3" w:rsidP="008C2A28"/>
    <w:p w:rsidR="00514BE3" w:rsidRPr="00E75003" w:rsidRDefault="000C5113" w:rsidP="008C2A28">
      <w:pPr>
        <w:pStyle w:val="Heading2"/>
        <w:spacing w:before="0" w:after="0" w:line="228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75003">
        <w:rPr>
          <w:rFonts w:ascii="Times New Roman" w:hAnsi="Times New Roman"/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</w:t>
      </w:r>
    </w:p>
    <w:p w:rsidR="00514BE3" w:rsidRPr="00E75003" w:rsidRDefault="000C5113" w:rsidP="008C2A28">
      <w:pPr>
        <w:pStyle w:val="Heading2"/>
        <w:spacing w:before="0" w:after="0" w:line="228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75003">
        <w:rPr>
          <w:rFonts w:ascii="Times New Roman" w:hAnsi="Times New Roman"/>
          <w:b/>
          <w:bCs/>
          <w:sz w:val="22"/>
          <w:szCs w:val="22"/>
        </w:rPr>
        <w:t xml:space="preserve"> «Устойчивое развитие территорий городского поселения «Поселок Чернянка» муниципального района </w:t>
      </w:r>
    </w:p>
    <w:p w:rsidR="00514BE3" w:rsidRPr="00E75003" w:rsidRDefault="000C5113" w:rsidP="008C2A28">
      <w:pPr>
        <w:pStyle w:val="Heading2"/>
        <w:spacing w:before="0" w:after="0" w:line="228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75003">
        <w:rPr>
          <w:rFonts w:ascii="Times New Roman" w:hAnsi="Times New Roman"/>
          <w:b/>
          <w:bCs/>
          <w:sz w:val="22"/>
          <w:szCs w:val="22"/>
        </w:rPr>
        <w:t>«</w:t>
      </w:r>
      <w:proofErr w:type="spellStart"/>
      <w:r w:rsidRPr="00E75003">
        <w:rPr>
          <w:rFonts w:ascii="Times New Roman" w:hAnsi="Times New Roman"/>
          <w:b/>
          <w:bCs/>
          <w:sz w:val="22"/>
          <w:szCs w:val="22"/>
        </w:rPr>
        <w:t>Чернянский</w:t>
      </w:r>
      <w:proofErr w:type="spellEnd"/>
      <w:r w:rsidRPr="00E75003">
        <w:rPr>
          <w:rFonts w:ascii="Times New Roman" w:hAnsi="Times New Roman"/>
          <w:b/>
          <w:bCs/>
          <w:sz w:val="22"/>
          <w:szCs w:val="22"/>
        </w:rPr>
        <w:t xml:space="preserve"> район» Белгородской области»</w:t>
      </w:r>
    </w:p>
    <w:p w:rsidR="00514BE3" w:rsidRPr="00E75003" w:rsidRDefault="00514BE3" w:rsidP="008C2A28">
      <w:pPr>
        <w:jc w:val="center"/>
        <w:rPr>
          <w:b/>
          <w:bCs/>
          <w:sz w:val="22"/>
          <w:szCs w:val="22"/>
        </w:rPr>
      </w:pPr>
    </w:p>
    <w:p w:rsidR="00514BE3" w:rsidRPr="00E75003" w:rsidRDefault="00514BE3" w:rsidP="008C2A28">
      <w:pPr>
        <w:jc w:val="center"/>
        <w:rPr>
          <w:b/>
          <w:bCs/>
          <w:sz w:val="22"/>
          <w:szCs w:val="22"/>
        </w:rPr>
      </w:pPr>
    </w:p>
    <w:tbl>
      <w:tblPr>
        <w:tblW w:w="15424" w:type="dxa"/>
        <w:tblLayout w:type="fixed"/>
        <w:tblLook w:val="04A0"/>
      </w:tblPr>
      <w:tblGrid>
        <w:gridCol w:w="852"/>
        <w:gridCol w:w="3004"/>
        <w:gridCol w:w="1497"/>
        <w:gridCol w:w="1985"/>
        <w:gridCol w:w="1701"/>
        <w:gridCol w:w="1559"/>
        <w:gridCol w:w="2977"/>
        <w:gridCol w:w="1849"/>
      </w:tblGrid>
      <w:tr w:rsidR="00514BE3" w:rsidRPr="00E75003">
        <w:trPr>
          <w:trHeight w:val="1020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75003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7500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500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Временные характеристики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Алгоритм формирования (формула) и расшифровка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Метод сбора информации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Срок предоставления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sz w:val="20"/>
              </w:rPr>
              <w:t>Доля отдыхающих в местах отдыха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Доля посещаемости на детских площадках 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/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Уровень преступности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Площадь территории, подвергающаяся пожарам 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Доля регулярно занимающихся физической культурой и спортом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Доля участников региональных соревнований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003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Удельный вес дорог, нуждающихся в капитальном ремонте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  <w:tr w:rsidR="00514BE3" w:rsidRPr="00E75003">
        <w:trPr>
          <w:trHeight w:val="256"/>
        </w:trPr>
        <w:tc>
          <w:tcPr>
            <w:tcW w:w="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Доля протяженности дорог с твердым покрытием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E75003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sz w:val="22"/>
                <w:szCs w:val="22"/>
              </w:rPr>
            </w:pPr>
            <w:r w:rsidRPr="00E75003">
              <w:rPr>
                <w:sz w:val="22"/>
                <w:szCs w:val="22"/>
              </w:rPr>
              <w:t>Внутренняя отчетность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 xml:space="preserve">Отдел организационной и кадровой работы и содействия поселковому собранию </w:t>
            </w:r>
          </w:p>
          <w:p w:rsidR="00514BE3" w:rsidRPr="00E75003" w:rsidRDefault="00514BE3" w:rsidP="008C2A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4BE3" w:rsidRPr="00E75003" w:rsidRDefault="000C5113" w:rsidP="008C2A28">
            <w:pPr>
              <w:jc w:val="center"/>
              <w:rPr>
                <w:bCs/>
                <w:sz w:val="22"/>
                <w:szCs w:val="22"/>
              </w:rPr>
            </w:pPr>
            <w:r w:rsidRPr="00E75003">
              <w:rPr>
                <w:bCs/>
                <w:sz w:val="22"/>
                <w:szCs w:val="22"/>
              </w:rPr>
              <w:t>до 10 января следующего за отчетным годом</w:t>
            </w:r>
          </w:p>
        </w:tc>
      </w:tr>
    </w:tbl>
    <w:p w:rsidR="00514BE3" w:rsidRPr="00E75003" w:rsidRDefault="00514BE3" w:rsidP="008C2A28"/>
    <w:sectPr w:rsidR="00514BE3" w:rsidRPr="00E75003" w:rsidSect="00514B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35" w:rsidRDefault="005D6135">
      <w:r>
        <w:separator/>
      </w:r>
    </w:p>
  </w:endnote>
  <w:endnote w:type="continuationSeparator" w:id="0">
    <w:p w:rsidR="005D6135" w:rsidRDefault="005D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35" w:rsidRDefault="005D6135">
      <w:r>
        <w:separator/>
      </w:r>
    </w:p>
  </w:footnote>
  <w:footnote w:type="continuationSeparator" w:id="0">
    <w:p w:rsidR="005D6135" w:rsidRDefault="005D6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7F"/>
    <w:multiLevelType w:val="hybridMultilevel"/>
    <w:tmpl w:val="B4F0FB38"/>
    <w:lvl w:ilvl="0" w:tplc="3B3E220E">
      <w:start w:val="1"/>
      <w:numFmt w:val="decimal"/>
      <w:lvlText w:val="%1)"/>
      <w:lvlJc w:val="left"/>
      <w:rPr>
        <w:highlight w:val="white"/>
      </w:rPr>
    </w:lvl>
    <w:lvl w:ilvl="1" w:tplc="FFF038BE">
      <w:start w:val="1"/>
      <w:numFmt w:val="lowerLetter"/>
      <w:lvlText w:val="%2."/>
      <w:lvlJc w:val="left"/>
      <w:pPr>
        <w:ind w:left="1440" w:hanging="360"/>
      </w:pPr>
    </w:lvl>
    <w:lvl w:ilvl="2" w:tplc="28943CAA">
      <w:start w:val="1"/>
      <w:numFmt w:val="lowerRoman"/>
      <w:lvlText w:val="%3."/>
      <w:lvlJc w:val="right"/>
      <w:pPr>
        <w:ind w:left="2160" w:hanging="180"/>
      </w:pPr>
    </w:lvl>
    <w:lvl w:ilvl="3" w:tplc="956E0664">
      <w:start w:val="1"/>
      <w:numFmt w:val="decimal"/>
      <w:lvlText w:val="%4."/>
      <w:lvlJc w:val="left"/>
      <w:pPr>
        <w:ind w:left="2880" w:hanging="360"/>
      </w:pPr>
    </w:lvl>
    <w:lvl w:ilvl="4" w:tplc="75909612">
      <w:start w:val="1"/>
      <w:numFmt w:val="lowerLetter"/>
      <w:lvlText w:val="%5."/>
      <w:lvlJc w:val="left"/>
      <w:pPr>
        <w:ind w:left="3600" w:hanging="360"/>
      </w:pPr>
    </w:lvl>
    <w:lvl w:ilvl="5" w:tplc="A914E4EC">
      <w:start w:val="1"/>
      <w:numFmt w:val="lowerRoman"/>
      <w:lvlText w:val="%6."/>
      <w:lvlJc w:val="right"/>
      <w:pPr>
        <w:ind w:left="4320" w:hanging="180"/>
      </w:pPr>
    </w:lvl>
    <w:lvl w:ilvl="6" w:tplc="C39E3726">
      <w:start w:val="1"/>
      <w:numFmt w:val="decimal"/>
      <w:lvlText w:val="%7."/>
      <w:lvlJc w:val="left"/>
      <w:pPr>
        <w:ind w:left="5040" w:hanging="360"/>
      </w:pPr>
    </w:lvl>
    <w:lvl w:ilvl="7" w:tplc="17E86210">
      <w:start w:val="1"/>
      <w:numFmt w:val="lowerLetter"/>
      <w:lvlText w:val="%8."/>
      <w:lvlJc w:val="left"/>
      <w:pPr>
        <w:ind w:left="5760" w:hanging="360"/>
      </w:pPr>
    </w:lvl>
    <w:lvl w:ilvl="8" w:tplc="73502F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168"/>
    <w:multiLevelType w:val="hybridMultilevel"/>
    <w:tmpl w:val="1824A39E"/>
    <w:lvl w:ilvl="0" w:tplc="8D7665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0CAC4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1AAA9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1A1A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4001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262B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703B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A90C5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768F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73163"/>
    <w:multiLevelType w:val="hybridMultilevel"/>
    <w:tmpl w:val="C13C9D8E"/>
    <w:lvl w:ilvl="0" w:tplc="CB7C04D4">
      <w:start w:val="1"/>
      <w:numFmt w:val="decimal"/>
      <w:lvlText w:val="%1)"/>
      <w:lvlJc w:val="left"/>
      <w:rPr>
        <w:highlight w:val="white"/>
      </w:rPr>
    </w:lvl>
    <w:lvl w:ilvl="1" w:tplc="8AFC8976">
      <w:start w:val="1"/>
      <w:numFmt w:val="lowerLetter"/>
      <w:lvlText w:val="%2."/>
      <w:lvlJc w:val="left"/>
      <w:pPr>
        <w:ind w:left="1440" w:hanging="360"/>
      </w:pPr>
    </w:lvl>
    <w:lvl w:ilvl="2" w:tplc="EE6AE0E8">
      <w:start w:val="1"/>
      <w:numFmt w:val="lowerRoman"/>
      <w:lvlText w:val="%3."/>
      <w:lvlJc w:val="right"/>
      <w:pPr>
        <w:ind w:left="2160" w:hanging="180"/>
      </w:pPr>
    </w:lvl>
    <w:lvl w:ilvl="3" w:tplc="AC32A450">
      <w:start w:val="1"/>
      <w:numFmt w:val="decimal"/>
      <w:lvlText w:val="%4."/>
      <w:lvlJc w:val="left"/>
      <w:pPr>
        <w:ind w:left="2880" w:hanging="360"/>
      </w:pPr>
    </w:lvl>
    <w:lvl w:ilvl="4" w:tplc="0AA6C4B4">
      <w:start w:val="1"/>
      <w:numFmt w:val="lowerLetter"/>
      <w:lvlText w:val="%5."/>
      <w:lvlJc w:val="left"/>
      <w:pPr>
        <w:ind w:left="3600" w:hanging="360"/>
      </w:pPr>
    </w:lvl>
    <w:lvl w:ilvl="5" w:tplc="A1E8D6AC">
      <w:start w:val="1"/>
      <w:numFmt w:val="lowerRoman"/>
      <w:lvlText w:val="%6."/>
      <w:lvlJc w:val="right"/>
      <w:pPr>
        <w:ind w:left="4320" w:hanging="180"/>
      </w:pPr>
    </w:lvl>
    <w:lvl w:ilvl="6" w:tplc="FD2402D2">
      <w:start w:val="1"/>
      <w:numFmt w:val="decimal"/>
      <w:lvlText w:val="%7."/>
      <w:lvlJc w:val="left"/>
      <w:pPr>
        <w:ind w:left="5040" w:hanging="360"/>
      </w:pPr>
    </w:lvl>
    <w:lvl w:ilvl="7" w:tplc="72C8E51A">
      <w:start w:val="1"/>
      <w:numFmt w:val="lowerLetter"/>
      <w:lvlText w:val="%8."/>
      <w:lvlJc w:val="left"/>
      <w:pPr>
        <w:ind w:left="5760" w:hanging="360"/>
      </w:pPr>
    </w:lvl>
    <w:lvl w:ilvl="8" w:tplc="D84A22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A57"/>
    <w:multiLevelType w:val="hybridMultilevel"/>
    <w:tmpl w:val="120A75AA"/>
    <w:lvl w:ilvl="0" w:tplc="913C3DDA">
      <w:start w:val="1"/>
      <w:numFmt w:val="decimal"/>
      <w:lvlText w:val="%1)"/>
      <w:lvlJc w:val="left"/>
      <w:rPr>
        <w:highlight w:val="white"/>
      </w:rPr>
    </w:lvl>
    <w:lvl w:ilvl="1" w:tplc="23B06216">
      <w:start w:val="1"/>
      <w:numFmt w:val="lowerLetter"/>
      <w:lvlText w:val="%2."/>
      <w:lvlJc w:val="left"/>
      <w:pPr>
        <w:ind w:left="1440" w:hanging="360"/>
      </w:pPr>
    </w:lvl>
    <w:lvl w:ilvl="2" w:tplc="617C5C30">
      <w:start w:val="1"/>
      <w:numFmt w:val="lowerRoman"/>
      <w:lvlText w:val="%3."/>
      <w:lvlJc w:val="right"/>
      <w:pPr>
        <w:ind w:left="2160" w:hanging="180"/>
      </w:pPr>
    </w:lvl>
    <w:lvl w:ilvl="3" w:tplc="F4ACEA4A">
      <w:start w:val="1"/>
      <w:numFmt w:val="decimal"/>
      <w:lvlText w:val="%4."/>
      <w:lvlJc w:val="left"/>
      <w:pPr>
        <w:ind w:left="2880" w:hanging="360"/>
      </w:pPr>
    </w:lvl>
    <w:lvl w:ilvl="4" w:tplc="D5E654B2">
      <w:start w:val="1"/>
      <w:numFmt w:val="lowerLetter"/>
      <w:lvlText w:val="%5."/>
      <w:lvlJc w:val="left"/>
      <w:pPr>
        <w:ind w:left="3600" w:hanging="360"/>
      </w:pPr>
    </w:lvl>
    <w:lvl w:ilvl="5" w:tplc="CC5CA40C">
      <w:start w:val="1"/>
      <w:numFmt w:val="lowerRoman"/>
      <w:lvlText w:val="%6."/>
      <w:lvlJc w:val="right"/>
      <w:pPr>
        <w:ind w:left="4320" w:hanging="180"/>
      </w:pPr>
    </w:lvl>
    <w:lvl w:ilvl="6" w:tplc="F266FB06">
      <w:start w:val="1"/>
      <w:numFmt w:val="decimal"/>
      <w:lvlText w:val="%7."/>
      <w:lvlJc w:val="left"/>
      <w:pPr>
        <w:ind w:left="5040" w:hanging="360"/>
      </w:pPr>
    </w:lvl>
    <w:lvl w:ilvl="7" w:tplc="9D404FF8">
      <w:start w:val="1"/>
      <w:numFmt w:val="lowerLetter"/>
      <w:lvlText w:val="%8."/>
      <w:lvlJc w:val="left"/>
      <w:pPr>
        <w:ind w:left="5760" w:hanging="360"/>
      </w:pPr>
    </w:lvl>
    <w:lvl w:ilvl="8" w:tplc="4B8838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612A3"/>
    <w:multiLevelType w:val="hybridMultilevel"/>
    <w:tmpl w:val="380ECEE4"/>
    <w:lvl w:ilvl="0" w:tplc="938C0312">
      <w:start w:val="1"/>
      <w:numFmt w:val="decimal"/>
      <w:lvlText w:val="%1."/>
      <w:lvlJc w:val="left"/>
    </w:lvl>
    <w:lvl w:ilvl="1" w:tplc="01DCA16E">
      <w:start w:val="1"/>
      <w:numFmt w:val="lowerLetter"/>
      <w:lvlText w:val="%2."/>
      <w:lvlJc w:val="left"/>
      <w:pPr>
        <w:ind w:left="1440" w:hanging="360"/>
      </w:pPr>
    </w:lvl>
    <w:lvl w:ilvl="2" w:tplc="89482CB8">
      <w:start w:val="1"/>
      <w:numFmt w:val="lowerRoman"/>
      <w:lvlText w:val="%3."/>
      <w:lvlJc w:val="right"/>
      <w:pPr>
        <w:ind w:left="2160" w:hanging="180"/>
      </w:pPr>
    </w:lvl>
    <w:lvl w:ilvl="3" w:tplc="FBBC0656">
      <w:start w:val="1"/>
      <w:numFmt w:val="decimal"/>
      <w:lvlText w:val="%4."/>
      <w:lvlJc w:val="left"/>
      <w:pPr>
        <w:ind w:left="2880" w:hanging="360"/>
      </w:pPr>
    </w:lvl>
    <w:lvl w:ilvl="4" w:tplc="7D34B326">
      <w:start w:val="1"/>
      <w:numFmt w:val="lowerLetter"/>
      <w:lvlText w:val="%5."/>
      <w:lvlJc w:val="left"/>
      <w:pPr>
        <w:ind w:left="3600" w:hanging="360"/>
      </w:pPr>
    </w:lvl>
    <w:lvl w:ilvl="5" w:tplc="2506BE62">
      <w:start w:val="1"/>
      <w:numFmt w:val="lowerRoman"/>
      <w:lvlText w:val="%6."/>
      <w:lvlJc w:val="right"/>
      <w:pPr>
        <w:ind w:left="4320" w:hanging="180"/>
      </w:pPr>
    </w:lvl>
    <w:lvl w:ilvl="6" w:tplc="6B5400DE">
      <w:start w:val="1"/>
      <w:numFmt w:val="decimal"/>
      <w:lvlText w:val="%7."/>
      <w:lvlJc w:val="left"/>
      <w:pPr>
        <w:ind w:left="5040" w:hanging="360"/>
      </w:pPr>
    </w:lvl>
    <w:lvl w:ilvl="7" w:tplc="B142CCC6">
      <w:start w:val="1"/>
      <w:numFmt w:val="lowerLetter"/>
      <w:lvlText w:val="%8."/>
      <w:lvlJc w:val="left"/>
      <w:pPr>
        <w:ind w:left="5760" w:hanging="360"/>
      </w:pPr>
    </w:lvl>
    <w:lvl w:ilvl="8" w:tplc="7EF8844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704A9"/>
    <w:multiLevelType w:val="hybridMultilevel"/>
    <w:tmpl w:val="E9642650"/>
    <w:lvl w:ilvl="0" w:tplc="3034B8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A8E1F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B808C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4BC64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19CB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4400C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00DF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E14B9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AFCE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1C1A5992"/>
    <w:multiLevelType w:val="hybridMultilevel"/>
    <w:tmpl w:val="2C8A03E6"/>
    <w:lvl w:ilvl="0" w:tplc="CFBE3DC8">
      <w:start w:val="1"/>
      <w:numFmt w:val="decimal"/>
      <w:lvlText w:val="%1."/>
      <w:lvlJc w:val="left"/>
      <w:pPr>
        <w:ind w:left="1068" w:hanging="360"/>
      </w:pPr>
    </w:lvl>
    <w:lvl w:ilvl="1" w:tplc="A3989D64">
      <w:start w:val="1"/>
      <w:numFmt w:val="lowerLetter"/>
      <w:lvlText w:val="%2."/>
      <w:lvlJc w:val="left"/>
      <w:pPr>
        <w:ind w:left="1788" w:hanging="360"/>
      </w:pPr>
    </w:lvl>
    <w:lvl w:ilvl="2" w:tplc="891EA66E">
      <w:start w:val="1"/>
      <w:numFmt w:val="lowerRoman"/>
      <w:lvlText w:val="%3."/>
      <w:lvlJc w:val="right"/>
      <w:pPr>
        <w:ind w:left="2508" w:hanging="180"/>
      </w:pPr>
    </w:lvl>
    <w:lvl w:ilvl="3" w:tplc="51D6D484">
      <w:start w:val="1"/>
      <w:numFmt w:val="decimal"/>
      <w:lvlText w:val="%4."/>
      <w:lvlJc w:val="left"/>
      <w:pPr>
        <w:ind w:left="3228" w:hanging="360"/>
      </w:pPr>
    </w:lvl>
    <w:lvl w:ilvl="4" w:tplc="6E041BCC">
      <w:start w:val="1"/>
      <w:numFmt w:val="lowerLetter"/>
      <w:lvlText w:val="%5."/>
      <w:lvlJc w:val="left"/>
      <w:pPr>
        <w:ind w:left="3948" w:hanging="360"/>
      </w:pPr>
    </w:lvl>
    <w:lvl w:ilvl="5" w:tplc="B5646A14">
      <w:start w:val="1"/>
      <w:numFmt w:val="lowerRoman"/>
      <w:lvlText w:val="%6."/>
      <w:lvlJc w:val="right"/>
      <w:pPr>
        <w:ind w:left="4668" w:hanging="180"/>
      </w:pPr>
    </w:lvl>
    <w:lvl w:ilvl="6" w:tplc="D7E06DC2">
      <w:start w:val="1"/>
      <w:numFmt w:val="decimal"/>
      <w:lvlText w:val="%7."/>
      <w:lvlJc w:val="left"/>
      <w:pPr>
        <w:ind w:left="5388" w:hanging="360"/>
      </w:pPr>
    </w:lvl>
    <w:lvl w:ilvl="7" w:tplc="4A26F73C">
      <w:start w:val="1"/>
      <w:numFmt w:val="lowerLetter"/>
      <w:lvlText w:val="%8."/>
      <w:lvlJc w:val="left"/>
      <w:pPr>
        <w:ind w:left="6108" w:hanging="360"/>
      </w:pPr>
    </w:lvl>
    <w:lvl w:ilvl="8" w:tplc="6D28013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030EA4"/>
    <w:multiLevelType w:val="multilevel"/>
    <w:tmpl w:val="F600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2EB8788E"/>
    <w:multiLevelType w:val="hybridMultilevel"/>
    <w:tmpl w:val="4E34B2E6"/>
    <w:lvl w:ilvl="0" w:tplc="A782B8F8">
      <w:start w:val="1"/>
      <w:numFmt w:val="decimal"/>
      <w:lvlText w:val="%1)"/>
      <w:lvlJc w:val="left"/>
      <w:rPr>
        <w:highlight w:val="white"/>
      </w:rPr>
    </w:lvl>
    <w:lvl w:ilvl="1" w:tplc="722A47E6">
      <w:start w:val="1"/>
      <w:numFmt w:val="lowerLetter"/>
      <w:lvlText w:val="%2."/>
      <w:lvlJc w:val="left"/>
      <w:pPr>
        <w:ind w:left="1440" w:hanging="360"/>
      </w:pPr>
    </w:lvl>
    <w:lvl w:ilvl="2" w:tplc="C6F8960C">
      <w:start w:val="1"/>
      <w:numFmt w:val="lowerRoman"/>
      <w:lvlText w:val="%3."/>
      <w:lvlJc w:val="right"/>
      <w:pPr>
        <w:ind w:left="2160" w:hanging="180"/>
      </w:pPr>
    </w:lvl>
    <w:lvl w:ilvl="3" w:tplc="B9907A1A">
      <w:start w:val="1"/>
      <w:numFmt w:val="decimal"/>
      <w:lvlText w:val="%4."/>
      <w:lvlJc w:val="left"/>
      <w:pPr>
        <w:ind w:left="2880" w:hanging="360"/>
      </w:pPr>
    </w:lvl>
    <w:lvl w:ilvl="4" w:tplc="DB1A004E">
      <w:start w:val="1"/>
      <w:numFmt w:val="lowerLetter"/>
      <w:lvlText w:val="%5."/>
      <w:lvlJc w:val="left"/>
      <w:pPr>
        <w:ind w:left="3600" w:hanging="360"/>
      </w:pPr>
    </w:lvl>
    <w:lvl w:ilvl="5" w:tplc="1A523A6A">
      <w:start w:val="1"/>
      <w:numFmt w:val="lowerRoman"/>
      <w:lvlText w:val="%6."/>
      <w:lvlJc w:val="right"/>
      <w:pPr>
        <w:ind w:left="4320" w:hanging="180"/>
      </w:pPr>
    </w:lvl>
    <w:lvl w:ilvl="6" w:tplc="6F626560">
      <w:start w:val="1"/>
      <w:numFmt w:val="decimal"/>
      <w:lvlText w:val="%7."/>
      <w:lvlJc w:val="left"/>
      <w:pPr>
        <w:ind w:left="5040" w:hanging="360"/>
      </w:pPr>
    </w:lvl>
    <w:lvl w:ilvl="7" w:tplc="AE9A0036">
      <w:start w:val="1"/>
      <w:numFmt w:val="lowerLetter"/>
      <w:lvlText w:val="%8."/>
      <w:lvlJc w:val="left"/>
      <w:pPr>
        <w:ind w:left="5760" w:hanging="360"/>
      </w:pPr>
    </w:lvl>
    <w:lvl w:ilvl="8" w:tplc="6396DA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134FD"/>
    <w:multiLevelType w:val="hybridMultilevel"/>
    <w:tmpl w:val="06F2CA9E"/>
    <w:lvl w:ilvl="0" w:tplc="88F23B2E">
      <w:start w:val="1"/>
      <w:numFmt w:val="decimal"/>
      <w:lvlText w:val="%1."/>
      <w:lvlJc w:val="left"/>
      <w:pPr>
        <w:ind w:left="1068" w:hanging="360"/>
      </w:pPr>
    </w:lvl>
    <w:lvl w:ilvl="1" w:tplc="E6FA864A">
      <w:start w:val="1"/>
      <w:numFmt w:val="lowerLetter"/>
      <w:lvlText w:val="%2."/>
      <w:lvlJc w:val="left"/>
      <w:pPr>
        <w:ind w:left="1788" w:hanging="360"/>
      </w:pPr>
    </w:lvl>
    <w:lvl w:ilvl="2" w:tplc="5E94BF40">
      <w:start w:val="1"/>
      <w:numFmt w:val="lowerRoman"/>
      <w:lvlText w:val="%3."/>
      <w:lvlJc w:val="right"/>
      <w:pPr>
        <w:ind w:left="2508" w:hanging="180"/>
      </w:pPr>
    </w:lvl>
    <w:lvl w:ilvl="3" w:tplc="7734A8C4">
      <w:start w:val="1"/>
      <w:numFmt w:val="decimal"/>
      <w:lvlText w:val="%4."/>
      <w:lvlJc w:val="left"/>
      <w:pPr>
        <w:ind w:left="3228" w:hanging="360"/>
      </w:pPr>
    </w:lvl>
    <w:lvl w:ilvl="4" w:tplc="05FA85A0">
      <w:start w:val="1"/>
      <w:numFmt w:val="lowerLetter"/>
      <w:lvlText w:val="%5."/>
      <w:lvlJc w:val="left"/>
      <w:pPr>
        <w:ind w:left="3948" w:hanging="360"/>
      </w:pPr>
    </w:lvl>
    <w:lvl w:ilvl="5" w:tplc="ABBE3D5C">
      <w:start w:val="1"/>
      <w:numFmt w:val="lowerRoman"/>
      <w:lvlText w:val="%6."/>
      <w:lvlJc w:val="right"/>
      <w:pPr>
        <w:ind w:left="4668" w:hanging="180"/>
      </w:pPr>
    </w:lvl>
    <w:lvl w:ilvl="6" w:tplc="7BACF9E8">
      <w:start w:val="1"/>
      <w:numFmt w:val="decimal"/>
      <w:lvlText w:val="%7."/>
      <w:lvlJc w:val="left"/>
      <w:pPr>
        <w:ind w:left="5388" w:hanging="360"/>
      </w:pPr>
    </w:lvl>
    <w:lvl w:ilvl="7" w:tplc="F2648122">
      <w:start w:val="1"/>
      <w:numFmt w:val="lowerLetter"/>
      <w:lvlText w:val="%8."/>
      <w:lvlJc w:val="left"/>
      <w:pPr>
        <w:ind w:left="6108" w:hanging="360"/>
      </w:pPr>
    </w:lvl>
    <w:lvl w:ilvl="8" w:tplc="525888F4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57385C"/>
    <w:multiLevelType w:val="hybridMultilevel"/>
    <w:tmpl w:val="DB4202F2"/>
    <w:lvl w:ilvl="0" w:tplc="53F0AC2C">
      <w:start w:val="1"/>
      <w:numFmt w:val="decimal"/>
      <w:lvlText w:val="%1."/>
      <w:lvlJc w:val="left"/>
      <w:pPr>
        <w:ind w:left="709" w:hanging="360"/>
      </w:pPr>
    </w:lvl>
    <w:lvl w:ilvl="1" w:tplc="813E9C94">
      <w:start w:val="1"/>
      <w:numFmt w:val="lowerLetter"/>
      <w:lvlText w:val="%2."/>
      <w:lvlJc w:val="left"/>
      <w:pPr>
        <w:ind w:left="1429" w:hanging="360"/>
      </w:pPr>
    </w:lvl>
    <w:lvl w:ilvl="2" w:tplc="6E68FE8C">
      <w:start w:val="1"/>
      <w:numFmt w:val="lowerRoman"/>
      <w:lvlText w:val="%3."/>
      <w:lvlJc w:val="right"/>
      <w:pPr>
        <w:ind w:left="2149" w:hanging="180"/>
      </w:pPr>
    </w:lvl>
    <w:lvl w:ilvl="3" w:tplc="E86653B8">
      <w:start w:val="1"/>
      <w:numFmt w:val="decimal"/>
      <w:lvlText w:val="%4."/>
      <w:lvlJc w:val="left"/>
      <w:pPr>
        <w:ind w:left="2869" w:hanging="360"/>
      </w:pPr>
    </w:lvl>
    <w:lvl w:ilvl="4" w:tplc="4FC49CAE">
      <w:start w:val="1"/>
      <w:numFmt w:val="lowerLetter"/>
      <w:lvlText w:val="%5."/>
      <w:lvlJc w:val="left"/>
      <w:pPr>
        <w:ind w:left="3589" w:hanging="360"/>
      </w:pPr>
    </w:lvl>
    <w:lvl w:ilvl="5" w:tplc="25D00454">
      <w:start w:val="1"/>
      <w:numFmt w:val="lowerRoman"/>
      <w:lvlText w:val="%6."/>
      <w:lvlJc w:val="right"/>
      <w:pPr>
        <w:ind w:left="4309" w:hanging="180"/>
      </w:pPr>
    </w:lvl>
    <w:lvl w:ilvl="6" w:tplc="6840F0F2">
      <w:start w:val="1"/>
      <w:numFmt w:val="decimal"/>
      <w:lvlText w:val="%7."/>
      <w:lvlJc w:val="left"/>
      <w:pPr>
        <w:ind w:left="5029" w:hanging="360"/>
      </w:pPr>
    </w:lvl>
    <w:lvl w:ilvl="7" w:tplc="0FE87DFE">
      <w:start w:val="1"/>
      <w:numFmt w:val="lowerLetter"/>
      <w:lvlText w:val="%8."/>
      <w:lvlJc w:val="left"/>
      <w:pPr>
        <w:ind w:left="5749" w:hanging="360"/>
      </w:pPr>
    </w:lvl>
    <w:lvl w:ilvl="8" w:tplc="F702B39C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589103D9"/>
    <w:multiLevelType w:val="hybridMultilevel"/>
    <w:tmpl w:val="A7B2C8CC"/>
    <w:lvl w:ilvl="0" w:tplc="D25E15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2EEE2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918C6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21E3C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AE07A8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1D649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5A6793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42A2C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AD82C1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2">
    <w:nsid w:val="67FE5A0D"/>
    <w:multiLevelType w:val="hybridMultilevel"/>
    <w:tmpl w:val="BB065F22"/>
    <w:lvl w:ilvl="0" w:tplc="1C30C92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62B65432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6CD6A900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EBFEF89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31E44516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BCA814FE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95FC6D18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A582DF6E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20CA62D6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3">
    <w:nsid w:val="6B365379"/>
    <w:multiLevelType w:val="hybridMultilevel"/>
    <w:tmpl w:val="2F4CCD22"/>
    <w:lvl w:ilvl="0" w:tplc="1248AAC8">
      <w:start w:val="1"/>
      <w:numFmt w:val="upperRoman"/>
      <w:lvlText w:val="%1."/>
      <w:lvlJc w:val="left"/>
      <w:pPr>
        <w:ind w:left="1080" w:hanging="720"/>
      </w:pPr>
    </w:lvl>
    <w:lvl w:ilvl="1" w:tplc="2DFA55DE">
      <w:start w:val="1"/>
      <w:numFmt w:val="lowerLetter"/>
      <w:lvlText w:val="%2."/>
      <w:lvlJc w:val="left"/>
      <w:pPr>
        <w:ind w:left="1440" w:hanging="360"/>
      </w:pPr>
    </w:lvl>
    <w:lvl w:ilvl="2" w:tplc="B5202B9C">
      <w:start w:val="1"/>
      <w:numFmt w:val="lowerRoman"/>
      <w:lvlText w:val="%3."/>
      <w:lvlJc w:val="right"/>
      <w:pPr>
        <w:ind w:left="2160" w:hanging="180"/>
      </w:pPr>
    </w:lvl>
    <w:lvl w:ilvl="3" w:tplc="7848F87E">
      <w:start w:val="1"/>
      <w:numFmt w:val="decimal"/>
      <w:lvlText w:val="%4."/>
      <w:lvlJc w:val="left"/>
      <w:pPr>
        <w:ind w:left="2880" w:hanging="360"/>
      </w:pPr>
    </w:lvl>
    <w:lvl w:ilvl="4" w:tplc="B9F20138">
      <w:start w:val="1"/>
      <w:numFmt w:val="lowerLetter"/>
      <w:lvlText w:val="%5."/>
      <w:lvlJc w:val="left"/>
      <w:pPr>
        <w:ind w:left="3600" w:hanging="360"/>
      </w:pPr>
    </w:lvl>
    <w:lvl w:ilvl="5" w:tplc="30E2A2BC">
      <w:start w:val="1"/>
      <w:numFmt w:val="lowerRoman"/>
      <w:lvlText w:val="%6."/>
      <w:lvlJc w:val="right"/>
      <w:pPr>
        <w:ind w:left="4320" w:hanging="180"/>
      </w:pPr>
    </w:lvl>
    <w:lvl w:ilvl="6" w:tplc="8BACE9A6">
      <w:start w:val="1"/>
      <w:numFmt w:val="decimal"/>
      <w:lvlText w:val="%7."/>
      <w:lvlJc w:val="left"/>
      <w:pPr>
        <w:ind w:left="5040" w:hanging="360"/>
      </w:pPr>
    </w:lvl>
    <w:lvl w:ilvl="7" w:tplc="139CC53C">
      <w:start w:val="1"/>
      <w:numFmt w:val="lowerLetter"/>
      <w:lvlText w:val="%8."/>
      <w:lvlJc w:val="left"/>
      <w:pPr>
        <w:ind w:left="5760" w:hanging="360"/>
      </w:pPr>
    </w:lvl>
    <w:lvl w:ilvl="8" w:tplc="4C9096E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72DAB"/>
    <w:multiLevelType w:val="hybridMultilevel"/>
    <w:tmpl w:val="61FC90FE"/>
    <w:lvl w:ilvl="0" w:tplc="DE4209CC">
      <w:start w:val="2020"/>
      <w:numFmt w:val="bullet"/>
      <w:lvlText w:val="-"/>
      <w:lvlJc w:val="left"/>
      <w:pPr>
        <w:tabs>
          <w:tab w:val="num" w:pos="633"/>
        </w:tabs>
        <w:ind w:left="633" w:hanging="600"/>
      </w:pPr>
      <w:rPr>
        <w:rFonts w:ascii="Times New Roman" w:eastAsia="Times New Roman" w:hAnsi="Times New Roman"/>
        <w:color w:val="000000"/>
      </w:rPr>
    </w:lvl>
    <w:lvl w:ilvl="1" w:tplc="391064DE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/>
      </w:rPr>
    </w:lvl>
    <w:lvl w:ilvl="2" w:tplc="2724174C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/>
      </w:rPr>
    </w:lvl>
    <w:lvl w:ilvl="3" w:tplc="24D0BA6C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/>
      </w:rPr>
    </w:lvl>
    <w:lvl w:ilvl="4" w:tplc="7312D3A8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/>
      </w:rPr>
    </w:lvl>
    <w:lvl w:ilvl="5" w:tplc="8F866F8C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/>
      </w:rPr>
    </w:lvl>
    <w:lvl w:ilvl="6" w:tplc="C51C53F4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/>
      </w:rPr>
    </w:lvl>
    <w:lvl w:ilvl="7" w:tplc="4D7AD3FA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/>
      </w:rPr>
    </w:lvl>
    <w:lvl w:ilvl="8" w:tplc="D51E6008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/>
      </w:rPr>
    </w:lvl>
  </w:abstractNum>
  <w:abstractNum w:abstractNumId="15">
    <w:nsid w:val="72D52F5B"/>
    <w:multiLevelType w:val="hybridMultilevel"/>
    <w:tmpl w:val="C2A612CC"/>
    <w:lvl w:ilvl="0" w:tplc="A48653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17A88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2524D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2BA20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EBC2F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1EAD9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9A8AB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645B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57456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BE3"/>
    <w:rsid w:val="000C5113"/>
    <w:rsid w:val="00514BE3"/>
    <w:rsid w:val="005D6135"/>
    <w:rsid w:val="008026E1"/>
    <w:rsid w:val="008C2A28"/>
    <w:rsid w:val="00E7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BE3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14BE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a3">
    <w:name w:val="List Paragraph"/>
    <w:basedOn w:val="a"/>
    <w:uiPriority w:val="34"/>
    <w:qFormat/>
    <w:rsid w:val="00514BE3"/>
    <w:pPr>
      <w:ind w:left="720"/>
      <w:contextualSpacing/>
    </w:pPr>
  </w:style>
  <w:style w:type="paragraph" w:styleId="a4">
    <w:name w:val="No Spacing"/>
    <w:uiPriority w:val="1"/>
    <w:qFormat/>
    <w:rsid w:val="00514BE3"/>
    <w:rPr>
      <w:rFonts w:ascii="Times New Roman" w:eastAsia="Times New Roman" w:hAnsi="Times New Roman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514BE3"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4BE3"/>
    <w:pPr>
      <w:spacing w:before="200" w:after="200"/>
    </w:pPr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4BE3"/>
    <w:pPr>
      <w:ind w:left="720" w:right="720"/>
    </w:pPr>
    <w:rPr>
      <w:rFonts w:ascii="Calibri" w:eastAsia="Calibri" w:hAnsi="Calibri"/>
      <w:i/>
      <w:sz w:val="20"/>
    </w:rPr>
  </w:style>
  <w:style w:type="paragraph" w:styleId="a9">
    <w:name w:val="Intense Quote"/>
    <w:basedOn w:val="a"/>
    <w:next w:val="a"/>
    <w:link w:val="aa"/>
    <w:uiPriority w:val="30"/>
    <w:qFormat/>
    <w:rsid w:val="00514B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</w:rPr>
  </w:style>
  <w:style w:type="paragraph" w:customStyle="1" w:styleId="Header">
    <w:name w:val="Header"/>
    <w:basedOn w:val="a"/>
    <w:link w:val="HeaderChar"/>
    <w:uiPriority w:val="99"/>
    <w:unhideWhenUsed/>
    <w:rsid w:val="00514BE3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514BE3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4BE3"/>
    <w:pPr>
      <w:spacing w:line="276" w:lineRule="auto"/>
    </w:pPr>
    <w:rPr>
      <w:b/>
      <w:bCs/>
      <w:color w:val="4F81BD"/>
      <w:sz w:val="18"/>
      <w:szCs w:val="18"/>
    </w:rPr>
  </w:style>
  <w:style w:type="table" w:styleId="ab">
    <w:name w:val="Table Grid"/>
    <w:basedOn w:val="a1"/>
    <w:rsid w:val="00514BE3"/>
    <w:rPr>
      <w:rFonts w:ascii="Times New Roman" w:eastAsia="Times New Roman" w:hAnsi="Times New Roman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514BE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4BE3"/>
    <w:pPr>
      <w:spacing w:after="40"/>
    </w:pPr>
    <w:rPr>
      <w:rFonts w:ascii="Calibri" w:eastAsia="Calibri" w:hAnsi="Calibri"/>
      <w:sz w:val="18"/>
    </w:rPr>
  </w:style>
  <w:style w:type="character" w:styleId="af">
    <w:name w:val="footnote reference"/>
    <w:uiPriority w:val="99"/>
    <w:unhideWhenUsed/>
    <w:rsid w:val="00514BE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14BE3"/>
    <w:rPr>
      <w:rFonts w:ascii="Calibri" w:eastAsia="Calibri" w:hAnsi="Calibri"/>
      <w:sz w:val="20"/>
    </w:rPr>
  </w:style>
  <w:style w:type="character" w:styleId="af2">
    <w:name w:val="endnote reference"/>
    <w:uiPriority w:val="99"/>
    <w:semiHidden/>
    <w:unhideWhenUsed/>
    <w:rsid w:val="00514BE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14BE3"/>
    <w:pPr>
      <w:spacing w:after="57"/>
    </w:pPr>
  </w:style>
  <w:style w:type="paragraph" w:styleId="21">
    <w:name w:val="toc 2"/>
    <w:basedOn w:val="a"/>
    <w:next w:val="a"/>
    <w:uiPriority w:val="39"/>
    <w:unhideWhenUsed/>
    <w:rsid w:val="00514BE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4B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4B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4B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4B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4B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4B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4BE3"/>
    <w:pPr>
      <w:spacing w:after="57"/>
      <w:ind w:left="2268"/>
    </w:pPr>
  </w:style>
  <w:style w:type="paragraph" w:styleId="af3">
    <w:name w:val="TOC Heading"/>
    <w:uiPriority w:val="39"/>
    <w:unhideWhenUsed/>
    <w:rsid w:val="00514BE3"/>
    <w:rPr>
      <w:rFonts w:ascii="Times New Roman" w:eastAsia="Times New Roman" w:hAnsi="Times New Roman"/>
      <w:lang w:eastAsia="zh-CN"/>
    </w:rPr>
  </w:style>
  <w:style w:type="paragraph" w:styleId="af4">
    <w:name w:val="table of figures"/>
    <w:basedOn w:val="a"/>
    <w:next w:val="a"/>
    <w:uiPriority w:val="99"/>
    <w:unhideWhenUsed/>
    <w:rsid w:val="00514BE3"/>
  </w:style>
  <w:style w:type="paragraph" w:customStyle="1" w:styleId="Header1">
    <w:name w:val="Header1"/>
    <w:basedOn w:val="a"/>
    <w:link w:val="HeaderChar"/>
    <w:uiPriority w:val="99"/>
    <w:unhideWhenUsed/>
    <w:rsid w:val="00514BE3"/>
    <w:pPr>
      <w:tabs>
        <w:tab w:val="center" w:pos="7143"/>
        <w:tab w:val="right" w:pos="14287"/>
      </w:tabs>
    </w:pPr>
  </w:style>
  <w:style w:type="paragraph" w:customStyle="1" w:styleId="Footer1">
    <w:name w:val="Footer1"/>
    <w:basedOn w:val="a"/>
    <w:link w:val="CaptionChar"/>
    <w:uiPriority w:val="99"/>
    <w:unhideWhenUsed/>
    <w:rsid w:val="00514BE3"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514BE3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4BE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514BE3"/>
    <w:rPr>
      <w:rFonts w:ascii="Arial" w:eastAsia="Arial" w:hAnsi="Arial" w:cs="Arial"/>
      <w:sz w:val="34"/>
      <w:szCs w:val="20"/>
      <w:lang w:eastAsia="ru-RU"/>
    </w:rPr>
  </w:style>
  <w:style w:type="paragraph" w:customStyle="1" w:styleId="ConsPlusNonformat">
    <w:name w:val="ConsPlusNonformat"/>
    <w:rsid w:val="00514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eastAsia="Times New Roman" w:hAnsi="Courier New" w:cs="Courier New"/>
    </w:rPr>
  </w:style>
  <w:style w:type="table" w:customStyle="1" w:styleId="22">
    <w:name w:val="Сетка таблицы2"/>
    <w:uiPriority w:val="39"/>
    <w:rsid w:val="00514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a0"/>
    <w:link w:val="a5"/>
    <w:uiPriority w:val="10"/>
    <w:rsid w:val="00514BE3"/>
    <w:rPr>
      <w:sz w:val="48"/>
      <w:szCs w:val="48"/>
    </w:rPr>
  </w:style>
  <w:style w:type="character" w:customStyle="1" w:styleId="SubtitleChar">
    <w:name w:val="Subtitle Char"/>
    <w:basedOn w:val="a0"/>
    <w:link w:val="a7"/>
    <w:uiPriority w:val="11"/>
    <w:rsid w:val="00514BE3"/>
    <w:rPr>
      <w:sz w:val="24"/>
      <w:szCs w:val="24"/>
    </w:rPr>
  </w:style>
  <w:style w:type="character" w:customStyle="1" w:styleId="QuoteChar">
    <w:name w:val="Quote Char"/>
    <w:uiPriority w:val="29"/>
    <w:rsid w:val="00514BE3"/>
    <w:rPr>
      <w:i/>
    </w:rPr>
  </w:style>
  <w:style w:type="character" w:customStyle="1" w:styleId="IntenseQuoteChar">
    <w:name w:val="Intense Quote Char"/>
    <w:uiPriority w:val="30"/>
    <w:rsid w:val="00514BE3"/>
    <w:rPr>
      <w:i/>
    </w:rPr>
  </w:style>
  <w:style w:type="character" w:customStyle="1" w:styleId="FootnoteTextChar">
    <w:name w:val="Footnote Text Char"/>
    <w:uiPriority w:val="99"/>
    <w:rsid w:val="00514BE3"/>
    <w:rPr>
      <w:sz w:val="18"/>
    </w:rPr>
  </w:style>
  <w:style w:type="character" w:customStyle="1" w:styleId="EndnoteTextChar">
    <w:name w:val="Endnote Text Char"/>
    <w:uiPriority w:val="99"/>
    <w:rsid w:val="00514BE3"/>
    <w:rPr>
      <w:sz w:val="20"/>
    </w:rPr>
  </w:style>
  <w:style w:type="paragraph" w:customStyle="1" w:styleId="Heading10">
    <w:name w:val="Heading 1"/>
    <w:basedOn w:val="a"/>
    <w:next w:val="a"/>
    <w:link w:val="Heading1Char"/>
    <w:uiPriority w:val="9"/>
    <w:rsid w:val="00514BE3"/>
    <w:pPr>
      <w:keepNext/>
      <w:jc w:val="center"/>
      <w:outlineLvl w:val="0"/>
    </w:pPr>
    <w:rPr>
      <w:sz w:val="36"/>
    </w:rPr>
  </w:style>
  <w:style w:type="paragraph" w:customStyle="1" w:styleId="Heading3">
    <w:name w:val="Heading 3"/>
    <w:basedOn w:val="a"/>
    <w:next w:val="a"/>
    <w:link w:val="Heading3Char"/>
    <w:uiPriority w:val="9"/>
    <w:rsid w:val="00514BE3"/>
    <w:pPr>
      <w:keepNext/>
      <w:jc w:val="center"/>
      <w:outlineLvl w:val="2"/>
    </w:pPr>
  </w:style>
  <w:style w:type="character" w:customStyle="1" w:styleId="Heading1Char">
    <w:name w:val="Heading 1 Char"/>
    <w:link w:val="Heading10"/>
    <w:uiPriority w:val="9"/>
    <w:rsid w:val="00514B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Heading3Char">
    <w:name w:val="Heading 3 Char"/>
    <w:link w:val="Heading3"/>
    <w:uiPriority w:val="9"/>
    <w:rsid w:val="00514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4BE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14BE3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4BE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14BE3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4BE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0"/>
    </w:rPr>
  </w:style>
  <w:style w:type="character" w:customStyle="1" w:styleId="Heading6Char">
    <w:name w:val="Heading 6 Char"/>
    <w:link w:val="Heading6"/>
    <w:uiPriority w:val="9"/>
    <w:rsid w:val="00514BE3"/>
    <w:rPr>
      <w:rFonts w:ascii="Arial" w:eastAsia="Arial" w:hAnsi="Arial" w:cs="Arial"/>
      <w:b/>
      <w:bCs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4BE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0"/>
    </w:rPr>
  </w:style>
  <w:style w:type="character" w:customStyle="1" w:styleId="Heading7Char">
    <w:name w:val="Heading 7 Char"/>
    <w:link w:val="Heading7"/>
    <w:uiPriority w:val="9"/>
    <w:rsid w:val="00514BE3"/>
    <w:rPr>
      <w:rFonts w:ascii="Arial" w:eastAsia="Arial" w:hAnsi="Arial" w:cs="Arial"/>
      <w:b/>
      <w:bCs/>
      <w:i/>
      <w:iCs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4BE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0"/>
    </w:rPr>
  </w:style>
  <w:style w:type="character" w:customStyle="1" w:styleId="Heading8Char">
    <w:name w:val="Heading 8 Char"/>
    <w:link w:val="Heading8"/>
    <w:uiPriority w:val="9"/>
    <w:rsid w:val="00514BE3"/>
    <w:rPr>
      <w:rFonts w:ascii="Arial" w:eastAsia="Arial" w:hAnsi="Arial" w:cs="Arial"/>
      <w:i/>
      <w:iCs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4BE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14BE3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14BE3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514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514BE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514BE3"/>
    <w:rPr>
      <w:rFonts w:ascii="Times New Roman" w:eastAsia="Times New Roman" w:hAnsi="Times New Roman" w:cs="Times New Roman"/>
      <w:i/>
      <w:sz w:val="28"/>
      <w:szCs w:val="20"/>
      <w:shd w:val="clear" w:color="auto" w:fill="F2F2F2"/>
      <w:lang w:eastAsia="ru-RU"/>
    </w:rPr>
  </w:style>
  <w:style w:type="paragraph" w:customStyle="1" w:styleId="Header10">
    <w:name w:val="Header1"/>
    <w:basedOn w:val="a"/>
    <w:link w:val="HeaderChar"/>
    <w:unhideWhenUsed/>
    <w:rsid w:val="00514BE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0"/>
    <w:rsid w:val="00514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oter10">
    <w:name w:val="Footer1"/>
    <w:basedOn w:val="a"/>
    <w:link w:val="CaptionChar"/>
    <w:unhideWhenUsed/>
    <w:rsid w:val="00514BE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14BE3"/>
  </w:style>
  <w:style w:type="paragraph" w:customStyle="1" w:styleId="Caption10">
    <w:name w:val="Caption1"/>
    <w:basedOn w:val="a"/>
    <w:next w:val="a"/>
    <w:uiPriority w:val="35"/>
    <w:semiHidden/>
    <w:unhideWhenUsed/>
    <w:qFormat/>
    <w:rsid w:val="00514B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0"/>
    <w:rsid w:val="00514BE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Light">
    <w:name w:val="Table Grid Light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14BE3"/>
    <w:rPr>
      <w:rFonts w:ascii="Times New Roman" w:eastAsia="Times New Roman" w:hAnsi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14BE3"/>
    <w:rPr>
      <w:rFonts w:ascii="Times New Roman" w:eastAsia="Times New Roman" w:hAnsi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Текст сноски Знак"/>
    <w:basedOn w:val="a0"/>
    <w:link w:val="ad"/>
    <w:uiPriority w:val="99"/>
    <w:semiHidden/>
    <w:rsid w:val="00514BE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4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514B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5">
    <w:name w:val="Body Text Indent"/>
    <w:basedOn w:val="a"/>
    <w:link w:val="af6"/>
    <w:rsid w:val="00514BE3"/>
    <w:pPr>
      <w:spacing w:line="360" w:lineRule="auto"/>
      <w:ind w:firstLine="720"/>
      <w:jc w:val="both"/>
    </w:pPr>
  </w:style>
  <w:style w:type="character" w:customStyle="1" w:styleId="af6">
    <w:name w:val="Основной текст с отступом Знак"/>
    <w:basedOn w:val="a0"/>
    <w:link w:val="af5"/>
    <w:rsid w:val="00514B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alloon Text"/>
    <w:basedOn w:val="a"/>
    <w:link w:val="af8"/>
    <w:semiHidden/>
    <w:rsid w:val="00514BE3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14B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9">
    <w:name w:val="Знак"/>
    <w:basedOn w:val="a"/>
    <w:rsid w:val="00514BE3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a">
    <w:name w:val="Основной текст_"/>
    <w:link w:val="11"/>
    <w:rsid w:val="00514BE3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sid w:val="00514BE3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a"/>
    <w:rsid w:val="00514BE3"/>
    <w:pPr>
      <w:widowControl w:val="0"/>
      <w:shd w:val="clear" w:color="auto" w:fill="FFFFFF"/>
      <w:spacing w:before="780" w:line="322" w:lineRule="exact"/>
      <w:ind w:firstLine="640"/>
      <w:jc w:val="both"/>
    </w:pPr>
    <w:rPr>
      <w:rFonts w:ascii="Calibri" w:eastAsia="Calibri" w:hAnsi="Calibri"/>
      <w:szCs w:val="28"/>
    </w:rPr>
  </w:style>
  <w:style w:type="character" w:customStyle="1" w:styleId="afb">
    <w:name w:val="Верхний колонтитул Знак"/>
    <w:rsid w:val="00514BE3"/>
    <w:rPr>
      <w:sz w:val="28"/>
    </w:rPr>
  </w:style>
  <w:style w:type="character" w:customStyle="1" w:styleId="afc">
    <w:name w:val="Нижний колонтитул Знак"/>
    <w:rsid w:val="00514BE3"/>
    <w:rPr>
      <w:sz w:val="28"/>
    </w:rPr>
  </w:style>
  <w:style w:type="table" w:customStyle="1" w:styleId="12">
    <w:name w:val="Сетка таблицы1"/>
    <w:uiPriority w:val="39"/>
    <w:rsid w:val="00514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851"/>
    </w:pPr>
    <w:rPr>
      <w:rFonts w:ascii="Times New Roman" w:hAnsi="Times New Roman"/>
      <w:sz w:val="28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514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30">
    <w:name w:val="Заголовок 3 Знак"/>
    <w:uiPriority w:val="9"/>
    <w:rsid w:val="00514BE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4">
    <w:name w:val="Сетка таблицы14"/>
    <w:uiPriority w:val="39"/>
    <w:rsid w:val="00514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4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hAnsi="Times New Roman"/>
      <w:lang w:eastAsia="en-US"/>
    </w:rPr>
  </w:style>
  <w:style w:type="paragraph" w:customStyle="1" w:styleId="ConsPlusCell">
    <w:name w:val="ConsPlusCell"/>
    <w:uiPriority w:val="99"/>
    <w:rsid w:val="00514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14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Times New Roman" w:cs="Calibri"/>
      <w:b/>
      <w:sz w:val="22"/>
      <w:szCs w:val="22"/>
    </w:rPr>
  </w:style>
  <w:style w:type="paragraph" w:styleId="afd">
    <w:name w:val="Normal (Web)"/>
    <w:basedOn w:val="a"/>
    <w:uiPriority w:val="99"/>
    <w:rsid w:val="00514B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015&amp;date=27.08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927&amp;date=27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11706</Words>
  <Characters>66725</Characters>
  <Application>Microsoft Office Word</Application>
  <DocSecurity>0</DocSecurity>
  <Lines>556</Lines>
  <Paragraphs>156</Paragraphs>
  <ScaleCrop>false</ScaleCrop>
  <Company/>
  <LinksUpToDate>false</LinksUpToDate>
  <CharactersWithSpaces>78275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2025-03-28T08:43:00Z</cp:lastPrinted>
  <dcterms:created xsi:type="dcterms:W3CDTF">2024-11-01T06:40:00Z</dcterms:created>
  <dcterms:modified xsi:type="dcterms:W3CDTF">2025-04-08T06:57:00Z</dcterms:modified>
  <cp:version>786432</cp:version>
</cp:coreProperties>
</file>