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61" w:rsidRPr="003B7661" w:rsidRDefault="0028584E" w:rsidP="003B7661">
      <w:pPr>
        <w:spacing w:after="0" w:line="240" w:lineRule="auto"/>
        <w:jc w:val="both"/>
        <w:textAlignment w:val="top"/>
        <w:rPr>
          <w:rFonts w:ascii="Tahoma" w:eastAsia="Times New Roman" w:hAnsi="Tahoma" w:cs="Tahoma"/>
          <w:color w:val="333333"/>
        </w:rPr>
      </w:pPr>
      <w:hyperlink r:id="rId5" w:tgtFrame="_blank" w:tooltip="Смотреть оригинал фото на сайте: znamya31.ru" w:history="1">
        <w:r>
          <w:rPr>
            <w:rFonts w:ascii="Tahoma" w:eastAsia="Times New Roman" w:hAnsi="Tahoma" w:cs="Tahoma"/>
            <w:noProof/>
            <w:color w:val="333333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alt="Николай Бердник – о постановлении правительства Белгородской области - https://znamya31.ru" href="https://znamya31.ru/attachments/6a8dbae7181d24baa25244229283f7f55863581f/store/crop/0/63/796/449/800/0/0/0/a1243af6e6c0ad44f30b5e61ea119545255a0982445a1e105e5156a1ede0/retro-hunting-ammunition-of-rifle-and-binoculars-delicious-sausage-and-brown-bread-on-a-wooden-table.jpg" target="&quot;_blank&quot;" title="&quot;Смотреть оригинал фото на сайте: znamya31.ru&quot;" style="position:absolute;left:0;text-align:left;margin-left:0;margin-top:0;width:24pt;height:24pt;z-index:251658240;mso-wrap-distance-left:0;mso-wrap-distance-right:0;mso-position-horizontal:left;mso-position-horizontal-relative:text;mso-position-vertical-relative:line" o:allowoverlap="f" o:button="t">
              <w10:wrap type="square"/>
            </v:shape>
          </w:pict>
        </w:r>
      </w:hyperlink>
    </w:p>
    <w:p w:rsidR="0028584E" w:rsidRPr="0028584E" w:rsidRDefault="0028584E" w:rsidP="0028584E">
      <w:pPr>
        <w:spacing w:after="117" w:line="240" w:lineRule="auto"/>
        <w:jc w:val="center"/>
        <w:textAlignment w:val="top"/>
        <w:rPr>
          <w:rFonts w:ascii="Tahoma" w:eastAsia="Times New Roman" w:hAnsi="Tahoma" w:cs="Tahoma"/>
          <w:color w:val="888888"/>
          <w:sz w:val="28"/>
          <w:szCs w:val="28"/>
        </w:rPr>
      </w:pPr>
      <w:r>
        <w:rPr>
          <w:rFonts w:ascii="Tahoma" w:eastAsia="Times New Roman" w:hAnsi="Tahoma" w:cs="Tahoma"/>
          <w:color w:val="888888"/>
          <w:sz w:val="28"/>
          <w:szCs w:val="28"/>
        </w:rPr>
        <w:t>Уважаемые жители п. Чернянка!</w:t>
      </w:r>
    </w:p>
    <w:p w:rsidR="003B7661" w:rsidRPr="000A090A" w:rsidRDefault="0028584E" w:rsidP="00DE7F1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3B7661" w:rsidRPr="000A090A">
        <w:rPr>
          <w:rFonts w:ascii="Times New Roman" w:eastAsia="Times New Roman" w:hAnsi="Times New Roman" w:cs="Times New Roman"/>
          <w:sz w:val="28"/>
          <w:szCs w:val="28"/>
        </w:rPr>
        <w:t xml:space="preserve"> соответств</w:t>
      </w:r>
      <w:r w:rsidR="00211654" w:rsidRPr="000A090A">
        <w:rPr>
          <w:rFonts w:ascii="Times New Roman" w:eastAsia="Times New Roman" w:hAnsi="Times New Roman" w:cs="Times New Roman"/>
          <w:sz w:val="28"/>
          <w:szCs w:val="28"/>
        </w:rPr>
        <w:t xml:space="preserve">ии с постановлением Губернатора </w:t>
      </w:r>
      <w:r w:rsidR="003B7661" w:rsidRPr="000A090A">
        <w:rPr>
          <w:rFonts w:ascii="Times New Roman" w:eastAsia="Times New Roman" w:hAnsi="Times New Roman" w:cs="Times New Roman"/>
          <w:sz w:val="28"/>
          <w:szCs w:val="28"/>
        </w:rPr>
        <w:t xml:space="preserve"> Белгородской области от 3 июня 2022 года № 88 «</w:t>
      </w:r>
      <w:r w:rsidR="003B7661" w:rsidRPr="000A090A">
        <w:rPr>
          <w:rFonts w:ascii="Times New Roman" w:eastAsia="Times New Roman" w:hAnsi="Times New Roman" w:cs="Times New Roman"/>
          <w:b/>
          <w:bCs/>
          <w:sz w:val="28"/>
          <w:szCs w:val="28"/>
        </w:rPr>
        <w:t>Об определении видов разрешённой охоты на территории Белгородской области</w:t>
      </w:r>
      <w:r w:rsidR="00DE7F10">
        <w:rPr>
          <w:rFonts w:ascii="Times New Roman" w:eastAsia="Times New Roman" w:hAnsi="Times New Roman" w:cs="Times New Roman"/>
          <w:sz w:val="28"/>
          <w:szCs w:val="28"/>
        </w:rPr>
        <w:t>»  спортивная  и любительская охота</w:t>
      </w:r>
      <w:r w:rsidR="003B7661" w:rsidRPr="000A090A">
        <w:rPr>
          <w:rFonts w:ascii="Times New Roman" w:eastAsia="Times New Roman" w:hAnsi="Times New Roman" w:cs="Times New Roman"/>
          <w:sz w:val="28"/>
          <w:szCs w:val="28"/>
        </w:rPr>
        <w:t xml:space="preserve"> на территор</w:t>
      </w:r>
      <w:r w:rsidR="00211654" w:rsidRPr="000A090A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DE7F10">
        <w:rPr>
          <w:rFonts w:ascii="Times New Roman" w:eastAsia="Times New Roman" w:hAnsi="Times New Roman" w:cs="Times New Roman"/>
          <w:sz w:val="28"/>
          <w:szCs w:val="28"/>
        </w:rPr>
        <w:t>Белгородской области не осуществляется</w:t>
      </w:r>
      <w:r w:rsidR="00211654" w:rsidRPr="000A09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11654" w:rsidRPr="000A090A" w:rsidRDefault="00211654" w:rsidP="00DD52B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90A">
        <w:rPr>
          <w:rFonts w:ascii="Times New Roman" w:eastAsia="Times New Roman" w:hAnsi="Times New Roman" w:cs="Times New Roman"/>
          <w:sz w:val="28"/>
          <w:szCs w:val="28"/>
        </w:rPr>
        <w:t>За нарушение</w:t>
      </w:r>
      <w:r w:rsidR="00F55901">
        <w:rPr>
          <w:rFonts w:ascii="Times New Roman" w:eastAsia="Times New Roman" w:hAnsi="Times New Roman" w:cs="Times New Roman"/>
          <w:sz w:val="28"/>
          <w:szCs w:val="28"/>
        </w:rPr>
        <w:t xml:space="preserve"> правил охоты предусмотрена административная ответственность в соответствии со</w:t>
      </w:r>
      <w:r w:rsidR="003B7661" w:rsidRPr="000A090A">
        <w:rPr>
          <w:rFonts w:ascii="Times New Roman" w:eastAsia="Times New Roman" w:hAnsi="Times New Roman" w:cs="Times New Roman"/>
          <w:sz w:val="28"/>
          <w:szCs w:val="28"/>
        </w:rPr>
        <w:t xml:space="preserve"> ст. 8.37 КоАП РФ (нарушение правил охоты, правил, регламентирующих рыболовство и другие виды пользования объектами живого мира)</w:t>
      </w:r>
      <w:r w:rsidRPr="000A090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3B7661" w:rsidRDefault="00211654" w:rsidP="008F2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2B5" w:rsidRPr="000A090A">
        <w:rPr>
          <w:rFonts w:ascii="Times New Roman" w:eastAsia="Times New Roman" w:hAnsi="Times New Roman" w:cs="Times New Roman"/>
          <w:sz w:val="28"/>
          <w:szCs w:val="28"/>
        </w:rPr>
        <w:tab/>
      </w:r>
      <w:r w:rsidR="0028584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A090A">
        <w:rPr>
          <w:rFonts w:ascii="Times New Roman" w:eastAsia="Times New Roman" w:hAnsi="Times New Roman" w:cs="Times New Roman"/>
          <w:sz w:val="28"/>
          <w:szCs w:val="28"/>
        </w:rPr>
        <w:t>росим в</w:t>
      </w:r>
      <w:r w:rsidR="001422FF">
        <w:rPr>
          <w:rFonts w:ascii="Times New Roman" w:eastAsia="Times New Roman" w:hAnsi="Times New Roman" w:cs="Times New Roman"/>
          <w:sz w:val="28"/>
          <w:szCs w:val="28"/>
        </w:rPr>
        <w:t xml:space="preserve">ас  соблюдать требования действующего </w:t>
      </w:r>
      <w:r w:rsidR="00DE7F10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законодательства</w:t>
      </w:r>
      <w:r w:rsidRPr="000A09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584E" w:rsidRDefault="0028584E" w:rsidP="008F2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84E" w:rsidRPr="000A090A" w:rsidRDefault="0028584E" w:rsidP="008F2A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238" w:rsidRDefault="0028584E">
      <w:r>
        <w:rPr>
          <w:noProof/>
        </w:rPr>
        <w:drawing>
          <wp:inline distT="0" distB="0" distL="0" distR="0">
            <wp:extent cx="5940425" cy="4522246"/>
            <wp:effectExtent l="0" t="0" r="0" b="0"/>
            <wp:docPr id="1" name="Рисунок 1" descr="C:\Users\Светлана\Desktop\на сайт\ол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на сайт\олен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5238" w:rsidSect="008F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7661"/>
    <w:rsid w:val="0002754F"/>
    <w:rsid w:val="000A090A"/>
    <w:rsid w:val="001422FF"/>
    <w:rsid w:val="00211654"/>
    <w:rsid w:val="0028584E"/>
    <w:rsid w:val="002D5721"/>
    <w:rsid w:val="003B7661"/>
    <w:rsid w:val="00442EFD"/>
    <w:rsid w:val="004A5238"/>
    <w:rsid w:val="007F6B45"/>
    <w:rsid w:val="008F28FB"/>
    <w:rsid w:val="008F2AF2"/>
    <w:rsid w:val="00A268E2"/>
    <w:rsid w:val="00DD52B5"/>
    <w:rsid w:val="00DE7F10"/>
    <w:rsid w:val="00F5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FB"/>
  </w:style>
  <w:style w:type="paragraph" w:styleId="1">
    <w:name w:val="heading 1"/>
    <w:basedOn w:val="a"/>
    <w:link w:val="10"/>
    <w:uiPriority w:val="9"/>
    <w:qFormat/>
    <w:rsid w:val="003B76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6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B76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B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B76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D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489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901">
          <w:marLeft w:val="17"/>
          <w:marRight w:val="251"/>
          <w:marTop w:val="0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znamya31.ru/attachments/6a8dbae7181d24baa25244229283f7f55863581f/store/crop/0/63/796/449/800/0/0/0/a1243af6e6c0ad44f30b5e61ea119545255a0982445a1e105e5156a1ede0/retro-hunting-ammunition-of-rifle-and-binoculars-delicious-sausage-and-brown-bread-on-a-wooden-table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19</cp:revision>
  <cp:lastPrinted>2023-02-08T13:55:00Z</cp:lastPrinted>
  <dcterms:created xsi:type="dcterms:W3CDTF">2023-02-08T11:27:00Z</dcterms:created>
  <dcterms:modified xsi:type="dcterms:W3CDTF">2023-02-13T07:23:00Z</dcterms:modified>
</cp:coreProperties>
</file>