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B5" w:rsidRDefault="00E220B5">
      <w:pPr>
        <w:pStyle w:val="a9"/>
        <w:spacing w:line="240" w:lineRule="auto"/>
        <w:ind w:left="0" w:firstLine="168"/>
        <w:jc w:val="center"/>
        <w:rPr>
          <w:spacing w:val="0"/>
          <w:sz w:val="28"/>
          <w:szCs w:val="28"/>
        </w:rPr>
      </w:pPr>
    </w:p>
    <w:p w:rsidR="00E220B5" w:rsidRDefault="004D687A">
      <w:pPr>
        <w:pStyle w:val="a9"/>
        <w:spacing w:line="240" w:lineRule="auto"/>
        <w:ind w:left="0" w:firstLine="168"/>
        <w:jc w:val="center"/>
        <w:rPr>
          <w:spacing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2662555</wp:posOffset>
            </wp:positionH>
            <wp:positionV relativeFrom="margin">
              <wp:posOffset>-429260</wp:posOffset>
            </wp:positionV>
            <wp:extent cx="499110" cy="647065"/>
            <wp:effectExtent l="0" t="0" r="0" b="0"/>
            <wp:wrapTopAndBottom/>
            <wp:docPr id="1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0"/>
          <w:sz w:val="28"/>
          <w:szCs w:val="28"/>
        </w:rPr>
        <w:t>П</w:t>
      </w:r>
      <w:proofErr w:type="gramEnd"/>
      <w:r>
        <w:rPr>
          <w:spacing w:val="0"/>
          <w:sz w:val="28"/>
          <w:szCs w:val="28"/>
        </w:rPr>
        <w:t xml:space="preserve"> О С Т А Н О В Л Е Н И Е</w:t>
      </w:r>
    </w:p>
    <w:p w:rsidR="00E220B5" w:rsidRDefault="004D687A">
      <w:pPr>
        <w:pStyle w:val="a9"/>
        <w:spacing w:line="240" w:lineRule="auto"/>
        <w:ind w:left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АДМИНИСТРАЦИИ</w:t>
      </w:r>
      <w:r w:rsidR="009E4385">
        <w:rPr>
          <w:spacing w:val="0"/>
          <w:sz w:val="28"/>
          <w:szCs w:val="28"/>
        </w:rPr>
        <w:t xml:space="preserve"> </w:t>
      </w:r>
      <w:r w:rsidR="009E4385">
        <w:rPr>
          <w:spacing w:val="0"/>
          <w:sz w:val="28"/>
          <w:szCs w:val="28"/>
        </w:rPr>
        <w:tab/>
        <w:t xml:space="preserve">ГОРОСКОГО ПОСЕЛЕНИЯ «ПОСЕЛОК ЧЕРНЯНКА» </w:t>
      </w:r>
      <w:r>
        <w:rPr>
          <w:spacing w:val="0"/>
          <w:sz w:val="28"/>
          <w:szCs w:val="28"/>
        </w:rPr>
        <w:t>МУНИЦИПАЛЬНОГО РАЙОНА</w:t>
      </w:r>
    </w:p>
    <w:p w:rsidR="00E220B5" w:rsidRDefault="004D687A">
      <w:pPr>
        <w:pStyle w:val="a9"/>
        <w:spacing w:line="240" w:lineRule="auto"/>
        <w:ind w:left="0" w:firstLine="168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"ЧЕРНЯНСКИЙ РАЙОН" </w:t>
      </w:r>
      <w:r>
        <w:rPr>
          <w:spacing w:val="0"/>
          <w:sz w:val="28"/>
          <w:szCs w:val="28"/>
        </w:rPr>
        <w:t>БЕЛГОРОДСКОЙ ОБЛАСТИ</w:t>
      </w:r>
    </w:p>
    <w:p w:rsidR="00E220B5" w:rsidRDefault="00E220B5">
      <w:pPr>
        <w:pStyle w:val="1"/>
        <w:shd w:val="clear" w:color="auto" w:fill="FFFFFF"/>
        <w:ind w:hanging="751"/>
        <w:jc w:val="center"/>
        <w:rPr>
          <w:sz w:val="27"/>
          <w:szCs w:val="27"/>
        </w:rPr>
      </w:pPr>
    </w:p>
    <w:p w:rsidR="00E220B5" w:rsidRDefault="004D687A">
      <w:pPr>
        <w:pStyle w:val="1"/>
        <w:shd w:val="clear" w:color="auto" w:fill="FFFFFF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22 августа 2019 г.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№  </w:t>
      </w:r>
      <w:r w:rsidR="009E4385">
        <w:rPr>
          <w:color w:val="000000"/>
          <w:sz w:val="27"/>
          <w:szCs w:val="27"/>
        </w:rPr>
        <w:t>196/1</w:t>
      </w:r>
    </w:p>
    <w:tbl>
      <w:tblPr>
        <w:tblStyle w:val="ac"/>
        <w:tblW w:w="9571" w:type="dxa"/>
        <w:tblLook w:val="04A0"/>
      </w:tblPr>
      <w:tblGrid>
        <w:gridCol w:w="4785"/>
        <w:gridCol w:w="4786"/>
      </w:tblGrid>
      <w:tr w:rsidR="00E220B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0B5" w:rsidRDefault="004D687A" w:rsidP="009E4385">
            <w:pPr>
              <w:pStyle w:val="1"/>
              <w:spacing w:after="0" w:line="240" w:lineRule="auto"/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Об утверждении Положения о порядке </w:t>
            </w:r>
            <w:r>
              <w:rPr>
                <w:b/>
                <w:sz w:val="27"/>
                <w:szCs w:val="27"/>
              </w:rPr>
              <w:t xml:space="preserve">получения муниципальными служащими </w:t>
            </w:r>
            <w:r w:rsidR="009E4385">
              <w:rPr>
                <w:b/>
                <w:sz w:val="27"/>
                <w:szCs w:val="27"/>
              </w:rPr>
              <w:t>администрации городского поселения «Поселок Чернянка»</w:t>
            </w:r>
            <w:r>
              <w:rPr>
                <w:b/>
                <w:sz w:val="27"/>
                <w:szCs w:val="27"/>
              </w:rPr>
              <w:t xml:space="preserve">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товариществом собственников недвижи</w:t>
            </w:r>
            <w:r>
              <w:rPr>
                <w:b/>
                <w:sz w:val="27"/>
                <w:szCs w:val="27"/>
              </w:rPr>
              <w:t>мости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0B5" w:rsidRDefault="00E220B5">
            <w:pPr>
              <w:pStyle w:val="1"/>
              <w:spacing w:after="0" w:line="240" w:lineRule="auto"/>
              <w:rPr>
                <w:sz w:val="27"/>
                <w:szCs w:val="27"/>
              </w:rPr>
            </w:pPr>
          </w:p>
        </w:tc>
      </w:tr>
    </w:tbl>
    <w:p w:rsidR="00E220B5" w:rsidRDefault="004D687A">
      <w:pPr>
        <w:pStyle w:val="1"/>
        <w:spacing w:after="0" w:line="240" w:lineRule="auto"/>
        <w:contextualSpacing/>
        <w:jc w:val="both"/>
        <w:rPr>
          <w:b/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В  соответствии  с  Федеральным  законом от  2  марта  2007   года            № 25-ФЗ «О муниципальной  службе в Российской Федерации», в целях приведения нормативных актов </w:t>
      </w:r>
      <w:r w:rsidR="00B16160">
        <w:rPr>
          <w:sz w:val="27"/>
          <w:szCs w:val="27"/>
        </w:rPr>
        <w:t>администрации городского поселения «Поселок Чернянка»</w:t>
      </w:r>
      <w:r>
        <w:rPr>
          <w:sz w:val="27"/>
          <w:szCs w:val="27"/>
        </w:rPr>
        <w:t xml:space="preserve"> в соответствие действующему законодательству, администрация </w:t>
      </w:r>
      <w:r w:rsidR="009E4385">
        <w:rPr>
          <w:sz w:val="27"/>
          <w:szCs w:val="27"/>
        </w:rPr>
        <w:t xml:space="preserve">городского поселения «Поселок Чернянка» </w:t>
      </w:r>
      <w:r>
        <w:rPr>
          <w:sz w:val="27"/>
          <w:szCs w:val="27"/>
        </w:rPr>
        <w:t xml:space="preserve">Белгородской  области  </w:t>
      </w:r>
      <w:proofErr w:type="spellStart"/>
      <w:proofErr w:type="gramStart"/>
      <w:r>
        <w:rPr>
          <w:b/>
          <w:sz w:val="27"/>
          <w:szCs w:val="27"/>
        </w:rPr>
        <w:t>п</w:t>
      </w:r>
      <w:proofErr w:type="spellEnd"/>
      <w:proofErr w:type="gramEnd"/>
      <w:r>
        <w:rPr>
          <w:b/>
          <w:sz w:val="27"/>
          <w:szCs w:val="27"/>
        </w:rPr>
        <w:t xml:space="preserve"> о с т а </w:t>
      </w:r>
      <w:proofErr w:type="spellStart"/>
      <w:r>
        <w:rPr>
          <w:b/>
          <w:sz w:val="27"/>
          <w:szCs w:val="27"/>
        </w:rPr>
        <w:t>н</w:t>
      </w:r>
      <w:proofErr w:type="spellEnd"/>
      <w:r>
        <w:rPr>
          <w:b/>
          <w:sz w:val="27"/>
          <w:szCs w:val="27"/>
        </w:rPr>
        <w:t xml:space="preserve"> о в л я е т:</w:t>
      </w:r>
    </w:p>
    <w:p w:rsidR="00E220B5" w:rsidRDefault="004D687A">
      <w:pPr>
        <w:pStyle w:val="1"/>
        <w:numPr>
          <w:ilvl w:val="0"/>
          <w:numId w:val="1"/>
        </w:numPr>
        <w:spacing w:after="5" w:line="240" w:lineRule="auto"/>
        <w:ind w:right="14" w:firstLine="55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Положение о порядке получения муниципальными служащими </w:t>
      </w:r>
      <w:r w:rsidR="009E4385">
        <w:rPr>
          <w:sz w:val="27"/>
          <w:szCs w:val="27"/>
        </w:rPr>
        <w:t>администрации городского поселения «Поселок Чернянка»</w:t>
      </w:r>
      <w:r>
        <w:rPr>
          <w:sz w:val="27"/>
          <w:szCs w:val="27"/>
        </w:rPr>
        <w:t xml:space="preserve"> разрешения представителя нанимателя на участие на безвозмездной основе в управлении общ</w:t>
      </w:r>
      <w:r>
        <w:rPr>
          <w:sz w:val="27"/>
          <w:szCs w:val="27"/>
        </w:rPr>
        <w:t>ественной организацией,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(прилагается).</w:t>
      </w:r>
    </w:p>
    <w:p w:rsidR="00E220B5" w:rsidRDefault="004D687A" w:rsidP="00B16160">
      <w:pPr>
        <w:pStyle w:val="1"/>
        <w:numPr>
          <w:ilvl w:val="0"/>
          <w:numId w:val="1"/>
        </w:numPr>
        <w:spacing w:after="5" w:line="259" w:lineRule="auto"/>
        <w:ind w:right="14" w:firstLine="55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</w:t>
      </w:r>
      <w:r w:rsidR="00B16160">
        <w:rPr>
          <w:sz w:val="27"/>
          <w:szCs w:val="27"/>
        </w:rPr>
        <w:t>оставляю за собой.</w:t>
      </w:r>
    </w:p>
    <w:p w:rsidR="00B16160" w:rsidRPr="00B16160" w:rsidRDefault="00B16160" w:rsidP="00B16160">
      <w:pPr>
        <w:pStyle w:val="1"/>
        <w:spacing w:after="5" w:line="259" w:lineRule="auto"/>
        <w:ind w:left="559" w:right="14"/>
        <w:jc w:val="both"/>
        <w:rPr>
          <w:sz w:val="27"/>
          <w:szCs w:val="27"/>
        </w:rPr>
      </w:pPr>
    </w:p>
    <w:tbl>
      <w:tblPr>
        <w:tblW w:w="9571" w:type="dxa"/>
        <w:tblLook w:val="04A0"/>
      </w:tblPr>
      <w:tblGrid>
        <w:gridCol w:w="3935"/>
        <w:gridCol w:w="3259"/>
        <w:gridCol w:w="2377"/>
      </w:tblGrid>
      <w:tr w:rsidR="00E220B5">
        <w:tc>
          <w:tcPr>
            <w:tcW w:w="3935" w:type="dxa"/>
            <w:shd w:val="clear" w:color="auto" w:fill="auto"/>
          </w:tcPr>
          <w:p w:rsidR="00E220B5" w:rsidRDefault="004D687A">
            <w:pPr>
              <w:pStyle w:val="1"/>
              <w:spacing w:after="0" w:line="240" w:lineRule="auto"/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администрации </w:t>
            </w:r>
          </w:p>
          <w:p w:rsidR="00E220B5" w:rsidRDefault="00B16160">
            <w:pPr>
              <w:pStyle w:val="1"/>
              <w:spacing w:after="0" w:line="240" w:lineRule="auto"/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городского поселения</w:t>
            </w:r>
          </w:p>
          <w:p w:rsidR="00B16160" w:rsidRDefault="00B16160">
            <w:pPr>
              <w:pStyle w:val="1"/>
              <w:spacing w:after="0" w:line="240" w:lineRule="auto"/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«Поселок Чернянка»</w:t>
            </w:r>
          </w:p>
        </w:tc>
        <w:tc>
          <w:tcPr>
            <w:tcW w:w="3259" w:type="dxa"/>
            <w:shd w:val="clear" w:color="auto" w:fill="auto"/>
          </w:tcPr>
          <w:p w:rsidR="00E220B5" w:rsidRDefault="00E220B5">
            <w:pPr>
              <w:pStyle w:val="1"/>
              <w:spacing w:after="0" w:line="240" w:lineRule="auto"/>
              <w:contextualSpacing/>
              <w:rPr>
                <w:b/>
                <w:sz w:val="28"/>
              </w:rPr>
            </w:pPr>
          </w:p>
        </w:tc>
        <w:tc>
          <w:tcPr>
            <w:tcW w:w="2377" w:type="dxa"/>
            <w:shd w:val="clear" w:color="auto" w:fill="auto"/>
          </w:tcPr>
          <w:p w:rsidR="00E220B5" w:rsidRDefault="00E220B5">
            <w:pPr>
              <w:pStyle w:val="1"/>
              <w:spacing w:after="0" w:line="240" w:lineRule="auto"/>
              <w:contextualSpacing/>
              <w:jc w:val="right"/>
              <w:rPr>
                <w:b/>
                <w:sz w:val="28"/>
              </w:rPr>
            </w:pPr>
          </w:p>
          <w:p w:rsidR="00E220B5" w:rsidRDefault="00E220B5">
            <w:pPr>
              <w:pStyle w:val="1"/>
              <w:spacing w:after="0" w:line="240" w:lineRule="auto"/>
              <w:contextualSpacing/>
              <w:jc w:val="right"/>
              <w:rPr>
                <w:b/>
                <w:sz w:val="28"/>
              </w:rPr>
            </w:pPr>
          </w:p>
          <w:p w:rsidR="00E220B5" w:rsidRDefault="00B16160" w:rsidP="00B16160">
            <w:pPr>
              <w:pStyle w:val="1"/>
              <w:spacing w:after="0" w:line="240" w:lineRule="auto"/>
              <w:contextualSpacing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В.А. Пугачев</w:t>
            </w:r>
          </w:p>
        </w:tc>
      </w:tr>
    </w:tbl>
    <w:tbl>
      <w:tblPr>
        <w:tblStyle w:val="ac"/>
        <w:tblpPr w:leftFromText="180" w:rightFromText="180" w:vertAnchor="text" w:horzAnchor="margin" w:tblpY="-371"/>
        <w:tblW w:w="9571" w:type="dxa"/>
        <w:tblLook w:val="04A0"/>
      </w:tblPr>
      <w:tblGrid>
        <w:gridCol w:w="4785"/>
        <w:gridCol w:w="4786"/>
      </w:tblGrid>
      <w:tr w:rsidR="00B16160" w:rsidTr="00B1616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6160" w:rsidRDefault="00B16160" w:rsidP="00B16160">
            <w:pPr>
              <w:pStyle w:val="1"/>
              <w:tabs>
                <w:tab w:val="clear" w:pos="720"/>
                <w:tab w:val="left" w:pos="2350"/>
              </w:tabs>
              <w:spacing w:line="240" w:lineRule="auto"/>
              <w:contextualSpacing/>
              <w:jc w:val="right"/>
              <w:rPr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6160" w:rsidRDefault="00B16160" w:rsidP="00B16160">
            <w:pPr>
              <w:pStyle w:val="1"/>
              <w:tabs>
                <w:tab w:val="clear" w:pos="720"/>
                <w:tab w:val="left" w:pos="2350"/>
              </w:tabs>
              <w:spacing w:line="240" w:lineRule="auto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</w:t>
            </w:r>
          </w:p>
          <w:p w:rsidR="00B16160" w:rsidRDefault="00B16160" w:rsidP="00B16160">
            <w:pPr>
              <w:pStyle w:val="1"/>
              <w:tabs>
                <w:tab w:val="clear" w:pos="720"/>
                <w:tab w:val="left" w:pos="2350"/>
              </w:tabs>
              <w:spacing w:line="240" w:lineRule="auto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 постановлению администрации</w:t>
            </w:r>
          </w:p>
          <w:p w:rsidR="00B16160" w:rsidRDefault="00B16160" w:rsidP="00B16160">
            <w:pPr>
              <w:pStyle w:val="1"/>
              <w:tabs>
                <w:tab w:val="clear" w:pos="720"/>
                <w:tab w:val="left" w:pos="2350"/>
              </w:tabs>
              <w:spacing w:line="240" w:lineRule="auto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муниципального района</w:t>
            </w:r>
          </w:p>
          <w:p w:rsidR="00B16160" w:rsidRDefault="00B16160" w:rsidP="00B16160">
            <w:pPr>
              <w:pStyle w:val="1"/>
              <w:tabs>
                <w:tab w:val="clear" w:pos="720"/>
                <w:tab w:val="left" w:pos="2350"/>
              </w:tabs>
              <w:spacing w:line="240" w:lineRule="auto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>
              <w:rPr>
                <w:sz w:val="27"/>
                <w:szCs w:val="27"/>
              </w:rPr>
              <w:t>Чернянский</w:t>
            </w:r>
            <w:proofErr w:type="spellEnd"/>
            <w:r>
              <w:rPr>
                <w:sz w:val="27"/>
                <w:szCs w:val="27"/>
              </w:rPr>
              <w:t xml:space="preserve"> район»</w:t>
            </w:r>
          </w:p>
          <w:p w:rsidR="00B16160" w:rsidRDefault="00B16160" w:rsidP="00B16160">
            <w:pPr>
              <w:pStyle w:val="1"/>
              <w:tabs>
                <w:tab w:val="clear" w:pos="720"/>
                <w:tab w:val="left" w:pos="2350"/>
              </w:tabs>
              <w:spacing w:line="240" w:lineRule="auto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Белгородской области</w:t>
            </w:r>
          </w:p>
          <w:p w:rsidR="00B16160" w:rsidRDefault="00B16160" w:rsidP="00B16160">
            <w:pPr>
              <w:pStyle w:val="1"/>
              <w:tabs>
                <w:tab w:val="clear" w:pos="720"/>
                <w:tab w:val="left" w:pos="2350"/>
              </w:tabs>
              <w:spacing w:line="240" w:lineRule="auto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22 августа 2019 г. № </w:t>
            </w:r>
            <w:r>
              <w:rPr>
                <w:sz w:val="27"/>
                <w:szCs w:val="27"/>
              </w:rPr>
              <w:t>196/1</w:t>
            </w:r>
          </w:p>
        </w:tc>
      </w:tr>
    </w:tbl>
    <w:p w:rsidR="00E220B5" w:rsidRDefault="00E220B5">
      <w:pPr>
        <w:pStyle w:val="1"/>
        <w:spacing w:after="0"/>
        <w:ind w:right="23"/>
        <w:contextualSpacing/>
        <w:jc w:val="both"/>
        <w:rPr>
          <w:b/>
          <w:color w:val="000000"/>
          <w:sz w:val="27"/>
          <w:szCs w:val="27"/>
        </w:rPr>
      </w:pPr>
    </w:p>
    <w:p w:rsidR="00E220B5" w:rsidRDefault="00E220B5" w:rsidP="00B16160">
      <w:pPr>
        <w:pStyle w:val="1"/>
        <w:rPr>
          <w:b/>
          <w:sz w:val="27"/>
          <w:szCs w:val="27"/>
        </w:rPr>
      </w:pPr>
    </w:p>
    <w:p w:rsidR="00E220B5" w:rsidRDefault="004D687A">
      <w:pPr>
        <w:pStyle w:val="1"/>
        <w:spacing w:after="691" w:line="247" w:lineRule="auto"/>
        <w:ind w:right="21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Положение о порядке получения муниципальными служащими </w:t>
      </w:r>
      <w:r w:rsidR="00B16160">
        <w:rPr>
          <w:b/>
          <w:sz w:val="27"/>
          <w:szCs w:val="27"/>
        </w:rPr>
        <w:t>администрации городского поселения «Поселок Чернянка»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</w:t>
      </w:r>
      <w:r>
        <w:rPr>
          <w:b/>
          <w:sz w:val="27"/>
          <w:szCs w:val="27"/>
        </w:rPr>
        <w:t>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E220B5" w:rsidRDefault="004D687A">
      <w:pPr>
        <w:pStyle w:val="1"/>
        <w:numPr>
          <w:ilvl w:val="0"/>
          <w:numId w:val="2"/>
        </w:numPr>
        <w:spacing w:after="5" w:line="259" w:lineRule="auto"/>
        <w:ind w:right="14" w:firstLine="552"/>
        <w:jc w:val="both"/>
        <w:rPr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page">
              <wp:posOffset>864235</wp:posOffset>
            </wp:positionH>
            <wp:positionV relativeFrom="page">
              <wp:posOffset>2537460</wp:posOffset>
            </wp:positionV>
            <wp:extent cx="14605" cy="14605"/>
            <wp:effectExtent l="0" t="0" r="0" b="0"/>
            <wp:wrapSquare wrapText="bothSides"/>
            <wp:docPr id="2" name="Picture 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  <w:szCs w:val="27"/>
        </w:rPr>
        <w:t xml:space="preserve">Настоящее Положение определяет порядок получения муниципальными служащими </w:t>
      </w:r>
      <w:r w:rsidR="00B16160" w:rsidRPr="00B16160">
        <w:rPr>
          <w:sz w:val="27"/>
          <w:szCs w:val="27"/>
        </w:rPr>
        <w:t>администрации городского поселения «Поселок Чернянка»</w:t>
      </w:r>
      <w:r w:rsidR="00B16160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(далее - муници</w:t>
      </w:r>
      <w:r>
        <w:rPr>
          <w:sz w:val="27"/>
          <w:szCs w:val="27"/>
        </w:rPr>
        <w:t>пальные служащие)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товариществом собственников недвижимости (далее - некоммерческие органи</w:t>
      </w:r>
      <w:r>
        <w:rPr>
          <w:sz w:val="27"/>
          <w:szCs w:val="27"/>
        </w:rPr>
        <w:t>зации) в качестве единоличного исполнительного органа или вхождения в состав коллегиальных органов управления.</w:t>
      </w:r>
    </w:p>
    <w:p w:rsidR="00E220B5" w:rsidRDefault="004D687A">
      <w:pPr>
        <w:pStyle w:val="1"/>
        <w:numPr>
          <w:ilvl w:val="0"/>
          <w:numId w:val="2"/>
        </w:numPr>
        <w:spacing w:after="5" w:line="259" w:lineRule="auto"/>
        <w:ind w:right="14" w:firstLine="552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Муниципальный служащий вправе участвовать в управлении некоммерческими организациями после получения разрешения представителя нанимателя.</w:t>
      </w:r>
    </w:p>
    <w:p w:rsidR="00E220B5" w:rsidRDefault="004D687A">
      <w:pPr>
        <w:pStyle w:val="1"/>
        <w:numPr>
          <w:ilvl w:val="0"/>
          <w:numId w:val="2"/>
        </w:numPr>
        <w:spacing w:after="5" w:line="259" w:lineRule="auto"/>
        <w:ind w:right="14" w:firstLine="552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Муниципальные служащие направляют заявление о разрешении на участие в управлении некоммерческой организацией на имя представителя нанимателя (далее – заявление) по форме согласно приложению № 1 к настоящему Положению.</w:t>
      </w:r>
    </w:p>
    <w:p w:rsidR="00E220B5" w:rsidRDefault="004D687A">
      <w:pPr>
        <w:pStyle w:val="1"/>
        <w:numPr>
          <w:ilvl w:val="0"/>
          <w:numId w:val="2"/>
        </w:numPr>
        <w:spacing w:after="5" w:line="259" w:lineRule="auto"/>
        <w:ind w:right="14" w:firstLine="552"/>
        <w:jc w:val="both"/>
        <w:rPr>
          <w:sz w:val="27"/>
          <w:szCs w:val="27"/>
        </w:rPr>
      </w:pPr>
      <w:r>
        <w:rPr>
          <w:sz w:val="27"/>
          <w:szCs w:val="27"/>
        </w:rPr>
        <w:t>Заявление представляется до начала уча</w:t>
      </w:r>
      <w:r>
        <w:rPr>
          <w:sz w:val="27"/>
          <w:szCs w:val="27"/>
        </w:rPr>
        <w:t>стия в управлении некоммерческой организацией, за исключением случаев, предусмотренных пунктом 5 настоящего Положения. К заявлению прилагаются заверенные надлежащим образом копии учредительных документов соответствующей некоммерческой организации.</w:t>
      </w:r>
    </w:p>
    <w:p w:rsidR="00E220B5" w:rsidRDefault="004D687A">
      <w:pPr>
        <w:pStyle w:val="1"/>
        <w:numPr>
          <w:ilvl w:val="0"/>
          <w:numId w:val="2"/>
        </w:numPr>
        <w:spacing w:after="5" w:line="259" w:lineRule="auto"/>
        <w:ind w:left="0" w:right="14" w:firstLine="653"/>
        <w:jc w:val="both"/>
        <w:rPr>
          <w:sz w:val="27"/>
          <w:szCs w:val="27"/>
        </w:rPr>
      </w:pPr>
      <w:r>
        <w:rPr>
          <w:sz w:val="27"/>
          <w:szCs w:val="27"/>
        </w:rPr>
        <w:t>Муниципа</w:t>
      </w:r>
      <w:r>
        <w:rPr>
          <w:sz w:val="27"/>
          <w:szCs w:val="27"/>
        </w:rPr>
        <w:t>льные служащие, участвующие в управлении некоммерческой организацией на день вступления в силу настоящего Положения, подают заявление не позднее, чем через 30 рабочих дней после дня вступления в силу настоящего Положения.</w:t>
      </w:r>
    </w:p>
    <w:p w:rsidR="00E220B5" w:rsidRDefault="004D687A">
      <w:pPr>
        <w:pStyle w:val="1"/>
        <w:spacing w:after="0" w:line="240" w:lineRule="auto"/>
        <w:ind w:right="310" w:firstLine="65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Вновь назначенные муниципальные сл</w:t>
      </w:r>
      <w:r>
        <w:rPr>
          <w:sz w:val="27"/>
          <w:szCs w:val="27"/>
        </w:rPr>
        <w:t xml:space="preserve">ужащие, участвующие на безвозмездной основе в управлении некоммерческой организацией на день назначения на муниципальную службу </w:t>
      </w:r>
      <w:r w:rsidR="00B16160" w:rsidRPr="00B16160">
        <w:rPr>
          <w:sz w:val="27"/>
          <w:szCs w:val="27"/>
        </w:rPr>
        <w:t xml:space="preserve">администрации городского поселения </w:t>
      </w:r>
      <w:r w:rsidR="00B16160" w:rsidRPr="00B16160">
        <w:rPr>
          <w:sz w:val="27"/>
          <w:szCs w:val="27"/>
        </w:rPr>
        <w:lastRenderedPageBreak/>
        <w:t>«Поселок Чернянка»</w:t>
      </w:r>
      <w:r w:rsidR="00B16160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подают заявление в день назначения на муниципальную службу </w:t>
      </w:r>
      <w:proofErr w:type="spellStart"/>
      <w:r>
        <w:rPr>
          <w:sz w:val="27"/>
          <w:szCs w:val="27"/>
        </w:rPr>
        <w:t>Чернянского</w:t>
      </w:r>
      <w:proofErr w:type="spellEnd"/>
      <w:r>
        <w:rPr>
          <w:sz w:val="27"/>
          <w:szCs w:val="27"/>
        </w:rPr>
        <w:t xml:space="preserve"> района. </w:t>
      </w:r>
    </w:p>
    <w:p w:rsidR="00E220B5" w:rsidRDefault="004D687A">
      <w:pPr>
        <w:pStyle w:val="1"/>
        <w:spacing w:after="0" w:line="240" w:lineRule="auto"/>
        <w:ind w:right="310" w:firstLine="65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6. Заявление представляется:</w:t>
      </w:r>
    </w:p>
    <w:p w:rsidR="00E220B5" w:rsidRDefault="004D687A">
      <w:pPr>
        <w:pStyle w:val="1"/>
        <w:spacing w:after="0" w:line="240" w:lineRule="auto"/>
        <w:ind w:left="7" w:right="288" w:firstLine="646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муниципальными служащими </w:t>
      </w:r>
      <w:r w:rsidR="00B16160" w:rsidRPr="00B16160">
        <w:rPr>
          <w:sz w:val="27"/>
          <w:szCs w:val="27"/>
        </w:rPr>
        <w:t>администрации городского поселения «Поселок Чернянка»</w:t>
      </w:r>
      <w:r w:rsidRPr="00B16160">
        <w:rPr>
          <w:sz w:val="27"/>
          <w:szCs w:val="27"/>
        </w:rPr>
        <w:t>,</w:t>
      </w:r>
      <w:r>
        <w:rPr>
          <w:sz w:val="27"/>
          <w:szCs w:val="27"/>
        </w:rPr>
        <w:t xml:space="preserve"> муниципальными служащими, замещающими должности руководителей (высшая группа должностей муниципальной службы) - в отдел </w:t>
      </w:r>
      <w:r>
        <w:rPr>
          <w:sz w:val="27"/>
          <w:szCs w:val="27"/>
        </w:rPr>
        <w:t>организационно</w:t>
      </w:r>
      <w:r>
        <w:rPr>
          <w:sz w:val="27"/>
          <w:szCs w:val="27"/>
        </w:rPr>
        <w:t>й и кадр</w:t>
      </w:r>
      <w:r>
        <w:rPr>
          <w:sz w:val="27"/>
          <w:szCs w:val="27"/>
        </w:rPr>
        <w:t xml:space="preserve">овой работы  администрации </w:t>
      </w:r>
      <w:r w:rsidR="00B16160" w:rsidRPr="00B16160">
        <w:rPr>
          <w:sz w:val="27"/>
          <w:szCs w:val="27"/>
        </w:rPr>
        <w:t>городского поселения «Поселок Чернянка»</w:t>
      </w:r>
      <w:r w:rsidRPr="00B16160">
        <w:rPr>
          <w:sz w:val="27"/>
          <w:szCs w:val="27"/>
        </w:rPr>
        <w:t>;</w:t>
      </w:r>
    </w:p>
    <w:p w:rsidR="00E220B5" w:rsidRDefault="004D687A">
      <w:pPr>
        <w:pStyle w:val="1"/>
        <w:spacing w:after="0" w:line="240" w:lineRule="auto"/>
        <w:ind w:left="7" w:right="281" w:firstLine="646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б) муниципальными служащими </w:t>
      </w:r>
      <w:r w:rsidR="00B16160" w:rsidRPr="00B16160">
        <w:rPr>
          <w:sz w:val="27"/>
          <w:szCs w:val="27"/>
        </w:rPr>
        <w:t>администрации городского поселения «Поселок Чернянка»</w:t>
      </w:r>
      <w:r>
        <w:rPr>
          <w:sz w:val="27"/>
          <w:szCs w:val="27"/>
        </w:rPr>
        <w:t>, за исключением указанных в подпункте «а» пункта 6 настоящего Положения – лицам, ответственным за ведение кадрового делопроизводст</w:t>
      </w:r>
      <w:r>
        <w:rPr>
          <w:sz w:val="27"/>
          <w:szCs w:val="27"/>
        </w:rPr>
        <w:t xml:space="preserve">ва </w:t>
      </w:r>
      <w:r w:rsidR="00002B79" w:rsidRPr="00002B79">
        <w:rPr>
          <w:sz w:val="27"/>
          <w:szCs w:val="27"/>
        </w:rPr>
        <w:t>администрации городского поселения «Поселок Чернянка»</w:t>
      </w:r>
      <w:r w:rsidRPr="00002B79">
        <w:rPr>
          <w:sz w:val="27"/>
          <w:szCs w:val="27"/>
        </w:rPr>
        <w:t>,</w:t>
      </w:r>
      <w:r>
        <w:rPr>
          <w:sz w:val="27"/>
          <w:szCs w:val="27"/>
        </w:rPr>
        <w:t xml:space="preserve"> в котором муниципальный служащий проходит муниципальную службу.</w:t>
      </w:r>
    </w:p>
    <w:p w:rsidR="00E220B5" w:rsidRDefault="004D687A">
      <w:pPr>
        <w:pStyle w:val="1"/>
        <w:numPr>
          <w:ilvl w:val="0"/>
          <w:numId w:val="3"/>
        </w:numPr>
        <w:spacing w:after="0" w:line="240" w:lineRule="auto"/>
        <w:ind w:left="0" w:right="115" w:firstLine="66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Регистрация заявлений осуществляется отделом </w:t>
      </w:r>
      <w:r w:rsidR="00002B79">
        <w:rPr>
          <w:sz w:val="27"/>
          <w:szCs w:val="27"/>
        </w:rPr>
        <w:t>организационно</w:t>
      </w:r>
      <w:r>
        <w:rPr>
          <w:sz w:val="27"/>
          <w:szCs w:val="27"/>
        </w:rPr>
        <w:t xml:space="preserve">й и кадровой работы администрации </w:t>
      </w:r>
      <w:r w:rsidR="00002B79" w:rsidRPr="00002B79">
        <w:rPr>
          <w:sz w:val="27"/>
          <w:szCs w:val="27"/>
        </w:rPr>
        <w:t>городского поселения «Поселок Чернянка»</w:t>
      </w:r>
      <w:r w:rsidRPr="00002B79">
        <w:rPr>
          <w:sz w:val="27"/>
          <w:szCs w:val="27"/>
        </w:rPr>
        <w:t>,</w:t>
      </w:r>
      <w:r>
        <w:rPr>
          <w:sz w:val="27"/>
          <w:szCs w:val="27"/>
        </w:rPr>
        <w:t xml:space="preserve"> лицами, ответственными за ведение кадрового делопроизводства </w:t>
      </w:r>
      <w:r>
        <w:rPr>
          <w:sz w:val="27"/>
          <w:szCs w:val="27"/>
        </w:rPr>
        <w:t>в день их поступления в журнале регистрации по форме согласно п</w:t>
      </w:r>
      <w:r>
        <w:rPr>
          <w:sz w:val="27"/>
          <w:szCs w:val="27"/>
        </w:rPr>
        <w:t>риложению № 2 к настоящему Положению.</w:t>
      </w:r>
    </w:p>
    <w:p w:rsidR="00E220B5" w:rsidRDefault="004D687A">
      <w:pPr>
        <w:pStyle w:val="1"/>
        <w:spacing w:after="0" w:line="240" w:lineRule="auto"/>
        <w:ind w:left="7" w:right="259" w:firstLine="656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Регистрационный номер и дата регистрации заявления указываются также на первой странице заявления. Копия зарегистрированного заявления вручается муниципальному служащему, либо направляется по почте заказным письмом с у</w:t>
      </w:r>
      <w:r>
        <w:rPr>
          <w:sz w:val="27"/>
          <w:szCs w:val="27"/>
        </w:rPr>
        <w:t>ведомлением о вручении.</w:t>
      </w:r>
    </w:p>
    <w:p w:rsidR="00E220B5" w:rsidRDefault="004D687A">
      <w:pPr>
        <w:pStyle w:val="1"/>
        <w:numPr>
          <w:ilvl w:val="0"/>
          <w:numId w:val="3"/>
        </w:numPr>
        <w:spacing w:after="0" w:line="240" w:lineRule="auto"/>
        <w:ind w:right="115" w:firstLine="552"/>
        <w:contextualSpacing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Заявление рассматривается отделом </w:t>
      </w:r>
      <w:r>
        <w:rPr>
          <w:sz w:val="27"/>
          <w:szCs w:val="27"/>
        </w:rPr>
        <w:t>организационно</w:t>
      </w:r>
      <w:r>
        <w:rPr>
          <w:sz w:val="27"/>
          <w:szCs w:val="27"/>
        </w:rPr>
        <w:t xml:space="preserve">й и кадровой работы администрации </w:t>
      </w:r>
      <w:r w:rsidR="00002B79" w:rsidRPr="00002B79">
        <w:rPr>
          <w:sz w:val="27"/>
          <w:szCs w:val="27"/>
        </w:rPr>
        <w:t>городского поселения «Поселок Чернянка</w:t>
      </w:r>
      <w:r w:rsidR="00002B79">
        <w:rPr>
          <w:b/>
          <w:sz w:val="27"/>
          <w:szCs w:val="27"/>
        </w:rPr>
        <w:t>»</w:t>
      </w:r>
      <w:r>
        <w:rPr>
          <w:sz w:val="27"/>
          <w:szCs w:val="27"/>
        </w:rPr>
        <w:t>, лицами, ответственными за ведение кадрового делопроизводства в структурных под</w:t>
      </w:r>
      <w:r>
        <w:rPr>
          <w:sz w:val="27"/>
          <w:szCs w:val="27"/>
        </w:rPr>
        <w:t xml:space="preserve">разделениях органов местного самоуправления </w:t>
      </w:r>
      <w:proofErr w:type="spellStart"/>
      <w:r>
        <w:rPr>
          <w:sz w:val="27"/>
          <w:szCs w:val="27"/>
        </w:rPr>
        <w:t>Чернянского</w:t>
      </w:r>
      <w:proofErr w:type="spellEnd"/>
      <w:r>
        <w:rPr>
          <w:sz w:val="27"/>
          <w:szCs w:val="27"/>
        </w:rPr>
        <w:t xml:space="preserve"> района, которое осуществляет подготовку мотивированного заключения о возможности дачи муниципальному служащему разрешения на участие в управлении некоммерческой организацией (далее - заключение), с уч</w:t>
      </w:r>
      <w:r>
        <w:rPr>
          <w:sz w:val="27"/>
          <w:szCs w:val="27"/>
        </w:rPr>
        <w:t>етом соблюдения муниципальным служащим требований о предотвращении или об урегулировании конфликта интересов, иных ограничений</w:t>
      </w:r>
      <w:proofErr w:type="gramEnd"/>
      <w:r>
        <w:rPr>
          <w:sz w:val="27"/>
          <w:szCs w:val="27"/>
        </w:rPr>
        <w:t xml:space="preserve"> и запретов, установленных действующим законодательством в области противодействия коррупции.</w:t>
      </w:r>
    </w:p>
    <w:p w:rsidR="00E220B5" w:rsidRDefault="004D687A">
      <w:pPr>
        <w:pStyle w:val="1"/>
        <w:numPr>
          <w:ilvl w:val="0"/>
          <w:numId w:val="3"/>
        </w:numPr>
        <w:spacing w:after="5" w:line="259" w:lineRule="auto"/>
        <w:ind w:right="115" w:firstLine="55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При подготовке заключения должностны</w:t>
      </w:r>
      <w:r>
        <w:rPr>
          <w:sz w:val="27"/>
          <w:szCs w:val="27"/>
        </w:rPr>
        <w:t xml:space="preserve">е лица отдела муниципальной службы и кадров управления организационно-контрольной и кадровой работы администрации </w:t>
      </w:r>
      <w:r w:rsidR="00002B79" w:rsidRPr="00002B79">
        <w:rPr>
          <w:sz w:val="27"/>
          <w:szCs w:val="27"/>
        </w:rPr>
        <w:t>городского поселения «Поселок Чернянка»</w:t>
      </w:r>
      <w:r w:rsidRPr="00002B79">
        <w:rPr>
          <w:sz w:val="27"/>
          <w:szCs w:val="27"/>
        </w:rPr>
        <w:t>,</w:t>
      </w:r>
      <w:r>
        <w:rPr>
          <w:sz w:val="27"/>
          <w:szCs w:val="27"/>
        </w:rPr>
        <w:t xml:space="preserve"> лица, ответственные за ведение кадрового делопроизводства в </w:t>
      </w:r>
      <w:r w:rsidR="00002B79" w:rsidRPr="00002B79">
        <w:rPr>
          <w:sz w:val="27"/>
          <w:szCs w:val="27"/>
        </w:rPr>
        <w:t>администрации городского поселения «Поселок Чернянка»</w:t>
      </w:r>
      <w:r w:rsidR="00002B79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имеют право проводить собеседование с муниципальным служащим, представившим заявление, получать от него письменные пояснения, а также направлять в установленном порядке запросы в государственные органы области, органы местного самоуправлени</w:t>
      </w:r>
      <w:r>
        <w:rPr>
          <w:sz w:val="27"/>
          <w:szCs w:val="27"/>
        </w:rPr>
        <w:t>я</w:t>
      </w:r>
      <w:proofErr w:type="gramEnd"/>
      <w:r>
        <w:rPr>
          <w:sz w:val="27"/>
          <w:szCs w:val="27"/>
        </w:rPr>
        <w:t>, на предприятия, в учреждения, организации и общественные объединения. Заявление, а также заключение и материалы, полученные в результате рассмотрения заявления, в течение 7 рабочих дней со дня регистрации заявления направляются представителю нанимателя.</w:t>
      </w:r>
      <w:r>
        <w:rPr>
          <w:sz w:val="27"/>
          <w:szCs w:val="27"/>
        </w:rPr>
        <w:t xml:space="preserve"> В случае </w:t>
      </w:r>
      <w:r>
        <w:rPr>
          <w:sz w:val="27"/>
          <w:szCs w:val="27"/>
        </w:rPr>
        <w:lastRenderedPageBreak/>
        <w:t>направления запросов заявление муниципального служащего, заключение и материалы, полученные в результате рассмотрения заявления, направляются представителю нанимателя в течение 30 рабочих дней со дня регистрации заявления.</w:t>
      </w:r>
    </w:p>
    <w:p w:rsidR="00E220B5" w:rsidRDefault="004D687A">
      <w:pPr>
        <w:pStyle w:val="1"/>
        <w:numPr>
          <w:ilvl w:val="0"/>
          <w:numId w:val="3"/>
        </w:numPr>
        <w:spacing w:after="5" w:line="259" w:lineRule="auto"/>
        <w:ind w:right="115" w:firstLine="552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рассмотр</w:t>
      </w:r>
      <w:r>
        <w:rPr>
          <w:sz w:val="27"/>
          <w:szCs w:val="27"/>
        </w:rPr>
        <w:t>ения заявления, заключения и материалов, полученных в результате рассмотрения заявления, представителем нанимателя в течение 10 рабочих дней со дня их поступления принимается одно из следующих решений:</w:t>
      </w:r>
    </w:p>
    <w:p w:rsidR="00E220B5" w:rsidRDefault="004D687A">
      <w:pPr>
        <w:pStyle w:val="1"/>
        <w:spacing w:after="0" w:line="240" w:lineRule="auto"/>
        <w:ind w:left="223" w:right="14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а) разрешить муниципальному служащему участвовать в уп</w:t>
      </w:r>
      <w:r>
        <w:rPr>
          <w:sz w:val="27"/>
          <w:szCs w:val="27"/>
        </w:rPr>
        <w:t xml:space="preserve">равлении некоммерческой организацией; </w:t>
      </w:r>
    </w:p>
    <w:p w:rsidR="00E220B5" w:rsidRDefault="004D687A">
      <w:pPr>
        <w:pStyle w:val="1"/>
        <w:spacing w:after="0" w:line="240" w:lineRule="auto"/>
        <w:ind w:left="223" w:right="14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б) запретить муниципальному служащему участвовать в управлении некоммерческой организацией.</w:t>
      </w:r>
    </w:p>
    <w:p w:rsidR="00E220B5" w:rsidRDefault="004D687A">
      <w:pPr>
        <w:pStyle w:val="1"/>
        <w:numPr>
          <w:ilvl w:val="0"/>
          <w:numId w:val="3"/>
        </w:numPr>
        <w:spacing w:after="0" w:line="240" w:lineRule="auto"/>
        <w:ind w:right="115" w:firstLine="552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Копия решения, указанного в пункте 10 настоящего Положения, вручается муниципальному служащему в течение 5 рабочих дней со дн</w:t>
      </w:r>
      <w:r>
        <w:rPr>
          <w:sz w:val="27"/>
          <w:szCs w:val="27"/>
        </w:rPr>
        <w:t>я его принятия.</w:t>
      </w:r>
    </w:p>
    <w:p w:rsidR="00E220B5" w:rsidRDefault="004D687A">
      <w:pPr>
        <w:pStyle w:val="1"/>
        <w:numPr>
          <w:ilvl w:val="0"/>
          <w:numId w:val="3"/>
        </w:numPr>
        <w:spacing w:after="70" w:line="259" w:lineRule="auto"/>
        <w:ind w:right="115" w:firstLine="55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Зарегистрированное и рассмотренное отделом муниципальной службы и кадров администрации </w:t>
      </w:r>
      <w:r w:rsidR="00002B79" w:rsidRPr="00002B79">
        <w:rPr>
          <w:sz w:val="27"/>
          <w:szCs w:val="27"/>
        </w:rPr>
        <w:t xml:space="preserve">городского поселения «Поселок Чернянка» </w:t>
      </w:r>
      <w:r w:rsidRPr="00002B79">
        <w:rPr>
          <w:sz w:val="27"/>
          <w:szCs w:val="27"/>
        </w:rPr>
        <w:t>уполномоченным структур</w:t>
      </w:r>
      <w:r>
        <w:rPr>
          <w:sz w:val="27"/>
          <w:szCs w:val="27"/>
        </w:rPr>
        <w:t>ным подразделением заявление и решение приобщаются к личному делу муниципального служащего.</w:t>
      </w: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B16160" w:rsidRDefault="00B16160">
      <w:pPr>
        <w:pStyle w:val="1"/>
        <w:rPr>
          <w:sz w:val="27"/>
          <w:szCs w:val="27"/>
        </w:rPr>
      </w:pPr>
    </w:p>
    <w:p w:rsidR="00B16160" w:rsidRDefault="00B16160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tbl>
      <w:tblPr>
        <w:tblStyle w:val="ac"/>
        <w:tblW w:w="9321" w:type="dxa"/>
        <w:tblInd w:w="250" w:type="dxa"/>
        <w:tblLook w:val="04A0"/>
      </w:tblPr>
      <w:tblGrid>
        <w:gridCol w:w="4252"/>
        <w:gridCol w:w="5069"/>
      </w:tblGrid>
      <w:tr w:rsidR="00E220B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0B5" w:rsidRDefault="00E220B5">
            <w:pPr>
              <w:pStyle w:val="1"/>
              <w:spacing w:after="275" w:line="223" w:lineRule="auto"/>
              <w:ind w:right="57"/>
              <w:jc w:val="center"/>
              <w:rPr>
                <w:sz w:val="27"/>
                <w:szCs w:val="27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0B5" w:rsidRDefault="004D687A">
            <w:pPr>
              <w:pStyle w:val="1"/>
              <w:spacing w:after="275" w:line="223" w:lineRule="auto"/>
              <w:ind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№ 1</w:t>
            </w:r>
          </w:p>
          <w:p w:rsidR="00E220B5" w:rsidRDefault="004D687A">
            <w:pPr>
              <w:pStyle w:val="1"/>
              <w:spacing w:after="275" w:line="223" w:lineRule="auto"/>
              <w:ind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 Положению о порядке получения муниципальными служащими </w:t>
            </w:r>
            <w:r w:rsidR="00002B79" w:rsidRPr="00002B79">
              <w:rPr>
                <w:sz w:val="27"/>
                <w:szCs w:val="27"/>
              </w:rPr>
              <w:t>администрации городского поселения «Поселок Чернянка»</w:t>
            </w:r>
            <w:r w:rsidR="00002B79">
              <w:rPr>
                <w:b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</w:t>
            </w:r>
            <w:r>
              <w:rPr>
                <w:sz w:val="27"/>
                <w:szCs w:val="27"/>
              </w:rPr>
              <w:t>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      </w:r>
          </w:p>
        </w:tc>
      </w:tr>
    </w:tbl>
    <w:p w:rsidR="00E220B5" w:rsidRDefault="00E220B5">
      <w:pPr>
        <w:pStyle w:val="1"/>
        <w:spacing w:after="295" w:line="259" w:lineRule="auto"/>
        <w:ind w:left="5220"/>
        <w:rPr>
          <w:sz w:val="27"/>
          <w:szCs w:val="27"/>
        </w:rPr>
      </w:pPr>
    </w:p>
    <w:p w:rsidR="00E220B5" w:rsidRDefault="00E220B5">
      <w:pPr>
        <w:pStyle w:val="1"/>
        <w:spacing w:after="295" w:line="259" w:lineRule="auto"/>
        <w:ind w:left="5220"/>
        <w:rPr>
          <w:sz w:val="27"/>
          <w:szCs w:val="27"/>
        </w:rPr>
      </w:pPr>
      <w:r w:rsidRPr="00E220B5">
        <w:pict>
          <v:group id="shape_0" o:spid="_x0000_s1028" alt="Group 15959" style="position:absolute;left:0;text-align:left;margin-left:0;margin-top:-.05pt;width:217.75pt;height:0;z-index:251658240" coordorigin=",-1" coordsize="4355,0">
            <v:line id="Shape 15958" o:spid="_x0000_s1029" style="position:absolute;mso-position-vertical:top" from="0,-1" to="4355,-1" strokeweight=".25mm">
              <v:fill o:detectmouseclick="t"/>
              <v:stroke joinstyle="miter"/>
            </v:line>
          </v:group>
        </w:pict>
      </w:r>
    </w:p>
    <w:p w:rsidR="00E220B5" w:rsidRDefault="00E220B5">
      <w:pPr>
        <w:pStyle w:val="1"/>
        <w:spacing w:after="32" w:line="259" w:lineRule="auto"/>
        <w:ind w:left="5220"/>
        <w:rPr>
          <w:sz w:val="27"/>
          <w:szCs w:val="27"/>
        </w:rPr>
      </w:pPr>
      <w:r w:rsidRPr="00E220B5">
        <w:pict>
          <v:group id="_x0000_s1026" alt="Group 15961" style="position:absolute;left:0;text-align:left;margin-left:0;margin-top:-.05pt;width:217.75pt;height:0;z-index:251659264" coordorigin=",-1" coordsize="4355,0">
            <v:line id="Shape 15960" o:spid="_x0000_s1027" style="position:absolute;mso-position-vertical:top" from="0,-1" to="4355,-1" strokeweight=".25mm">
              <v:fill o:detectmouseclick="t"/>
              <v:stroke joinstyle="miter"/>
            </v:line>
          </v:group>
        </w:pict>
      </w:r>
    </w:p>
    <w:p w:rsidR="00E220B5" w:rsidRDefault="004D687A">
      <w:pPr>
        <w:pStyle w:val="1"/>
        <w:spacing w:line="225" w:lineRule="auto"/>
        <w:ind w:left="5234" w:right="389"/>
        <w:jc w:val="center"/>
        <w:rPr>
          <w:sz w:val="27"/>
          <w:szCs w:val="27"/>
        </w:rPr>
      </w:pPr>
      <w:r>
        <w:rPr>
          <w:sz w:val="27"/>
          <w:szCs w:val="27"/>
        </w:rPr>
        <w:t>(должность, Ф.И.О. представителя нанимателя)</w:t>
      </w:r>
    </w:p>
    <w:p w:rsidR="00E220B5" w:rsidRDefault="004D687A">
      <w:pPr>
        <w:pStyle w:val="1"/>
        <w:tabs>
          <w:tab w:val="clear" w:pos="720"/>
          <w:tab w:val="left" w:pos="9355"/>
        </w:tabs>
        <w:spacing w:line="225" w:lineRule="auto"/>
        <w:ind w:left="5234" w:right="-1"/>
        <w:rPr>
          <w:sz w:val="27"/>
          <w:szCs w:val="27"/>
        </w:rPr>
      </w:pPr>
      <w:r>
        <w:rPr>
          <w:sz w:val="27"/>
          <w:szCs w:val="27"/>
        </w:rPr>
        <w:t>от ______________________________</w:t>
      </w:r>
    </w:p>
    <w:p w:rsidR="00E220B5" w:rsidRDefault="004D687A">
      <w:pPr>
        <w:pStyle w:val="1"/>
        <w:tabs>
          <w:tab w:val="clear" w:pos="720"/>
          <w:tab w:val="left" w:pos="9355"/>
        </w:tabs>
        <w:spacing w:line="225" w:lineRule="auto"/>
        <w:ind w:left="5234" w:right="-1"/>
        <w:rPr>
          <w:sz w:val="27"/>
          <w:szCs w:val="27"/>
        </w:rPr>
      </w:pPr>
      <w:r>
        <w:rPr>
          <w:sz w:val="27"/>
          <w:szCs w:val="27"/>
        </w:rPr>
        <w:t>______________________________</w:t>
      </w:r>
    </w:p>
    <w:p w:rsidR="00E220B5" w:rsidRDefault="004D687A">
      <w:pPr>
        <w:pStyle w:val="1"/>
        <w:spacing w:after="32" w:line="259" w:lineRule="auto"/>
        <w:ind w:left="5227"/>
        <w:rPr>
          <w:sz w:val="27"/>
          <w:szCs w:val="27"/>
        </w:rPr>
      </w:pPr>
      <w:r>
        <w:rPr>
          <w:sz w:val="27"/>
          <w:szCs w:val="27"/>
        </w:rPr>
        <w:t>______________________________</w:t>
      </w:r>
    </w:p>
    <w:p w:rsidR="00E220B5" w:rsidRDefault="004D687A">
      <w:pPr>
        <w:pStyle w:val="1"/>
        <w:spacing w:after="338" w:line="259" w:lineRule="auto"/>
        <w:ind w:left="10" w:right="554" w:hanging="1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(Ф.И.О., замещаемая должность)</w:t>
      </w:r>
    </w:p>
    <w:p w:rsidR="00E220B5" w:rsidRDefault="004D687A">
      <w:pPr>
        <w:pStyle w:val="1"/>
        <w:spacing w:after="0" w:line="240" w:lineRule="auto"/>
        <w:ind w:right="74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ЗАЯВЛЕНИЕ</w:t>
      </w:r>
    </w:p>
    <w:p w:rsidR="00E220B5" w:rsidRDefault="004D687A">
      <w:pPr>
        <w:pStyle w:val="1"/>
        <w:spacing w:after="0" w:line="240" w:lineRule="auto"/>
        <w:ind w:right="74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разрешении на участие в управлении общественной организацией, жилищным, </w:t>
      </w:r>
      <w:r>
        <w:rPr>
          <w:b/>
          <w:sz w:val="27"/>
          <w:szCs w:val="27"/>
        </w:rPr>
        <w:t>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E220B5" w:rsidRDefault="00E220B5">
      <w:pPr>
        <w:pStyle w:val="1"/>
        <w:spacing w:after="0" w:line="240" w:lineRule="auto"/>
        <w:ind w:right="74"/>
        <w:contextualSpacing/>
        <w:jc w:val="center"/>
        <w:rPr>
          <w:b/>
          <w:sz w:val="27"/>
          <w:szCs w:val="27"/>
        </w:rPr>
      </w:pPr>
    </w:p>
    <w:p w:rsidR="00E220B5" w:rsidRDefault="004D687A">
      <w:pPr>
        <w:pStyle w:val="1"/>
        <w:ind w:left="7" w:right="14" w:firstLine="698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пунктом 3 части 1 статьи 14 Федерального зако</w:t>
      </w:r>
      <w:r>
        <w:rPr>
          <w:sz w:val="27"/>
          <w:szCs w:val="27"/>
        </w:rPr>
        <w:t>на от   2 марта 2007 года № 25-ФЗ «О муниципальной службе Российской Федерации» прошу разрешить мне участвовать на безвозмездной основе в управлении</w:t>
      </w:r>
    </w:p>
    <w:p w:rsidR="00E220B5" w:rsidRDefault="004D687A">
      <w:pPr>
        <w:pStyle w:val="1"/>
        <w:ind w:left="7" w:right="14" w:hanging="7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E220B5" w:rsidRDefault="004D687A">
      <w:pPr>
        <w:pStyle w:val="1"/>
        <w:spacing w:after="19" w:line="259" w:lineRule="auto"/>
        <w:rPr>
          <w:sz w:val="27"/>
          <w:szCs w:val="27"/>
        </w:rPr>
      </w:pPr>
      <w:r>
        <w:rPr>
          <w:sz w:val="27"/>
          <w:szCs w:val="27"/>
        </w:rPr>
        <w:t>_____________________________________</w:t>
      </w:r>
      <w:r>
        <w:rPr>
          <w:sz w:val="27"/>
          <w:szCs w:val="27"/>
        </w:rPr>
        <w:t>________________________________</w:t>
      </w:r>
    </w:p>
    <w:p w:rsidR="00E220B5" w:rsidRDefault="00E220B5">
      <w:pPr>
        <w:pStyle w:val="1"/>
        <w:spacing w:after="19" w:line="259" w:lineRule="auto"/>
        <w:rPr>
          <w:sz w:val="27"/>
          <w:szCs w:val="27"/>
        </w:rPr>
      </w:pPr>
    </w:p>
    <w:p w:rsidR="00E220B5" w:rsidRDefault="004D687A">
      <w:pPr>
        <w:pStyle w:val="1"/>
        <w:spacing w:after="19" w:line="259" w:lineRule="auto"/>
        <w:rPr>
          <w:sz w:val="27"/>
          <w:szCs w:val="27"/>
        </w:rPr>
      </w:pPr>
      <w:r>
        <w:rPr>
          <w:sz w:val="27"/>
          <w:szCs w:val="27"/>
        </w:rPr>
        <w:lastRenderedPageBreak/>
        <w:t>_____________________________________________________________________</w:t>
      </w:r>
    </w:p>
    <w:p w:rsidR="00E220B5" w:rsidRDefault="004D687A">
      <w:pPr>
        <w:pStyle w:val="1"/>
        <w:spacing w:after="19" w:line="259" w:lineRule="auto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__________________________________________________________________________________________________________________________________________</w:t>
      </w:r>
    </w:p>
    <w:p w:rsidR="00E220B5" w:rsidRDefault="004D687A">
      <w:pPr>
        <w:pStyle w:val="1"/>
        <w:spacing w:line="225" w:lineRule="auto"/>
        <w:ind w:left="705" w:right="1080" w:firstLine="626"/>
        <w:jc w:val="center"/>
        <w:rPr>
          <w:sz w:val="27"/>
          <w:szCs w:val="27"/>
        </w:rPr>
      </w:pPr>
      <w:r>
        <w:rPr>
          <w:sz w:val="27"/>
          <w:szCs w:val="27"/>
        </w:rPr>
        <w:t>(наименование</w:t>
      </w:r>
      <w:r>
        <w:rPr>
          <w:sz w:val="27"/>
          <w:szCs w:val="27"/>
        </w:rPr>
        <w:t xml:space="preserve"> юридического лица, ИНН, юридический адрес)</w:t>
      </w:r>
    </w:p>
    <w:p w:rsidR="00E220B5" w:rsidRDefault="004D687A">
      <w:pPr>
        <w:pStyle w:val="1"/>
        <w:spacing w:line="225" w:lineRule="auto"/>
        <w:ind w:right="-1" w:firstLine="705"/>
        <w:jc w:val="both"/>
        <w:rPr>
          <w:sz w:val="27"/>
          <w:szCs w:val="27"/>
        </w:rPr>
      </w:pPr>
      <w:r>
        <w:rPr>
          <w:sz w:val="27"/>
          <w:szCs w:val="27"/>
        </w:rPr>
        <w:t>Участие в управлении планируется в качестве ________________________________________________________________________________________________________________________________________________________________________</w:t>
      </w:r>
      <w:r>
        <w:rPr>
          <w:sz w:val="27"/>
          <w:szCs w:val="27"/>
        </w:rPr>
        <w:t>_______________________________________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(наименование единоличного исполнительного органа и/или коллегиального органа управления)</w:t>
      </w:r>
    </w:p>
    <w:p w:rsidR="00E220B5" w:rsidRDefault="00E220B5">
      <w:pPr>
        <w:pStyle w:val="1"/>
        <w:spacing w:line="225" w:lineRule="auto"/>
        <w:ind w:right="-1"/>
        <w:rPr>
          <w:sz w:val="27"/>
          <w:szCs w:val="27"/>
        </w:rPr>
      </w:pPr>
    </w:p>
    <w:p w:rsidR="00E220B5" w:rsidRDefault="004D687A">
      <w:pPr>
        <w:pStyle w:val="1"/>
        <w:spacing w:line="225" w:lineRule="auto"/>
        <w:ind w:right="-1"/>
        <w:rPr>
          <w:sz w:val="27"/>
          <w:szCs w:val="27"/>
        </w:rPr>
      </w:pPr>
      <w:r>
        <w:rPr>
          <w:sz w:val="27"/>
          <w:szCs w:val="27"/>
        </w:rPr>
        <w:t>Приложение:</w:t>
      </w:r>
    </w:p>
    <w:p w:rsidR="00E220B5" w:rsidRDefault="004D687A">
      <w:pPr>
        <w:pStyle w:val="1"/>
        <w:spacing w:line="225" w:lineRule="auto"/>
        <w:ind w:right="-1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_________________________________________________________________________________________________________________</w:t>
      </w:r>
      <w:r>
        <w:rPr>
          <w:sz w:val="27"/>
          <w:szCs w:val="27"/>
        </w:rPr>
        <w:t>_____________________________________________________________________________________</w:t>
      </w:r>
    </w:p>
    <w:p w:rsidR="00E220B5" w:rsidRDefault="004D687A">
      <w:pPr>
        <w:pStyle w:val="1"/>
        <w:spacing w:line="225" w:lineRule="auto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(копия устава некоммерческой организации, копия положения об органе управления)</w:t>
      </w:r>
    </w:p>
    <w:p w:rsidR="00E220B5" w:rsidRDefault="00E220B5">
      <w:pPr>
        <w:pStyle w:val="1"/>
        <w:spacing w:after="28" w:line="225" w:lineRule="auto"/>
        <w:ind w:left="705" w:right="180" w:firstLine="1987"/>
        <w:rPr>
          <w:sz w:val="27"/>
          <w:szCs w:val="27"/>
        </w:rPr>
      </w:pPr>
    </w:p>
    <w:p w:rsidR="00E220B5" w:rsidRDefault="00E220B5">
      <w:pPr>
        <w:pStyle w:val="1"/>
        <w:spacing w:after="28" w:line="225" w:lineRule="auto"/>
        <w:ind w:left="705" w:right="180" w:firstLine="1987"/>
        <w:rPr>
          <w:sz w:val="27"/>
          <w:szCs w:val="27"/>
        </w:rPr>
      </w:pPr>
    </w:p>
    <w:p w:rsidR="00E220B5" w:rsidRDefault="00E220B5">
      <w:pPr>
        <w:pStyle w:val="1"/>
        <w:spacing w:after="28" w:line="225" w:lineRule="auto"/>
        <w:ind w:left="705" w:right="180" w:firstLine="1987"/>
        <w:rPr>
          <w:sz w:val="27"/>
          <w:szCs w:val="27"/>
        </w:rPr>
      </w:pPr>
    </w:p>
    <w:p w:rsidR="00E220B5" w:rsidRDefault="004D687A">
      <w:pPr>
        <w:pStyle w:val="1"/>
        <w:spacing w:after="28" w:line="225" w:lineRule="auto"/>
        <w:ind w:right="-1"/>
        <w:rPr>
          <w:sz w:val="27"/>
          <w:szCs w:val="27"/>
        </w:rPr>
      </w:pPr>
      <w:r>
        <w:rPr>
          <w:sz w:val="27"/>
          <w:szCs w:val="27"/>
        </w:rPr>
        <w:t xml:space="preserve">«______» ___________________20____г.  ______________________    </w:t>
      </w:r>
      <w:r>
        <w:rPr>
          <w:sz w:val="27"/>
          <w:szCs w:val="27"/>
        </w:rPr>
        <w:t>_________________________</w:t>
      </w:r>
    </w:p>
    <w:p w:rsidR="00E220B5" w:rsidRDefault="004D687A">
      <w:pPr>
        <w:pStyle w:val="1"/>
        <w:tabs>
          <w:tab w:val="clear" w:pos="720"/>
          <w:tab w:val="center" w:pos="5177"/>
          <w:tab w:val="center" w:pos="8053"/>
        </w:tabs>
        <w:spacing w:after="338" w:line="259" w:lineRule="auto"/>
        <w:rPr>
          <w:sz w:val="27"/>
          <w:szCs w:val="27"/>
        </w:rPr>
      </w:pPr>
      <w:r>
        <w:rPr>
          <w:sz w:val="27"/>
          <w:szCs w:val="27"/>
        </w:rPr>
        <w:tab/>
        <w:t xml:space="preserve">                                                          (подпись)                 (расшифровка подписи)</w:t>
      </w: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p w:rsidR="00E220B5" w:rsidRDefault="00E220B5">
      <w:pPr>
        <w:pStyle w:val="1"/>
        <w:rPr>
          <w:sz w:val="27"/>
          <w:szCs w:val="27"/>
        </w:rPr>
      </w:pPr>
    </w:p>
    <w:tbl>
      <w:tblPr>
        <w:tblStyle w:val="ac"/>
        <w:tblW w:w="9321" w:type="dxa"/>
        <w:tblInd w:w="250" w:type="dxa"/>
        <w:tblLook w:val="04A0"/>
      </w:tblPr>
      <w:tblGrid>
        <w:gridCol w:w="4252"/>
        <w:gridCol w:w="5069"/>
      </w:tblGrid>
      <w:tr w:rsidR="00E220B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0B5" w:rsidRDefault="00E220B5">
            <w:pPr>
              <w:pStyle w:val="1"/>
              <w:spacing w:after="275" w:line="223" w:lineRule="auto"/>
              <w:ind w:right="57"/>
              <w:jc w:val="center"/>
              <w:rPr>
                <w:sz w:val="27"/>
                <w:szCs w:val="27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0B5" w:rsidRDefault="004D687A">
            <w:pPr>
              <w:pStyle w:val="1"/>
              <w:spacing w:after="275" w:line="223" w:lineRule="auto"/>
              <w:ind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№ 2</w:t>
            </w:r>
          </w:p>
          <w:p w:rsidR="00E220B5" w:rsidRDefault="004D687A">
            <w:pPr>
              <w:pStyle w:val="1"/>
              <w:spacing w:after="275" w:line="223" w:lineRule="auto"/>
              <w:ind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 Положению о порядке получения муниципальными служащими </w:t>
            </w:r>
            <w:r w:rsidR="00002B79" w:rsidRPr="00002B79">
              <w:rPr>
                <w:sz w:val="27"/>
                <w:szCs w:val="27"/>
              </w:rPr>
              <w:t>администрации городского поселения «Поселок Чернянка»</w:t>
            </w:r>
            <w:r w:rsidR="00002B79">
              <w:rPr>
                <w:b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разрешения представи</w:t>
            </w:r>
            <w:r>
              <w:rPr>
                <w:sz w:val="27"/>
                <w:szCs w:val="27"/>
              </w:rPr>
              <w:t>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</w:t>
            </w:r>
            <w:r>
              <w:rPr>
                <w:sz w:val="27"/>
                <w:szCs w:val="27"/>
              </w:rPr>
              <w:t>и в качестве единоличного исполнительного органа или вхождения в состав их коллегиальных органов управления</w:t>
            </w:r>
          </w:p>
        </w:tc>
      </w:tr>
    </w:tbl>
    <w:p w:rsidR="00E220B5" w:rsidRDefault="00E220B5">
      <w:pPr>
        <w:pStyle w:val="1"/>
        <w:spacing w:after="47" w:line="220" w:lineRule="auto"/>
        <w:ind w:left="360" w:right="425" w:firstLine="3024"/>
        <w:rPr>
          <w:sz w:val="27"/>
          <w:szCs w:val="27"/>
        </w:rPr>
      </w:pPr>
    </w:p>
    <w:p w:rsidR="00E220B5" w:rsidRDefault="004D687A">
      <w:pPr>
        <w:pStyle w:val="1"/>
        <w:spacing w:after="47" w:line="220" w:lineRule="auto"/>
        <w:ind w:left="360" w:right="-1" w:hanging="3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ЖУРНАЛ РЕГИСТРАЦИИ</w:t>
      </w:r>
    </w:p>
    <w:p w:rsidR="00E220B5" w:rsidRDefault="004D687A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заявлений о разрешении на участие в управлении общественной организацией, жилищным, жилищно-строительным, гаражным </w:t>
      </w:r>
      <w:r>
        <w:rPr>
          <w:b/>
          <w:sz w:val="27"/>
          <w:szCs w:val="27"/>
        </w:rPr>
        <w:t>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tbl>
      <w:tblPr>
        <w:tblStyle w:val="ac"/>
        <w:tblW w:w="9571" w:type="dxa"/>
        <w:tblLook w:val="04A0"/>
      </w:tblPr>
      <w:tblGrid>
        <w:gridCol w:w="1874"/>
        <w:gridCol w:w="1649"/>
        <w:gridCol w:w="1837"/>
        <w:gridCol w:w="2290"/>
        <w:gridCol w:w="1921"/>
      </w:tblGrid>
      <w:tr w:rsidR="00E220B5">
        <w:tc>
          <w:tcPr>
            <w:tcW w:w="5361" w:type="dxa"/>
            <w:gridSpan w:val="3"/>
            <w:shd w:val="clear" w:color="auto" w:fill="auto"/>
          </w:tcPr>
          <w:p w:rsidR="00E220B5" w:rsidRDefault="004D687A">
            <w:pPr>
              <w:pStyle w:val="1"/>
              <w:spacing w:after="47" w:line="220" w:lineRule="auto"/>
              <w:ind w:right="-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Заявление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E220B5" w:rsidRDefault="004D687A">
            <w:pPr>
              <w:pStyle w:val="1"/>
              <w:spacing w:after="47" w:line="220" w:lineRule="auto"/>
              <w:ind w:right="-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Ф.И.О. муниципального служащего, подавшего заявление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E220B5" w:rsidRDefault="004D687A">
            <w:pPr>
              <w:pStyle w:val="1"/>
              <w:spacing w:after="47" w:line="220" w:lineRule="auto"/>
              <w:ind w:right="-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Результаты рассмотрения</w:t>
            </w:r>
          </w:p>
        </w:tc>
      </w:tr>
      <w:tr w:rsidR="00E220B5">
        <w:tc>
          <w:tcPr>
            <w:tcW w:w="1874" w:type="dxa"/>
            <w:shd w:val="clear" w:color="auto" w:fill="auto"/>
          </w:tcPr>
          <w:p w:rsidR="00E220B5" w:rsidRDefault="004D687A">
            <w:pPr>
              <w:pStyle w:val="1"/>
              <w:spacing w:after="47" w:line="220" w:lineRule="auto"/>
              <w:ind w:right="-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дата </w:t>
            </w:r>
            <w:r>
              <w:rPr>
                <w:b/>
                <w:sz w:val="27"/>
                <w:szCs w:val="27"/>
              </w:rPr>
              <w:t>поступления</w:t>
            </w:r>
          </w:p>
        </w:tc>
        <w:tc>
          <w:tcPr>
            <w:tcW w:w="1650" w:type="dxa"/>
            <w:shd w:val="clear" w:color="auto" w:fill="auto"/>
          </w:tcPr>
          <w:p w:rsidR="00E220B5" w:rsidRDefault="004D687A">
            <w:pPr>
              <w:pStyle w:val="1"/>
              <w:spacing w:after="47" w:line="220" w:lineRule="auto"/>
              <w:ind w:right="-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номер</w:t>
            </w:r>
          </w:p>
        </w:tc>
        <w:tc>
          <w:tcPr>
            <w:tcW w:w="1836" w:type="dxa"/>
            <w:shd w:val="clear" w:color="auto" w:fill="auto"/>
          </w:tcPr>
          <w:p w:rsidR="00E220B5" w:rsidRDefault="004D687A">
            <w:pPr>
              <w:pStyle w:val="1"/>
              <w:spacing w:after="47" w:line="220" w:lineRule="auto"/>
              <w:ind w:right="-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краткое </w:t>
            </w:r>
          </w:p>
          <w:p w:rsidR="00E220B5" w:rsidRDefault="004D687A">
            <w:pPr>
              <w:pStyle w:val="1"/>
              <w:spacing w:after="47" w:line="220" w:lineRule="auto"/>
              <w:ind w:right="-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содержание</w:t>
            </w:r>
          </w:p>
        </w:tc>
        <w:tc>
          <w:tcPr>
            <w:tcW w:w="2290" w:type="dxa"/>
            <w:vMerge/>
            <w:shd w:val="clear" w:color="auto" w:fill="auto"/>
          </w:tcPr>
          <w:p w:rsidR="00E220B5" w:rsidRDefault="00E220B5">
            <w:pPr>
              <w:pStyle w:val="1"/>
              <w:spacing w:after="47" w:line="220" w:lineRule="auto"/>
              <w:ind w:right="-1"/>
              <w:jc w:val="center"/>
              <w:rPr>
                <w:sz w:val="27"/>
                <w:szCs w:val="27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E220B5" w:rsidRDefault="00E220B5">
            <w:pPr>
              <w:pStyle w:val="1"/>
              <w:spacing w:after="47" w:line="220" w:lineRule="auto"/>
              <w:ind w:right="-1"/>
              <w:jc w:val="center"/>
              <w:rPr>
                <w:sz w:val="27"/>
                <w:szCs w:val="27"/>
              </w:rPr>
            </w:pPr>
          </w:p>
        </w:tc>
      </w:tr>
      <w:tr w:rsidR="00E220B5">
        <w:tc>
          <w:tcPr>
            <w:tcW w:w="1874" w:type="dxa"/>
            <w:shd w:val="clear" w:color="auto" w:fill="auto"/>
          </w:tcPr>
          <w:p w:rsidR="00E220B5" w:rsidRDefault="00E220B5">
            <w:pPr>
              <w:pStyle w:val="1"/>
              <w:spacing w:after="47" w:line="220" w:lineRule="auto"/>
              <w:ind w:right="-1"/>
              <w:jc w:val="center"/>
              <w:rPr>
                <w:sz w:val="27"/>
                <w:szCs w:val="27"/>
              </w:rPr>
            </w:pPr>
          </w:p>
        </w:tc>
        <w:tc>
          <w:tcPr>
            <w:tcW w:w="1650" w:type="dxa"/>
            <w:shd w:val="clear" w:color="auto" w:fill="auto"/>
          </w:tcPr>
          <w:p w:rsidR="00E220B5" w:rsidRDefault="00E220B5">
            <w:pPr>
              <w:pStyle w:val="1"/>
              <w:spacing w:after="47" w:line="220" w:lineRule="auto"/>
              <w:ind w:right="-1"/>
              <w:jc w:val="center"/>
              <w:rPr>
                <w:sz w:val="27"/>
                <w:szCs w:val="27"/>
              </w:rPr>
            </w:pPr>
          </w:p>
        </w:tc>
        <w:tc>
          <w:tcPr>
            <w:tcW w:w="1836" w:type="dxa"/>
            <w:shd w:val="clear" w:color="auto" w:fill="auto"/>
          </w:tcPr>
          <w:p w:rsidR="00E220B5" w:rsidRDefault="00E220B5">
            <w:pPr>
              <w:pStyle w:val="1"/>
              <w:spacing w:after="47" w:line="220" w:lineRule="auto"/>
              <w:ind w:right="-1"/>
              <w:jc w:val="center"/>
              <w:rPr>
                <w:sz w:val="27"/>
                <w:szCs w:val="27"/>
              </w:rPr>
            </w:pPr>
          </w:p>
        </w:tc>
        <w:tc>
          <w:tcPr>
            <w:tcW w:w="2290" w:type="dxa"/>
            <w:shd w:val="clear" w:color="auto" w:fill="auto"/>
          </w:tcPr>
          <w:p w:rsidR="00E220B5" w:rsidRDefault="00E220B5">
            <w:pPr>
              <w:pStyle w:val="1"/>
              <w:spacing w:after="47" w:line="220" w:lineRule="auto"/>
              <w:ind w:right="-1"/>
              <w:jc w:val="center"/>
              <w:rPr>
                <w:sz w:val="27"/>
                <w:szCs w:val="27"/>
              </w:rPr>
            </w:pPr>
          </w:p>
        </w:tc>
        <w:tc>
          <w:tcPr>
            <w:tcW w:w="1921" w:type="dxa"/>
            <w:shd w:val="clear" w:color="auto" w:fill="auto"/>
          </w:tcPr>
          <w:p w:rsidR="00E220B5" w:rsidRDefault="00E220B5">
            <w:pPr>
              <w:pStyle w:val="1"/>
              <w:spacing w:after="47" w:line="220" w:lineRule="auto"/>
              <w:ind w:right="-1"/>
              <w:jc w:val="center"/>
              <w:rPr>
                <w:sz w:val="27"/>
                <w:szCs w:val="27"/>
              </w:rPr>
            </w:pPr>
          </w:p>
        </w:tc>
      </w:tr>
    </w:tbl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27"/>
          <w:szCs w:val="27"/>
        </w:rPr>
      </w:pP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32"/>
          <w:szCs w:val="32"/>
        </w:rPr>
      </w:pPr>
    </w:p>
    <w:p w:rsidR="00E220B5" w:rsidRDefault="004D687A">
      <w:pPr>
        <w:pStyle w:val="1"/>
        <w:spacing w:after="47" w:line="220" w:lineRule="auto"/>
        <w:ind w:left="360" w:right="-1"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ЖУРНАЛ РЕГИСТРАЦИИ</w:t>
      </w:r>
    </w:p>
    <w:p w:rsidR="00E220B5" w:rsidRDefault="004D687A">
      <w:pPr>
        <w:pStyle w:val="1"/>
        <w:spacing w:after="47" w:line="220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заявлений о разрешении на участие в управлении общественной организацией, жилищным, жилищно-строительным, гаражным кооперативами, товариществом собственников недвижимости </w:t>
      </w:r>
      <w:r>
        <w:rPr>
          <w:b/>
          <w:sz w:val="32"/>
          <w:szCs w:val="32"/>
        </w:rPr>
        <w:t>в качестве единоличного исполнительного органа или вхождения в состав их коллегиальных органов управления</w:t>
      </w:r>
    </w:p>
    <w:p w:rsidR="00E220B5" w:rsidRDefault="00E220B5">
      <w:pPr>
        <w:pStyle w:val="1"/>
        <w:spacing w:after="47" w:line="220" w:lineRule="auto"/>
        <w:ind w:right="-1"/>
        <w:jc w:val="center"/>
        <w:rPr>
          <w:b/>
          <w:sz w:val="32"/>
          <w:szCs w:val="32"/>
        </w:rPr>
        <w:sectPr w:rsidR="00E220B5">
          <w:headerReference w:type="default" r:id="rId9"/>
          <w:pgSz w:w="11906" w:h="16838"/>
          <w:pgMar w:top="1134" w:right="850" w:bottom="1134" w:left="1701" w:header="708" w:footer="0" w:gutter="0"/>
          <w:cols w:space="720"/>
          <w:formProt w:val="0"/>
          <w:docGrid w:linePitch="360" w:charSpace="8192"/>
        </w:sectPr>
      </w:pPr>
    </w:p>
    <w:p w:rsidR="00E220B5" w:rsidRDefault="00E220B5">
      <w:pPr>
        <w:pStyle w:val="1"/>
        <w:spacing w:after="0"/>
        <w:contextualSpacing/>
      </w:pPr>
    </w:p>
    <w:sectPr w:rsidR="00E220B5" w:rsidSect="00E220B5">
      <w:headerReference w:type="default" r:id="rId10"/>
      <w:pgSz w:w="16838" w:h="11906" w:orient="landscape"/>
      <w:pgMar w:top="1701" w:right="1134" w:bottom="851" w:left="1134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87A" w:rsidRDefault="004D687A" w:rsidP="00E220B5">
      <w:r>
        <w:separator/>
      </w:r>
    </w:p>
  </w:endnote>
  <w:endnote w:type="continuationSeparator" w:id="0">
    <w:p w:rsidR="004D687A" w:rsidRDefault="004D687A" w:rsidP="00E22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87A" w:rsidRDefault="004D687A" w:rsidP="00E220B5">
      <w:r>
        <w:separator/>
      </w:r>
    </w:p>
  </w:footnote>
  <w:footnote w:type="continuationSeparator" w:id="0">
    <w:p w:rsidR="004D687A" w:rsidRDefault="004D687A" w:rsidP="00E22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5" w:rsidRDefault="00E220B5">
    <w:pPr>
      <w:pStyle w:val="1"/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5" w:rsidRDefault="00E220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2033"/>
    <w:multiLevelType w:val="multilevel"/>
    <w:tmpl w:val="0494006C"/>
    <w:lvl w:ilvl="0">
      <w:start w:val="1"/>
      <w:numFmt w:val="decimal"/>
      <w:lvlText w:val="%1."/>
      <w:lvlJc w:val="left"/>
      <w:pPr>
        <w:ind w:left="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7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7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9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3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7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9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">
    <w:nsid w:val="3C7E6B80"/>
    <w:multiLevelType w:val="multilevel"/>
    <w:tmpl w:val="D8723252"/>
    <w:lvl w:ilvl="0">
      <w:start w:val="7"/>
      <w:numFmt w:val="decimal"/>
      <w:lvlText w:val="%1."/>
      <w:lvlJc w:val="left"/>
      <w:pPr>
        <w:ind w:left="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7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4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0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6543195B"/>
    <w:multiLevelType w:val="multilevel"/>
    <w:tmpl w:val="298A14BA"/>
    <w:lvl w:ilvl="0">
      <w:start w:val="1"/>
      <w:numFmt w:val="decimal"/>
      <w:lvlText w:val="%1.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7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3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5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7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9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3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5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">
    <w:nsid w:val="67445D01"/>
    <w:multiLevelType w:val="multilevel"/>
    <w:tmpl w:val="85E41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20B5"/>
    <w:rsid w:val="00002B79"/>
    <w:rsid w:val="004D687A"/>
    <w:rsid w:val="009E4385"/>
    <w:rsid w:val="00B16160"/>
    <w:rsid w:val="00E2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F7848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1">
    <w:name w:val="Heading 1"/>
    <w:basedOn w:val="1"/>
    <w:next w:val="1"/>
    <w:link w:val="10"/>
    <w:uiPriority w:val="9"/>
    <w:qFormat/>
    <w:rsid w:val="00560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1"/>
    <w:link w:val="2"/>
    <w:uiPriority w:val="9"/>
    <w:qFormat/>
    <w:rsid w:val="00236787"/>
    <w:pPr>
      <w:spacing w:beforeAutospacing="1" w:afterAutospacing="1" w:line="240" w:lineRule="auto"/>
      <w:outlineLvl w:val="1"/>
    </w:pPr>
    <w:rPr>
      <w:b/>
      <w:bCs/>
      <w:sz w:val="36"/>
      <w:szCs w:val="36"/>
    </w:rPr>
  </w:style>
  <w:style w:type="character" w:customStyle="1" w:styleId="2">
    <w:name w:val="Заголовок 2 Знак"/>
    <w:basedOn w:val="a0"/>
    <w:link w:val="a3"/>
    <w:uiPriority w:val="9"/>
    <w:qFormat/>
    <w:rsid w:val="002367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Основной текст_"/>
    <w:basedOn w:val="a0"/>
    <w:link w:val="2"/>
    <w:qFormat/>
    <w:rsid w:val="008E68BF"/>
    <w:rPr>
      <w:spacing w:val="1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qFormat/>
    <w:rsid w:val="008E68BF"/>
    <w:rPr>
      <w:color w:val="000000"/>
      <w:w w:val="100"/>
      <w:u w:val="single"/>
      <w:lang w:val="en-US"/>
    </w:rPr>
  </w:style>
  <w:style w:type="character" w:customStyle="1" w:styleId="12pt">
    <w:name w:val="Основной текст + 12 pt"/>
    <w:basedOn w:val="a0"/>
    <w:qFormat/>
    <w:rsid w:val="005607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Heading1"/>
    <w:uiPriority w:val="9"/>
    <w:qFormat/>
    <w:rsid w:val="00560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314057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1"/>
    <w:next w:val="a6"/>
    <w:qFormat/>
    <w:rsid w:val="00E220B5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6">
    <w:name w:val="Body Text"/>
    <w:basedOn w:val="1"/>
    <w:rsid w:val="00E220B5"/>
    <w:pPr>
      <w:spacing w:after="140"/>
    </w:pPr>
  </w:style>
  <w:style w:type="paragraph" w:styleId="a7">
    <w:name w:val="List"/>
    <w:basedOn w:val="a6"/>
    <w:rsid w:val="00E220B5"/>
    <w:rPr>
      <w:rFonts w:cs="FreeSans"/>
    </w:rPr>
  </w:style>
  <w:style w:type="paragraph" w:customStyle="1" w:styleId="Caption">
    <w:name w:val="Caption"/>
    <w:basedOn w:val="1"/>
    <w:qFormat/>
    <w:rsid w:val="00E220B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1"/>
    <w:qFormat/>
    <w:rsid w:val="00E220B5"/>
    <w:pPr>
      <w:suppressLineNumbers/>
    </w:pPr>
    <w:rPr>
      <w:rFonts w:cs="FreeSans"/>
    </w:rPr>
  </w:style>
  <w:style w:type="paragraph" w:styleId="a9">
    <w:name w:val="caption"/>
    <w:basedOn w:val="1"/>
    <w:next w:val="1"/>
    <w:qFormat/>
    <w:rsid w:val="007F7848"/>
    <w:pPr>
      <w:widowControl w:val="0"/>
      <w:shd w:val="clear" w:color="auto" w:fill="FFFFFF"/>
      <w:spacing w:after="0"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20">
    <w:name w:val="Основной текст2"/>
    <w:basedOn w:val="1"/>
    <w:qFormat/>
    <w:rsid w:val="008E68BF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paragraph" w:customStyle="1" w:styleId="Default">
    <w:name w:val="Default"/>
    <w:qFormat/>
    <w:rsid w:val="00D45A9B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1"/>
    <w:uiPriority w:val="99"/>
    <w:semiHidden/>
    <w:unhideWhenUsed/>
    <w:qFormat/>
    <w:rsid w:val="003140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1"/>
    <w:qFormat/>
    <w:rsid w:val="00E220B5"/>
  </w:style>
  <w:style w:type="paragraph" w:customStyle="1" w:styleId="Header">
    <w:name w:val="Header"/>
    <w:basedOn w:val="ab"/>
    <w:rsid w:val="00E220B5"/>
  </w:style>
  <w:style w:type="table" w:styleId="ac">
    <w:name w:val="Table Grid"/>
    <w:basedOn w:val="a1"/>
    <w:uiPriority w:val="59"/>
    <w:rsid w:val="00D45A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2020-12-23T07:21:00Z</cp:lastPrinted>
  <dcterms:created xsi:type="dcterms:W3CDTF">2020-12-23T07:23:00Z</dcterms:created>
  <dcterms:modified xsi:type="dcterms:W3CDTF">2020-12-23T07:23:00Z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