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B7" w:rsidRPr="00B04BA4" w:rsidRDefault="00C86DB7" w:rsidP="00CF6AAC">
      <w:pPr>
        <w:spacing w:line="0" w:lineRule="atLeast"/>
        <w:jc w:val="right"/>
        <w:rPr>
          <w:sz w:val="28"/>
          <w:szCs w:val="28"/>
          <w:lang w:val="en-US"/>
        </w:rPr>
      </w:pPr>
    </w:p>
    <w:p w:rsidR="003241FF" w:rsidRPr="00B04BA4" w:rsidRDefault="003241FF" w:rsidP="00CF6AAC">
      <w:pPr>
        <w:spacing w:line="0" w:lineRule="atLeast"/>
        <w:jc w:val="right"/>
        <w:rPr>
          <w:sz w:val="28"/>
          <w:szCs w:val="28"/>
        </w:rPr>
      </w:pPr>
      <w:r w:rsidRPr="00B04BA4">
        <w:rPr>
          <w:sz w:val="28"/>
          <w:szCs w:val="28"/>
        </w:rPr>
        <w:t xml:space="preserve">                                                                                                           Утверждена</w:t>
      </w:r>
    </w:p>
    <w:p w:rsidR="003241FF" w:rsidRPr="00B04BA4" w:rsidRDefault="003241FF" w:rsidP="00CF6AAC">
      <w:pPr>
        <w:spacing w:line="0" w:lineRule="atLeast"/>
        <w:jc w:val="right"/>
        <w:rPr>
          <w:sz w:val="28"/>
          <w:szCs w:val="28"/>
        </w:rPr>
      </w:pPr>
      <w:r w:rsidRPr="00B04BA4">
        <w:rPr>
          <w:sz w:val="28"/>
          <w:szCs w:val="28"/>
        </w:rPr>
        <w:t xml:space="preserve">                                                                       постановлением </w:t>
      </w:r>
      <w:r w:rsidR="002E141A" w:rsidRPr="00B04BA4">
        <w:rPr>
          <w:sz w:val="28"/>
          <w:szCs w:val="28"/>
        </w:rPr>
        <w:t>а</w:t>
      </w:r>
      <w:r w:rsidRPr="00B04BA4">
        <w:rPr>
          <w:sz w:val="28"/>
          <w:szCs w:val="28"/>
        </w:rPr>
        <w:t>дминистрации</w:t>
      </w:r>
    </w:p>
    <w:p w:rsidR="003241FF" w:rsidRPr="00B04BA4" w:rsidRDefault="00240C1B" w:rsidP="00CF6AAC">
      <w:pPr>
        <w:spacing w:line="0" w:lineRule="atLeast"/>
        <w:jc w:val="right"/>
        <w:rPr>
          <w:sz w:val="28"/>
          <w:szCs w:val="28"/>
        </w:rPr>
      </w:pPr>
      <w:r w:rsidRPr="00B04BA4">
        <w:rPr>
          <w:sz w:val="28"/>
          <w:szCs w:val="28"/>
        </w:rPr>
        <w:t xml:space="preserve">городского </w:t>
      </w:r>
      <w:r w:rsidR="003241FF" w:rsidRPr="00B04BA4">
        <w:rPr>
          <w:sz w:val="28"/>
          <w:szCs w:val="28"/>
        </w:rPr>
        <w:t>поселения</w:t>
      </w:r>
    </w:p>
    <w:p w:rsidR="00240C1B" w:rsidRPr="00B04BA4" w:rsidRDefault="002E141A" w:rsidP="00CF6AAC">
      <w:pPr>
        <w:spacing w:line="0" w:lineRule="atLeast"/>
        <w:jc w:val="right"/>
        <w:rPr>
          <w:sz w:val="28"/>
          <w:szCs w:val="28"/>
        </w:rPr>
      </w:pPr>
      <w:r w:rsidRPr="00B04BA4">
        <w:rPr>
          <w:sz w:val="28"/>
          <w:szCs w:val="28"/>
        </w:rPr>
        <w:t>«Поселок   Че</w:t>
      </w:r>
      <w:r w:rsidR="00240C1B" w:rsidRPr="00B04BA4">
        <w:rPr>
          <w:sz w:val="28"/>
          <w:szCs w:val="28"/>
        </w:rPr>
        <w:t>рнянка»</w:t>
      </w:r>
    </w:p>
    <w:p w:rsidR="003241FF" w:rsidRPr="00B04BA4" w:rsidRDefault="003241FF" w:rsidP="00CF6AAC">
      <w:pPr>
        <w:spacing w:line="0" w:lineRule="atLeast"/>
        <w:jc w:val="right"/>
        <w:rPr>
          <w:sz w:val="28"/>
          <w:szCs w:val="28"/>
        </w:rPr>
      </w:pPr>
      <w:r w:rsidRPr="00B04BA4">
        <w:rPr>
          <w:sz w:val="28"/>
          <w:szCs w:val="28"/>
        </w:rPr>
        <w:t>муниципального района</w:t>
      </w:r>
    </w:p>
    <w:p w:rsidR="003241FF" w:rsidRPr="00B04BA4" w:rsidRDefault="003241FF" w:rsidP="00CF6AAC">
      <w:pPr>
        <w:spacing w:line="0" w:lineRule="atLeast"/>
        <w:jc w:val="right"/>
        <w:rPr>
          <w:sz w:val="28"/>
          <w:szCs w:val="28"/>
        </w:rPr>
      </w:pPr>
      <w:r w:rsidRPr="00B04BA4">
        <w:rPr>
          <w:sz w:val="28"/>
          <w:szCs w:val="28"/>
        </w:rPr>
        <w:t xml:space="preserve"> «Чернянский</w:t>
      </w:r>
      <w:r w:rsidR="002E141A" w:rsidRPr="00B04BA4">
        <w:rPr>
          <w:sz w:val="28"/>
          <w:szCs w:val="28"/>
        </w:rPr>
        <w:t xml:space="preserve">    </w:t>
      </w:r>
      <w:r w:rsidRPr="00B04BA4">
        <w:rPr>
          <w:sz w:val="28"/>
          <w:szCs w:val="28"/>
        </w:rPr>
        <w:t xml:space="preserve"> </w:t>
      </w:r>
      <w:r w:rsidR="002E141A" w:rsidRPr="00B04BA4">
        <w:rPr>
          <w:sz w:val="28"/>
          <w:szCs w:val="28"/>
        </w:rPr>
        <w:t xml:space="preserve">  </w:t>
      </w:r>
      <w:r w:rsidRPr="00B04BA4">
        <w:rPr>
          <w:sz w:val="28"/>
          <w:szCs w:val="28"/>
        </w:rPr>
        <w:t>район»</w:t>
      </w:r>
    </w:p>
    <w:p w:rsidR="003241FF" w:rsidRPr="00B04BA4" w:rsidRDefault="003241FF" w:rsidP="00CF6AAC">
      <w:pPr>
        <w:spacing w:line="0" w:lineRule="atLeast"/>
        <w:jc w:val="right"/>
        <w:rPr>
          <w:sz w:val="28"/>
          <w:szCs w:val="28"/>
        </w:rPr>
      </w:pPr>
      <w:r w:rsidRPr="00B04BA4">
        <w:rPr>
          <w:sz w:val="28"/>
          <w:szCs w:val="28"/>
        </w:rPr>
        <w:t xml:space="preserve">Белгородской </w:t>
      </w:r>
      <w:r w:rsidR="002E141A" w:rsidRPr="00B04BA4">
        <w:rPr>
          <w:sz w:val="28"/>
          <w:szCs w:val="28"/>
        </w:rPr>
        <w:t xml:space="preserve">   </w:t>
      </w:r>
      <w:r w:rsidRPr="00B04BA4">
        <w:rPr>
          <w:sz w:val="28"/>
          <w:szCs w:val="28"/>
        </w:rPr>
        <w:t>области</w:t>
      </w:r>
    </w:p>
    <w:p w:rsidR="003241FF" w:rsidRPr="004512FE" w:rsidRDefault="00204747" w:rsidP="00CF6AAC">
      <w:pPr>
        <w:spacing w:line="0" w:lineRule="atLeast"/>
        <w:jc w:val="right"/>
        <w:rPr>
          <w:b/>
          <w:bCs/>
          <w:sz w:val="28"/>
          <w:szCs w:val="28"/>
        </w:rPr>
      </w:pPr>
      <w:r>
        <w:rPr>
          <w:sz w:val="28"/>
          <w:szCs w:val="28"/>
        </w:rPr>
        <w:t>от « 28</w:t>
      </w:r>
      <w:r w:rsidR="00240C1B" w:rsidRPr="004512FE">
        <w:rPr>
          <w:sz w:val="28"/>
          <w:szCs w:val="28"/>
        </w:rPr>
        <w:t xml:space="preserve">» </w:t>
      </w:r>
      <w:r>
        <w:rPr>
          <w:sz w:val="28"/>
          <w:szCs w:val="28"/>
        </w:rPr>
        <w:t xml:space="preserve">июля </w:t>
      </w:r>
      <w:r w:rsidR="00366DC3" w:rsidRPr="004512FE">
        <w:rPr>
          <w:sz w:val="28"/>
          <w:szCs w:val="28"/>
        </w:rPr>
        <w:t xml:space="preserve"> </w:t>
      </w:r>
      <w:r w:rsidR="00240C1B" w:rsidRPr="004512FE">
        <w:rPr>
          <w:sz w:val="28"/>
          <w:szCs w:val="28"/>
        </w:rPr>
        <w:t>202</w:t>
      </w:r>
      <w:r w:rsidR="00922E3E" w:rsidRPr="004512FE">
        <w:rPr>
          <w:sz w:val="28"/>
          <w:szCs w:val="28"/>
        </w:rPr>
        <w:t>1</w:t>
      </w:r>
      <w:r w:rsidR="00240C1B" w:rsidRPr="004512FE">
        <w:rPr>
          <w:sz w:val="28"/>
          <w:szCs w:val="28"/>
        </w:rPr>
        <w:t xml:space="preserve">  г. №</w:t>
      </w:r>
      <w:r w:rsidR="00165446" w:rsidRPr="004512FE">
        <w:rPr>
          <w:sz w:val="28"/>
          <w:szCs w:val="28"/>
        </w:rPr>
        <w:t xml:space="preserve"> </w:t>
      </w:r>
      <w:r>
        <w:rPr>
          <w:sz w:val="28"/>
          <w:szCs w:val="28"/>
        </w:rPr>
        <w:t xml:space="preserve"> 140</w:t>
      </w:r>
    </w:p>
    <w:p w:rsidR="003241FF" w:rsidRPr="00B04BA4" w:rsidRDefault="003241FF" w:rsidP="00CF6AAC">
      <w:pPr>
        <w:spacing w:line="0" w:lineRule="atLeast"/>
        <w:jc w:val="both"/>
        <w:rPr>
          <w:b/>
          <w:bCs/>
          <w:sz w:val="28"/>
          <w:szCs w:val="28"/>
        </w:rPr>
      </w:pPr>
    </w:p>
    <w:p w:rsidR="003241FF" w:rsidRPr="00B04BA4" w:rsidRDefault="003241FF" w:rsidP="00CF6AAC">
      <w:pPr>
        <w:spacing w:line="0" w:lineRule="atLeast"/>
        <w:jc w:val="both"/>
        <w:rPr>
          <w:b/>
          <w:bCs/>
          <w:sz w:val="28"/>
          <w:szCs w:val="28"/>
        </w:rPr>
      </w:pPr>
    </w:p>
    <w:p w:rsidR="003241FF" w:rsidRPr="00B04BA4" w:rsidRDefault="003241FF" w:rsidP="00CF6AAC">
      <w:pPr>
        <w:spacing w:line="0" w:lineRule="atLeast"/>
        <w:jc w:val="both"/>
        <w:rPr>
          <w:b/>
          <w:bCs/>
          <w:sz w:val="28"/>
          <w:szCs w:val="28"/>
        </w:rPr>
      </w:pPr>
    </w:p>
    <w:p w:rsidR="003241FF" w:rsidRPr="00B04BA4" w:rsidRDefault="003241FF" w:rsidP="00CF6AAC">
      <w:pPr>
        <w:spacing w:line="0" w:lineRule="atLeast"/>
        <w:jc w:val="center"/>
        <w:rPr>
          <w:b/>
          <w:bCs/>
          <w:sz w:val="28"/>
          <w:szCs w:val="28"/>
        </w:rPr>
      </w:pPr>
      <w:r w:rsidRPr="00B04BA4">
        <w:rPr>
          <w:b/>
          <w:bCs/>
          <w:sz w:val="28"/>
          <w:szCs w:val="28"/>
        </w:rPr>
        <w:t xml:space="preserve"> МУНИЦИПАЛЬНАЯ ПРОГРАММА</w:t>
      </w:r>
    </w:p>
    <w:p w:rsidR="003241FF" w:rsidRPr="00B04BA4" w:rsidRDefault="003241FF" w:rsidP="00CF6AAC">
      <w:pPr>
        <w:spacing w:line="0" w:lineRule="atLeast"/>
        <w:jc w:val="center"/>
        <w:rPr>
          <w:b/>
          <w:bCs/>
          <w:sz w:val="28"/>
          <w:szCs w:val="28"/>
        </w:rPr>
      </w:pPr>
      <w:r w:rsidRPr="00B04BA4">
        <w:rPr>
          <w:b/>
          <w:bCs/>
          <w:sz w:val="28"/>
          <w:szCs w:val="28"/>
        </w:rPr>
        <w:t xml:space="preserve">« Устойчивое развитие территорий </w:t>
      </w:r>
    </w:p>
    <w:p w:rsidR="00B305C8" w:rsidRPr="00B04BA4" w:rsidRDefault="00B305C8" w:rsidP="00CF6AAC">
      <w:pPr>
        <w:spacing w:line="0" w:lineRule="atLeast"/>
        <w:jc w:val="center"/>
        <w:rPr>
          <w:b/>
          <w:bCs/>
          <w:sz w:val="28"/>
          <w:szCs w:val="28"/>
        </w:rPr>
      </w:pPr>
      <w:r w:rsidRPr="00B04BA4">
        <w:rPr>
          <w:b/>
          <w:bCs/>
          <w:sz w:val="28"/>
          <w:szCs w:val="28"/>
        </w:rPr>
        <w:t xml:space="preserve">Городского </w:t>
      </w:r>
      <w:r w:rsidR="00345494" w:rsidRPr="00B04BA4">
        <w:rPr>
          <w:b/>
          <w:bCs/>
          <w:sz w:val="28"/>
          <w:szCs w:val="28"/>
        </w:rPr>
        <w:t xml:space="preserve"> </w:t>
      </w:r>
      <w:r w:rsidRPr="00B04BA4">
        <w:rPr>
          <w:b/>
          <w:bCs/>
          <w:sz w:val="28"/>
          <w:szCs w:val="28"/>
        </w:rPr>
        <w:t xml:space="preserve">поселения  «Поселок Чернянка» </w:t>
      </w:r>
    </w:p>
    <w:p w:rsidR="003241FF" w:rsidRPr="00B04BA4" w:rsidRDefault="00B305C8" w:rsidP="00CF6AAC">
      <w:pPr>
        <w:spacing w:line="0" w:lineRule="atLeast"/>
        <w:jc w:val="center"/>
        <w:rPr>
          <w:b/>
          <w:bCs/>
          <w:sz w:val="28"/>
          <w:szCs w:val="28"/>
        </w:rPr>
      </w:pPr>
      <w:r w:rsidRPr="00B04BA4">
        <w:rPr>
          <w:b/>
          <w:bCs/>
          <w:sz w:val="28"/>
          <w:szCs w:val="28"/>
        </w:rPr>
        <w:t xml:space="preserve"> муниципального района </w:t>
      </w:r>
      <w:r w:rsidR="003241FF" w:rsidRPr="00B04BA4">
        <w:rPr>
          <w:b/>
          <w:bCs/>
          <w:sz w:val="28"/>
          <w:szCs w:val="28"/>
        </w:rPr>
        <w:t xml:space="preserve"> </w:t>
      </w:r>
      <w:r w:rsidRPr="00B04BA4">
        <w:rPr>
          <w:b/>
          <w:bCs/>
          <w:sz w:val="28"/>
          <w:szCs w:val="28"/>
        </w:rPr>
        <w:t>«</w:t>
      </w:r>
      <w:r w:rsidR="003241FF" w:rsidRPr="00B04BA4">
        <w:rPr>
          <w:b/>
          <w:bCs/>
          <w:sz w:val="28"/>
          <w:szCs w:val="28"/>
        </w:rPr>
        <w:t>Чернянск</w:t>
      </w:r>
      <w:r w:rsidRPr="00B04BA4">
        <w:rPr>
          <w:b/>
          <w:bCs/>
          <w:sz w:val="28"/>
          <w:szCs w:val="28"/>
        </w:rPr>
        <w:t>ий</w:t>
      </w:r>
      <w:r w:rsidR="003241FF" w:rsidRPr="00B04BA4">
        <w:rPr>
          <w:b/>
          <w:bCs/>
          <w:sz w:val="28"/>
          <w:szCs w:val="28"/>
        </w:rPr>
        <w:t xml:space="preserve"> район</w:t>
      </w:r>
      <w:r w:rsidRPr="00B04BA4">
        <w:rPr>
          <w:b/>
          <w:bCs/>
          <w:sz w:val="28"/>
          <w:szCs w:val="28"/>
        </w:rPr>
        <w:t>»</w:t>
      </w:r>
    </w:p>
    <w:p w:rsidR="003241FF" w:rsidRPr="00B04BA4" w:rsidRDefault="003241FF" w:rsidP="00CF6AAC">
      <w:pPr>
        <w:spacing w:line="0" w:lineRule="atLeast"/>
        <w:jc w:val="center"/>
        <w:rPr>
          <w:b/>
          <w:bCs/>
          <w:sz w:val="28"/>
          <w:szCs w:val="28"/>
        </w:rPr>
      </w:pPr>
      <w:r w:rsidRPr="00B04BA4">
        <w:rPr>
          <w:b/>
          <w:bCs/>
          <w:sz w:val="28"/>
          <w:szCs w:val="28"/>
        </w:rPr>
        <w:t xml:space="preserve">Белгородской </w:t>
      </w:r>
      <w:r w:rsidR="00345494" w:rsidRPr="00B04BA4">
        <w:rPr>
          <w:b/>
          <w:bCs/>
          <w:sz w:val="28"/>
          <w:szCs w:val="28"/>
        </w:rPr>
        <w:t xml:space="preserve">  </w:t>
      </w:r>
      <w:r w:rsidRPr="00B04BA4">
        <w:rPr>
          <w:b/>
          <w:bCs/>
          <w:sz w:val="28"/>
          <w:szCs w:val="28"/>
        </w:rPr>
        <w:t>области»</w:t>
      </w:r>
    </w:p>
    <w:p w:rsidR="003241FF" w:rsidRPr="00B04BA4" w:rsidRDefault="003241FF" w:rsidP="00CF6AAC">
      <w:pPr>
        <w:spacing w:line="0" w:lineRule="atLeast"/>
        <w:jc w:val="center"/>
        <w:rPr>
          <w:b/>
          <w:bCs/>
          <w:sz w:val="28"/>
          <w:szCs w:val="28"/>
        </w:rPr>
      </w:pPr>
    </w:p>
    <w:p w:rsidR="003241FF" w:rsidRPr="00B04BA4" w:rsidRDefault="003241FF" w:rsidP="00CF6AAC">
      <w:pPr>
        <w:spacing w:line="0" w:lineRule="atLeast"/>
        <w:rPr>
          <w:sz w:val="28"/>
          <w:szCs w:val="28"/>
        </w:rPr>
      </w:pPr>
    </w:p>
    <w:p w:rsidR="003241FF" w:rsidRPr="00B04BA4" w:rsidRDefault="003241FF" w:rsidP="00CF6AAC">
      <w:pPr>
        <w:spacing w:line="0" w:lineRule="atLeast"/>
        <w:rPr>
          <w:sz w:val="28"/>
          <w:szCs w:val="28"/>
        </w:rPr>
      </w:pPr>
    </w:p>
    <w:p w:rsidR="003241FF" w:rsidRPr="00B04BA4" w:rsidRDefault="003241FF" w:rsidP="00CF6AAC">
      <w:pPr>
        <w:spacing w:line="0" w:lineRule="atLeast"/>
        <w:jc w:val="both"/>
        <w:rPr>
          <w:b/>
          <w:sz w:val="28"/>
          <w:szCs w:val="28"/>
        </w:rPr>
      </w:pPr>
      <w:r w:rsidRPr="00B04BA4">
        <w:rPr>
          <w:b/>
          <w:sz w:val="28"/>
          <w:szCs w:val="28"/>
        </w:rPr>
        <w:t xml:space="preserve">Ответственный </w:t>
      </w:r>
      <w:r w:rsidR="00165446">
        <w:rPr>
          <w:b/>
          <w:sz w:val="28"/>
          <w:szCs w:val="28"/>
        </w:rPr>
        <w:t xml:space="preserve">  </w:t>
      </w:r>
      <w:r w:rsidRPr="00B04BA4">
        <w:rPr>
          <w:b/>
          <w:sz w:val="28"/>
          <w:szCs w:val="28"/>
        </w:rPr>
        <w:t>исполнитель</w:t>
      </w:r>
      <w:r w:rsidR="00CF6AAC" w:rsidRPr="00B04BA4">
        <w:rPr>
          <w:b/>
          <w:sz w:val="28"/>
          <w:szCs w:val="28"/>
        </w:rPr>
        <w:t xml:space="preserve">:   </w:t>
      </w:r>
      <w:r w:rsidRPr="00B04BA4">
        <w:rPr>
          <w:b/>
          <w:sz w:val="28"/>
          <w:szCs w:val="28"/>
        </w:rPr>
        <w:t xml:space="preserve"> Администрация</w:t>
      </w:r>
      <w:r w:rsidR="00CF6AAC" w:rsidRPr="00B04BA4">
        <w:rPr>
          <w:b/>
          <w:sz w:val="28"/>
          <w:szCs w:val="28"/>
        </w:rPr>
        <w:t xml:space="preserve">  </w:t>
      </w:r>
      <w:r w:rsidRPr="00B04BA4">
        <w:rPr>
          <w:b/>
          <w:sz w:val="28"/>
          <w:szCs w:val="28"/>
        </w:rPr>
        <w:t xml:space="preserve"> </w:t>
      </w:r>
      <w:r w:rsidR="00165446">
        <w:rPr>
          <w:b/>
          <w:sz w:val="28"/>
          <w:szCs w:val="28"/>
        </w:rPr>
        <w:t xml:space="preserve">  </w:t>
      </w:r>
      <w:r w:rsidR="00B305C8" w:rsidRPr="00B04BA4">
        <w:rPr>
          <w:b/>
          <w:sz w:val="28"/>
          <w:szCs w:val="28"/>
        </w:rPr>
        <w:t>городского</w:t>
      </w:r>
      <w:r w:rsidR="00CF6AAC" w:rsidRPr="00B04BA4">
        <w:rPr>
          <w:b/>
          <w:sz w:val="28"/>
          <w:szCs w:val="28"/>
        </w:rPr>
        <w:t xml:space="preserve">   </w:t>
      </w:r>
      <w:r w:rsidR="00165446">
        <w:rPr>
          <w:b/>
          <w:sz w:val="28"/>
          <w:szCs w:val="28"/>
        </w:rPr>
        <w:t xml:space="preserve">  </w:t>
      </w:r>
      <w:r w:rsidR="00B305C8" w:rsidRPr="00B04BA4">
        <w:rPr>
          <w:b/>
          <w:sz w:val="28"/>
          <w:szCs w:val="28"/>
        </w:rPr>
        <w:t xml:space="preserve"> </w:t>
      </w:r>
      <w:r w:rsidRPr="00B04BA4">
        <w:rPr>
          <w:b/>
          <w:sz w:val="28"/>
          <w:szCs w:val="28"/>
        </w:rPr>
        <w:t>поселения</w:t>
      </w:r>
    </w:p>
    <w:p w:rsidR="00B305C8" w:rsidRPr="00B04BA4" w:rsidRDefault="00B305C8" w:rsidP="00CF6AAC">
      <w:pPr>
        <w:spacing w:line="0" w:lineRule="atLeast"/>
        <w:jc w:val="both"/>
        <w:rPr>
          <w:b/>
          <w:sz w:val="28"/>
          <w:szCs w:val="28"/>
        </w:rPr>
      </w:pPr>
      <w:r w:rsidRPr="00B04BA4">
        <w:rPr>
          <w:b/>
          <w:sz w:val="28"/>
          <w:szCs w:val="28"/>
        </w:rPr>
        <w:t xml:space="preserve">«Поселок Чернянка» муниципального района «Чернянский район» Белгородской </w:t>
      </w:r>
      <w:r w:rsidR="00165446">
        <w:rPr>
          <w:b/>
          <w:sz w:val="28"/>
          <w:szCs w:val="28"/>
        </w:rPr>
        <w:t xml:space="preserve"> </w:t>
      </w:r>
      <w:r w:rsidRPr="00B04BA4">
        <w:rPr>
          <w:b/>
          <w:sz w:val="28"/>
          <w:szCs w:val="28"/>
        </w:rPr>
        <w:t>области</w:t>
      </w:r>
    </w:p>
    <w:p w:rsidR="003241FF" w:rsidRDefault="003241FF" w:rsidP="00CF6AAC">
      <w:pPr>
        <w:spacing w:line="0" w:lineRule="atLeast"/>
        <w:jc w:val="both"/>
        <w:rPr>
          <w:sz w:val="28"/>
          <w:szCs w:val="28"/>
        </w:rPr>
      </w:pPr>
    </w:p>
    <w:p w:rsidR="0017576E" w:rsidRPr="00B04BA4" w:rsidRDefault="0017576E" w:rsidP="00CF6AAC">
      <w:pPr>
        <w:spacing w:line="0" w:lineRule="atLeast"/>
        <w:jc w:val="both"/>
        <w:rPr>
          <w:sz w:val="28"/>
          <w:szCs w:val="28"/>
        </w:rPr>
      </w:pPr>
    </w:p>
    <w:p w:rsidR="003241FF" w:rsidRPr="0017576E" w:rsidRDefault="003241FF" w:rsidP="00CF6AAC">
      <w:pPr>
        <w:spacing w:line="0" w:lineRule="atLeast"/>
        <w:jc w:val="both"/>
        <w:rPr>
          <w:b/>
          <w:sz w:val="28"/>
          <w:szCs w:val="28"/>
        </w:rPr>
      </w:pPr>
      <w:r w:rsidRPr="00B04BA4">
        <w:rPr>
          <w:b/>
          <w:bCs/>
          <w:sz w:val="28"/>
          <w:szCs w:val="28"/>
        </w:rPr>
        <w:t>Руководите</w:t>
      </w:r>
      <w:r w:rsidR="00390077" w:rsidRPr="00B04BA4">
        <w:rPr>
          <w:b/>
          <w:bCs/>
          <w:sz w:val="28"/>
          <w:szCs w:val="28"/>
        </w:rPr>
        <w:t>ль</w:t>
      </w:r>
      <w:r w:rsidRPr="00B04BA4">
        <w:rPr>
          <w:b/>
          <w:bCs/>
          <w:sz w:val="28"/>
          <w:szCs w:val="28"/>
        </w:rPr>
        <w:t xml:space="preserve"> программы</w:t>
      </w:r>
      <w:r w:rsidR="00CF6AAC" w:rsidRPr="00B04BA4">
        <w:rPr>
          <w:b/>
          <w:bCs/>
          <w:sz w:val="28"/>
          <w:szCs w:val="28"/>
        </w:rPr>
        <w:t>:</w:t>
      </w:r>
      <w:r w:rsidRPr="00B04BA4">
        <w:rPr>
          <w:b/>
          <w:bCs/>
          <w:sz w:val="28"/>
          <w:szCs w:val="28"/>
        </w:rPr>
        <w:t xml:space="preserve">   </w:t>
      </w:r>
      <w:r w:rsidR="00B923BD">
        <w:rPr>
          <w:b/>
          <w:bCs/>
          <w:sz w:val="28"/>
          <w:szCs w:val="28"/>
        </w:rPr>
        <w:t xml:space="preserve">Бекетов А.И.   - </w:t>
      </w:r>
      <w:r w:rsidRPr="00B923BD">
        <w:rPr>
          <w:b/>
          <w:bCs/>
          <w:sz w:val="28"/>
          <w:szCs w:val="28"/>
        </w:rPr>
        <w:t>глав</w:t>
      </w:r>
      <w:r w:rsidR="00B923BD" w:rsidRPr="00B923BD">
        <w:rPr>
          <w:b/>
          <w:bCs/>
          <w:sz w:val="28"/>
          <w:szCs w:val="28"/>
        </w:rPr>
        <w:t>а</w:t>
      </w:r>
      <w:r w:rsidRPr="00B923BD">
        <w:rPr>
          <w:b/>
          <w:bCs/>
          <w:sz w:val="28"/>
          <w:szCs w:val="28"/>
        </w:rPr>
        <w:t xml:space="preserve"> администрации  </w:t>
      </w:r>
      <w:r w:rsidR="00B305C8" w:rsidRPr="00B923BD">
        <w:rPr>
          <w:b/>
          <w:bCs/>
          <w:sz w:val="28"/>
          <w:szCs w:val="28"/>
        </w:rPr>
        <w:t xml:space="preserve">городского  </w:t>
      </w:r>
      <w:r w:rsidRPr="00B923BD">
        <w:rPr>
          <w:b/>
          <w:bCs/>
          <w:sz w:val="28"/>
          <w:szCs w:val="28"/>
        </w:rPr>
        <w:t>поселения</w:t>
      </w:r>
      <w:r w:rsidR="00B305C8" w:rsidRPr="00B923BD">
        <w:rPr>
          <w:b/>
          <w:bCs/>
          <w:sz w:val="28"/>
          <w:szCs w:val="28"/>
        </w:rPr>
        <w:t xml:space="preserve"> «Поселок Чернянка»</w:t>
      </w:r>
      <w:r w:rsidR="00CF6AAC" w:rsidRPr="00B923BD">
        <w:rPr>
          <w:b/>
          <w:sz w:val="28"/>
          <w:szCs w:val="28"/>
        </w:rPr>
        <w:t xml:space="preserve"> муниципального района «Чернянс</w:t>
      </w:r>
      <w:r w:rsidR="00B923BD">
        <w:rPr>
          <w:b/>
          <w:sz w:val="28"/>
          <w:szCs w:val="28"/>
        </w:rPr>
        <w:t>кий район» Белгородской области</w:t>
      </w:r>
    </w:p>
    <w:p w:rsidR="003241FF" w:rsidRPr="00B04BA4" w:rsidRDefault="003241FF" w:rsidP="00CF6AAC">
      <w:pPr>
        <w:spacing w:line="0" w:lineRule="atLeast"/>
        <w:jc w:val="both"/>
        <w:rPr>
          <w:sz w:val="28"/>
          <w:szCs w:val="28"/>
        </w:rPr>
      </w:pPr>
    </w:p>
    <w:p w:rsidR="003241FF" w:rsidRPr="00B04BA4" w:rsidRDefault="003241FF" w:rsidP="00CF6AAC">
      <w:pPr>
        <w:spacing w:line="0" w:lineRule="atLeast"/>
        <w:rPr>
          <w:sz w:val="28"/>
          <w:szCs w:val="28"/>
        </w:rPr>
      </w:pPr>
    </w:p>
    <w:p w:rsidR="003241FF" w:rsidRPr="00B04BA4" w:rsidRDefault="003241FF" w:rsidP="00CF6AAC">
      <w:pPr>
        <w:spacing w:line="0" w:lineRule="atLeast"/>
        <w:rPr>
          <w:sz w:val="28"/>
          <w:szCs w:val="28"/>
        </w:rPr>
      </w:pPr>
    </w:p>
    <w:p w:rsidR="004F5D1E" w:rsidRPr="00B04BA4" w:rsidRDefault="004F5D1E" w:rsidP="00CF6AAC">
      <w:pPr>
        <w:spacing w:line="0" w:lineRule="atLeast"/>
        <w:rPr>
          <w:sz w:val="28"/>
          <w:szCs w:val="28"/>
        </w:rPr>
      </w:pPr>
    </w:p>
    <w:p w:rsidR="003241FF" w:rsidRPr="00B04BA4" w:rsidRDefault="003241FF" w:rsidP="00CF6AAC">
      <w:pPr>
        <w:spacing w:line="0" w:lineRule="atLeast"/>
        <w:rPr>
          <w:sz w:val="28"/>
          <w:szCs w:val="28"/>
        </w:rPr>
      </w:pPr>
    </w:p>
    <w:p w:rsidR="003241FF" w:rsidRPr="00B04BA4" w:rsidRDefault="003241FF" w:rsidP="00CF6AAC">
      <w:pPr>
        <w:spacing w:line="0" w:lineRule="atLeast"/>
        <w:rPr>
          <w:b/>
          <w:bCs/>
          <w:sz w:val="28"/>
          <w:szCs w:val="28"/>
        </w:rPr>
      </w:pPr>
      <w:proofErr w:type="gramStart"/>
      <w:r w:rsidRPr="00B04BA4">
        <w:rPr>
          <w:b/>
          <w:bCs/>
          <w:sz w:val="28"/>
          <w:szCs w:val="28"/>
        </w:rPr>
        <w:t>Ответственный</w:t>
      </w:r>
      <w:proofErr w:type="gramEnd"/>
      <w:r w:rsidRPr="00B04BA4">
        <w:rPr>
          <w:b/>
          <w:bCs/>
          <w:sz w:val="28"/>
          <w:szCs w:val="28"/>
        </w:rPr>
        <w:t xml:space="preserve"> за разработку:</w:t>
      </w:r>
    </w:p>
    <w:p w:rsidR="003241FF" w:rsidRPr="00B04BA4" w:rsidRDefault="003241FF" w:rsidP="00CF6AAC">
      <w:pPr>
        <w:spacing w:line="0" w:lineRule="atLeast"/>
        <w:rPr>
          <w:sz w:val="28"/>
          <w:szCs w:val="28"/>
        </w:rPr>
      </w:pPr>
    </w:p>
    <w:p w:rsidR="003241FF" w:rsidRPr="00B04BA4" w:rsidRDefault="00B305C8" w:rsidP="00CF6AAC">
      <w:pPr>
        <w:spacing w:line="0" w:lineRule="atLeast"/>
        <w:rPr>
          <w:sz w:val="28"/>
          <w:szCs w:val="28"/>
        </w:rPr>
      </w:pPr>
      <w:r w:rsidRPr="00B04BA4">
        <w:rPr>
          <w:sz w:val="28"/>
          <w:szCs w:val="28"/>
        </w:rPr>
        <w:t>Ведущий консультант</w:t>
      </w:r>
      <w:r w:rsidR="003241FF" w:rsidRPr="00B04BA4">
        <w:rPr>
          <w:sz w:val="28"/>
          <w:szCs w:val="28"/>
        </w:rPr>
        <w:t xml:space="preserve">:                                             </w:t>
      </w:r>
      <w:r w:rsidR="00905AE5" w:rsidRPr="00B04BA4">
        <w:rPr>
          <w:sz w:val="28"/>
          <w:szCs w:val="28"/>
        </w:rPr>
        <w:t xml:space="preserve">                    </w:t>
      </w:r>
      <w:r w:rsidR="00737F4E" w:rsidRPr="00B04BA4">
        <w:rPr>
          <w:sz w:val="28"/>
          <w:szCs w:val="28"/>
        </w:rPr>
        <w:t xml:space="preserve"> </w:t>
      </w:r>
      <w:r w:rsidR="00C81544" w:rsidRPr="00B04BA4">
        <w:rPr>
          <w:sz w:val="28"/>
          <w:szCs w:val="28"/>
        </w:rPr>
        <w:t xml:space="preserve"> </w:t>
      </w:r>
      <w:r w:rsidR="00737F4E" w:rsidRPr="00B04BA4">
        <w:rPr>
          <w:sz w:val="28"/>
          <w:szCs w:val="28"/>
        </w:rPr>
        <w:t xml:space="preserve"> </w:t>
      </w:r>
      <w:r w:rsidRPr="00B04BA4">
        <w:rPr>
          <w:sz w:val="28"/>
          <w:szCs w:val="28"/>
        </w:rPr>
        <w:t>Некрасова</w:t>
      </w:r>
      <w:r w:rsidR="00737F4E" w:rsidRPr="00B04BA4">
        <w:rPr>
          <w:sz w:val="28"/>
          <w:szCs w:val="28"/>
        </w:rPr>
        <w:t xml:space="preserve">  </w:t>
      </w:r>
      <w:r w:rsidRPr="00B04BA4">
        <w:rPr>
          <w:sz w:val="28"/>
          <w:szCs w:val="28"/>
        </w:rPr>
        <w:t xml:space="preserve"> Н.В.</w:t>
      </w:r>
    </w:p>
    <w:p w:rsidR="003241FF" w:rsidRPr="00B04BA4" w:rsidRDefault="003241FF" w:rsidP="00CF6AAC">
      <w:pPr>
        <w:spacing w:line="0" w:lineRule="atLeast"/>
        <w:rPr>
          <w:sz w:val="28"/>
          <w:szCs w:val="28"/>
        </w:rPr>
      </w:pPr>
      <w:r w:rsidRPr="00B04BA4">
        <w:rPr>
          <w:sz w:val="28"/>
          <w:szCs w:val="28"/>
        </w:rPr>
        <w:tab/>
      </w:r>
      <w:r w:rsidRPr="00B04BA4">
        <w:rPr>
          <w:sz w:val="28"/>
          <w:szCs w:val="28"/>
        </w:rPr>
        <w:tab/>
      </w:r>
      <w:r w:rsidRPr="00B04BA4">
        <w:rPr>
          <w:sz w:val="28"/>
          <w:szCs w:val="28"/>
        </w:rPr>
        <w:tab/>
      </w:r>
      <w:r w:rsidRPr="00B04BA4">
        <w:rPr>
          <w:sz w:val="28"/>
          <w:szCs w:val="28"/>
        </w:rPr>
        <w:tab/>
      </w:r>
      <w:r w:rsidRPr="00B04BA4">
        <w:rPr>
          <w:sz w:val="28"/>
          <w:szCs w:val="28"/>
        </w:rPr>
        <w:tab/>
      </w:r>
    </w:p>
    <w:p w:rsidR="003241FF" w:rsidRPr="00B04BA4" w:rsidRDefault="003241FF" w:rsidP="00CF6AAC">
      <w:pPr>
        <w:spacing w:line="0" w:lineRule="atLeast"/>
        <w:jc w:val="right"/>
        <w:rPr>
          <w:sz w:val="28"/>
          <w:szCs w:val="28"/>
        </w:rPr>
      </w:pPr>
    </w:p>
    <w:p w:rsidR="003241FF" w:rsidRPr="00B04BA4" w:rsidRDefault="003241FF" w:rsidP="00CF6AAC">
      <w:pPr>
        <w:spacing w:line="0" w:lineRule="atLeast"/>
        <w:jc w:val="right"/>
        <w:rPr>
          <w:sz w:val="28"/>
          <w:szCs w:val="28"/>
        </w:rPr>
      </w:pPr>
    </w:p>
    <w:p w:rsidR="00CF6AAC" w:rsidRPr="00B04BA4" w:rsidRDefault="003241FF" w:rsidP="00CF6AAC">
      <w:pPr>
        <w:spacing w:line="0" w:lineRule="atLeast"/>
        <w:rPr>
          <w:sz w:val="28"/>
          <w:szCs w:val="28"/>
        </w:rPr>
      </w:pPr>
      <w:r w:rsidRPr="00B04BA4">
        <w:rPr>
          <w:sz w:val="28"/>
          <w:szCs w:val="28"/>
        </w:rPr>
        <w:t xml:space="preserve">Телефон:                                                                       </w:t>
      </w:r>
      <w:r w:rsidR="00B305C8" w:rsidRPr="00B04BA4">
        <w:rPr>
          <w:sz w:val="28"/>
          <w:szCs w:val="28"/>
        </w:rPr>
        <w:t xml:space="preserve">                     8(47232) 5-52-88</w:t>
      </w:r>
    </w:p>
    <w:p w:rsidR="00CF6AAC" w:rsidRPr="00B04BA4" w:rsidRDefault="003241FF" w:rsidP="00CF6AAC">
      <w:pPr>
        <w:spacing w:line="0" w:lineRule="atLeast"/>
        <w:rPr>
          <w:sz w:val="28"/>
          <w:szCs w:val="28"/>
        </w:rPr>
      </w:pPr>
      <w:r w:rsidRPr="00B04BA4">
        <w:rPr>
          <w:sz w:val="28"/>
          <w:szCs w:val="28"/>
        </w:rPr>
        <w:tab/>
      </w:r>
    </w:p>
    <w:p w:rsidR="003241FF" w:rsidRPr="00B04BA4" w:rsidRDefault="003241FF" w:rsidP="00CF6AAC">
      <w:pPr>
        <w:spacing w:line="0" w:lineRule="atLeast"/>
        <w:rPr>
          <w:sz w:val="28"/>
          <w:szCs w:val="28"/>
        </w:rPr>
      </w:pPr>
      <w:r w:rsidRPr="00B04BA4">
        <w:rPr>
          <w:sz w:val="28"/>
          <w:szCs w:val="28"/>
        </w:rPr>
        <w:tab/>
      </w:r>
      <w:r w:rsidRPr="00B04BA4">
        <w:rPr>
          <w:sz w:val="28"/>
          <w:szCs w:val="28"/>
        </w:rPr>
        <w:tab/>
      </w:r>
      <w:r w:rsidRPr="00B04BA4">
        <w:rPr>
          <w:sz w:val="28"/>
          <w:szCs w:val="28"/>
        </w:rPr>
        <w:tab/>
      </w:r>
      <w:r w:rsidRPr="00B04BA4">
        <w:rPr>
          <w:sz w:val="28"/>
          <w:szCs w:val="28"/>
        </w:rPr>
        <w:tab/>
      </w:r>
      <w:r w:rsidRPr="00B04BA4">
        <w:rPr>
          <w:sz w:val="28"/>
          <w:szCs w:val="28"/>
        </w:rPr>
        <w:tab/>
      </w:r>
      <w:r w:rsidRPr="00B04BA4">
        <w:rPr>
          <w:sz w:val="28"/>
          <w:szCs w:val="28"/>
        </w:rPr>
        <w:tab/>
      </w:r>
      <w:r w:rsidRPr="00B04BA4">
        <w:rPr>
          <w:sz w:val="28"/>
          <w:szCs w:val="28"/>
        </w:rPr>
        <w:tab/>
      </w:r>
    </w:p>
    <w:p w:rsidR="003241FF" w:rsidRPr="00B04BA4" w:rsidRDefault="003241FF" w:rsidP="00CF6AAC">
      <w:pPr>
        <w:spacing w:line="0" w:lineRule="atLeast"/>
        <w:rPr>
          <w:sz w:val="28"/>
          <w:szCs w:val="28"/>
        </w:rPr>
      </w:pPr>
      <w:r w:rsidRPr="00B04BA4">
        <w:rPr>
          <w:sz w:val="28"/>
          <w:szCs w:val="28"/>
        </w:rPr>
        <w:t xml:space="preserve">Адрес электронной почты:                                           </w:t>
      </w:r>
      <w:r w:rsidR="00737F4E" w:rsidRPr="00B04BA4">
        <w:rPr>
          <w:sz w:val="28"/>
          <w:szCs w:val="28"/>
        </w:rPr>
        <w:t xml:space="preserve">            </w:t>
      </w:r>
      <w:r w:rsidRPr="00B04BA4">
        <w:rPr>
          <w:sz w:val="28"/>
          <w:szCs w:val="28"/>
        </w:rPr>
        <w:t xml:space="preserve">  </w:t>
      </w:r>
      <w:hyperlink r:id="rId8" w:history="1">
        <w:r w:rsidR="00C81544" w:rsidRPr="00B04BA4">
          <w:rPr>
            <w:rStyle w:val="a3"/>
            <w:color w:val="auto"/>
            <w:sz w:val="28"/>
            <w:szCs w:val="28"/>
            <w:lang w:val="en-US"/>
          </w:rPr>
          <w:t>poselok</w:t>
        </w:r>
        <w:r w:rsidR="00C81544" w:rsidRPr="00B04BA4">
          <w:rPr>
            <w:rStyle w:val="a3"/>
            <w:color w:val="auto"/>
            <w:sz w:val="28"/>
            <w:szCs w:val="28"/>
          </w:rPr>
          <w:t>31_@</w:t>
        </w:r>
        <w:r w:rsidR="00C81544" w:rsidRPr="00B04BA4">
          <w:rPr>
            <w:rStyle w:val="a3"/>
            <w:color w:val="auto"/>
            <w:sz w:val="28"/>
            <w:szCs w:val="28"/>
            <w:lang w:val="en-US"/>
          </w:rPr>
          <w:t>mail</w:t>
        </w:r>
        <w:r w:rsidR="00C81544" w:rsidRPr="00B04BA4">
          <w:rPr>
            <w:rStyle w:val="a3"/>
            <w:color w:val="auto"/>
            <w:sz w:val="28"/>
            <w:szCs w:val="28"/>
          </w:rPr>
          <w:t>.</w:t>
        </w:r>
        <w:r w:rsidR="00C81544" w:rsidRPr="00B04BA4">
          <w:rPr>
            <w:rStyle w:val="a3"/>
            <w:color w:val="auto"/>
            <w:sz w:val="28"/>
            <w:szCs w:val="28"/>
            <w:lang w:val="en-US"/>
          </w:rPr>
          <w:t>ru</w:t>
        </w:r>
      </w:hyperlink>
    </w:p>
    <w:p w:rsidR="00C81544" w:rsidRPr="00B04BA4" w:rsidRDefault="00C81544" w:rsidP="00CF6AAC">
      <w:pPr>
        <w:spacing w:line="0" w:lineRule="atLeast"/>
        <w:rPr>
          <w:sz w:val="28"/>
          <w:szCs w:val="28"/>
        </w:rPr>
      </w:pPr>
    </w:p>
    <w:p w:rsidR="003241FF" w:rsidRPr="00B04BA4" w:rsidRDefault="003241FF" w:rsidP="00CF6AAC">
      <w:pPr>
        <w:spacing w:line="0" w:lineRule="atLeast"/>
        <w:rPr>
          <w:sz w:val="28"/>
          <w:szCs w:val="28"/>
        </w:rPr>
      </w:pPr>
      <w:r w:rsidRPr="00B04BA4">
        <w:rPr>
          <w:sz w:val="28"/>
          <w:szCs w:val="28"/>
        </w:rPr>
        <w:tab/>
      </w:r>
      <w:r w:rsidRPr="00B04BA4">
        <w:rPr>
          <w:sz w:val="28"/>
          <w:szCs w:val="28"/>
        </w:rPr>
        <w:tab/>
      </w:r>
      <w:r w:rsidRPr="00B04BA4">
        <w:rPr>
          <w:sz w:val="28"/>
          <w:szCs w:val="28"/>
        </w:rPr>
        <w:tab/>
      </w:r>
      <w:r w:rsidRPr="00B04BA4">
        <w:rPr>
          <w:sz w:val="28"/>
          <w:szCs w:val="28"/>
        </w:rPr>
        <w:tab/>
      </w:r>
      <w:r w:rsidRPr="00B04BA4">
        <w:rPr>
          <w:sz w:val="28"/>
          <w:szCs w:val="28"/>
        </w:rPr>
        <w:tab/>
      </w:r>
      <w:r w:rsidRPr="00B04BA4">
        <w:rPr>
          <w:sz w:val="28"/>
          <w:szCs w:val="28"/>
        </w:rPr>
        <w:tab/>
      </w:r>
    </w:p>
    <w:p w:rsidR="00CF6AAC" w:rsidRPr="00B04BA4" w:rsidRDefault="00CF6AAC" w:rsidP="00CF6AAC">
      <w:pPr>
        <w:spacing w:line="0" w:lineRule="atLeast"/>
        <w:rPr>
          <w:sz w:val="28"/>
          <w:szCs w:val="28"/>
        </w:rPr>
      </w:pPr>
    </w:p>
    <w:p w:rsidR="00CF6AAC" w:rsidRPr="00B04BA4" w:rsidRDefault="00CF6AAC" w:rsidP="00CF6AAC">
      <w:pPr>
        <w:spacing w:line="0" w:lineRule="atLeast"/>
        <w:rPr>
          <w:sz w:val="28"/>
          <w:szCs w:val="28"/>
        </w:rPr>
      </w:pPr>
    </w:p>
    <w:p w:rsidR="003241FF" w:rsidRPr="00B04BA4" w:rsidRDefault="003241FF" w:rsidP="00CF6AAC">
      <w:pPr>
        <w:widowControl w:val="0"/>
        <w:autoSpaceDE w:val="0"/>
        <w:autoSpaceDN w:val="0"/>
        <w:adjustRightInd w:val="0"/>
        <w:spacing w:line="0" w:lineRule="atLeast"/>
        <w:jc w:val="center"/>
        <w:outlineLvl w:val="1"/>
        <w:rPr>
          <w:b/>
          <w:bCs/>
          <w:sz w:val="28"/>
          <w:szCs w:val="28"/>
        </w:rPr>
      </w:pPr>
      <w:r w:rsidRPr="00B04BA4">
        <w:rPr>
          <w:b/>
          <w:bCs/>
          <w:sz w:val="28"/>
          <w:szCs w:val="28"/>
        </w:rPr>
        <w:lastRenderedPageBreak/>
        <w:t>Паспорт</w:t>
      </w:r>
    </w:p>
    <w:p w:rsidR="001267BA" w:rsidRPr="00B04BA4" w:rsidRDefault="003241FF" w:rsidP="00CF6AAC">
      <w:pPr>
        <w:spacing w:line="0" w:lineRule="atLeast"/>
        <w:jc w:val="center"/>
        <w:rPr>
          <w:b/>
          <w:bCs/>
          <w:sz w:val="28"/>
          <w:szCs w:val="28"/>
        </w:rPr>
      </w:pPr>
      <w:r w:rsidRPr="00B04BA4">
        <w:rPr>
          <w:b/>
          <w:bCs/>
          <w:sz w:val="28"/>
          <w:szCs w:val="28"/>
        </w:rPr>
        <w:t xml:space="preserve"> </w:t>
      </w:r>
      <w:r w:rsidR="00A626D4" w:rsidRPr="00B04BA4">
        <w:rPr>
          <w:b/>
          <w:bCs/>
          <w:sz w:val="28"/>
          <w:szCs w:val="28"/>
        </w:rPr>
        <w:t>«</w:t>
      </w:r>
      <w:r w:rsidR="001267BA" w:rsidRPr="00B04BA4">
        <w:rPr>
          <w:b/>
          <w:bCs/>
          <w:sz w:val="28"/>
          <w:szCs w:val="28"/>
        </w:rPr>
        <w:t xml:space="preserve">Устойчивое развитие территорий </w:t>
      </w:r>
    </w:p>
    <w:p w:rsidR="001267BA" w:rsidRPr="00B04BA4" w:rsidRDefault="001267BA" w:rsidP="00CF6AAC">
      <w:pPr>
        <w:spacing w:line="0" w:lineRule="atLeast"/>
        <w:jc w:val="center"/>
        <w:rPr>
          <w:b/>
          <w:bCs/>
          <w:sz w:val="28"/>
          <w:szCs w:val="28"/>
        </w:rPr>
      </w:pPr>
      <w:r w:rsidRPr="00B04BA4">
        <w:rPr>
          <w:b/>
          <w:bCs/>
          <w:sz w:val="28"/>
          <w:szCs w:val="28"/>
        </w:rPr>
        <w:t xml:space="preserve">Городского поселения  «Поселок Чернянка» </w:t>
      </w:r>
    </w:p>
    <w:p w:rsidR="001267BA" w:rsidRPr="00B04BA4" w:rsidRDefault="001267BA" w:rsidP="00CF6AAC">
      <w:pPr>
        <w:spacing w:line="0" w:lineRule="atLeast"/>
        <w:jc w:val="center"/>
        <w:rPr>
          <w:b/>
          <w:bCs/>
          <w:sz w:val="28"/>
          <w:szCs w:val="28"/>
        </w:rPr>
      </w:pPr>
      <w:r w:rsidRPr="00B04BA4">
        <w:rPr>
          <w:b/>
          <w:bCs/>
          <w:sz w:val="28"/>
          <w:szCs w:val="28"/>
        </w:rPr>
        <w:t xml:space="preserve"> муниципального района  «Чернянский район»</w:t>
      </w:r>
    </w:p>
    <w:p w:rsidR="001267BA" w:rsidRPr="00B04BA4" w:rsidRDefault="001267BA" w:rsidP="00CF6AAC">
      <w:pPr>
        <w:spacing w:line="0" w:lineRule="atLeast"/>
        <w:jc w:val="center"/>
        <w:rPr>
          <w:b/>
          <w:bCs/>
          <w:sz w:val="28"/>
          <w:szCs w:val="28"/>
        </w:rPr>
      </w:pPr>
      <w:r w:rsidRPr="00B04BA4">
        <w:rPr>
          <w:b/>
          <w:bCs/>
          <w:sz w:val="28"/>
          <w:szCs w:val="28"/>
        </w:rPr>
        <w:t>Белгородской области»</w:t>
      </w:r>
    </w:p>
    <w:p w:rsidR="003241FF" w:rsidRPr="00B04BA4" w:rsidRDefault="003241FF" w:rsidP="00CF6AAC">
      <w:pPr>
        <w:spacing w:line="0" w:lineRule="atLeast"/>
        <w:jc w:val="center"/>
        <w:rPr>
          <w:b/>
          <w:bCs/>
          <w:sz w:val="28"/>
          <w:szCs w:val="28"/>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2799"/>
        <w:gridCol w:w="6698"/>
      </w:tblGrid>
      <w:tr w:rsidR="003241FF" w:rsidRPr="00B04BA4" w:rsidTr="00941DE3">
        <w:tc>
          <w:tcPr>
            <w:tcW w:w="817" w:type="dxa"/>
          </w:tcPr>
          <w:p w:rsidR="003241FF" w:rsidRPr="00B04BA4" w:rsidRDefault="003241FF" w:rsidP="00CF6AAC">
            <w:pPr>
              <w:widowControl w:val="0"/>
              <w:autoSpaceDE w:val="0"/>
              <w:autoSpaceDN w:val="0"/>
              <w:adjustRightInd w:val="0"/>
              <w:spacing w:line="0" w:lineRule="atLeast"/>
              <w:jc w:val="center"/>
              <w:rPr>
                <w:b/>
                <w:bCs/>
                <w:sz w:val="28"/>
                <w:szCs w:val="28"/>
              </w:rPr>
            </w:pPr>
            <w:r w:rsidRPr="00B04BA4">
              <w:rPr>
                <w:b/>
                <w:bCs/>
                <w:sz w:val="28"/>
                <w:szCs w:val="28"/>
              </w:rPr>
              <w:t xml:space="preserve">№  </w:t>
            </w:r>
            <w:proofErr w:type="spellStart"/>
            <w:proofErr w:type="gramStart"/>
            <w:r w:rsidRPr="00B04BA4">
              <w:rPr>
                <w:b/>
                <w:bCs/>
                <w:sz w:val="28"/>
                <w:szCs w:val="28"/>
              </w:rPr>
              <w:t>п</w:t>
            </w:r>
            <w:proofErr w:type="spellEnd"/>
            <w:proofErr w:type="gramEnd"/>
            <w:r w:rsidRPr="00B04BA4">
              <w:rPr>
                <w:b/>
                <w:bCs/>
                <w:sz w:val="28"/>
                <w:szCs w:val="28"/>
              </w:rPr>
              <w:t>/</w:t>
            </w:r>
            <w:proofErr w:type="spellStart"/>
            <w:r w:rsidRPr="00B04BA4">
              <w:rPr>
                <w:b/>
                <w:bCs/>
                <w:sz w:val="28"/>
                <w:szCs w:val="28"/>
              </w:rPr>
              <w:t>п</w:t>
            </w:r>
            <w:proofErr w:type="spellEnd"/>
          </w:p>
        </w:tc>
        <w:tc>
          <w:tcPr>
            <w:tcW w:w="2799" w:type="dxa"/>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 xml:space="preserve">Наименование </w:t>
            </w:r>
            <w:proofErr w:type="gramStart"/>
            <w:r w:rsidRPr="00B04BA4">
              <w:rPr>
                <w:b/>
                <w:bCs/>
                <w:sz w:val="28"/>
                <w:szCs w:val="28"/>
              </w:rPr>
              <w:t>муниципальной</w:t>
            </w:r>
            <w:proofErr w:type="gramEnd"/>
          </w:p>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программы</w:t>
            </w:r>
          </w:p>
        </w:tc>
        <w:tc>
          <w:tcPr>
            <w:tcW w:w="6698" w:type="dxa"/>
          </w:tcPr>
          <w:p w:rsidR="001267BA" w:rsidRPr="00B04BA4" w:rsidRDefault="003241FF" w:rsidP="00CF6AAC">
            <w:pPr>
              <w:spacing w:line="0" w:lineRule="atLeast"/>
              <w:jc w:val="both"/>
              <w:rPr>
                <w:b/>
                <w:bCs/>
                <w:sz w:val="28"/>
                <w:szCs w:val="28"/>
              </w:rPr>
            </w:pPr>
            <w:r w:rsidRPr="00B04BA4">
              <w:rPr>
                <w:sz w:val="28"/>
                <w:szCs w:val="28"/>
              </w:rPr>
              <w:t xml:space="preserve"> </w:t>
            </w:r>
            <w:r w:rsidR="001267BA" w:rsidRPr="00B04BA4">
              <w:rPr>
                <w:b/>
                <w:bCs/>
                <w:sz w:val="28"/>
                <w:szCs w:val="28"/>
              </w:rPr>
              <w:t xml:space="preserve">« Устойчивое развитие территорий </w:t>
            </w:r>
          </w:p>
          <w:p w:rsidR="001267BA" w:rsidRPr="00B04BA4" w:rsidRDefault="001267BA" w:rsidP="00CF6AAC">
            <w:pPr>
              <w:spacing w:line="0" w:lineRule="atLeast"/>
              <w:jc w:val="both"/>
              <w:rPr>
                <w:b/>
                <w:bCs/>
                <w:sz w:val="28"/>
                <w:szCs w:val="28"/>
              </w:rPr>
            </w:pPr>
            <w:r w:rsidRPr="00B04BA4">
              <w:rPr>
                <w:b/>
                <w:bCs/>
                <w:sz w:val="28"/>
                <w:szCs w:val="28"/>
              </w:rPr>
              <w:t xml:space="preserve">Городского поселения  «Поселок Чернянка» </w:t>
            </w:r>
          </w:p>
          <w:p w:rsidR="001267BA" w:rsidRPr="00B04BA4" w:rsidRDefault="001267BA" w:rsidP="00CF6AAC">
            <w:pPr>
              <w:spacing w:line="0" w:lineRule="atLeast"/>
              <w:jc w:val="both"/>
              <w:rPr>
                <w:b/>
                <w:bCs/>
                <w:sz w:val="28"/>
                <w:szCs w:val="28"/>
              </w:rPr>
            </w:pPr>
            <w:r w:rsidRPr="00B04BA4">
              <w:rPr>
                <w:b/>
                <w:bCs/>
                <w:sz w:val="28"/>
                <w:szCs w:val="28"/>
              </w:rPr>
              <w:t xml:space="preserve"> муниципального района  «Чернянский район» Белгородской области»</w:t>
            </w:r>
            <w:r w:rsidR="00F66983">
              <w:rPr>
                <w:b/>
                <w:bCs/>
                <w:sz w:val="28"/>
                <w:szCs w:val="28"/>
              </w:rPr>
              <w:t xml:space="preserve"> </w:t>
            </w:r>
          </w:p>
          <w:p w:rsidR="003241FF" w:rsidRPr="00B04BA4" w:rsidRDefault="001267BA" w:rsidP="00CF6AAC">
            <w:pPr>
              <w:spacing w:line="0" w:lineRule="atLeast"/>
              <w:jc w:val="both"/>
              <w:rPr>
                <w:sz w:val="28"/>
                <w:szCs w:val="28"/>
              </w:rPr>
            </w:pPr>
            <w:r w:rsidRPr="00B04BA4">
              <w:rPr>
                <w:sz w:val="28"/>
                <w:szCs w:val="28"/>
              </w:rPr>
              <w:t xml:space="preserve"> </w:t>
            </w:r>
            <w:r w:rsidR="003241FF" w:rsidRPr="00B04BA4">
              <w:rPr>
                <w:sz w:val="28"/>
                <w:szCs w:val="28"/>
              </w:rPr>
              <w:t>(далее - Программа)</w:t>
            </w:r>
          </w:p>
          <w:p w:rsidR="003241FF" w:rsidRPr="00B04BA4" w:rsidRDefault="003241FF" w:rsidP="00CF6AAC">
            <w:pPr>
              <w:pStyle w:val="ConsPlusCell"/>
              <w:spacing w:line="0" w:lineRule="atLeast"/>
              <w:jc w:val="both"/>
              <w:rPr>
                <w:rFonts w:ascii="Times New Roman" w:hAnsi="Times New Roman" w:cs="Times New Roman"/>
                <w:sz w:val="28"/>
                <w:szCs w:val="28"/>
              </w:rPr>
            </w:pPr>
          </w:p>
        </w:tc>
      </w:tr>
      <w:tr w:rsidR="003241FF" w:rsidRPr="00B04BA4" w:rsidTr="001267BA">
        <w:trPr>
          <w:trHeight w:val="1136"/>
        </w:trPr>
        <w:tc>
          <w:tcPr>
            <w:tcW w:w="817" w:type="dxa"/>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1.</w:t>
            </w:r>
          </w:p>
        </w:tc>
        <w:tc>
          <w:tcPr>
            <w:tcW w:w="2799" w:type="dxa"/>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Ответственный исполнитель</w:t>
            </w:r>
          </w:p>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Программы</w:t>
            </w:r>
          </w:p>
        </w:tc>
        <w:tc>
          <w:tcPr>
            <w:tcW w:w="6698" w:type="dxa"/>
          </w:tcPr>
          <w:p w:rsidR="003241FF" w:rsidRPr="00B04BA4" w:rsidRDefault="003241FF" w:rsidP="00CF6AAC">
            <w:pPr>
              <w:pStyle w:val="ConsPlusCel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Администрация</w:t>
            </w:r>
            <w:r w:rsidR="001267BA" w:rsidRPr="00B04BA4">
              <w:rPr>
                <w:rFonts w:ascii="Times New Roman" w:hAnsi="Times New Roman" w:cs="Times New Roman"/>
                <w:sz w:val="28"/>
                <w:szCs w:val="28"/>
              </w:rPr>
              <w:t xml:space="preserve"> городского </w:t>
            </w:r>
            <w:r w:rsidRPr="00B04BA4">
              <w:rPr>
                <w:rFonts w:ascii="Times New Roman" w:hAnsi="Times New Roman" w:cs="Times New Roman"/>
                <w:sz w:val="28"/>
                <w:szCs w:val="28"/>
              </w:rPr>
              <w:t xml:space="preserve"> поселения </w:t>
            </w:r>
            <w:r w:rsidR="001267BA" w:rsidRPr="00B04BA4">
              <w:rPr>
                <w:rFonts w:ascii="Times New Roman" w:hAnsi="Times New Roman" w:cs="Times New Roman"/>
                <w:sz w:val="28"/>
                <w:szCs w:val="28"/>
              </w:rPr>
              <w:t xml:space="preserve">«Поселок Чернянка» </w:t>
            </w:r>
            <w:r w:rsidR="001267BA" w:rsidRPr="00B04BA4">
              <w:rPr>
                <w:rFonts w:ascii="Times New Roman" w:hAnsi="Times New Roman" w:cs="Times New Roman"/>
                <w:bCs/>
                <w:sz w:val="28"/>
                <w:szCs w:val="28"/>
              </w:rPr>
              <w:t>муниципального района  «Чернянский район» Белгородской области»</w:t>
            </w:r>
          </w:p>
        </w:tc>
      </w:tr>
      <w:tr w:rsidR="003241FF" w:rsidRPr="00B04BA4" w:rsidTr="001267BA">
        <w:trPr>
          <w:trHeight w:val="1164"/>
        </w:trPr>
        <w:tc>
          <w:tcPr>
            <w:tcW w:w="817" w:type="dxa"/>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2</w:t>
            </w:r>
          </w:p>
        </w:tc>
        <w:tc>
          <w:tcPr>
            <w:tcW w:w="2799" w:type="dxa"/>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Соисполнители Программы</w:t>
            </w:r>
          </w:p>
        </w:tc>
        <w:tc>
          <w:tcPr>
            <w:tcW w:w="6698" w:type="dxa"/>
          </w:tcPr>
          <w:p w:rsidR="003241FF" w:rsidRPr="00B04BA4" w:rsidRDefault="001267BA" w:rsidP="00CF6AAC">
            <w:pPr>
              <w:pStyle w:val="a4"/>
              <w:spacing w:before="0" w:beforeAutospacing="0" w:after="0" w:afterAutospacing="0" w:line="0" w:lineRule="atLeast"/>
              <w:jc w:val="both"/>
              <w:rPr>
                <w:sz w:val="28"/>
                <w:szCs w:val="28"/>
              </w:rPr>
            </w:pPr>
            <w:r w:rsidRPr="00B04BA4">
              <w:rPr>
                <w:sz w:val="28"/>
                <w:szCs w:val="28"/>
              </w:rPr>
              <w:t xml:space="preserve">Администрация городского  поселения «Поселок Чернянка» </w:t>
            </w:r>
            <w:r w:rsidRPr="00B04BA4">
              <w:rPr>
                <w:bCs/>
                <w:sz w:val="28"/>
                <w:szCs w:val="28"/>
              </w:rPr>
              <w:t>муниципального района  «Чернянский район» Белгородской области»</w:t>
            </w:r>
          </w:p>
        </w:tc>
      </w:tr>
      <w:tr w:rsidR="003241FF" w:rsidRPr="00B04BA4" w:rsidTr="0001681D">
        <w:trPr>
          <w:trHeight w:val="1083"/>
        </w:trPr>
        <w:tc>
          <w:tcPr>
            <w:tcW w:w="817" w:type="dxa"/>
          </w:tcPr>
          <w:p w:rsidR="003241FF" w:rsidRPr="00B04BA4" w:rsidRDefault="003241FF" w:rsidP="00CF6AAC">
            <w:pPr>
              <w:pStyle w:val="ConsPlusCell"/>
              <w:spacing w:line="0" w:lineRule="atLeast"/>
              <w:rPr>
                <w:rFonts w:ascii="Times New Roman" w:hAnsi="Times New Roman" w:cs="Times New Roman"/>
                <w:b/>
                <w:bCs/>
                <w:sz w:val="28"/>
                <w:szCs w:val="28"/>
              </w:rPr>
            </w:pPr>
            <w:r w:rsidRPr="00B04BA4">
              <w:rPr>
                <w:rFonts w:ascii="Times New Roman" w:hAnsi="Times New Roman" w:cs="Times New Roman"/>
                <w:b/>
                <w:bCs/>
                <w:sz w:val="28"/>
                <w:szCs w:val="28"/>
              </w:rPr>
              <w:t>3.</w:t>
            </w:r>
          </w:p>
        </w:tc>
        <w:tc>
          <w:tcPr>
            <w:tcW w:w="2799" w:type="dxa"/>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Участники</w:t>
            </w:r>
          </w:p>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Программы</w:t>
            </w:r>
          </w:p>
        </w:tc>
        <w:tc>
          <w:tcPr>
            <w:tcW w:w="6698" w:type="dxa"/>
          </w:tcPr>
          <w:p w:rsidR="003241FF" w:rsidRPr="00B04BA4" w:rsidRDefault="0001681D" w:rsidP="00CF6AAC">
            <w:pPr>
              <w:pStyle w:val="a4"/>
              <w:spacing w:before="0" w:beforeAutospacing="0" w:after="0" w:afterAutospacing="0" w:line="0" w:lineRule="atLeast"/>
              <w:jc w:val="both"/>
              <w:rPr>
                <w:sz w:val="28"/>
                <w:szCs w:val="28"/>
              </w:rPr>
            </w:pPr>
            <w:r w:rsidRPr="00B04BA4">
              <w:rPr>
                <w:sz w:val="28"/>
                <w:szCs w:val="28"/>
              </w:rPr>
              <w:t xml:space="preserve">Администрация городского  поселения «Поселок Чернянка» </w:t>
            </w:r>
            <w:r w:rsidRPr="00B04BA4">
              <w:rPr>
                <w:bCs/>
                <w:sz w:val="28"/>
                <w:szCs w:val="28"/>
              </w:rPr>
              <w:t>муниципального района  «Чернянский район» Белгородской области»</w:t>
            </w:r>
          </w:p>
        </w:tc>
      </w:tr>
      <w:tr w:rsidR="003241FF" w:rsidRPr="00B04BA4" w:rsidTr="00941DE3">
        <w:tc>
          <w:tcPr>
            <w:tcW w:w="817" w:type="dxa"/>
          </w:tcPr>
          <w:p w:rsidR="003241FF" w:rsidRPr="00B04BA4" w:rsidRDefault="003241FF" w:rsidP="00CF6AAC">
            <w:pPr>
              <w:pStyle w:val="ConsPlusCell"/>
              <w:spacing w:line="0" w:lineRule="atLeast"/>
              <w:rPr>
                <w:rFonts w:ascii="Times New Roman" w:hAnsi="Times New Roman" w:cs="Times New Roman"/>
                <w:b/>
                <w:bCs/>
                <w:sz w:val="28"/>
                <w:szCs w:val="28"/>
              </w:rPr>
            </w:pPr>
            <w:r w:rsidRPr="00B04BA4">
              <w:rPr>
                <w:rFonts w:ascii="Times New Roman" w:hAnsi="Times New Roman" w:cs="Times New Roman"/>
                <w:b/>
                <w:bCs/>
                <w:sz w:val="28"/>
                <w:szCs w:val="28"/>
              </w:rPr>
              <w:t>4.</w:t>
            </w:r>
          </w:p>
        </w:tc>
        <w:tc>
          <w:tcPr>
            <w:tcW w:w="2799" w:type="dxa"/>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 xml:space="preserve">Подпрограммы  Программы     </w:t>
            </w:r>
          </w:p>
        </w:tc>
        <w:tc>
          <w:tcPr>
            <w:tcW w:w="6698" w:type="dxa"/>
          </w:tcPr>
          <w:p w:rsidR="00AD3865" w:rsidRPr="00B04BA4" w:rsidRDefault="00AD3865" w:rsidP="00CF6AAC">
            <w:pPr>
              <w:numPr>
                <w:ilvl w:val="0"/>
                <w:numId w:val="14"/>
              </w:numPr>
              <w:tabs>
                <w:tab w:val="left" w:pos="663"/>
              </w:tabs>
              <w:spacing w:line="0" w:lineRule="atLeast"/>
              <w:ind w:left="0" w:firstLine="176"/>
              <w:jc w:val="both"/>
              <w:rPr>
                <w:sz w:val="28"/>
                <w:szCs w:val="28"/>
              </w:rPr>
            </w:pPr>
            <w:r w:rsidRPr="00B04BA4">
              <w:rPr>
                <w:bCs/>
                <w:sz w:val="28"/>
                <w:szCs w:val="28"/>
              </w:rPr>
              <w:t>«Благоустройство территории</w:t>
            </w:r>
            <w:r w:rsidRPr="00B04BA4">
              <w:rPr>
                <w:sz w:val="28"/>
                <w:szCs w:val="28"/>
              </w:rPr>
              <w:t xml:space="preserve"> городского поселения «Поселок Чернянка»  </w:t>
            </w:r>
          </w:p>
          <w:p w:rsidR="00AD3865" w:rsidRPr="00B04BA4" w:rsidRDefault="00AD3865" w:rsidP="00CF6AAC">
            <w:pPr>
              <w:numPr>
                <w:ilvl w:val="0"/>
                <w:numId w:val="14"/>
              </w:numPr>
              <w:spacing w:line="0" w:lineRule="atLeast"/>
              <w:ind w:left="0" w:firstLine="176"/>
              <w:jc w:val="both"/>
              <w:rPr>
                <w:sz w:val="28"/>
                <w:szCs w:val="28"/>
              </w:rPr>
            </w:pPr>
            <w:r w:rsidRPr="00B04BA4">
              <w:rPr>
                <w:sz w:val="28"/>
                <w:szCs w:val="28"/>
              </w:rPr>
              <w:t xml:space="preserve">«Поддержка почвенного плодородия в рамках концепции областного проекта «Зеленая столица» территории городского поселения «Поселок Чернянка» </w:t>
            </w:r>
          </w:p>
          <w:p w:rsidR="00AD3865" w:rsidRPr="00B04BA4" w:rsidRDefault="00AD3865" w:rsidP="00CF6AAC">
            <w:pPr>
              <w:numPr>
                <w:ilvl w:val="0"/>
                <w:numId w:val="14"/>
              </w:numPr>
              <w:spacing w:line="0" w:lineRule="atLeast"/>
              <w:ind w:left="0" w:firstLine="176"/>
              <w:jc w:val="both"/>
              <w:rPr>
                <w:sz w:val="28"/>
                <w:szCs w:val="28"/>
              </w:rPr>
            </w:pPr>
            <w:r w:rsidRPr="00B04BA4">
              <w:rPr>
                <w:sz w:val="28"/>
                <w:szCs w:val="28"/>
              </w:rPr>
              <w:t xml:space="preserve"> «Обеспечение безопасности жизнедеятельности населения городского поселения</w:t>
            </w:r>
            <w:r w:rsidR="00FE7F11">
              <w:rPr>
                <w:sz w:val="28"/>
                <w:szCs w:val="28"/>
              </w:rPr>
              <w:t xml:space="preserve"> </w:t>
            </w:r>
            <w:r w:rsidRPr="00B04BA4">
              <w:rPr>
                <w:sz w:val="28"/>
                <w:szCs w:val="28"/>
              </w:rPr>
              <w:t xml:space="preserve">«Поселок Чернянка»   </w:t>
            </w:r>
          </w:p>
          <w:p w:rsidR="00AD3865" w:rsidRPr="00B04BA4" w:rsidRDefault="00AD3865" w:rsidP="00CF6AAC">
            <w:pPr>
              <w:numPr>
                <w:ilvl w:val="0"/>
                <w:numId w:val="14"/>
              </w:numPr>
              <w:spacing w:line="0" w:lineRule="atLeast"/>
              <w:ind w:left="0" w:firstLine="176"/>
              <w:jc w:val="both"/>
              <w:rPr>
                <w:sz w:val="28"/>
                <w:szCs w:val="28"/>
              </w:rPr>
            </w:pPr>
            <w:r w:rsidRPr="00B04BA4">
              <w:rPr>
                <w:sz w:val="28"/>
                <w:szCs w:val="28"/>
              </w:rPr>
              <w:t>«Вовлечение в занятие физической культурой и спортом жителей городского  поселения</w:t>
            </w:r>
            <w:r w:rsidR="009E461F" w:rsidRPr="00B04BA4">
              <w:rPr>
                <w:sz w:val="28"/>
                <w:szCs w:val="28"/>
              </w:rPr>
              <w:t xml:space="preserve"> </w:t>
            </w:r>
            <w:r w:rsidRPr="00B04BA4">
              <w:rPr>
                <w:sz w:val="28"/>
                <w:szCs w:val="28"/>
              </w:rPr>
              <w:t xml:space="preserve">«Поселок Чернянка»  </w:t>
            </w:r>
          </w:p>
          <w:p w:rsidR="00AD3865" w:rsidRPr="00B04BA4" w:rsidRDefault="00AD3865" w:rsidP="00CF6AAC">
            <w:pPr>
              <w:numPr>
                <w:ilvl w:val="0"/>
                <w:numId w:val="14"/>
              </w:numPr>
              <w:spacing w:line="0" w:lineRule="atLeast"/>
              <w:ind w:left="0" w:firstLine="176"/>
              <w:jc w:val="both"/>
              <w:rPr>
                <w:sz w:val="28"/>
                <w:szCs w:val="28"/>
              </w:rPr>
            </w:pPr>
            <w:r w:rsidRPr="00B04BA4">
              <w:rPr>
                <w:sz w:val="28"/>
                <w:szCs w:val="28"/>
              </w:rPr>
              <w:t xml:space="preserve">«Развитие сферы культурно-досуговой деятельности городского поселения «Поселок Чернянка» </w:t>
            </w:r>
          </w:p>
          <w:p w:rsidR="00AD3865" w:rsidRPr="009F3C00" w:rsidRDefault="00AD3865" w:rsidP="00CF6AAC">
            <w:pPr>
              <w:pStyle w:val="af3"/>
              <w:numPr>
                <w:ilvl w:val="0"/>
                <w:numId w:val="14"/>
              </w:numPr>
              <w:spacing w:after="0" w:line="0" w:lineRule="atLeast"/>
              <w:ind w:left="34" w:firstLine="142"/>
              <w:jc w:val="both"/>
              <w:rPr>
                <w:sz w:val="28"/>
                <w:szCs w:val="28"/>
              </w:rPr>
            </w:pPr>
            <w:r w:rsidRPr="00B04BA4">
              <w:rPr>
                <w:rFonts w:ascii="Times New Roman" w:hAnsi="Times New Roman" w:cs="Times New Roman"/>
                <w:sz w:val="28"/>
                <w:szCs w:val="28"/>
              </w:rPr>
              <w:t>«Создание условий для обеспечения населения качественными услугами жилищно-коммунального  хозяйства городского поселения «Поселок Чернянка»</w:t>
            </w:r>
          </w:p>
          <w:p w:rsidR="009F3C00" w:rsidRPr="00922E3E" w:rsidRDefault="009F3C00" w:rsidP="00BC7F1D">
            <w:pPr>
              <w:numPr>
                <w:ilvl w:val="0"/>
                <w:numId w:val="14"/>
              </w:numPr>
              <w:spacing w:line="0" w:lineRule="atLeast"/>
              <w:ind w:left="0" w:firstLine="176"/>
              <w:jc w:val="both"/>
              <w:rPr>
                <w:sz w:val="28"/>
                <w:szCs w:val="28"/>
              </w:rPr>
            </w:pPr>
            <w:r w:rsidRPr="00922E3E">
              <w:rPr>
                <w:sz w:val="28"/>
                <w:szCs w:val="28"/>
              </w:rPr>
              <w:t>«Комплексное  развити</w:t>
            </w:r>
            <w:r w:rsidR="00306584" w:rsidRPr="00922E3E">
              <w:rPr>
                <w:sz w:val="28"/>
                <w:szCs w:val="28"/>
              </w:rPr>
              <w:t>е</w:t>
            </w:r>
            <w:r w:rsidRPr="00922E3E">
              <w:rPr>
                <w:sz w:val="28"/>
                <w:szCs w:val="28"/>
              </w:rPr>
              <w:t xml:space="preserve"> систем транспортной инфраструктуры на территории городского  поселения «Поселок Чернянка»  </w:t>
            </w:r>
          </w:p>
        </w:tc>
      </w:tr>
      <w:tr w:rsidR="003241FF" w:rsidRPr="00B04BA4" w:rsidTr="00941DE3">
        <w:tc>
          <w:tcPr>
            <w:tcW w:w="817" w:type="dxa"/>
          </w:tcPr>
          <w:p w:rsidR="003241FF" w:rsidRPr="00B04BA4" w:rsidRDefault="003241FF" w:rsidP="00CF6AAC">
            <w:pPr>
              <w:pStyle w:val="ConsPlusCell"/>
              <w:spacing w:line="0" w:lineRule="atLeast"/>
              <w:rPr>
                <w:rFonts w:ascii="Times New Roman" w:hAnsi="Times New Roman" w:cs="Times New Roman"/>
                <w:b/>
                <w:bCs/>
                <w:sz w:val="28"/>
                <w:szCs w:val="28"/>
              </w:rPr>
            </w:pPr>
            <w:r w:rsidRPr="00B04BA4">
              <w:rPr>
                <w:rFonts w:ascii="Times New Roman" w:hAnsi="Times New Roman" w:cs="Times New Roman"/>
                <w:b/>
                <w:bCs/>
                <w:sz w:val="28"/>
                <w:szCs w:val="28"/>
              </w:rPr>
              <w:t>5.</w:t>
            </w:r>
          </w:p>
        </w:tc>
        <w:tc>
          <w:tcPr>
            <w:tcW w:w="2799" w:type="dxa"/>
          </w:tcPr>
          <w:p w:rsidR="003241FF" w:rsidRPr="00B04BA4" w:rsidRDefault="003241FF" w:rsidP="00CF6AAC">
            <w:pPr>
              <w:spacing w:line="0" w:lineRule="atLeast"/>
              <w:rPr>
                <w:b/>
                <w:bCs/>
                <w:sz w:val="28"/>
                <w:szCs w:val="28"/>
              </w:rPr>
            </w:pPr>
            <w:r w:rsidRPr="00B04BA4">
              <w:rPr>
                <w:b/>
                <w:bCs/>
                <w:sz w:val="28"/>
                <w:szCs w:val="28"/>
              </w:rPr>
              <w:t>Цель (цели)</w:t>
            </w:r>
          </w:p>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Программы</w:t>
            </w:r>
          </w:p>
        </w:tc>
        <w:tc>
          <w:tcPr>
            <w:tcW w:w="6698" w:type="dxa"/>
          </w:tcPr>
          <w:p w:rsidR="003241FF" w:rsidRPr="00B04BA4" w:rsidRDefault="003241FF" w:rsidP="00CF6AAC">
            <w:pPr>
              <w:widowControl w:val="0"/>
              <w:autoSpaceDE w:val="0"/>
              <w:autoSpaceDN w:val="0"/>
              <w:adjustRightInd w:val="0"/>
              <w:spacing w:line="0" w:lineRule="atLeast"/>
              <w:jc w:val="both"/>
              <w:rPr>
                <w:sz w:val="28"/>
                <w:szCs w:val="28"/>
              </w:rPr>
            </w:pPr>
            <w:r w:rsidRPr="00B04BA4">
              <w:rPr>
                <w:sz w:val="28"/>
                <w:szCs w:val="28"/>
              </w:rPr>
              <w:t>Создание благоприятных социально-бытовых условий проживания населения на территории поселения.</w:t>
            </w:r>
          </w:p>
        </w:tc>
      </w:tr>
      <w:tr w:rsidR="003241FF" w:rsidRPr="00B04BA4" w:rsidTr="00941DE3">
        <w:trPr>
          <w:trHeight w:val="1028"/>
        </w:trPr>
        <w:tc>
          <w:tcPr>
            <w:tcW w:w="817" w:type="dxa"/>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lastRenderedPageBreak/>
              <w:t>6.</w:t>
            </w:r>
          </w:p>
        </w:tc>
        <w:tc>
          <w:tcPr>
            <w:tcW w:w="2799" w:type="dxa"/>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Задачи Программы</w:t>
            </w:r>
          </w:p>
        </w:tc>
        <w:tc>
          <w:tcPr>
            <w:tcW w:w="6698" w:type="dxa"/>
          </w:tcPr>
          <w:p w:rsidR="00A91E85" w:rsidRPr="00B04BA4" w:rsidRDefault="00A91E85" w:rsidP="00CF6AAC">
            <w:pPr>
              <w:tabs>
                <w:tab w:val="left" w:pos="663"/>
              </w:tabs>
              <w:spacing w:line="0" w:lineRule="atLeast"/>
              <w:jc w:val="both"/>
              <w:rPr>
                <w:sz w:val="28"/>
                <w:szCs w:val="28"/>
              </w:rPr>
            </w:pPr>
            <w:r w:rsidRPr="00B04BA4">
              <w:rPr>
                <w:bCs/>
                <w:sz w:val="28"/>
                <w:szCs w:val="28"/>
              </w:rPr>
              <w:t>1.«Благоустройство территории</w:t>
            </w:r>
            <w:r w:rsidRPr="00B04BA4">
              <w:rPr>
                <w:sz w:val="28"/>
                <w:szCs w:val="28"/>
              </w:rPr>
              <w:t xml:space="preserve"> городского поселения «Поселок Чернянка»  </w:t>
            </w:r>
          </w:p>
          <w:p w:rsidR="00A91E85" w:rsidRPr="00B04BA4" w:rsidRDefault="00A91E85" w:rsidP="00CF6AAC">
            <w:pPr>
              <w:spacing w:line="0" w:lineRule="atLeast"/>
              <w:jc w:val="both"/>
              <w:rPr>
                <w:sz w:val="28"/>
                <w:szCs w:val="28"/>
              </w:rPr>
            </w:pPr>
            <w:r w:rsidRPr="00B04BA4">
              <w:rPr>
                <w:sz w:val="28"/>
                <w:szCs w:val="28"/>
              </w:rPr>
              <w:t xml:space="preserve">2.«Поддержка почвенного плодородия в рамках концепции областного проекта «Зеленая столица» территории городского поселения «Поселок Чернянка» </w:t>
            </w:r>
          </w:p>
          <w:p w:rsidR="00A91E85" w:rsidRPr="00B04BA4" w:rsidRDefault="00A91E85" w:rsidP="00CF6AAC">
            <w:pPr>
              <w:spacing w:line="0" w:lineRule="atLeast"/>
              <w:jc w:val="both"/>
              <w:rPr>
                <w:sz w:val="28"/>
                <w:szCs w:val="28"/>
              </w:rPr>
            </w:pPr>
            <w:r w:rsidRPr="00B04BA4">
              <w:rPr>
                <w:sz w:val="28"/>
                <w:szCs w:val="28"/>
              </w:rPr>
              <w:t>3.«Обеспечение безопасности жизнедеятельности населения городского поселения</w:t>
            </w:r>
            <w:r w:rsidR="009E461F" w:rsidRPr="00B04BA4">
              <w:rPr>
                <w:sz w:val="28"/>
                <w:szCs w:val="28"/>
              </w:rPr>
              <w:t xml:space="preserve"> </w:t>
            </w:r>
            <w:r w:rsidRPr="00B04BA4">
              <w:rPr>
                <w:sz w:val="28"/>
                <w:szCs w:val="28"/>
              </w:rPr>
              <w:t xml:space="preserve">«Поселок Чернянка»   </w:t>
            </w:r>
          </w:p>
          <w:p w:rsidR="00A91E85" w:rsidRPr="00B04BA4" w:rsidRDefault="00A91E85" w:rsidP="00CF6AAC">
            <w:pPr>
              <w:spacing w:line="0" w:lineRule="atLeast"/>
              <w:jc w:val="both"/>
              <w:rPr>
                <w:sz w:val="28"/>
                <w:szCs w:val="28"/>
              </w:rPr>
            </w:pPr>
            <w:r w:rsidRPr="00B04BA4">
              <w:rPr>
                <w:sz w:val="28"/>
                <w:szCs w:val="28"/>
              </w:rPr>
              <w:t>4.«Вовлечение в занятие физической культурой и спортом жителей городского  поселения</w:t>
            </w:r>
            <w:r w:rsidR="009E461F" w:rsidRPr="00B04BA4">
              <w:rPr>
                <w:sz w:val="28"/>
                <w:szCs w:val="28"/>
              </w:rPr>
              <w:t xml:space="preserve"> </w:t>
            </w:r>
            <w:r w:rsidRPr="00B04BA4">
              <w:rPr>
                <w:sz w:val="28"/>
                <w:szCs w:val="28"/>
              </w:rPr>
              <w:t xml:space="preserve">«Поселок Чернянка»  </w:t>
            </w:r>
          </w:p>
          <w:p w:rsidR="00A91E85" w:rsidRPr="00B04BA4" w:rsidRDefault="00A91E85" w:rsidP="00CF6AAC">
            <w:pPr>
              <w:spacing w:line="0" w:lineRule="atLeast"/>
              <w:jc w:val="both"/>
              <w:rPr>
                <w:sz w:val="28"/>
                <w:szCs w:val="28"/>
              </w:rPr>
            </w:pPr>
            <w:r w:rsidRPr="00B04BA4">
              <w:rPr>
                <w:sz w:val="28"/>
                <w:szCs w:val="28"/>
              </w:rPr>
              <w:t>5.«Развитие сферы культурно</w:t>
            </w:r>
            <w:r w:rsidR="00C81544" w:rsidRPr="00B04BA4">
              <w:rPr>
                <w:sz w:val="28"/>
                <w:szCs w:val="28"/>
              </w:rPr>
              <w:t xml:space="preserve"> </w:t>
            </w:r>
            <w:r w:rsidRPr="00B04BA4">
              <w:rPr>
                <w:sz w:val="28"/>
                <w:szCs w:val="28"/>
              </w:rPr>
              <w:t>-</w:t>
            </w:r>
            <w:r w:rsidR="00C81544" w:rsidRPr="00B04BA4">
              <w:rPr>
                <w:sz w:val="28"/>
                <w:szCs w:val="28"/>
              </w:rPr>
              <w:t xml:space="preserve"> </w:t>
            </w:r>
            <w:proofErr w:type="spellStart"/>
            <w:r w:rsidRPr="00B04BA4">
              <w:rPr>
                <w:sz w:val="28"/>
                <w:szCs w:val="28"/>
              </w:rPr>
              <w:t>досуговой</w:t>
            </w:r>
            <w:proofErr w:type="spellEnd"/>
            <w:r w:rsidRPr="00B04BA4">
              <w:rPr>
                <w:sz w:val="28"/>
                <w:szCs w:val="28"/>
              </w:rPr>
              <w:t xml:space="preserve"> деятельности городского поселения «Поселок Чернянка» </w:t>
            </w:r>
          </w:p>
          <w:p w:rsidR="00A91E85" w:rsidRDefault="00A91E85" w:rsidP="00CF6AAC">
            <w:pPr>
              <w:spacing w:line="0" w:lineRule="atLeast"/>
              <w:jc w:val="both"/>
              <w:rPr>
                <w:sz w:val="28"/>
                <w:szCs w:val="28"/>
              </w:rPr>
            </w:pPr>
            <w:r w:rsidRPr="00B04BA4">
              <w:rPr>
                <w:sz w:val="28"/>
                <w:szCs w:val="28"/>
              </w:rPr>
              <w:t xml:space="preserve">6.«Создание условий для обеспечения населения качественными услугами жилищно-коммунального  хозяйства городского поселения «Поселок </w:t>
            </w:r>
            <w:r w:rsidR="00EE1089" w:rsidRPr="00B04BA4">
              <w:rPr>
                <w:sz w:val="28"/>
                <w:szCs w:val="28"/>
              </w:rPr>
              <w:t xml:space="preserve"> </w:t>
            </w:r>
            <w:r w:rsidRPr="00B04BA4">
              <w:rPr>
                <w:sz w:val="28"/>
                <w:szCs w:val="28"/>
              </w:rPr>
              <w:t>Чернянка»</w:t>
            </w:r>
          </w:p>
          <w:p w:rsidR="00A91E85" w:rsidRPr="00B04BA4" w:rsidRDefault="00306584" w:rsidP="00185556">
            <w:pPr>
              <w:spacing w:line="0" w:lineRule="atLeast"/>
              <w:jc w:val="both"/>
              <w:rPr>
                <w:sz w:val="28"/>
                <w:szCs w:val="28"/>
              </w:rPr>
            </w:pPr>
            <w:r>
              <w:rPr>
                <w:sz w:val="28"/>
                <w:szCs w:val="28"/>
              </w:rPr>
              <w:t>7</w:t>
            </w:r>
            <w:r w:rsidRPr="00922E3E">
              <w:rPr>
                <w:sz w:val="28"/>
                <w:szCs w:val="28"/>
              </w:rPr>
              <w:t>. «Создание условий комплексного  развития систем транспортной инфраструктуры на территории городского  поселения «Поселок Чернянка»</w:t>
            </w:r>
            <w:r w:rsidRPr="009F3C00">
              <w:rPr>
                <w:color w:val="FF0000"/>
                <w:sz w:val="28"/>
                <w:szCs w:val="28"/>
              </w:rPr>
              <w:t xml:space="preserve">  </w:t>
            </w:r>
          </w:p>
        </w:tc>
      </w:tr>
      <w:tr w:rsidR="003241FF" w:rsidRPr="00B04BA4" w:rsidTr="00941DE3">
        <w:tc>
          <w:tcPr>
            <w:tcW w:w="817" w:type="dxa"/>
          </w:tcPr>
          <w:p w:rsidR="003241FF" w:rsidRPr="00B04BA4" w:rsidRDefault="003241FF" w:rsidP="00CF6AAC">
            <w:pPr>
              <w:pStyle w:val="ConsPlusCell"/>
              <w:spacing w:line="0" w:lineRule="atLeast"/>
              <w:rPr>
                <w:rFonts w:ascii="Times New Roman" w:hAnsi="Times New Roman" w:cs="Times New Roman"/>
                <w:b/>
                <w:bCs/>
                <w:sz w:val="28"/>
                <w:szCs w:val="28"/>
              </w:rPr>
            </w:pPr>
            <w:r w:rsidRPr="00B04BA4">
              <w:rPr>
                <w:rFonts w:ascii="Times New Roman" w:hAnsi="Times New Roman" w:cs="Times New Roman"/>
                <w:b/>
                <w:bCs/>
                <w:sz w:val="28"/>
                <w:szCs w:val="28"/>
              </w:rPr>
              <w:t>7.</w:t>
            </w:r>
          </w:p>
        </w:tc>
        <w:tc>
          <w:tcPr>
            <w:tcW w:w="2799" w:type="dxa"/>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 xml:space="preserve">Сроки реализации   </w:t>
            </w:r>
          </w:p>
          <w:p w:rsidR="003241FF" w:rsidRPr="00B04BA4" w:rsidRDefault="003241FF" w:rsidP="00CF6AAC">
            <w:pPr>
              <w:pStyle w:val="ConsPlusCell"/>
              <w:spacing w:line="0" w:lineRule="atLeast"/>
              <w:rPr>
                <w:rFonts w:ascii="Times New Roman" w:hAnsi="Times New Roman" w:cs="Times New Roman"/>
                <w:b/>
                <w:bCs/>
                <w:sz w:val="28"/>
                <w:szCs w:val="28"/>
              </w:rPr>
            </w:pPr>
            <w:r w:rsidRPr="00B04BA4">
              <w:rPr>
                <w:rFonts w:ascii="Times New Roman" w:hAnsi="Times New Roman" w:cs="Times New Roman"/>
                <w:b/>
                <w:bCs/>
                <w:sz w:val="28"/>
                <w:szCs w:val="28"/>
              </w:rPr>
              <w:t>Программы</w:t>
            </w:r>
          </w:p>
        </w:tc>
        <w:tc>
          <w:tcPr>
            <w:tcW w:w="6698" w:type="dxa"/>
          </w:tcPr>
          <w:p w:rsidR="003241FF" w:rsidRPr="00B04BA4" w:rsidRDefault="00C22320" w:rsidP="00CF6AAC">
            <w:pPr>
              <w:widowControl w:val="0"/>
              <w:autoSpaceDE w:val="0"/>
              <w:autoSpaceDN w:val="0"/>
              <w:adjustRightInd w:val="0"/>
              <w:spacing w:line="0" w:lineRule="atLeast"/>
              <w:jc w:val="both"/>
              <w:rPr>
                <w:sz w:val="28"/>
                <w:szCs w:val="28"/>
              </w:rPr>
            </w:pPr>
            <w:r w:rsidRPr="00B04BA4">
              <w:rPr>
                <w:sz w:val="28"/>
                <w:szCs w:val="28"/>
                <w:lang w:val="en-US"/>
              </w:rPr>
              <w:t>I</w:t>
            </w:r>
            <w:r w:rsidRPr="00B04BA4">
              <w:rPr>
                <w:sz w:val="28"/>
                <w:szCs w:val="28"/>
              </w:rPr>
              <w:t xml:space="preserve"> этап реализации </w:t>
            </w:r>
            <w:r w:rsidR="00EE1089" w:rsidRPr="00B04BA4">
              <w:rPr>
                <w:sz w:val="28"/>
                <w:szCs w:val="28"/>
              </w:rPr>
              <w:t xml:space="preserve"> </w:t>
            </w:r>
            <w:r w:rsidR="003241FF" w:rsidRPr="00B04BA4">
              <w:rPr>
                <w:sz w:val="28"/>
                <w:szCs w:val="28"/>
              </w:rPr>
              <w:t>2015</w:t>
            </w:r>
            <w:r w:rsidR="00EE1089" w:rsidRPr="00B04BA4">
              <w:rPr>
                <w:sz w:val="28"/>
                <w:szCs w:val="28"/>
              </w:rPr>
              <w:t xml:space="preserve"> </w:t>
            </w:r>
            <w:r w:rsidR="003241FF" w:rsidRPr="00B04BA4">
              <w:rPr>
                <w:sz w:val="28"/>
                <w:szCs w:val="28"/>
              </w:rPr>
              <w:t>-</w:t>
            </w:r>
            <w:r w:rsidR="00EE1089" w:rsidRPr="00B04BA4">
              <w:rPr>
                <w:sz w:val="28"/>
                <w:szCs w:val="28"/>
              </w:rPr>
              <w:t xml:space="preserve"> </w:t>
            </w:r>
            <w:r w:rsidR="003241FF" w:rsidRPr="00B04BA4">
              <w:rPr>
                <w:sz w:val="28"/>
                <w:szCs w:val="28"/>
              </w:rPr>
              <w:t>2020 годы</w:t>
            </w:r>
          </w:p>
          <w:p w:rsidR="003241FF" w:rsidRPr="00B04BA4" w:rsidRDefault="00C22320" w:rsidP="00CF6AAC">
            <w:pPr>
              <w:widowControl w:val="0"/>
              <w:autoSpaceDE w:val="0"/>
              <w:autoSpaceDN w:val="0"/>
              <w:adjustRightInd w:val="0"/>
              <w:spacing w:line="0" w:lineRule="atLeast"/>
              <w:jc w:val="both"/>
              <w:rPr>
                <w:sz w:val="28"/>
                <w:szCs w:val="28"/>
              </w:rPr>
            </w:pPr>
            <w:r w:rsidRPr="00B04BA4">
              <w:rPr>
                <w:sz w:val="28"/>
                <w:szCs w:val="28"/>
                <w:lang w:val="en-US"/>
              </w:rPr>
              <w:t>II</w:t>
            </w:r>
            <w:r w:rsidRPr="00B04BA4">
              <w:rPr>
                <w:sz w:val="28"/>
                <w:szCs w:val="28"/>
              </w:rPr>
              <w:t xml:space="preserve"> этап реализации 2021</w:t>
            </w:r>
            <w:r w:rsidR="00EE1089" w:rsidRPr="00B04BA4">
              <w:rPr>
                <w:sz w:val="28"/>
                <w:szCs w:val="28"/>
              </w:rPr>
              <w:t xml:space="preserve"> </w:t>
            </w:r>
            <w:r w:rsidRPr="00B04BA4">
              <w:rPr>
                <w:sz w:val="28"/>
                <w:szCs w:val="28"/>
              </w:rPr>
              <w:t>-</w:t>
            </w:r>
            <w:r w:rsidR="00EE1089" w:rsidRPr="00B04BA4">
              <w:rPr>
                <w:sz w:val="28"/>
                <w:szCs w:val="28"/>
              </w:rPr>
              <w:t xml:space="preserve"> </w:t>
            </w:r>
            <w:r w:rsidRPr="00B04BA4">
              <w:rPr>
                <w:sz w:val="28"/>
                <w:szCs w:val="28"/>
              </w:rPr>
              <w:t>2025 годы</w:t>
            </w:r>
          </w:p>
        </w:tc>
      </w:tr>
      <w:tr w:rsidR="003241FF" w:rsidRPr="00B04BA4" w:rsidTr="00941DE3">
        <w:tc>
          <w:tcPr>
            <w:tcW w:w="817" w:type="dxa"/>
          </w:tcPr>
          <w:p w:rsidR="003241FF" w:rsidRPr="00B04BA4" w:rsidRDefault="003241FF" w:rsidP="00CF6AAC">
            <w:pPr>
              <w:pStyle w:val="ConsPlusCell"/>
              <w:spacing w:line="0" w:lineRule="atLeast"/>
              <w:rPr>
                <w:rFonts w:ascii="Times New Roman" w:hAnsi="Times New Roman" w:cs="Times New Roman"/>
                <w:b/>
                <w:bCs/>
                <w:sz w:val="28"/>
                <w:szCs w:val="28"/>
              </w:rPr>
            </w:pPr>
            <w:r w:rsidRPr="00B04BA4">
              <w:rPr>
                <w:rFonts w:ascii="Times New Roman" w:hAnsi="Times New Roman" w:cs="Times New Roman"/>
                <w:b/>
                <w:bCs/>
                <w:sz w:val="28"/>
                <w:szCs w:val="28"/>
              </w:rPr>
              <w:t>8.</w:t>
            </w:r>
          </w:p>
        </w:tc>
        <w:tc>
          <w:tcPr>
            <w:tcW w:w="2799" w:type="dxa"/>
          </w:tcPr>
          <w:p w:rsidR="003241FF" w:rsidRPr="00B04BA4" w:rsidRDefault="003241FF" w:rsidP="00CF6AAC">
            <w:pPr>
              <w:spacing w:line="0" w:lineRule="atLeast"/>
              <w:rPr>
                <w:b/>
                <w:bCs/>
                <w:sz w:val="28"/>
                <w:szCs w:val="28"/>
              </w:rPr>
            </w:pPr>
            <w:r w:rsidRPr="00B04BA4">
              <w:rPr>
                <w:b/>
                <w:bCs/>
                <w:sz w:val="28"/>
                <w:szCs w:val="28"/>
              </w:rPr>
              <w:t xml:space="preserve">Общий объем бюджетных ассигнований Программы, в том числе  </w:t>
            </w:r>
          </w:p>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698" w:type="dxa"/>
          </w:tcPr>
          <w:p w:rsidR="003241FF" w:rsidRPr="00B04BA4" w:rsidRDefault="003241FF" w:rsidP="00CF6AAC">
            <w:pPr>
              <w:spacing w:line="0" w:lineRule="atLeast"/>
              <w:jc w:val="both"/>
              <w:rPr>
                <w:sz w:val="28"/>
                <w:szCs w:val="28"/>
              </w:rPr>
            </w:pPr>
            <w:r w:rsidRPr="00B04BA4">
              <w:rPr>
                <w:sz w:val="28"/>
                <w:szCs w:val="28"/>
              </w:rPr>
              <w:t>Общий объем финансирования Программы  в  2015-202</w:t>
            </w:r>
            <w:r w:rsidR="00C22320" w:rsidRPr="00B04BA4">
              <w:rPr>
                <w:sz w:val="28"/>
                <w:szCs w:val="28"/>
              </w:rPr>
              <w:t>5</w:t>
            </w:r>
            <w:r w:rsidRPr="00B04BA4">
              <w:rPr>
                <w:sz w:val="28"/>
                <w:szCs w:val="28"/>
              </w:rPr>
              <w:t xml:space="preserve"> годах за счет всех источников финансирования составит </w:t>
            </w:r>
            <w:r w:rsidR="008D0EF6">
              <w:rPr>
                <w:sz w:val="28"/>
                <w:szCs w:val="28"/>
              </w:rPr>
              <w:t>40</w:t>
            </w:r>
            <w:r w:rsidR="00F440E0">
              <w:rPr>
                <w:sz w:val="28"/>
                <w:szCs w:val="28"/>
              </w:rPr>
              <w:t>9361,1</w:t>
            </w:r>
            <w:r w:rsidR="008D0EF6">
              <w:rPr>
                <w:sz w:val="28"/>
                <w:szCs w:val="28"/>
              </w:rPr>
              <w:t xml:space="preserve"> </w:t>
            </w:r>
            <w:r w:rsidR="00611FE7" w:rsidRPr="00B04BA4">
              <w:rPr>
                <w:sz w:val="28"/>
                <w:szCs w:val="28"/>
              </w:rPr>
              <w:t>тыс. рублей</w:t>
            </w:r>
            <w:r w:rsidR="00577497">
              <w:rPr>
                <w:sz w:val="28"/>
                <w:szCs w:val="28"/>
              </w:rPr>
              <w:t xml:space="preserve">, </w:t>
            </w:r>
            <w:r w:rsidRPr="00B04BA4">
              <w:rPr>
                <w:sz w:val="28"/>
                <w:szCs w:val="28"/>
              </w:rPr>
              <w:t xml:space="preserve">в том числе по годам: </w:t>
            </w:r>
          </w:p>
          <w:p w:rsidR="003241FF" w:rsidRPr="00B04BA4" w:rsidRDefault="003241FF" w:rsidP="00CF6AAC">
            <w:pPr>
              <w:spacing w:line="0" w:lineRule="atLeast"/>
              <w:jc w:val="both"/>
              <w:rPr>
                <w:sz w:val="28"/>
                <w:szCs w:val="28"/>
              </w:rPr>
            </w:pPr>
            <w:r w:rsidRPr="00B04BA4">
              <w:rPr>
                <w:sz w:val="28"/>
                <w:szCs w:val="28"/>
              </w:rPr>
              <w:t xml:space="preserve">2015 год –  </w:t>
            </w:r>
            <w:r w:rsidR="003633B8">
              <w:rPr>
                <w:sz w:val="28"/>
                <w:szCs w:val="28"/>
              </w:rPr>
              <w:t>158</w:t>
            </w:r>
            <w:r w:rsidR="00577497">
              <w:rPr>
                <w:sz w:val="28"/>
                <w:szCs w:val="28"/>
              </w:rPr>
              <w:t>76,4</w:t>
            </w:r>
            <w:r w:rsidRPr="00B04BA4">
              <w:rPr>
                <w:sz w:val="28"/>
                <w:szCs w:val="28"/>
              </w:rPr>
              <w:t xml:space="preserve"> тыс. рублей;</w:t>
            </w:r>
          </w:p>
          <w:p w:rsidR="003241FF" w:rsidRPr="00B04BA4" w:rsidRDefault="003241FF" w:rsidP="00CF6AAC">
            <w:pPr>
              <w:spacing w:line="0" w:lineRule="atLeast"/>
              <w:jc w:val="both"/>
              <w:rPr>
                <w:sz w:val="28"/>
                <w:szCs w:val="28"/>
              </w:rPr>
            </w:pPr>
            <w:r w:rsidRPr="00B04BA4">
              <w:rPr>
                <w:sz w:val="28"/>
                <w:szCs w:val="28"/>
              </w:rPr>
              <w:t xml:space="preserve">2016 год –  </w:t>
            </w:r>
            <w:r w:rsidR="003633B8">
              <w:rPr>
                <w:sz w:val="28"/>
                <w:szCs w:val="28"/>
              </w:rPr>
              <w:t>35</w:t>
            </w:r>
            <w:r w:rsidR="0078188B">
              <w:rPr>
                <w:sz w:val="28"/>
                <w:szCs w:val="28"/>
              </w:rPr>
              <w:t>693,8</w:t>
            </w:r>
            <w:r w:rsidRPr="00B04BA4">
              <w:rPr>
                <w:sz w:val="28"/>
                <w:szCs w:val="28"/>
              </w:rPr>
              <w:t xml:space="preserve"> тыс. рублей;</w:t>
            </w:r>
          </w:p>
          <w:p w:rsidR="003241FF" w:rsidRPr="00B04BA4" w:rsidRDefault="003241FF" w:rsidP="00CF6AAC">
            <w:pPr>
              <w:spacing w:line="0" w:lineRule="atLeast"/>
              <w:jc w:val="both"/>
              <w:rPr>
                <w:sz w:val="28"/>
                <w:szCs w:val="28"/>
              </w:rPr>
            </w:pPr>
            <w:r w:rsidRPr="00B04BA4">
              <w:rPr>
                <w:sz w:val="28"/>
                <w:szCs w:val="28"/>
              </w:rPr>
              <w:t xml:space="preserve">2017 год –  </w:t>
            </w:r>
            <w:r w:rsidR="003633B8">
              <w:rPr>
                <w:sz w:val="28"/>
                <w:szCs w:val="28"/>
              </w:rPr>
              <w:t>18</w:t>
            </w:r>
            <w:r w:rsidR="0078188B">
              <w:rPr>
                <w:sz w:val="28"/>
                <w:szCs w:val="28"/>
              </w:rPr>
              <w:t>077</w:t>
            </w:r>
            <w:r w:rsidR="003633B8">
              <w:rPr>
                <w:sz w:val="28"/>
                <w:szCs w:val="28"/>
              </w:rPr>
              <w:t>,0</w:t>
            </w:r>
            <w:r w:rsidRPr="00B04BA4">
              <w:rPr>
                <w:sz w:val="28"/>
                <w:szCs w:val="28"/>
              </w:rPr>
              <w:t xml:space="preserve"> тыс. рублей;</w:t>
            </w:r>
          </w:p>
          <w:p w:rsidR="003241FF" w:rsidRPr="00B04BA4" w:rsidRDefault="003241FF" w:rsidP="00CF6AAC">
            <w:pPr>
              <w:spacing w:line="0" w:lineRule="atLeast"/>
              <w:jc w:val="both"/>
              <w:rPr>
                <w:sz w:val="28"/>
                <w:szCs w:val="28"/>
              </w:rPr>
            </w:pPr>
            <w:r w:rsidRPr="00B04BA4">
              <w:rPr>
                <w:sz w:val="28"/>
                <w:szCs w:val="28"/>
              </w:rPr>
              <w:t xml:space="preserve">2018 год –  </w:t>
            </w:r>
            <w:r w:rsidR="0078188B">
              <w:rPr>
                <w:sz w:val="28"/>
                <w:szCs w:val="28"/>
              </w:rPr>
              <w:t>18</w:t>
            </w:r>
            <w:r w:rsidR="008D0EF6">
              <w:rPr>
                <w:sz w:val="28"/>
                <w:szCs w:val="28"/>
              </w:rPr>
              <w:t>238,7</w:t>
            </w:r>
            <w:r w:rsidR="003633B8">
              <w:rPr>
                <w:sz w:val="28"/>
                <w:szCs w:val="28"/>
              </w:rPr>
              <w:t xml:space="preserve"> </w:t>
            </w:r>
            <w:r w:rsidRPr="00B04BA4">
              <w:rPr>
                <w:sz w:val="28"/>
                <w:szCs w:val="28"/>
              </w:rPr>
              <w:t>тыс. рублей;</w:t>
            </w:r>
          </w:p>
          <w:p w:rsidR="003241FF" w:rsidRPr="00B04BA4" w:rsidRDefault="003241FF" w:rsidP="00CF6AAC">
            <w:pPr>
              <w:spacing w:line="0" w:lineRule="atLeast"/>
              <w:jc w:val="both"/>
              <w:rPr>
                <w:sz w:val="28"/>
                <w:szCs w:val="28"/>
              </w:rPr>
            </w:pPr>
            <w:r w:rsidRPr="00B04BA4">
              <w:rPr>
                <w:sz w:val="28"/>
                <w:szCs w:val="28"/>
              </w:rPr>
              <w:t xml:space="preserve">2019 год –  </w:t>
            </w:r>
            <w:r w:rsidR="003633B8">
              <w:rPr>
                <w:sz w:val="28"/>
                <w:szCs w:val="28"/>
              </w:rPr>
              <w:t>55</w:t>
            </w:r>
            <w:r w:rsidR="0078188B">
              <w:rPr>
                <w:sz w:val="28"/>
                <w:szCs w:val="28"/>
              </w:rPr>
              <w:t>491,4</w:t>
            </w:r>
            <w:r w:rsidRPr="00B04BA4">
              <w:rPr>
                <w:sz w:val="28"/>
                <w:szCs w:val="28"/>
              </w:rPr>
              <w:t xml:space="preserve"> тыс. рублей;</w:t>
            </w:r>
          </w:p>
          <w:p w:rsidR="00C22320" w:rsidRPr="00B04BA4" w:rsidRDefault="00830A66" w:rsidP="00CF6AAC">
            <w:pPr>
              <w:spacing w:line="0" w:lineRule="atLeast"/>
              <w:jc w:val="both"/>
              <w:rPr>
                <w:sz w:val="28"/>
                <w:szCs w:val="28"/>
              </w:rPr>
            </w:pPr>
            <w:r w:rsidRPr="00B04BA4">
              <w:rPr>
                <w:sz w:val="28"/>
                <w:szCs w:val="28"/>
              </w:rPr>
              <w:t xml:space="preserve">2020 год –  </w:t>
            </w:r>
            <w:r w:rsidR="003633B8">
              <w:rPr>
                <w:sz w:val="28"/>
                <w:szCs w:val="28"/>
              </w:rPr>
              <w:t>5</w:t>
            </w:r>
            <w:r w:rsidR="008D0EF6">
              <w:rPr>
                <w:sz w:val="28"/>
                <w:szCs w:val="28"/>
              </w:rPr>
              <w:t xml:space="preserve">3367,1 </w:t>
            </w:r>
            <w:r w:rsidR="00C22320" w:rsidRPr="00B04BA4">
              <w:rPr>
                <w:sz w:val="28"/>
                <w:szCs w:val="28"/>
              </w:rPr>
              <w:t>тыс. рублей;</w:t>
            </w:r>
          </w:p>
          <w:p w:rsidR="00C22320" w:rsidRPr="00B04BA4" w:rsidRDefault="00C22320" w:rsidP="00CF6AAC">
            <w:pPr>
              <w:spacing w:line="0" w:lineRule="atLeast"/>
              <w:jc w:val="both"/>
              <w:rPr>
                <w:sz w:val="28"/>
                <w:szCs w:val="28"/>
              </w:rPr>
            </w:pPr>
            <w:r w:rsidRPr="00B04BA4">
              <w:rPr>
                <w:sz w:val="28"/>
                <w:szCs w:val="28"/>
              </w:rPr>
              <w:t xml:space="preserve">2021 год –  </w:t>
            </w:r>
            <w:r w:rsidR="00F440E0">
              <w:rPr>
                <w:sz w:val="28"/>
                <w:szCs w:val="28"/>
              </w:rPr>
              <w:t xml:space="preserve">51856,7 </w:t>
            </w:r>
            <w:r w:rsidRPr="00B04BA4">
              <w:rPr>
                <w:sz w:val="28"/>
                <w:szCs w:val="28"/>
              </w:rPr>
              <w:t>тыс. рублей;</w:t>
            </w:r>
          </w:p>
          <w:p w:rsidR="00C22320" w:rsidRPr="00B04BA4" w:rsidRDefault="00C22320" w:rsidP="00CF6AAC">
            <w:pPr>
              <w:spacing w:line="0" w:lineRule="atLeast"/>
              <w:jc w:val="both"/>
              <w:rPr>
                <w:sz w:val="28"/>
                <w:szCs w:val="28"/>
              </w:rPr>
            </w:pPr>
            <w:r w:rsidRPr="00B04BA4">
              <w:rPr>
                <w:sz w:val="28"/>
                <w:szCs w:val="28"/>
              </w:rPr>
              <w:t xml:space="preserve">2022 год –  </w:t>
            </w:r>
            <w:r w:rsidR="003633B8">
              <w:rPr>
                <w:sz w:val="28"/>
                <w:szCs w:val="28"/>
              </w:rPr>
              <w:t>41858,0</w:t>
            </w:r>
            <w:r w:rsidRPr="00B04BA4">
              <w:rPr>
                <w:sz w:val="28"/>
                <w:szCs w:val="28"/>
              </w:rPr>
              <w:t xml:space="preserve"> тыс. рублей;</w:t>
            </w:r>
          </w:p>
          <w:p w:rsidR="00C22320" w:rsidRPr="00B04BA4" w:rsidRDefault="00C22320" w:rsidP="00CF6AAC">
            <w:pPr>
              <w:spacing w:line="0" w:lineRule="atLeast"/>
              <w:jc w:val="both"/>
              <w:rPr>
                <w:sz w:val="28"/>
                <w:szCs w:val="28"/>
              </w:rPr>
            </w:pPr>
            <w:r w:rsidRPr="00B04BA4">
              <w:rPr>
                <w:sz w:val="28"/>
                <w:szCs w:val="28"/>
              </w:rPr>
              <w:t xml:space="preserve">2023 год –  </w:t>
            </w:r>
            <w:r w:rsidR="003633B8">
              <w:rPr>
                <w:sz w:val="28"/>
                <w:szCs w:val="28"/>
              </w:rPr>
              <w:t>39634,0</w:t>
            </w:r>
            <w:r w:rsidRPr="00B04BA4">
              <w:rPr>
                <w:sz w:val="28"/>
                <w:szCs w:val="28"/>
              </w:rPr>
              <w:t xml:space="preserve"> тыс. рублей;</w:t>
            </w:r>
          </w:p>
          <w:p w:rsidR="00C22320" w:rsidRPr="00B04BA4" w:rsidRDefault="00C22320" w:rsidP="00CF6AAC">
            <w:pPr>
              <w:spacing w:line="0" w:lineRule="atLeast"/>
              <w:jc w:val="both"/>
              <w:rPr>
                <w:sz w:val="28"/>
                <w:szCs w:val="28"/>
              </w:rPr>
            </w:pPr>
            <w:r w:rsidRPr="00B04BA4">
              <w:rPr>
                <w:sz w:val="28"/>
                <w:szCs w:val="28"/>
              </w:rPr>
              <w:t xml:space="preserve">2024 год –  </w:t>
            </w:r>
            <w:r w:rsidR="003633B8">
              <w:rPr>
                <w:sz w:val="28"/>
                <w:szCs w:val="28"/>
              </w:rPr>
              <w:t xml:space="preserve">39634,0 </w:t>
            </w:r>
            <w:r w:rsidRPr="00B04BA4">
              <w:rPr>
                <w:sz w:val="28"/>
                <w:szCs w:val="28"/>
              </w:rPr>
              <w:t>тыс. рублей;</w:t>
            </w:r>
          </w:p>
          <w:p w:rsidR="00C22320" w:rsidRPr="00B04BA4" w:rsidRDefault="00C22320" w:rsidP="00CF6AAC">
            <w:pPr>
              <w:spacing w:line="0" w:lineRule="atLeast"/>
              <w:jc w:val="both"/>
              <w:rPr>
                <w:sz w:val="28"/>
                <w:szCs w:val="28"/>
              </w:rPr>
            </w:pPr>
            <w:r w:rsidRPr="00B04BA4">
              <w:rPr>
                <w:sz w:val="28"/>
                <w:szCs w:val="28"/>
              </w:rPr>
              <w:t xml:space="preserve">2025 год –  </w:t>
            </w:r>
            <w:r w:rsidR="005D41C1">
              <w:rPr>
                <w:sz w:val="28"/>
                <w:szCs w:val="28"/>
              </w:rPr>
              <w:t xml:space="preserve">39634,0 </w:t>
            </w:r>
            <w:r w:rsidRPr="00B04BA4">
              <w:rPr>
                <w:sz w:val="28"/>
                <w:szCs w:val="28"/>
              </w:rPr>
              <w:t>тыс. рублей.</w:t>
            </w:r>
          </w:p>
          <w:p w:rsidR="003241FF" w:rsidRPr="00B04BA4" w:rsidRDefault="003241FF" w:rsidP="00CF6AAC">
            <w:pPr>
              <w:spacing w:line="0" w:lineRule="atLeast"/>
              <w:jc w:val="both"/>
              <w:rPr>
                <w:sz w:val="28"/>
                <w:szCs w:val="28"/>
              </w:rPr>
            </w:pPr>
            <w:r w:rsidRPr="00B04BA4">
              <w:rPr>
                <w:sz w:val="28"/>
                <w:szCs w:val="28"/>
              </w:rPr>
              <w:t>Объем финансирования Программы в 2015-202</w:t>
            </w:r>
            <w:r w:rsidR="00C22320" w:rsidRPr="00B04BA4">
              <w:rPr>
                <w:sz w:val="28"/>
                <w:szCs w:val="28"/>
              </w:rPr>
              <w:t>5</w:t>
            </w:r>
            <w:r w:rsidRPr="00B04BA4">
              <w:rPr>
                <w:sz w:val="28"/>
                <w:szCs w:val="28"/>
              </w:rPr>
              <w:t xml:space="preserve"> годах </w:t>
            </w:r>
            <w:r w:rsidR="0078188B">
              <w:rPr>
                <w:sz w:val="28"/>
                <w:szCs w:val="28"/>
              </w:rPr>
              <w:t xml:space="preserve">в т.ч. </w:t>
            </w:r>
            <w:r w:rsidRPr="00B04BA4">
              <w:rPr>
                <w:sz w:val="28"/>
                <w:szCs w:val="28"/>
              </w:rPr>
              <w:t xml:space="preserve">за счет средств областного бюджета составит </w:t>
            </w:r>
            <w:r w:rsidR="00D12B38" w:rsidRPr="00B04BA4">
              <w:rPr>
                <w:sz w:val="28"/>
                <w:szCs w:val="28"/>
              </w:rPr>
              <w:t>4</w:t>
            </w:r>
            <w:r w:rsidR="009112E5">
              <w:rPr>
                <w:sz w:val="28"/>
                <w:szCs w:val="28"/>
              </w:rPr>
              <w:t>1175,0</w:t>
            </w:r>
            <w:r w:rsidR="008D0EF6">
              <w:rPr>
                <w:sz w:val="28"/>
                <w:szCs w:val="28"/>
              </w:rPr>
              <w:t xml:space="preserve"> </w:t>
            </w:r>
            <w:r w:rsidRPr="00B04BA4">
              <w:rPr>
                <w:sz w:val="28"/>
                <w:szCs w:val="28"/>
              </w:rPr>
              <w:t xml:space="preserve">тыс. рублей, в том числе по годам: </w:t>
            </w:r>
          </w:p>
          <w:p w:rsidR="003241FF" w:rsidRPr="00B04BA4" w:rsidRDefault="003241FF" w:rsidP="00CF6AAC">
            <w:pPr>
              <w:spacing w:line="0" w:lineRule="atLeast"/>
              <w:jc w:val="both"/>
              <w:rPr>
                <w:sz w:val="28"/>
                <w:szCs w:val="28"/>
              </w:rPr>
            </w:pPr>
            <w:r w:rsidRPr="00B04BA4">
              <w:rPr>
                <w:sz w:val="28"/>
                <w:szCs w:val="28"/>
              </w:rPr>
              <w:t>Объем финансирования Программы в 2015-202</w:t>
            </w:r>
            <w:r w:rsidR="00064903" w:rsidRPr="00B04BA4">
              <w:rPr>
                <w:sz w:val="28"/>
                <w:szCs w:val="28"/>
              </w:rPr>
              <w:t>5</w:t>
            </w:r>
            <w:r w:rsidRPr="00B04BA4">
              <w:rPr>
                <w:sz w:val="28"/>
                <w:szCs w:val="28"/>
              </w:rPr>
              <w:t xml:space="preserve"> годах </w:t>
            </w:r>
            <w:r w:rsidR="0078188B">
              <w:rPr>
                <w:sz w:val="28"/>
                <w:szCs w:val="28"/>
              </w:rPr>
              <w:t xml:space="preserve">в т.ч. </w:t>
            </w:r>
            <w:r w:rsidRPr="00B04BA4">
              <w:rPr>
                <w:sz w:val="28"/>
                <w:szCs w:val="28"/>
              </w:rPr>
              <w:t xml:space="preserve">за счет средств федерального бюджета составит </w:t>
            </w:r>
            <w:r w:rsidR="009112E5">
              <w:rPr>
                <w:sz w:val="28"/>
                <w:szCs w:val="28"/>
              </w:rPr>
              <w:t>2803</w:t>
            </w:r>
            <w:r w:rsidR="008D0EF6">
              <w:rPr>
                <w:sz w:val="28"/>
                <w:szCs w:val="28"/>
              </w:rPr>
              <w:t>,0</w:t>
            </w:r>
            <w:r w:rsidRPr="00B04BA4">
              <w:rPr>
                <w:sz w:val="28"/>
                <w:szCs w:val="28"/>
              </w:rPr>
              <w:t xml:space="preserve"> тыс. рублей, в том числе по годам: </w:t>
            </w:r>
          </w:p>
          <w:p w:rsidR="003241FF" w:rsidRPr="00B04BA4" w:rsidRDefault="003241FF" w:rsidP="00CF6AAC">
            <w:pPr>
              <w:spacing w:line="0" w:lineRule="atLeast"/>
              <w:jc w:val="both"/>
              <w:rPr>
                <w:sz w:val="28"/>
                <w:szCs w:val="28"/>
              </w:rPr>
            </w:pPr>
            <w:r w:rsidRPr="00B04BA4">
              <w:rPr>
                <w:sz w:val="28"/>
                <w:szCs w:val="28"/>
              </w:rPr>
              <w:t xml:space="preserve">Объем финансирования мероприятий Программы ежегодно подлежат уточнению при формировании бюджета на очередной финансовый год и плановый </w:t>
            </w:r>
            <w:r w:rsidRPr="00B04BA4">
              <w:rPr>
                <w:sz w:val="28"/>
                <w:szCs w:val="28"/>
              </w:rPr>
              <w:lastRenderedPageBreak/>
              <w:t>период.</w:t>
            </w:r>
          </w:p>
        </w:tc>
      </w:tr>
      <w:tr w:rsidR="003241FF" w:rsidRPr="00B04BA4" w:rsidTr="0024329C">
        <w:trPr>
          <w:trHeight w:val="3193"/>
        </w:trPr>
        <w:tc>
          <w:tcPr>
            <w:tcW w:w="817" w:type="dxa"/>
          </w:tcPr>
          <w:p w:rsidR="003241FF" w:rsidRPr="00B04BA4" w:rsidRDefault="003241FF" w:rsidP="00CF6AAC">
            <w:pPr>
              <w:pStyle w:val="ConsPlusCell"/>
              <w:spacing w:line="0" w:lineRule="atLeast"/>
              <w:rPr>
                <w:rFonts w:ascii="Times New Roman" w:hAnsi="Times New Roman" w:cs="Times New Roman"/>
                <w:b/>
                <w:bCs/>
                <w:sz w:val="28"/>
                <w:szCs w:val="28"/>
              </w:rPr>
            </w:pPr>
            <w:r w:rsidRPr="00B04BA4">
              <w:rPr>
                <w:rFonts w:ascii="Times New Roman" w:hAnsi="Times New Roman" w:cs="Times New Roman"/>
                <w:b/>
                <w:bCs/>
                <w:sz w:val="28"/>
                <w:szCs w:val="28"/>
              </w:rPr>
              <w:lastRenderedPageBreak/>
              <w:t>9.</w:t>
            </w:r>
          </w:p>
        </w:tc>
        <w:tc>
          <w:tcPr>
            <w:tcW w:w="2799" w:type="dxa"/>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Показатели конечного результата реализации Программы</w:t>
            </w:r>
          </w:p>
        </w:tc>
        <w:tc>
          <w:tcPr>
            <w:tcW w:w="6698" w:type="dxa"/>
          </w:tcPr>
          <w:p w:rsidR="003241FF" w:rsidRPr="00B04BA4" w:rsidRDefault="003241FF" w:rsidP="00CF6AAC">
            <w:pPr>
              <w:spacing w:line="0" w:lineRule="atLeast"/>
              <w:jc w:val="both"/>
              <w:rPr>
                <w:sz w:val="28"/>
                <w:szCs w:val="28"/>
              </w:rPr>
            </w:pPr>
            <w:r w:rsidRPr="00B04BA4">
              <w:rPr>
                <w:sz w:val="28"/>
                <w:szCs w:val="28"/>
              </w:rPr>
              <w:t xml:space="preserve"> К 202</w:t>
            </w:r>
            <w:r w:rsidR="00C22320" w:rsidRPr="00B04BA4">
              <w:rPr>
                <w:sz w:val="28"/>
                <w:szCs w:val="28"/>
              </w:rPr>
              <w:t>5</w:t>
            </w:r>
            <w:r w:rsidRPr="00B04BA4">
              <w:rPr>
                <w:sz w:val="28"/>
                <w:szCs w:val="28"/>
              </w:rPr>
              <w:t xml:space="preserve"> году планируется: </w:t>
            </w:r>
          </w:p>
          <w:p w:rsidR="003241FF" w:rsidRPr="00B04BA4" w:rsidRDefault="003241FF" w:rsidP="00CF6AAC">
            <w:pPr>
              <w:spacing w:line="0" w:lineRule="atLeast"/>
              <w:jc w:val="both"/>
              <w:rPr>
                <w:sz w:val="28"/>
                <w:szCs w:val="28"/>
              </w:rPr>
            </w:pPr>
            <w:r w:rsidRPr="00B04BA4">
              <w:rPr>
                <w:sz w:val="28"/>
                <w:szCs w:val="28"/>
              </w:rPr>
              <w:t xml:space="preserve">- увеличение доли отдыхающих в местах отдыха до  </w:t>
            </w:r>
            <w:r w:rsidR="00A478A9" w:rsidRPr="00B04BA4">
              <w:rPr>
                <w:sz w:val="28"/>
                <w:szCs w:val="28"/>
              </w:rPr>
              <w:t>90</w:t>
            </w:r>
            <w:r w:rsidRPr="00B04BA4">
              <w:rPr>
                <w:sz w:val="28"/>
                <w:szCs w:val="28"/>
              </w:rPr>
              <w:t>%;</w:t>
            </w:r>
          </w:p>
          <w:p w:rsidR="003241FF" w:rsidRPr="00B04BA4" w:rsidRDefault="003241FF" w:rsidP="00CF6AAC">
            <w:pPr>
              <w:spacing w:line="0" w:lineRule="atLeast"/>
              <w:jc w:val="both"/>
              <w:rPr>
                <w:sz w:val="28"/>
                <w:szCs w:val="28"/>
              </w:rPr>
            </w:pPr>
            <w:r w:rsidRPr="00B04BA4">
              <w:rPr>
                <w:sz w:val="28"/>
                <w:szCs w:val="28"/>
              </w:rPr>
              <w:t xml:space="preserve">- увеличение облесения эрозионно-опасных участков, деградированных и малопродуктивных угодий и </w:t>
            </w:r>
            <w:proofErr w:type="spellStart"/>
            <w:r w:rsidRPr="00B04BA4">
              <w:rPr>
                <w:sz w:val="28"/>
                <w:szCs w:val="28"/>
              </w:rPr>
              <w:t>водоохранных</w:t>
            </w:r>
            <w:proofErr w:type="spellEnd"/>
            <w:r w:rsidRPr="00B04BA4">
              <w:rPr>
                <w:sz w:val="28"/>
                <w:szCs w:val="28"/>
              </w:rPr>
              <w:t xml:space="preserve"> зон водных объектов на площади до 1</w:t>
            </w:r>
            <w:r w:rsidR="00A478A9" w:rsidRPr="00B04BA4">
              <w:rPr>
                <w:sz w:val="28"/>
                <w:szCs w:val="28"/>
              </w:rPr>
              <w:t>32</w:t>
            </w:r>
            <w:r w:rsidRPr="00B04BA4">
              <w:rPr>
                <w:sz w:val="28"/>
                <w:szCs w:val="28"/>
              </w:rPr>
              <w:t xml:space="preserve"> га;</w:t>
            </w:r>
          </w:p>
          <w:p w:rsidR="00A478A9" w:rsidRPr="00B04BA4" w:rsidRDefault="00A478A9" w:rsidP="00CF6AAC">
            <w:pPr>
              <w:spacing w:line="0" w:lineRule="atLeast"/>
              <w:jc w:val="both"/>
              <w:rPr>
                <w:sz w:val="28"/>
                <w:szCs w:val="28"/>
              </w:rPr>
            </w:pPr>
            <w:r w:rsidRPr="00B04BA4">
              <w:rPr>
                <w:sz w:val="28"/>
                <w:szCs w:val="28"/>
              </w:rPr>
              <w:t>- снижение уровня преступности до 457 на 100 тыс. человек;</w:t>
            </w:r>
          </w:p>
          <w:p w:rsidR="00AF57BA" w:rsidRPr="00B04BA4" w:rsidRDefault="00AF57BA" w:rsidP="00CF6AAC">
            <w:pPr>
              <w:spacing w:line="0" w:lineRule="atLeast"/>
              <w:jc w:val="both"/>
              <w:rPr>
                <w:sz w:val="28"/>
                <w:szCs w:val="28"/>
              </w:rPr>
            </w:pPr>
            <w:r w:rsidRPr="00B04BA4">
              <w:rPr>
                <w:sz w:val="28"/>
                <w:szCs w:val="28"/>
              </w:rPr>
              <w:t xml:space="preserve">-увеличение доли регулярно </w:t>
            </w:r>
            <w:proofErr w:type="gramStart"/>
            <w:r w:rsidRPr="00B04BA4">
              <w:rPr>
                <w:sz w:val="28"/>
                <w:szCs w:val="28"/>
              </w:rPr>
              <w:t>занимающихся</w:t>
            </w:r>
            <w:proofErr w:type="gramEnd"/>
            <w:r w:rsidRPr="00B04BA4">
              <w:rPr>
                <w:sz w:val="28"/>
                <w:szCs w:val="28"/>
              </w:rPr>
              <w:t xml:space="preserve"> физической культурой и спортом до 30%;</w:t>
            </w:r>
          </w:p>
          <w:p w:rsidR="003241FF" w:rsidRPr="00B04BA4" w:rsidRDefault="003241FF" w:rsidP="00CF6AAC">
            <w:pPr>
              <w:spacing w:line="0" w:lineRule="atLeast"/>
              <w:jc w:val="both"/>
              <w:rPr>
                <w:sz w:val="28"/>
                <w:szCs w:val="28"/>
              </w:rPr>
            </w:pPr>
            <w:r w:rsidRPr="00B04BA4">
              <w:rPr>
                <w:sz w:val="28"/>
                <w:szCs w:val="28"/>
              </w:rPr>
              <w:t xml:space="preserve">-увеличение доли регулярно </w:t>
            </w:r>
            <w:proofErr w:type="gramStart"/>
            <w:r w:rsidRPr="00B04BA4">
              <w:rPr>
                <w:sz w:val="28"/>
                <w:szCs w:val="28"/>
              </w:rPr>
              <w:t>занимающихся</w:t>
            </w:r>
            <w:proofErr w:type="gramEnd"/>
            <w:r w:rsidRPr="00B04BA4">
              <w:rPr>
                <w:sz w:val="28"/>
                <w:szCs w:val="28"/>
              </w:rPr>
              <w:t xml:space="preserve"> физической культурой и спортом до </w:t>
            </w:r>
            <w:r w:rsidR="00E55F4B" w:rsidRPr="00B04BA4">
              <w:rPr>
                <w:sz w:val="28"/>
                <w:szCs w:val="28"/>
              </w:rPr>
              <w:t>85</w:t>
            </w:r>
            <w:r w:rsidRPr="00B04BA4">
              <w:rPr>
                <w:sz w:val="28"/>
                <w:szCs w:val="28"/>
              </w:rPr>
              <w:t>%;</w:t>
            </w:r>
          </w:p>
          <w:p w:rsidR="00E55F4B" w:rsidRPr="00B04BA4" w:rsidRDefault="00E55F4B" w:rsidP="00CF6AAC">
            <w:pPr>
              <w:spacing w:line="0" w:lineRule="atLeast"/>
              <w:jc w:val="both"/>
              <w:rPr>
                <w:sz w:val="28"/>
                <w:szCs w:val="28"/>
              </w:rPr>
            </w:pPr>
            <w:r w:rsidRPr="00B04BA4">
              <w:rPr>
                <w:sz w:val="28"/>
                <w:szCs w:val="28"/>
              </w:rPr>
              <w:t>-увеличение численности посетителей культурно-досуговых мероприятий до 130 тыс. человек.</w:t>
            </w:r>
          </w:p>
          <w:p w:rsidR="005C7C99" w:rsidRPr="00B04BA4" w:rsidRDefault="005C7C99" w:rsidP="00CF6AAC">
            <w:pPr>
              <w:tabs>
                <w:tab w:val="left" w:pos="193"/>
                <w:tab w:val="left" w:pos="373"/>
              </w:tabs>
              <w:spacing w:line="0" w:lineRule="atLeast"/>
              <w:jc w:val="both"/>
              <w:rPr>
                <w:bCs/>
                <w:sz w:val="28"/>
                <w:szCs w:val="28"/>
              </w:rPr>
            </w:pPr>
            <w:r w:rsidRPr="00B04BA4">
              <w:rPr>
                <w:sz w:val="28"/>
                <w:szCs w:val="28"/>
              </w:rPr>
              <w:t>- увеличение доли сточных вод, очищенных до нормативных значений, в общем объеме сточных вод, пропущ</w:t>
            </w:r>
            <w:r w:rsidR="00411953" w:rsidRPr="00B04BA4">
              <w:rPr>
                <w:sz w:val="28"/>
                <w:szCs w:val="28"/>
              </w:rPr>
              <w:t>енных через очистные сооружения до 60</w:t>
            </w:r>
            <w:r w:rsidRPr="00B04BA4">
              <w:rPr>
                <w:sz w:val="28"/>
                <w:szCs w:val="28"/>
              </w:rPr>
              <w:t xml:space="preserve"> %</w:t>
            </w:r>
          </w:p>
          <w:p w:rsidR="005C7C99" w:rsidRPr="00B04BA4" w:rsidRDefault="005C7C99" w:rsidP="00CF6AAC">
            <w:pPr>
              <w:spacing w:line="0" w:lineRule="atLeast"/>
              <w:jc w:val="both"/>
              <w:rPr>
                <w:sz w:val="28"/>
                <w:szCs w:val="28"/>
              </w:rPr>
            </w:pPr>
            <w:r w:rsidRPr="00B04BA4">
              <w:rPr>
                <w:sz w:val="28"/>
                <w:szCs w:val="28"/>
              </w:rPr>
              <w:t>- увеличение уровня оснащенности городского поселения «Поселок Чернянка» системами централизованного водоснабжения и водоотве</w:t>
            </w:r>
            <w:r w:rsidR="00411953" w:rsidRPr="00B04BA4">
              <w:rPr>
                <w:sz w:val="28"/>
                <w:szCs w:val="28"/>
              </w:rPr>
              <w:t xml:space="preserve">дения, соответствующими </w:t>
            </w:r>
            <w:proofErr w:type="spellStart"/>
            <w:r w:rsidR="00411953" w:rsidRPr="00B04BA4">
              <w:rPr>
                <w:sz w:val="28"/>
                <w:szCs w:val="28"/>
              </w:rPr>
              <w:t>СанПиН</w:t>
            </w:r>
            <w:proofErr w:type="spellEnd"/>
            <w:r w:rsidR="00411953" w:rsidRPr="00B04BA4">
              <w:rPr>
                <w:sz w:val="28"/>
                <w:szCs w:val="28"/>
              </w:rPr>
              <w:t xml:space="preserve"> 60 %</w:t>
            </w:r>
          </w:p>
          <w:p w:rsidR="007B536E" w:rsidRDefault="007B536E" w:rsidP="00CF6AAC">
            <w:pPr>
              <w:pStyle w:val="ConsPlusCel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 повышение удовлетворенности населения городского поселения «Поселок Чернянка» уровнем жилищно-коммунального обслуживания;</w:t>
            </w:r>
          </w:p>
          <w:p w:rsidR="00306584" w:rsidRPr="00922E3E" w:rsidRDefault="00306584" w:rsidP="00306584">
            <w:pPr>
              <w:shd w:val="clear" w:color="auto" w:fill="FFFFFF"/>
              <w:spacing w:line="100" w:lineRule="atLeast"/>
              <w:jc w:val="both"/>
              <w:rPr>
                <w:kern w:val="2"/>
                <w:sz w:val="28"/>
                <w:szCs w:val="28"/>
                <w:lang w:eastAsia="ar-SA"/>
              </w:rPr>
            </w:pPr>
            <w:r w:rsidRPr="006F24C8">
              <w:rPr>
                <w:color w:val="FF0000"/>
                <w:sz w:val="28"/>
                <w:szCs w:val="28"/>
              </w:rPr>
              <w:t xml:space="preserve">- </w:t>
            </w:r>
            <w:r w:rsidRPr="00922E3E">
              <w:rPr>
                <w:sz w:val="28"/>
                <w:szCs w:val="28"/>
              </w:rPr>
              <w:t xml:space="preserve">снижение удельного веса дорог, нуждающихся в капитальном ремонте (реконструкции) до 80%;                                   </w:t>
            </w:r>
          </w:p>
          <w:p w:rsidR="007B536E" w:rsidRPr="00B04BA4" w:rsidRDefault="00306584" w:rsidP="0024329C">
            <w:pPr>
              <w:shd w:val="clear" w:color="auto" w:fill="FFFFFF"/>
              <w:spacing w:line="100" w:lineRule="atLeast"/>
              <w:jc w:val="both"/>
              <w:rPr>
                <w:sz w:val="28"/>
                <w:szCs w:val="28"/>
              </w:rPr>
            </w:pPr>
            <w:r w:rsidRPr="00922E3E">
              <w:rPr>
                <w:sz w:val="28"/>
                <w:szCs w:val="28"/>
              </w:rPr>
              <w:t xml:space="preserve"> - увеличение протяженности дорог с твердым покрытием до 99%;</w:t>
            </w:r>
          </w:p>
        </w:tc>
      </w:tr>
    </w:tbl>
    <w:p w:rsidR="003241FF" w:rsidRPr="00B04BA4" w:rsidRDefault="003241FF" w:rsidP="00CF6AAC">
      <w:pPr>
        <w:spacing w:line="0" w:lineRule="atLeast"/>
        <w:rPr>
          <w:b/>
          <w:bCs/>
          <w:sz w:val="28"/>
          <w:szCs w:val="28"/>
          <w:u w:val="single"/>
        </w:rPr>
      </w:pPr>
    </w:p>
    <w:p w:rsidR="003241FF" w:rsidRPr="00B04BA4" w:rsidRDefault="003241FF" w:rsidP="00CF6AAC">
      <w:pPr>
        <w:spacing w:line="0" w:lineRule="atLeast"/>
        <w:jc w:val="center"/>
        <w:rPr>
          <w:b/>
          <w:bCs/>
          <w:sz w:val="28"/>
          <w:szCs w:val="28"/>
          <w:u w:val="single"/>
        </w:rPr>
      </w:pPr>
      <w:r w:rsidRPr="00B04BA4">
        <w:rPr>
          <w:b/>
          <w:bCs/>
          <w:sz w:val="28"/>
          <w:szCs w:val="28"/>
          <w:u w:val="single"/>
        </w:rPr>
        <w:t xml:space="preserve">Раздел 1. Общая характеристика сферы реализации Программы, </w:t>
      </w:r>
    </w:p>
    <w:p w:rsidR="003241FF" w:rsidRPr="00B04BA4" w:rsidRDefault="003241FF" w:rsidP="00CF6AAC">
      <w:pPr>
        <w:spacing w:line="0" w:lineRule="atLeast"/>
        <w:jc w:val="center"/>
        <w:rPr>
          <w:b/>
          <w:bCs/>
          <w:sz w:val="28"/>
          <w:szCs w:val="28"/>
          <w:u w:val="single"/>
        </w:rPr>
      </w:pPr>
      <w:r w:rsidRPr="00B04BA4">
        <w:rPr>
          <w:b/>
          <w:bCs/>
          <w:sz w:val="28"/>
          <w:szCs w:val="28"/>
          <w:u w:val="single"/>
        </w:rPr>
        <w:t>в том числе формулировки основных проблем</w:t>
      </w:r>
    </w:p>
    <w:p w:rsidR="003241FF" w:rsidRPr="00B04BA4" w:rsidRDefault="003241FF" w:rsidP="00CF6AAC">
      <w:pPr>
        <w:spacing w:line="0" w:lineRule="atLeast"/>
        <w:jc w:val="center"/>
        <w:rPr>
          <w:b/>
          <w:bCs/>
          <w:sz w:val="28"/>
          <w:szCs w:val="28"/>
          <w:u w:val="single"/>
        </w:rPr>
      </w:pPr>
      <w:r w:rsidRPr="00B04BA4">
        <w:rPr>
          <w:b/>
          <w:bCs/>
          <w:sz w:val="28"/>
          <w:szCs w:val="28"/>
          <w:u w:val="single"/>
        </w:rPr>
        <w:t xml:space="preserve"> в указанной  сфере и прогнозе ее развития</w:t>
      </w:r>
    </w:p>
    <w:p w:rsidR="003241FF" w:rsidRPr="00B04BA4" w:rsidRDefault="003241FF" w:rsidP="00CF6AAC">
      <w:pPr>
        <w:spacing w:line="0" w:lineRule="atLeast"/>
        <w:jc w:val="center"/>
        <w:rPr>
          <w:b/>
          <w:bCs/>
          <w:sz w:val="28"/>
          <w:szCs w:val="28"/>
          <w:u w:val="single"/>
        </w:rPr>
      </w:pPr>
    </w:p>
    <w:p w:rsidR="003241FF" w:rsidRPr="00B04BA4" w:rsidRDefault="003241FF" w:rsidP="00CF6AAC">
      <w:pPr>
        <w:pStyle w:val="af3"/>
        <w:numPr>
          <w:ilvl w:val="0"/>
          <w:numId w:val="16"/>
        </w:numPr>
        <w:spacing w:after="0" w:line="0" w:lineRule="atLeast"/>
        <w:outlineLvl w:val="0"/>
        <w:rPr>
          <w:rFonts w:ascii="Times New Roman" w:hAnsi="Times New Roman" w:cs="Times New Roman"/>
          <w:b/>
          <w:bCs/>
          <w:sz w:val="28"/>
          <w:szCs w:val="28"/>
        </w:rPr>
      </w:pPr>
      <w:r w:rsidRPr="00B04BA4">
        <w:rPr>
          <w:rFonts w:ascii="Times New Roman" w:hAnsi="Times New Roman" w:cs="Times New Roman"/>
          <w:b/>
          <w:bCs/>
          <w:sz w:val="28"/>
          <w:szCs w:val="28"/>
        </w:rPr>
        <w:t>Административно-территориальное деление.</w:t>
      </w:r>
    </w:p>
    <w:p w:rsidR="00A06BD0" w:rsidRPr="00B04BA4" w:rsidRDefault="00A06BD0" w:rsidP="00CF6AAC">
      <w:pPr>
        <w:pStyle w:val="af3"/>
        <w:tabs>
          <w:tab w:val="left" w:pos="567"/>
        </w:tabs>
        <w:spacing w:after="0" w:line="0" w:lineRule="atLeast"/>
        <w:ind w:left="0"/>
        <w:jc w:val="both"/>
        <w:rPr>
          <w:rFonts w:ascii="Times New Roman" w:hAnsi="Times New Roman" w:cs="Times New Roman"/>
          <w:sz w:val="28"/>
          <w:szCs w:val="28"/>
        </w:rPr>
      </w:pPr>
      <w:proofErr w:type="gramStart"/>
      <w:r w:rsidRPr="00B04BA4">
        <w:rPr>
          <w:rFonts w:ascii="Times New Roman" w:hAnsi="Times New Roman" w:cs="Times New Roman"/>
          <w:sz w:val="28"/>
          <w:szCs w:val="28"/>
        </w:rPr>
        <w:t>Городское поселение «Поселок Чернянка» муниципального района «Чернянский район» Белгородской области получило статус городского поселения  20 декабря  2004 года  на основании</w:t>
      </w:r>
      <w:r w:rsidRPr="00B04BA4">
        <w:rPr>
          <w:rFonts w:ascii="Times New Roman" w:hAnsi="Times New Roman" w:cs="Times New Roman"/>
          <w:b/>
          <w:bCs/>
          <w:sz w:val="28"/>
          <w:szCs w:val="28"/>
        </w:rPr>
        <w:t xml:space="preserve"> </w:t>
      </w:r>
      <w:r w:rsidRPr="00B04BA4">
        <w:rPr>
          <w:rFonts w:ascii="Times New Roman" w:hAnsi="Times New Roman" w:cs="Times New Roman"/>
          <w:sz w:val="28"/>
          <w:szCs w:val="28"/>
        </w:rPr>
        <w:t>с Закона Белгородской области № 159 «Об установлении границ муниципальных образований и наделении их статусом городского, сельского поселения, городского округа, муниципального района» и обладает статусом городского поселения, входит в состав муниципального района «Чернянский район» Белгородской области.</w:t>
      </w:r>
      <w:proofErr w:type="gramEnd"/>
    </w:p>
    <w:p w:rsidR="00A06BD0" w:rsidRPr="00B04BA4" w:rsidRDefault="00A06BD0" w:rsidP="00CF6AAC">
      <w:pPr>
        <w:pStyle w:val="af3"/>
        <w:spacing w:after="0" w:line="0" w:lineRule="atLeast"/>
        <w:ind w:left="0"/>
        <w:jc w:val="both"/>
        <w:rPr>
          <w:rFonts w:ascii="Times New Roman" w:hAnsi="Times New Roman" w:cs="Times New Roman"/>
          <w:sz w:val="28"/>
          <w:szCs w:val="28"/>
        </w:rPr>
      </w:pPr>
      <w:r w:rsidRPr="00B04BA4">
        <w:rPr>
          <w:rFonts w:ascii="Times New Roman" w:hAnsi="Times New Roman" w:cs="Times New Roman"/>
          <w:sz w:val="28"/>
          <w:szCs w:val="28"/>
        </w:rPr>
        <w:t xml:space="preserve">       Административным центром городского поселения является поселок Чернянка, который был образован в 1868 году.  Общая площадь территории поселения – 8684 га, в том числе: </w:t>
      </w:r>
    </w:p>
    <w:p w:rsidR="00A06BD0" w:rsidRPr="00B04BA4" w:rsidRDefault="00A06BD0" w:rsidP="00CF6AAC">
      <w:pPr>
        <w:pStyle w:val="af3"/>
        <w:numPr>
          <w:ilvl w:val="0"/>
          <w:numId w:val="17"/>
        </w:numPr>
        <w:tabs>
          <w:tab w:val="clear" w:pos="720"/>
          <w:tab w:val="num" w:pos="567"/>
        </w:tabs>
        <w:spacing w:after="0" w:line="0" w:lineRule="atLeast"/>
        <w:ind w:left="0" w:firstLine="567"/>
        <w:jc w:val="both"/>
        <w:rPr>
          <w:rFonts w:ascii="Times New Roman" w:hAnsi="Times New Roman" w:cs="Times New Roman"/>
          <w:sz w:val="28"/>
          <w:szCs w:val="28"/>
        </w:rPr>
      </w:pPr>
      <w:r w:rsidRPr="00B04BA4">
        <w:rPr>
          <w:rFonts w:ascii="Times New Roman" w:hAnsi="Times New Roman" w:cs="Times New Roman"/>
          <w:sz w:val="28"/>
          <w:szCs w:val="28"/>
        </w:rPr>
        <w:t xml:space="preserve">земли сельскохозяйственного назначения   – 5638 га;   </w:t>
      </w:r>
    </w:p>
    <w:p w:rsidR="00A06BD0" w:rsidRPr="00B04BA4" w:rsidRDefault="00A06BD0" w:rsidP="00CF6AAC">
      <w:pPr>
        <w:pStyle w:val="af3"/>
        <w:numPr>
          <w:ilvl w:val="0"/>
          <w:numId w:val="17"/>
        </w:numPr>
        <w:tabs>
          <w:tab w:val="clear" w:pos="720"/>
          <w:tab w:val="num" w:pos="567"/>
        </w:tabs>
        <w:spacing w:after="0" w:line="0" w:lineRule="atLeast"/>
        <w:ind w:left="0" w:firstLine="567"/>
        <w:jc w:val="both"/>
        <w:rPr>
          <w:rFonts w:ascii="Times New Roman" w:hAnsi="Times New Roman" w:cs="Times New Roman"/>
          <w:sz w:val="28"/>
          <w:szCs w:val="28"/>
        </w:rPr>
      </w:pPr>
      <w:r w:rsidRPr="00B04BA4">
        <w:rPr>
          <w:rFonts w:ascii="Times New Roman" w:hAnsi="Times New Roman" w:cs="Times New Roman"/>
          <w:sz w:val="28"/>
          <w:szCs w:val="28"/>
        </w:rPr>
        <w:lastRenderedPageBreak/>
        <w:t>земли поселений – 2000 га;</w:t>
      </w:r>
    </w:p>
    <w:p w:rsidR="00A06BD0" w:rsidRPr="00B04BA4" w:rsidRDefault="00A06BD0" w:rsidP="00CF6AAC">
      <w:pPr>
        <w:pStyle w:val="af3"/>
        <w:numPr>
          <w:ilvl w:val="0"/>
          <w:numId w:val="17"/>
        </w:numPr>
        <w:tabs>
          <w:tab w:val="clear" w:pos="720"/>
          <w:tab w:val="num" w:pos="567"/>
        </w:tabs>
        <w:spacing w:after="0" w:line="0" w:lineRule="atLeast"/>
        <w:ind w:left="0" w:firstLine="567"/>
        <w:jc w:val="both"/>
        <w:rPr>
          <w:rFonts w:ascii="Times New Roman" w:hAnsi="Times New Roman" w:cs="Times New Roman"/>
          <w:sz w:val="28"/>
          <w:szCs w:val="28"/>
        </w:rPr>
      </w:pPr>
      <w:r w:rsidRPr="00B04BA4">
        <w:rPr>
          <w:rFonts w:ascii="Times New Roman" w:hAnsi="Times New Roman" w:cs="Times New Roman"/>
          <w:sz w:val="28"/>
          <w:szCs w:val="28"/>
        </w:rPr>
        <w:t>земли лесного фонда – 600 га.</w:t>
      </w:r>
    </w:p>
    <w:p w:rsidR="00065B06" w:rsidRPr="00B04BA4" w:rsidRDefault="00065B06" w:rsidP="00CF6AAC">
      <w:pPr>
        <w:spacing w:line="0" w:lineRule="atLeast"/>
        <w:ind w:firstLine="567"/>
        <w:jc w:val="both"/>
        <w:rPr>
          <w:sz w:val="28"/>
          <w:szCs w:val="28"/>
        </w:rPr>
      </w:pPr>
      <w:r w:rsidRPr="00B04BA4">
        <w:rPr>
          <w:sz w:val="28"/>
          <w:szCs w:val="28"/>
        </w:rPr>
        <w:t xml:space="preserve">Поселок Чернянка расположен на левобережной части реки </w:t>
      </w:r>
      <w:hyperlink r:id="rId9" w:history="1">
        <w:r w:rsidRPr="00B04BA4">
          <w:rPr>
            <w:rStyle w:val="a3"/>
            <w:color w:val="auto"/>
            <w:sz w:val="28"/>
            <w:szCs w:val="28"/>
            <w:u w:val="none"/>
          </w:rPr>
          <w:t>Оскол</w:t>
        </w:r>
      </w:hyperlink>
      <w:r w:rsidRPr="00B04BA4">
        <w:rPr>
          <w:sz w:val="28"/>
          <w:szCs w:val="28"/>
        </w:rPr>
        <w:t xml:space="preserve"> бассейна </w:t>
      </w:r>
      <w:hyperlink r:id="rId10" w:history="1">
        <w:r w:rsidRPr="00B04BA4">
          <w:rPr>
            <w:rStyle w:val="a3"/>
            <w:color w:val="auto"/>
            <w:sz w:val="28"/>
            <w:szCs w:val="28"/>
            <w:u w:val="none"/>
          </w:rPr>
          <w:t>Дона</w:t>
        </w:r>
      </w:hyperlink>
      <w:r w:rsidRPr="00B04BA4">
        <w:rPr>
          <w:sz w:val="28"/>
          <w:szCs w:val="28"/>
        </w:rPr>
        <w:t xml:space="preserve">, впадающей в </w:t>
      </w:r>
      <w:hyperlink r:id="rId11" w:history="1">
        <w:r w:rsidRPr="00B04BA4">
          <w:rPr>
            <w:rStyle w:val="a3"/>
            <w:color w:val="auto"/>
            <w:sz w:val="28"/>
            <w:szCs w:val="28"/>
            <w:u w:val="none"/>
          </w:rPr>
          <w:t>Северский Донец</w:t>
        </w:r>
      </w:hyperlink>
      <w:r w:rsidRPr="00B04BA4">
        <w:rPr>
          <w:sz w:val="28"/>
          <w:szCs w:val="28"/>
        </w:rPr>
        <w:t xml:space="preserve">. На территории поселка имеется железнодорожная станция на линии </w:t>
      </w:r>
      <w:hyperlink r:id="rId12" w:history="1">
        <w:r w:rsidRPr="00B04BA4">
          <w:rPr>
            <w:rStyle w:val="a3"/>
            <w:color w:val="auto"/>
            <w:sz w:val="28"/>
            <w:szCs w:val="28"/>
            <w:u w:val="none"/>
          </w:rPr>
          <w:t>Елец</w:t>
        </w:r>
      </w:hyperlink>
      <w:r w:rsidRPr="00B04BA4">
        <w:rPr>
          <w:sz w:val="28"/>
          <w:szCs w:val="28"/>
        </w:rPr>
        <w:t xml:space="preserve"> - </w:t>
      </w:r>
      <w:hyperlink r:id="rId13" w:history="1">
        <w:r w:rsidRPr="00B04BA4">
          <w:rPr>
            <w:rStyle w:val="a3"/>
            <w:color w:val="auto"/>
            <w:sz w:val="28"/>
            <w:szCs w:val="28"/>
            <w:u w:val="none"/>
          </w:rPr>
          <w:t>Валуйки</w:t>
        </w:r>
      </w:hyperlink>
      <w:r w:rsidRPr="00B04BA4">
        <w:rPr>
          <w:sz w:val="28"/>
          <w:szCs w:val="28"/>
        </w:rPr>
        <w:t xml:space="preserve">.  Через п. Чернянка  проходят автотрассы </w:t>
      </w:r>
      <w:hyperlink r:id="rId14" w:history="1">
        <w:r w:rsidRPr="00B04BA4">
          <w:rPr>
            <w:sz w:val="28"/>
            <w:szCs w:val="28"/>
          </w:rPr>
          <w:t>Р187</w:t>
        </w:r>
      </w:hyperlink>
      <w:r w:rsidRPr="00B04BA4">
        <w:rPr>
          <w:sz w:val="28"/>
          <w:szCs w:val="28"/>
        </w:rPr>
        <w:t xml:space="preserve"> Валуйки  </w:t>
      </w:r>
      <w:hyperlink r:id="rId15" w:history="1">
        <w:r w:rsidRPr="00B04BA4">
          <w:rPr>
            <w:rStyle w:val="a3"/>
            <w:color w:val="auto"/>
            <w:sz w:val="28"/>
            <w:szCs w:val="28"/>
            <w:u w:val="none"/>
          </w:rPr>
          <w:t>Старый Оскол</w:t>
        </w:r>
      </w:hyperlink>
      <w:r w:rsidRPr="00B04BA4">
        <w:rPr>
          <w:sz w:val="28"/>
          <w:szCs w:val="28"/>
        </w:rPr>
        <w:t xml:space="preserve"> и Белгород - Острогожск. </w:t>
      </w:r>
      <w:r w:rsidRPr="00B04BA4">
        <w:rPr>
          <w:sz w:val="28"/>
          <w:szCs w:val="28"/>
        </w:rPr>
        <w:tab/>
        <w:t xml:space="preserve"> </w:t>
      </w:r>
    </w:p>
    <w:p w:rsidR="00A06BD0" w:rsidRPr="00B04BA4" w:rsidRDefault="00A06BD0" w:rsidP="00CF6AAC">
      <w:pPr>
        <w:pStyle w:val="af3"/>
        <w:spacing w:after="0" w:line="0" w:lineRule="atLeast"/>
        <w:ind w:left="0"/>
        <w:jc w:val="both"/>
        <w:rPr>
          <w:rFonts w:ascii="Times New Roman" w:hAnsi="Times New Roman" w:cs="Times New Roman"/>
          <w:sz w:val="28"/>
          <w:szCs w:val="28"/>
        </w:rPr>
      </w:pPr>
      <w:r w:rsidRPr="00B04BA4">
        <w:rPr>
          <w:rFonts w:ascii="Times New Roman" w:hAnsi="Times New Roman" w:cs="Times New Roman"/>
          <w:sz w:val="28"/>
          <w:szCs w:val="28"/>
        </w:rPr>
        <w:t xml:space="preserve">       В настоящее время поселок Чернянка является районным центром с численностью населения, зарегистрированного по месту жительства в границах муниципального образования, по состоянию на 1 января текущего года 13 967 человек, из них: мужчины: 6552 человека, женщины: 7415 человек.</w:t>
      </w:r>
    </w:p>
    <w:p w:rsidR="00EC1AB0" w:rsidRPr="00B04BA4" w:rsidRDefault="00A06BD0" w:rsidP="00CF6AAC">
      <w:pPr>
        <w:spacing w:line="0" w:lineRule="atLeast"/>
        <w:jc w:val="both"/>
        <w:rPr>
          <w:sz w:val="28"/>
          <w:szCs w:val="28"/>
        </w:rPr>
      </w:pPr>
      <w:r w:rsidRPr="00B04BA4">
        <w:rPr>
          <w:sz w:val="28"/>
          <w:szCs w:val="28"/>
        </w:rPr>
        <w:t xml:space="preserve">     </w:t>
      </w:r>
      <w:r w:rsidR="00EC1AB0" w:rsidRPr="00B04BA4">
        <w:rPr>
          <w:sz w:val="28"/>
          <w:szCs w:val="28"/>
        </w:rPr>
        <w:t xml:space="preserve"> </w:t>
      </w:r>
      <w:r w:rsidRPr="00B04BA4">
        <w:rPr>
          <w:sz w:val="28"/>
          <w:szCs w:val="28"/>
        </w:rPr>
        <w:t xml:space="preserve">  </w:t>
      </w:r>
      <w:r w:rsidR="00EC1AB0" w:rsidRPr="00B04BA4">
        <w:rPr>
          <w:sz w:val="28"/>
          <w:szCs w:val="28"/>
        </w:rPr>
        <w:t xml:space="preserve">На основании закона Белгородской области №159 «Об установлении границ муниципальных образований и наделения их статусом городского, сельского поселения, городского округа, муниципального района» от 09. 12. 2004 г. в </w:t>
      </w:r>
      <w:r w:rsidRPr="00B04BA4">
        <w:rPr>
          <w:sz w:val="28"/>
          <w:szCs w:val="28"/>
        </w:rPr>
        <w:t xml:space="preserve"> состав поселения входит два населенных пункта: х. </w:t>
      </w:r>
      <w:proofErr w:type="spellStart"/>
      <w:r w:rsidRPr="00B04BA4">
        <w:rPr>
          <w:sz w:val="28"/>
          <w:szCs w:val="28"/>
        </w:rPr>
        <w:t>Раевка</w:t>
      </w:r>
      <w:proofErr w:type="spellEnd"/>
      <w:r w:rsidRPr="00B04BA4">
        <w:rPr>
          <w:sz w:val="28"/>
          <w:szCs w:val="28"/>
        </w:rPr>
        <w:t xml:space="preserve"> </w:t>
      </w:r>
      <w:r w:rsidR="00EC1AB0" w:rsidRPr="00B04BA4">
        <w:rPr>
          <w:sz w:val="28"/>
          <w:szCs w:val="28"/>
        </w:rPr>
        <w:t>и</w:t>
      </w:r>
      <w:r w:rsidR="00FE7F11">
        <w:rPr>
          <w:sz w:val="28"/>
          <w:szCs w:val="28"/>
        </w:rPr>
        <w:t xml:space="preserve"> </w:t>
      </w:r>
      <w:r w:rsidRPr="00B04BA4">
        <w:rPr>
          <w:sz w:val="28"/>
          <w:szCs w:val="28"/>
        </w:rPr>
        <w:t>х. Заречное</w:t>
      </w:r>
      <w:r w:rsidR="00EC1AB0" w:rsidRPr="00B04BA4">
        <w:rPr>
          <w:sz w:val="28"/>
          <w:szCs w:val="28"/>
        </w:rPr>
        <w:t xml:space="preserve">. </w:t>
      </w:r>
      <w:r w:rsidRPr="00B04BA4">
        <w:rPr>
          <w:sz w:val="28"/>
          <w:szCs w:val="28"/>
        </w:rPr>
        <w:t xml:space="preserve"> </w:t>
      </w:r>
    </w:p>
    <w:p w:rsidR="0038272A" w:rsidRPr="00B04BA4" w:rsidRDefault="0038272A" w:rsidP="00CF6AAC">
      <w:pPr>
        <w:spacing w:line="0" w:lineRule="atLeast"/>
        <w:jc w:val="both"/>
        <w:rPr>
          <w:b/>
          <w:sz w:val="28"/>
          <w:szCs w:val="28"/>
        </w:rPr>
      </w:pPr>
    </w:p>
    <w:p w:rsidR="00EC1AB0" w:rsidRPr="00B04BA4" w:rsidRDefault="00EC1AB0" w:rsidP="00CF6AAC">
      <w:pPr>
        <w:spacing w:line="0" w:lineRule="atLeast"/>
        <w:jc w:val="both"/>
        <w:rPr>
          <w:b/>
          <w:sz w:val="28"/>
          <w:szCs w:val="28"/>
        </w:rPr>
      </w:pPr>
      <w:r w:rsidRPr="00B04BA4">
        <w:rPr>
          <w:b/>
          <w:sz w:val="28"/>
          <w:szCs w:val="28"/>
        </w:rPr>
        <w:t xml:space="preserve">       1.1.Демографическая ситуация.</w:t>
      </w:r>
    </w:p>
    <w:p w:rsidR="00D17175" w:rsidRPr="00B04BA4" w:rsidRDefault="00D17175" w:rsidP="00CF6AAC">
      <w:pPr>
        <w:spacing w:line="0" w:lineRule="atLeast"/>
        <w:ind w:firstLine="708"/>
        <w:jc w:val="both"/>
        <w:rPr>
          <w:sz w:val="28"/>
          <w:szCs w:val="28"/>
        </w:rPr>
      </w:pPr>
      <w:r w:rsidRPr="00B04BA4">
        <w:rPr>
          <w:sz w:val="28"/>
          <w:szCs w:val="28"/>
        </w:rPr>
        <w:t xml:space="preserve">Численность населения городского поселения «Поселок Чернянка» муниципального района «Чернянский район» Белгородской области составляет 13 967 </w:t>
      </w:r>
      <w:r w:rsidR="005F21EC" w:rsidRPr="00B04BA4">
        <w:rPr>
          <w:sz w:val="28"/>
          <w:szCs w:val="28"/>
        </w:rPr>
        <w:t>человек. Из них:</w:t>
      </w:r>
    </w:p>
    <w:p w:rsidR="005F21EC" w:rsidRPr="00B04BA4" w:rsidRDefault="005F21EC" w:rsidP="00CF6AAC">
      <w:pPr>
        <w:spacing w:line="0" w:lineRule="atLeast"/>
        <w:ind w:firstLine="708"/>
        <w:jc w:val="both"/>
        <w:rPr>
          <w:sz w:val="28"/>
          <w:szCs w:val="28"/>
        </w:rPr>
      </w:pPr>
      <w:r w:rsidRPr="00B04BA4">
        <w:rPr>
          <w:sz w:val="28"/>
          <w:szCs w:val="28"/>
        </w:rPr>
        <w:t>- н</w:t>
      </w:r>
      <w:r w:rsidR="00A06BD0" w:rsidRPr="00B04BA4">
        <w:rPr>
          <w:sz w:val="28"/>
          <w:szCs w:val="28"/>
        </w:rPr>
        <w:t>аселение трудоспособного во</w:t>
      </w:r>
      <w:r w:rsidRPr="00B04BA4">
        <w:rPr>
          <w:sz w:val="28"/>
          <w:szCs w:val="28"/>
        </w:rPr>
        <w:t>зраста составляет 8660 человек;</w:t>
      </w:r>
    </w:p>
    <w:p w:rsidR="005F21EC" w:rsidRPr="00B04BA4" w:rsidRDefault="005F21EC" w:rsidP="00CF6AAC">
      <w:pPr>
        <w:spacing w:line="0" w:lineRule="atLeast"/>
        <w:ind w:firstLine="708"/>
        <w:jc w:val="both"/>
        <w:rPr>
          <w:sz w:val="28"/>
          <w:szCs w:val="28"/>
        </w:rPr>
      </w:pPr>
      <w:r w:rsidRPr="00B04BA4">
        <w:rPr>
          <w:sz w:val="28"/>
          <w:szCs w:val="28"/>
        </w:rPr>
        <w:t xml:space="preserve">- </w:t>
      </w:r>
      <w:r w:rsidR="00A06BD0" w:rsidRPr="00B04BA4">
        <w:rPr>
          <w:sz w:val="28"/>
          <w:szCs w:val="28"/>
        </w:rPr>
        <w:t>пенсионеров и инвалидов 4</w:t>
      </w:r>
      <w:r w:rsidRPr="00B04BA4">
        <w:rPr>
          <w:sz w:val="28"/>
          <w:szCs w:val="28"/>
        </w:rPr>
        <w:t>809 человек;</w:t>
      </w:r>
    </w:p>
    <w:p w:rsidR="005F21EC" w:rsidRPr="00B04BA4" w:rsidRDefault="005F21EC" w:rsidP="00CF6AAC">
      <w:pPr>
        <w:spacing w:line="0" w:lineRule="atLeast"/>
        <w:ind w:firstLine="708"/>
        <w:jc w:val="both"/>
        <w:rPr>
          <w:sz w:val="28"/>
          <w:szCs w:val="28"/>
        </w:rPr>
      </w:pPr>
      <w:r w:rsidRPr="00B04BA4">
        <w:rPr>
          <w:sz w:val="28"/>
          <w:szCs w:val="28"/>
        </w:rPr>
        <w:t xml:space="preserve">- </w:t>
      </w:r>
      <w:r w:rsidR="00A06BD0" w:rsidRPr="00B04BA4">
        <w:rPr>
          <w:sz w:val="28"/>
          <w:szCs w:val="28"/>
        </w:rPr>
        <w:t>дети до</w:t>
      </w:r>
      <w:r w:rsidRPr="00B04BA4">
        <w:rPr>
          <w:sz w:val="28"/>
          <w:szCs w:val="28"/>
        </w:rPr>
        <w:t>школьного возраста 1648 человек;</w:t>
      </w:r>
    </w:p>
    <w:p w:rsidR="005F21EC" w:rsidRPr="00B04BA4" w:rsidRDefault="005F21EC" w:rsidP="00CF6AAC">
      <w:pPr>
        <w:spacing w:line="0" w:lineRule="atLeast"/>
        <w:ind w:firstLine="708"/>
        <w:jc w:val="both"/>
        <w:rPr>
          <w:sz w:val="28"/>
          <w:szCs w:val="28"/>
        </w:rPr>
      </w:pPr>
      <w:r w:rsidRPr="00B04BA4">
        <w:rPr>
          <w:sz w:val="28"/>
          <w:szCs w:val="28"/>
        </w:rPr>
        <w:t xml:space="preserve">- </w:t>
      </w:r>
      <w:r w:rsidR="00A06BD0" w:rsidRPr="00B04BA4">
        <w:rPr>
          <w:sz w:val="28"/>
          <w:szCs w:val="28"/>
        </w:rPr>
        <w:t xml:space="preserve">дети </w:t>
      </w:r>
      <w:r w:rsidRPr="00B04BA4">
        <w:rPr>
          <w:sz w:val="28"/>
          <w:szCs w:val="28"/>
        </w:rPr>
        <w:t>школьного возраста 2105 человек;</w:t>
      </w:r>
    </w:p>
    <w:p w:rsidR="005F21EC" w:rsidRPr="00B04BA4" w:rsidRDefault="008547CA" w:rsidP="00CF6AAC">
      <w:pPr>
        <w:spacing w:line="0" w:lineRule="atLeast"/>
        <w:jc w:val="both"/>
        <w:rPr>
          <w:sz w:val="28"/>
          <w:szCs w:val="28"/>
        </w:rPr>
      </w:pPr>
      <w:r w:rsidRPr="00B04BA4">
        <w:rPr>
          <w:sz w:val="28"/>
          <w:szCs w:val="28"/>
        </w:rPr>
        <w:t xml:space="preserve">         </w:t>
      </w:r>
      <w:r w:rsidR="005F21EC" w:rsidRPr="00B04BA4">
        <w:rPr>
          <w:sz w:val="28"/>
          <w:szCs w:val="28"/>
        </w:rPr>
        <w:t xml:space="preserve">- </w:t>
      </w:r>
      <w:r w:rsidRPr="00B04BA4">
        <w:rPr>
          <w:sz w:val="28"/>
          <w:szCs w:val="28"/>
        </w:rPr>
        <w:t xml:space="preserve"> </w:t>
      </w:r>
      <w:r w:rsidR="005F21EC" w:rsidRPr="00B04BA4">
        <w:rPr>
          <w:sz w:val="28"/>
          <w:szCs w:val="28"/>
        </w:rPr>
        <w:t xml:space="preserve">численностью населения  х. </w:t>
      </w:r>
      <w:proofErr w:type="spellStart"/>
      <w:r w:rsidR="005F21EC" w:rsidRPr="00B04BA4">
        <w:rPr>
          <w:sz w:val="28"/>
          <w:szCs w:val="28"/>
        </w:rPr>
        <w:t>Раевка</w:t>
      </w:r>
      <w:proofErr w:type="spellEnd"/>
      <w:r w:rsidR="005F21EC" w:rsidRPr="00B04BA4">
        <w:rPr>
          <w:sz w:val="28"/>
          <w:szCs w:val="28"/>
        </w:rPr>
        <w:t xml:space="preserve"> 138 человек;</w:t>
      </w:r>
    </w:p>
    <w:p w:rsidR="005F21EC" w:rsidRPr="00B04BA4" w:rsidRDefault="005F21EC" w:rsidP="00CF6AAC">
      <w:pPr>
        <w:spacing w:line="0" w:lineRule="atLeast"/>
        <w:jc w:val="both"/>
        <w:rPr>
          <w:sz w:val="28"/>
          <w:szCs w:val="28"/>
        </w:rPr>
      </w:pPr>
      <w:r w:rsidRPr="00B04BA4">
        <w:rPr>
          <w:sz w:val="28"/>
          <w:szCs w:val="28"/>
        </w:rPr>
        <w:t xml:space="preserve">        </w:t>
      </w:r>
      <w:r w:rsidR="008547CA" w:rsidRPr="00B04BA4">
        <w:rPr>
          <w:sz w:val="28"/>
          <w:szCs w:val="28"/>
        </w:rPr>
        <w:t xml:space="preserve"> </w:t>
      </w:r>
      <w:r w:rsidRPr="00B04BA4">
        <w:rPr>
          <w:sz w:val="28"/>
          <w:szCs w:val="28"/>
        </w:rPr>
        <w:t xml:space="preserve">- численность населения  х. Заречное – 32 человека. </w:t>
      </w:r>
    </w:p>
    <w:p w:rsidR="00115013" w:rsidRPr="00B04BA4" w:rsidRDefault="00115013" w:rsidP="00CF6AAC">
      <w:pPr>
        <w:spacing w:line="0" w:lineRule="atLeast"/>
        <w:jc w:val="both"/>
        <w:rPr>
          <w:sz w:val="28"/>
          <w:szCs w:val="28"/>
        </w:rPr>
      </w:pPr>
    </w:p>
    <w:p w:rsidR="00E972CC" w:rsidRPr="00B04BA4" w:rsidRDefault="0063401C" w:rsidP="00CF6AAC">
      <w:pPr>
        <w:pStyle w:val="af3"/>
        <w:numPr>
          <w:ilvl w:val="1"/>
          <w:numId w:val="16"/>
        </w:numPr>
        <w:spacing w:after="0" w:line="0" w:lineRule="atLeast"/>
        <w:jc w:val="both"/>
        <w:rPr>
          <w:rFonts w:ascii="Times New Roman" w:hAnsi="Times New Roman" w:cs="Times New Roman"/>
          <w:b/>
          <w:sz w:val="28"/>
          <w:szCs w:val="28"/>
        </w:rPr>
      </w:pPr>
      <w:r w:rsidRPr="00B04BA4">
        <w:rPr>
          <w:rFonts w:ascii="Times New Roman" w:hAnsi="Times New Roman" w:cs="Times New Roman"/>
          <w:b/>
          <w:sz w:val="28"/>
          <w:szCs w:val="28"/>
        </w:rPr>
        <w:t>Экономика.</w:t>
      </w:r>
    </w:p>
    <w:p w:rsidR="00C6208C" w:rsidRPr="00B04BA4" w:rsidRDefault="00C6208C" w:rsidP="00CF6AAC">
      <w:pPr>
        <w:pStyle w:val="af3"/>
        <w:spacing w:after="0" w:line="0" w:lineRule="atLeast"/>
        <w:ind w:left="0" w:firstLine="851"/>
        <w:jc w:val="both"/>
        <w:rPr>
          <w:rFonts w:ascii="Times New Roman" w:hAnsi="Times New Roman" w:cs="Times New Roman"/>
          <w:sz w:val="28"/>
          <w:szCs w:val="28"/>
        </w:rPr>
      </w:pPr>
      <w:r w:rsidRPr="00B04BA4">
        <w:rPr>
          <w:rFonts w:ascii="Times New Roman" w:hAnsi="Times New Roman" w:cs="Times New Roman"/>
          <w:sz w:val="28"/>
          <w:szCs w:val="28"/>
        </w:rPr>
        <w:t>Экономическая политика городского поселения «Поселок Чернянка» муниципального района «Чернянский район»  Белгородской области  направлена на создание новых рабочих мест и привлечение инвестиций в экономику поселения.</w:t>
      </w:r>
    </w:p>
    <w:p w:rsidR="009E461F" w:rsidRPr="00B04BA4" w:rsidRDefault="009E461F" w:rsidP="00CF6AAC">
      <w:pPr>
        <w:spacing w:line="0" w:lineRule="atLeast"/>
        <w:ind w:firstLine="708"/>
        <w:jc w:val="both"/>
        <w:rPr>
          <w:sz w:val="28"/>
          <w:szCs w:val="28"/>
        </w:rPr>
      </w:pPr>
      <w:r w:rsidRPr="00B04BA4">
        <w:rPr>
          <w:sz w:val="28"/>
          <w:szCs w:val="28"/>
        </w:rPr>
        <w:t>Численность граждан, занятых в экономике составляет 5027 человек. Рост среднегодовой численности населения занятого в экономике, за отчетный период,   составил 1,07%.</w:t>
      </w:r>
    </w:p>
    <w:p w:rsidR="008E1625" w:rsidRPr="00B04BA4" w:rsidRDefault="00A06BD0" w:rsidP="00CF6AAC">
      <w:pPr>
        <w:shd w:val="clear" w:color="auto" w:fill="FFFFFF"/>
        <w:spacing w:line="0" w:lineRule="atLeast"/>
        <w:ind w:firstLine="708"/>
        <w:jc w:val="both"/>
        <w:rPr>
          <w:sz w:val="28"/>
          <w:szCs w:val="28"/>
        </w:rPr>
      </w:pPr>
      <w:r w:rsidRPr="00B04BA4">
        <w:rPr>
          <w:sz w:val="28"/>
          <w:szCs w:val="28"/>
        </w:rPr>
        <w:t xml:space="preserve"> </w:t>
      </w:r>
      <w:r w:rsidR="008E1625" w:rsidRPr="00B04BA4">
        <w:rPr>
          <w:sz w:val="28"/>
          <w:szCs w:val="28"/>
        </w:rPr>
        <w:t>Основополагающим документом является Стратегия социально-экономического развития муниципального района «Чернянский район» Белгородской области до 2025 года, утвержденная решением Муниципального совета Чернянского района от 27.03.2013 г. № 599.</w:t>
      </w:r>
    </w:p>
    <w:p w:rsidR="008E1625" w:rsidRPr="00B04BA4" w:rsidRDefault="008E1625" w:rsidP="00CF6AAC">
      <w:pPr>
        <w:shd w:val="clear" w:color="auto" w:fill="FFFFFF"/>
        <w:spacing w:line="0" w:lineRule="atLeast"/>
        <w:jc w:val="both"/>
        <w:rPr>
          <w:sz w:val="28"/>
          <w:szCs w:val="28"/>
        </w:rPr>
      </w:pPr>
      <w:r w:rsidRPr="00B04BA4">
        <w:rPr>
          <w:sz w:val="28"/>
          <w:szCs w:val="28"/>
        </w:rPr>
        <w:tab/>
        <w:t>Решениями поселкового собрания городского поселения «Поселок Чернянка» муниципального района «Чернянский район» Белгородской области, ежегодно утверждаются Прогноз социально-экономического развития городского поселения «Поселок Чернянка» и  бюджет на очередной год.</w:t>
      </w:r>
    </w:p>
    <w:p w:rsidR="008E1625" w:rsidRPr="00B04BA4" w:rsidRDefault="008E1625" w:rsidP="00CF6AAC">
      <w:pPr>
        <w:pStyle w:val="a4"/>
        <w:kinsoku w:val="0"/>
        <w:overflowPunct w:val="0"/>
        <w:spacing w:before="0" w:beforeAutospacing="0" w:after="0" w:afterAutospacing="0" w:line="0" w:lineRule="atLeast"/>
        <w:jc w:val="both"/>
        <w:textAlignment w:val="baseline"/>
        <w:rPr>
          <w:sz w:val="28"/>
          <w:szCs w:val="28"/>
        </w:rPr>
      </w:pPr>
      <w:r w:rsidRPr="00B04BA4">
        <w:rPr>
          <w:sz w:val="28"/>
          <w:szCs w:val="28"/>
        </w:rPr>
        <w:tab/>
        <w:t xml:space="preserve">Освоение финансовых средств местного бюджета осуществляется в рамках настоящей муниципальной программы. </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 xml:space="preserve">Темп роста числа субъектов малого бизнеса за 3 последних года составляет 1,04%. В отчетном году на территории осуществляло деятельность 558 субъектов малого бизнеса. Из них 72 единицы зарегистрированы в 2019 году (в том числе 66 </w:t>
      </w:r>
      <w:r w:rsidRPr="00B04BA4">
        <w:rPr>
          <w:sz w:val="28"/>
          <w:szCs w:val="28"/>
        </w:rPr>
        <w:lastRenderedPageBreak/>
        <w:t>индивидуальных предпринимателей и 6 юридических лиц), при этом в 2016 году их количество составляло 495 единиц. Среднемесячный уровень заработной платы в 2019 году составил 27 тысяч рублей. Темп роста к предыдущему году составил 102,7 %.</w:t>
      </w:r>
    </w:p>
    <w:p w:rsidR="008E1625" w:rsidRPr="00B04BA4" w:rsidRDefault="008E1625" w:rsidP="00CF6AAC">
      <w:pPr>
        <w:spacing w:line="0" w:lineRule="atLeast"/>
        <w:ind w:firstLine="851"/>
        <w:jc w:val="both"/>
        <w:rPr>
          <w:sz w:val="28"/>
          <w:szCs w:val="28"/>
        </w:rPr>
      </w:pPr>
      <w:r w:rsidRPr="00B04BA4">
        <w:rPr>
          <w:sz w:val="28"/>
          <w:szCs w:val="28"/>
        </w:rPr>
        <w:t xml:space="preserve">Объем отгруженных товаров собственного производства, выполненных работ и услуг собственными силами по обрабатывающим производствам за отчетный период составил 6173,4 тыс. руб., что на 5,9 % больше соответствующего периода прошлого года. </w:t>
      </w:r>
    </w:p>
    <w:p w:rsidR="008E1625" w:rsidRPr="00B04BA4" w:rsidRDefault="008E1625" w:rsidP="00CF6AAC">
      <w:pPr>
        <w:pStyle w:val="ConsPlusNorma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 xml:space="preserve">Промышленными предприятиями поселка в 2019 году было произведено 20,3 тысячи тонн растительного масла, 90,4 тысячи тонн сахара, 922,7 тонны картофеля «фри», 225 тонн твердых и мягких сыров, 840,2 тонны мяса, 171,4 тонн колбасных изделий. В 2019 году нарастили производство готовой продукции: ООО «Чернянский молочный комбинат» в 2 раза, ООО «Масло </w:t>
      </w:r>
      <w:proofErr w:type="spellStart"/>
      <w:r w:rsidRPr="00B04BA4">
        <w:rPr>
          <w:rFonts w:ascii="Times New Roman" w:hAnsi="Times New Roman" w:cs="Times New Roman"/>
          <w:sz w:val="28"/>
          <w:szCs w:val="28"/>
        </w:rPr>
        <w:t>Потаповское</w:t>
      </w:r>
      <w:proofErr w:type="spellEnd"/>
      <w:r w:rsidRPr="00B04BA4">
        <w:rPr>
          <w:rFonts w:ascii="Times New Roman" w:hAnsi="Times New Roman" w:cs="Times New Roman"/>
          <w:sz w:val="28"/>
          <w:szCs w:val="28"/>
        </w:rPr>
        <w:t xml:space="preserve">» в 1,5 раза, </w:t>
      </w:r>
      <w:proofErr w:type="spellStart"/>
      <w:r w:rsidRPr="00B04BA4">
        <w:rPr>
          <w:rFonts w:ascii="Times New Roman" w:hAnsi="Times New Roman" w:cs="Times New Roman"/>
          <w:sz w:val="28"/>
          <w:szCs w:val="28"/>
        </w:rPr>
        <w:t>Чернянское</w:t>
      </w:r>
      <w:proofErr w:type="spellEnd"/>
      <w:r w:rsidRPr="00B04BA4">
        <w:rPr>
          <w:rFonts w:ascii="Times New Roman" w:hAnsi="Times New Roman" w:cs="Times New Roman"/>
          <w:sz w:val="28"/>
          <w:szCs w:val="28"/>
        </w:rPr>
        <w:t xml:space="preserve"> отделение ЗАО «</w:t>
      </w:r>
      <w:proofErr w:type="spellStart"/>
      <w:r w:rsidRPr="00B04BA4">
        <w:rPr>
          <w:rFonts w:ascii="Times New Roman" w:hAnsi="Times New Roman" w:cs="Times New Roman"/>
          <w:sz w:val="28"/>
          <w:szCs w:val="28"/>
        </w:rPr>
        <w:t>Краснояружская</w:t>
      </w:r>
      <w:proofErr w:type="spellEnd"/>
      <w:r w:rsidRPr="00B04BA4">
        <w:rPr>
          <w:rFonts w:ascii="Times New Roman" w:hAnsi="Times New Roman" w:cs="Times New Roman"/>
          <w:sz w:val="28"/>
          <w:szCs w:val="28"/>
        </w:rPr>
        <w:t xml:space="preserve"> зерновая компания» в 1,5 раза.</w:t>
      </w:r>
    </w:p>
    <w:p w:rsidR="008E1625" w:rsidRPr="00B04BA4" w:rsidRDefault="008E1625" w:rsidP="00CF6AAC">
      <w:pPr>
        <w:pStyle w:val="ConsPlusNorma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В 2019 году создано 302 новых рабочих места, кроме того, временных рабочих мест – 366.</w:t>
      </w:r>
    </w:p>
    <w:p w:rsidR="008E1625" w:rsidRPr="00B04BA4" w:rsidRDefault="008E1625" w:rsidP="00CF6AAC">
      <w:pPr>
        <w:spacing w:line="0" w:lineRule="atLeast"/>
        <w:jc w:val="both"/>
        <w:rPr>
          <w:sz w:val="28"/>
          <w:szCs w:val="28"/>
        </w:rPr>
      </w:pPr>
      <w:r w:rsidRPr="00B04BA4">
        <w:rPr>
          <w:sz w:val="28"/>
          <w:szCs w:val="28"/>
        </w:rPr>
        <w:tab/>
        <w:t>Объем инвестиций в основной капитал за счет всех источников финансирования составил в 2019 году более 4 млрд. рублей</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Рост оборота малых и средних предприятий составил 103,1%.</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Темпы роста оборотов розничной торговли и общественного питания составили 107,1 % и 106,1% соответственно.</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С целью поддержки малого предпринимательства организовано дистанционное рабочее место центра «Мой бизнес».</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В рамках районной муниципальной программы выдан грант на поддержку проекта молодого предпринимателя.</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Для поддержки малого бизнеса и снабжения жителей поселка продукцией местного производства в течение 2019 года было организовано 7 сельскохозяйственных ярмарок, участие в которых приняли промышленные предприятия, индивидуальные предприниматели, представители личных подсобных и фермерских хозяйств района.</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Реализован проект по организации нестационарной торговли в местах пляжного отдыха поселка.</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Продолжена реализация проекта по организации системы «здорового питания» в предприятиях общественного питания поселка. Предприятиями общественного питания заключены соглашения на поставку продукции с местными товаропроизводителями.</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 xml:space="preserve">Приоритетным направлением развития экономики городского поселения является внедрение механизмов государственно-частного партнерства. Составлен социально-экономический паспорт поселения, составлен реестр потенциальных инвестиционных площадок. </w:t>
      </w:r>
    </w:p>
    <w:p w:rsidR="008E1625" w:rsidRPr="00B04BA4" w:rsidRDefault="008E1625" w:rsidP="00CF6AAC">
      <w:pPr>
        <w:pStyle w:val="ConsPlusNorma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В 2019 году предоставлено в реальном секторе экономики 5 земельных участков, общая площадь - 17,11 гектаров; выдано 16 разрешений на строительство, в том числе 15 в реальном секторе экономики; введено в эксплуатацию в реальном секторе экономики 11 объектов общей площадью 4296,3 квадратных метра.</w:t>
      </w:r>
    </w:p>
    <w:p w:rsidR="008E1625" w:rsidRPr="00B04BA4" w:rsidRDefault="008E1625" w:rsidP="00CF6AAC">
      <w:pPr>
        <w:pStyle w:val="ConsPlusNormal"/>
        <w:spacing w:line="0" w:lineRule="atLeast"/>
        <w:jc w:val="both"/>
        <w:rPr>
          <w:rFonts w:ascii="Times New Roman" w:hAnsi="Times New Roman" w:cs="Times New Roman"/>
          <w:bCs/>
          <w:sz w:val="28"/>
          <w:szCs w:val="28"/>
        </w:rPr>
      </w:pPr>
      <w:r w:rsidRPr="00B04BA4">
        <w:rPr>
          <w:rFonts w:ascii="Times New Roman" w:hAnsi="Times New Roman" w:cs="Times New Roman"/>
          <w:sz w:val="28"/>
          <w:szCs w:val="28"/>
        </w:rPr>
        <w:t>На</w:t>
      </w:r>
      <w:r w:rsidRPr="00B04BA4">
        <w:rPr>
          <w:rFonts w:ascii="Times New Roman" w:hAnsi="Times New Roman" w:cs="Times New Roman"/>
          <w:bCs/>
          <w:sz w:val="28"/>
          <w:szCs w:val="28"/>
        </w:rPr>
        <w:t xml:space="preserve"> базе Чернянского сахарного завода группы компаний «</w:t>
      </w:r>
      <w:proofErr w:type="spellStart"/>
      <w:r w:rsidRPr="00B04BA4">
        <w:rPr>
          <w:rFonts w:ascii="Times New Roman" w:hAnsi="Times New Roman" w:cs="Times New Roman"/>
          <w:bCs/>
          <w:sz w:val="28"/>
          <w:szCs w:val="28"/>
        </w:rPr>
        <w:t>Русагро</w:t>
      </w:r>
      <w:proofErr w:type="spellEnd"/>
      <w:r w:rsidRPr="00B04BA4">
        <w:rPr>
          <w:rFonts w:ascii="Times New Roman" w:hAnsi="Times New Roman" w:cs="Times New Roman"/>
          <w:bCs/>
          <w:sz w:val="28"/>
          <w:szCs w:val="28"/>
        </w:rPr>
        <w:t xml:space="preserve">» </w:t>
      </w:r>
      <w:r w:rsidRPr="00B04BA4">
        <w:rPr>
          <w:rFonts w:ascii="Times New Roman" w:hAnsi="Times New Roman" w:cs="Times New Roman"/>
          <w:bCs/>
          <w:sz w:val="28"/>
          <w:szCs w:val="28"/>
        </w:rPr>
        <w:lastRenderedPageBreak/>
        <w:t xml:space="preserve">запущена линия </w:t>
      </w:r>
      <w:proofErr w:type="spellStart"/>
      <w:r w:rsidRPr="00B04BA4">
        <w:rPr>
          <w:rFonts w:ascii="Times New Roman" w:hAnsi="Times New Roman" w:cs="Times New Roman"/>
          <w:bCs/>
          <w:sz w:val="28"/>
          <w:szCs w:val="28"/>
        </w:rPr>
        <w:t>дешугаризации</w:t>
      </w:r>
      <w:proofErr w:type="spellEnd"/>
      <w:r w:rsidRPr="00B04BA4">
        <w:rPr>
          <w:rFonts w:ascii="Times New Roman" w:hAnsi="Times New Roman" w:cs="Times New Roman"/>
          <w:bCs/>
          <w:sz w:val="28"/>
          <w:szCs w:val="28"/>
        </w:rPr>
        <w:t xml:space="preserve"> мелассы, то есть процесса выработки сахара из вторичного продукта. Это крупнейшее в России подобное производство мощностью 215 тыс. тонн сахара в год  и склада бестарного хранения сахара  на  60 тысяч тонн. Уникально оно тем, что сахар вырабатывается из свекольной патоки, по сути вторсырья. С целью обеспечения работы станции создано 60   новых рабочих ме</w:t>
      </w:r>
      <w:proofErr w:type="gramStart"/>
      <w:r w:rsidRPr="00B04BA4">
        <w:rPr>
          <w:rFonts w:ascii="Times New Roman" w:hAnsi="Times New Roman" w:cs="Times New Roman"/>
          <w:bCs/>
          <w:sz w:val="28"/>
          <w:szCs w:val="28"/>
        </w:rPr>
        <w:t>ст с кр</w:t>
      </w:r>
      <w:proofErr w:type="gramEnd"/>
      <w:r w:rsidRPr="00B04BA4">
        <w:rPr>
          <w:rFonts w:ascii="Times New Roman" w:hAnsi="Times New Roman" w:cs="Times New Roman"/>
          <w:bCs/>
          <w:sz w:val="28"/>
          <w:szCs w:val="28"/>
        </w:rPr>
        <w:t xml:space="preserve">углосуточным графиком работы  в течение 330 дней, остальное время задействовано для обслуживания и ремонта станции.   </w:t>
      </w:r>
    </w:p>
    <w:p w:rsidR="008E1625" w:rsidRPr="00B04BA4" w:rsidRDefault="008E1625" w:rsidP="00CF6AAC">
      <w:pPr>
        <w:pStyle w:val="ConsPlusNormal"/>
        <w:spacing w:line="0" w:lineRule="atLeast"/>
        <w:jc w:val="both"/>
        <w:rPr>
          <w:rFonts w:ascii="Times New Roman" w:hAnsi="Times New Roman" w:cs="Times New Roman"/>
          <w:bCs/>
          <w:sz w:val="28"/>
          <w:szCs w:val="28"/>
        </w:rPr>
      </w:pPr>
      <w:r w:rsidRPr="00B04BA4">
        <w:rPr>
          <w:rFonts w:ascii="Times New Roman" w:hAnsi="Times New Roman" w:cs="Times New Roman"/>
          <w:bCs/>
          <w:sz w:val="28"/>
          <w:szCs w:val="28"/>
        </w:rPr>
        <w:t>ООО «Газпром газомоторное топливо» в Чернянке построена автомобильная газонаполнительная станция.</w:t>
      </w:r>
      <w:r w:rsidRPr="00B04BA4">
        <w:rPr>
          <w:rFonts w:ascii="Franklin Gothic Medium" w:eastAsiaTheme="minorEastAsia" w:hAnsi="Franklin Gothic Medium" w:cs="Times New Roman"/>
          <w:bCs/>
          <w:kern w:val="24"/>
          <w:sz w:val="28"/>
          <w:szCs w:val="28"/>
        </w:rPr>
        <w:t xml:space="preserve"> </w:t>
      </w:r>
      <w:r w:rsidRPr="00B04BA4">
        <w:rPr>
          <w:rFonts w:ascii="Times New Roman" w:eastAsiaTheme="minorEastAsia" w:hAnsi="Times New Roman" w:cs="Times New Roman"/>
          <w:bCs/>
          <w:kern w:val="24"/>
          <w:sz w:val="28"/>
          <w:szCs w:val="28"/>
        </w:rPr>
        <w:t>Разработан земельный участок площадью 4 га.</w:t>
      </w:r>
      <w:r w:rsidRPr="00B04BA4">
        <w:rPr>
          <w:rFonts w:ascii="Franklin Gothic Medium" w:eastAsiaTheme="minorEastAsia" w:hAnsi="Franklin Gothic Medium" w:cs="Times New Roman"/>
          <w:bCs/>
          <w:kern w:val="24"/>
          <w:sz w:val="28"/>
          <w:szCs w:val="28"/>
        </w:rPr>
        <w:t xml:space="preserve"> </w:t>
      </w:r>
      <w:proofErr w:type="gramStart"/>
      <w:r w:rsidRPr="00B04BA4">
        <w:rPr>
          <w:rFonts w:ascii="Times New Roman" w:hAnsi="Times New Roman" w:cs="Times New Roman"/>
          <w:bCs/>
          <w:sz w:val="28"/>
          <w:szCs w:val="28"/>
        </w:rPr>
        <w:t>На газомоторное топливе в течение 2019 года было переоборудовано 13 единиц муниципальной техники.</w:t>
      </w:r>
      <w:proofErr w:type="gramEnd"/>
    </w:p>
    <w:p w:rsidR="008E1625" w:rsidRPr="00B04BA4" w:rsidRDefault="008E1625" w:rsidP="00CF6AAC">
      <w:pPr>
        <w:pStyle w:val="ConsPlusNormal"/>
        <w:spacing w:line="0" w:lineRule="atLeast"/>
        <w:jc w:val="both"/>
        <w:rPr>
          <w:rFonts w:ascii="Times New Roman" w:hAnsi="Times New Roman" w:cs="Times New Roman"/>
          <w:bCs/>
          <w:sz w:val="28"/>
          <w:szCs w:val="28"/>
        </w:rPr>
      </w:pPr>
      <w:r w:rsidRPr="00B04BA4">
        <w:rPr>
          <w:rFonts w:ascii="Times New Roman" w:hAnsi="Times New Roman" w:cs="Times New Roman"/>
          <w:bCs/>
          <w:sz w:val="28"/>
          <w:szCs w:val="28"/>
        </w:rPr>
        <w:t xml:space="preserve"> Впервые в Чернянке создан тепличный комплекс по выращиванию цветочной и плодоовощной продукции. Объем производства составил: цветочной продукции – 370 тыс. шт. цветов и плодоовощной продукции – 20 тонн. Овощная продукция тепличного комплекса поставляется в учреждения социальной сферы поселка, включая школы и детские сады.  </w:t>
      </w:r>
    </w:p>
    <w:p w:rsidR="008E1625" w:rsidRPr="00B04BA4" w:rsidRDefault="008E1625" w:rsidP="00CF6AAC">
      <w:pPr>
        <w:pStyle w:val="ConsPlusNormal"/>
        <w:spacing w:line="0" w:lineRule="atLeast"/>
        <w:jc w:val="both"/>
        <w:rPr>
          <w:rFonts w:ascii="Times New Roman" w:hAnsi="Times New Roman" w:cs="Times New Roman"/>
          <w:bCs/>
          <w:sz w:val="28"/>
          <w:szCs w:val="28"/>
        </w:rPr>
      </w:pPr>
      <w:r w:rsidRPr="00B04BA4">
        <w:rPr>
          <w:rFonts w:ascii="Times New Roman" w:hAnsi="Times New Roman" w:cs="Times New Roman"/>
          <w:bCs/>
          <w:sz w:val="28"/>
          <w:szCs w:val="28"/>
        </w:rPr>
        <w:t xml:space="preserve"> Во взаимодействии с ООО «</w:t>
      </w:r>
      <w:proofErr w:type="spellStart"/>
      <w:r w:rsidRPr="00B04BA4">
        <w:rPr>
          <w:rFonts w:ascii="Times New Roman" w:hAnsi="Times New Roman" w:cs="Times New Roman"/>
          <w:bCs/>
          <w:sz w:val="28"/>
          <w:szCs w:val="28"/>
        </w:rPr>
        <w:t>Всемирстрой</w:t>
      </w:r>
      <w:proofErr w:type="spellEnd"/>
      <w:r w:rsidRPr="00B04BA4">
        <w:rPr>
          <w:rFonts w:ascii="Times New Roman" w:hAnsi="Times New Roman" w:cs="Times New Roman"/>
          <w:bCs/>
          <w:sz w:val="28"/>
          <w:szCs w:val="28"/>
        </w:rPr>
        <w:t>» на базе депрессивной муниципальной площадки организовано производство строительных материалов в объемах 36,5 тыс. м</w:t>
      </w:r>
      <w:r w:rsidRPr="00B04BA4">
        <w:rPr>
          <w:rFonts w:ascii="Times New Roman" w:hAnsi="Times New Roman" w:cs="Times New Roman"/>
          <w:bCs/>
          <w:sz w:val="28"/>
          <w:szCs w:val="28"/>
          <w:vertAlign w:val="superscript"/>
        </w:rPr>
        <w:t>3</w:t>
      </w:r>
      <w:r w:rsidRPr="00B04BA4">
        <w:rPr>
          <w:rFonts w:ascii="Times New Roman" w:hAnsi="Times New Roman" w:cs="Times New Roman"/>
          <w:bCs/>
          <w:sz w:val="28"/>
          <w:szCs w:val="28"/>
        </w:rPr>
        <w:t xml:space="preserve"> пенопласта, 32,4 тыс. м</w:t>
      </w:r>
      <w:proofErr w:type="gramStart"/>
      <w:r w:rsidRPr="00B04BA4">
        <w:rPr>
          <w:rFonts w:ascii="Times New Roman" w:hAnsi="Times New Roman" w:cs="Times New Roman"/>
          <w:bCs/>
          <w:sz w:val="28"/>
          <w:szCs w:val="28"/>
          <w:vertAlign w:val="superscript"/>
        </w:rPr>
        <w:t>2</w:t>
      </w:r>
      <w:proofErr w:type="gramEnd"/>
      <w:r w:rsidRPr="00B04BA4">
        <w:rPr>
          <w:rFonts w:ascii="Times New Roman" w:hAnsi="Times New Roman" w:cs="Times New Roman"/>
          <w:bCs/>
          <w:sz w:val="28"/>
          <w:szCs w:val="28"/>
        </w:rPr>
        <w:t xml:space="preserve"> тротуарной плитки, 320 тонн кованых элементов и 912 тыс. м</w:t>
      </w:r>
      <w:r w:rsidRPr="00B04BA4">
        <w:rPr>
          <w:rFonts w:ascii="Times New Roman" w:hAnsi="Times New Roman" w:cs="Times New Roman"/>
          <w:bCs/>
          <w:sz w:val="28"/>
          <w:szCs w:val="28"/>
          <w:vertAlign w:val="superscript"/>
        </w:rPr>
        <w:t>2</w:t>
      </w:r>
      <w:r w:rsidRPr="00B04BA4">
        <w:rPr>
          <w:rFonts w:ascii="Times New Roman" w:hAnsi="Times New Roman" w:cs="Times New Roman"/>
          <w:bCs/>
          <w:sz w:val="28"/>
          <w:szCs w:val="28"/>
        </w:rPr>
        <w:t xml:space="preserve"> </w:t>
      </w:r>
      <w:proofErr w:type="spellStart"/>
      <w:r w:rsidRPr="00B04BA4">
        <w:rPr>
          <w:rFonts w:ascii="Times New Roman" w:hAnsi="Times New Roman" w:cs="Times New Roman"/>
          <w:bCs/>
          <w:sz w:val="28"/>
          <w:szCs w:val="28"/>
        </w:rPr>
        <w:t>профлиста</w:t>
      </w:r>
      <w:proofErr w:type="spellEnd"/>
      <w:r w:rsidRPr="00B04BA4">
        <w:rPr>
          <w:rFonts w:ascii="Times New Roman" w:hAnsi="Times New Roman" w:cs="Times New Roman"/>
          <w:bCs/>
          <w:sz w:val="28"/>
          <w:szCs w:val="28"/>
        </w:rPr>
        <w:t xml:space="preserve"> в год.</w:t>
      </w:r>
    </w:p>
    <w:p w:rsidR="008E1625" w:rsidRPr="00B04BA4" w:rsidRDefault="008E1625" w:rsidP="00CF6AAC">
      <w:pPr>
        <w:pStyle w:val="ConsPlusNormal"/>
        <w:spacing w:line="0" w:lineRule="atLeast"/>
        <w:jc w:val="both"/>
        <w:rPr>
          <w:rFonts w:ascii="Times New Roman" w:hAnsi="Times New Roman" w:cs="Times New Roman"/>
          <w:bCs/>
          <w:sz w:val="28"/>
          <w:szCs w:val="28"/>
        </w:rPr>
      </w:pPr>
      <w:r w:rsidRPr="00B04BA4">
        <w:rPr>
          <w:rFonts w:ascii="Times New Roman" w:hAnsi="Times New Roman" w:cs="Times New Roman"/>
          <w:bCs/>
          <w:sz w:val="28"/>
          <w:szCs w:val="28"/>
        </w:rPr>
        <w:t xml:space="preserve">ООО «РУСАГРО-БЕЛГОРОД» филиал «Чернянский» установлена спортивная площадка с резиновым покрытием  </w:t>
      </w:r>
      <w:proofErr w:type="gramStart"/>
      <w:r w:rsidRPr="00B04BA4">
        <w:rPr>
          <w:rFonts w:ascii="Times New Roman" w:hAnsi="Times New Roman" w:cs="Times New Roman"/>
          <w:bCs/>
          <w:sz w:val="28"/>
          <w:szCs w:val="28"/>
        </w:rPr>
        <w:t>в</w:t>
      </w:r>
      <w:proofErr w:type="gramEnd"/>
      <w:r w:rsidRPr="00B04BA4">
        <w:rPr>
          <w:rFonts w:ascii="Times New Roman" w:hAnsi="Times New Roman" w:cs="Times New Roman"/>
          <w:bCs/>
          <w:sz w:val="28"/>
          <w:szCs w:val="28"/>
        </w:rPr>
        <w:t xml:space="preserve"> пер. Ленинский п. Чернянка.  Площадка оборудована современными спортивными тренажерами. Вместимость площадки составляет 12 чел./час</w:t>
      </w:r>
    </w:p>
    <w:p w:rsidR="008E1625" w:rsidRPr="00B04BA4" w:rsidRDefault="008E1625" w:rsidP="00CF6AAC">
      <w:pPr>
        <w:spacing w:line="0" w:lineRule="atLeast"/>
        <w:ind w:firstLine="708"/>
        <w:jc w:val="both"/>
        <w:rPr>
          <w:sz w:val="28"/>
          <w:szCs w:val="28"/>
        </w:rPr>
      </w:pPr>
      <w:r w:rsidRPr="00B04BA4">
        <w:rPr>
          <w:sz w:val="28"/>
          <w:szCs w:val="28"/>
        </w:rPr>
        <w:t>Одним из самых актуальных вопросов был и остается вопрос благоустройства территории  городского  поселения.</w:t>
      </w:r>
    </w:p>
    <w:p w:rsidR="008E1625" w:rsidRPr="00B04BA4" w:rsidRDefault="008E1625" w:rsidP="00CF6AAC">
      <w:pPr>
        <w:pStyle w:val="ConsPlusNormal"/>
        <w:spacing w:line="0" w:lineRule="atLeast"/>
        <w:jc w:val="both"/>
        <w:rPr>
          <w:rFonts w:ascii="Times New Roman" w:hAnsi="Times New Roman" w:cs="Times New Roman"/>
          <w:bCs/>
          <w:sz w:val="28"/>
          <w:szCs w:val="28"/>
        </w:rPr>
      </w:pPr>
      <w:r w:rsidRPr="00B04BA4">
        <w:rPr>
          <w:rFonts w:ascii="Times New Roman" w:hAnsi="Times New Roman" w:cs="Times New Roman"/>
          <w:bCs/>
          <w:sz w:val="28"/>
          <w:szCs w:val="28"/>
        </w:rPr>
        <w:t xml:space="preserve">Благоустроены дворовые территории ул. Магистральная и ул. Энтузиастов п. Чернянка. Организован  досуг и отдых не менее 280 жителей дворовых территорий многоквартирных домов по ул. Энтузиастов и ул. Магистральная п. Чернянка. Обустроено 3 детских и две спортивных площадки. Благоустроено 18 772 кв.м. территории поселения. Проведено 150 м вертикального озеленения. </w:t>
      </w:r>
    </w:p>
    <w:p w:rsidR="008E1625" w:rsidRPr="00B04BA4" w:rsidRDefault="008E1625" w:rsidP="00CF6AAC">
      <w:pPr>
        <w:spacing w:line="0" w:lineRule="atLeast"/>
        <w:ind w:firstLine="708"/>
        <w:jc w:val="both"/>
        <w:rPr>
          <w:sz w:val="28"/>
          <w:szCs w:val="28"/>
        </w:rPr>
      </w:pPr>
      <w:r w:rsidRPr="00B04BA4">
        <w:rPr>
          <w:sz w:val="28"/>
          <w:szCs w:val="28"/>
        </w:rPr>
        <w:t xml:space="preserve">В 2019 году в поселке реализовывалась долгосрочная адресная программа проведения капитального ремонта общего имущества в многоквартирных домах. </w:t>
      </w:r>
      <w:proofErr w:type="gramStart"/>
      <w:r w:rsidRPr="00B04BA4">
        <w:rPr>
          <w:sz w:val="28"/>
          <w:szCs w:val="28"/>
        </w:rPr>
        <w:t>В программу включены 3 многоквартирных жилых дома: п. Чернянка, ул. Ленина, дом 102, п. Чернянка, пер. Маринченко,1. (-  дома № 102 ул. Ленина,  п. Чернянка, затрачено 4,2 млн. рублей;</w:t>
      </w:r>
      <w:r w:rsidRPr="00B04BA4">
        <w:rPr>
          <w:sz w:val="28"/>
          <w:szCs w:val="28"/>
        </w:rPr>
        <w:tab/>
        <w:t xml:space="preserve"> -  пер. </w:t>
      </w:r>
      <w:proofErr w:type="spellStart"/>
      <w:r w:rsidRPr="00B04BA4">
        <w:rPr>
          <w:sz w:val="28"/>
          <w:szCs w:val="28"/>
        </w:rPr>
        <w:t>Маринченко</w:t>
      </w:r>
      <w:proofErr w:type="spellEnd"/>
      <w:r w:rsidRPr="00B04BA4">
        <w:rPr>
          <w:sz w:val="28"/>
          <w:szCs w:val="28"/>
        </w:rPr>
        <w:t>, д. 1, п. Чернянка, затрачено 779,3 тысяч рублей).</w:t>
      </w:r>
      <w:proofErr w:type="gramEnd"/>
    </w:p>
    <w:p w:rsidR="008E1625" w:rsidRPr="00B04BA4" w:rsidRDefault="008E1625" w:rsidP="00CF6AAC">
      <w:pPr>
        <w:spacing w:line="0" w:lineRule="atLeast"/>
        <w:ind w:firstLine="708"/>
        <w:jc w:val="both"/>
        <w:rPr>
          <w:sz w:val="28"/>
          <w:szCs w:val="28"/>
        </w:rPr>
      </w:pPr>
      <w:proofErr w:type="gramStart"/>
      <w:r w:rsidRPr="00B04BA4">
        <w:rPr>
          <w:sz w:val="28"/>
          <w:szCs w:val="28"/>
        </w:rPr>
        <w:t xml:space="preserve">В рамках реализации постановления Правительства Белгородской области от 24 декабря 2018 года № 511-пп «Об утверждении </w:t>
      </w:r>
      <w:proofErr w:type="spellStart"/>
      <w:r w:rsidRPr="00B04BA4">
        <w:rPr>
          <w:sz w:val="28"/>
          <w:szCs w:val="28"/>
        </w:rPr>
        <w:t>пообъектного</w:t>
      </w:r>
      <w:proofErr w:type="spellEnd"/>
      <w:r w:rsidRPr="00B04BA4">
        <w:rPr>
          <w:sz w:val="28"/>
          <w:szCs w:val="28"/>
        </w:rPr>
        <w:t xml:space="preserve"> перечня строительства, реконструкции и капитального ремонта объектов социальной сферы и развития жилищно-коммунальной инфраструктуры Белгородской области на 2019-2021 годы» в 2019 году в п. Чернянка проведены работы по реконструкции очистных сооружений на ул. </w:t>
      </w:r>
      <w:proofErr w:type="spellStart"/>
      <w:r w:rsidRPr="00B04BA4">
        <w:rPr>
          <w:sz w:val="28"/>
          <w:szCs w:val="28"/>
        </w:rPr>
        <w:t>Волотовская</w:t>
      </w:r>
      <w:proofErr w:type="spellEnd"/>
      <w:r w:rsidRPr="00B04BA4">
        <w:rPr>
          <w:sz w:val="28"/>
          <w:szCs w:val="28"/>
        </w:rPr>
        <w:t xml:space="preserve"> п. Чернянка.</w:t>
      </w:r>
      <w:proofErr w:type="gramEnd"/>
      <w:r w:rsidRPr="00B04BA4">
        <w:rPr>
          <w:sz w:val="28"/>
          <w:szCs w:val="28"/>
        </w:rPr>
        <w:t xml:space="preserve"> </w:t>
      </w:r>
      <w:proofErr w:type="gramStart"/>
      <w:r w:rsidRPr="00B04BA4">
        <w:rPr>
          <w:sz w:val="28"/>
          <w:szCs w:val="28"/>
        </w:rPr>
        <w:t>(Средства областного бюджета составили 39,4 тысяч рублей.</w:t>
      </w:r>
      <w:proofErr w:type="gramEnd"/>
      <w:r w:rsidRPr="00B04BA4">
        <w:rPr>
          <w:sz w:val="28"/>
          <w:szCs w:val="28"/>
        </w:rPr>
        <w:t xml:space="preserve"> </w:t>
      </w:r>
      <w:proofErr w:type="gramStart"/>
      <w:r w:rsidRPr="00B04BA4">
        <w:rPr>
          <w:sz w:val="28"/>
          <w:szCs w:val="28"/>
        </w:rPr>
        <w:t>Средства местного бюджета 2,1 млн. рублей).</w:t>
      </w:r>
      <w:proofErr w:type="gramEnd"/>
      <w:r w:rsidRPr="00B04BA4">
        <w:rPr>
          <w:sz w:val="28"/>
          <w:szCs w:val="28"/>
        </w:rPr>
        <w:t xml:space="preserve"> В результате реконструкции построена КНС (канализационная насосная станция) и напорный коллектор по сбросу очищенной сточной воды в реку Оскол, мощностью до 2500 кубов/ сутки.</w:t>
      </w:r>
    </w:p>
    <w:p w:rsidR="008E1625" w:rsidRPr="00B04BA4" w:rsidRDefault="008E1625" w:rsidP="00CF6AAC">
      <w:pPr>
        <w:spacing w:line="0" w:lineRule="atLeast"/>
        <w:ind w:firstLine="708"/>
        <w:jc w:val="both"/>
        <w:rPr>
          <w:sz w:val="28"/>
          <w:szCs w:val="28"/>
        </w:rPr>
      </w:pPr>
      <w:r w:rsidRPr="00B04BA4">
        <w:rPr>
          <w:sz w:val="28"/>
          <w:szCs w:val="28"/>
        </w:rPr>
        <w:lastRenderedPageBreak/>
        <w:t>В отчетном  году в рамках работ по благоустройству осуществлялось:</w:t>
      </w:r>
    </w:p>
    <w:p w:rsidR="008E1625" w:rsidRPr="00B04BA4" w:rsidRDefault="008E1625" w:rsidP="00CF6AAC">
      <w:pPr>
        <w:spacing w:line="0" w:lineRule="atLeast"/>
        <w:jc w:val="both"/>
        <w:rPr>
          <w:sz w:val="28"/>
          <w:szCs w:val="28"/>
        </w:rPr>
      </w:pPr>
      <w:r w:rsidRPr="00B04BA4">
        <w:rPr>
          <w:sz w:val="28"/>
          <w:szCs w:val="28"/>
        </w:rPr>
        <w:t xml:space="preserve">        </w:t>
      </w:r>
      <w:r w:rsidR="00641234" w:rsidRPr="00B04BA4">
        <w:rPr>
          <w:sz w:val="28"/>
          <w:szCs w:val="28"/>
        </w:rPr>
        <w:t xml:space="preserve"> -  </w:t>
      </w:r>
      <w:r w:rsidRPr="00B04BA4">
        <w:rPr>
          <w:sz w:val="28"/>
          <w:szCs w:val="28"/>
        </w:rPr>
        <w:t>содержание фонтанов  (затрачено 35,6 тысяч руб.),</w:t>
      </w:r>
    </w:p>
    <w:p w:rsidR="008E1625" w:rsidRPr="00B04BA4" w:rsidRDefault="008E1625" w:rsidP="00CF6AAC">
      <w:pPr>
        <w:spacing w:line="0" w:lineRule="atLeast"/>
        <w:jc w:val="both"/>
        <w:rPr>
          <w:sz w:val="28"/>
          <w:szCs w:val="28"/>
        </w:rPr>
      </w:pPr>
      <w:r w:rsidRPr="00B04BA4">
        <w:rPr>
          <w:sz w:val="28"/>
          <w:szCs w:val="28"/>
        </w:rPr>
        <w:t xml:space="preserve">         -</w:t>
      </w:r>
      <w:r w:rsidR="00641234" w:rsidRPr="00B04BA4">
        <w:rPr>
          <w:sz w:val="28"/>
          <w:szCs w:val="28"/>
        </w:rPr>
        <w:t xml:space="preserve"> </w:t>
      </w:r>
      <w:r w:rsidRPr="00B04BA4">
        <w:rPr>
          <w:sz w:val="28"/>
          <w:szCs w:val="28"/>
        </w:rPr>
        <w:t>содержание детских площадок (179 тысяч рублей).</w:t>
      </w:r>
      <w:r w:rsidR="008B5206" w:rsidRPr="00B04BA4">
        <w:rPr>
          <w:sz w:val="28"/>
          <w:szCs w:val="28"/>
        </w:rPr>
        <w:t xml:space="preserve"> </w:t>
      </w:r>
      <w:r w:rsidRPr="00B04BA4">
        <w:rPr>
          <w:sz w:val="28"/>
          <w:szCs w:val="28"/>
        </w:rPr>
        <w:t xml:space="preserve">Дополнительно обустроена детская площадка на ул. Калинина п. Чернянка. </w:t>
      </w:r>
    </w:p>
    <w:p w:rsidR="008E1625" w:rsidRPr="00B04BA4" w:rsidRDefault="008E1625" w:rsidP="00CF6AAC">
      <w:pPr>
        <w:spacing w:line="0" w:lineRule="atLeast"/>
        <w:jc w:val="both"/>
        <w:rPr>
          <w:sz w:val="28"/>
          <w:szCs w:val="28"/>
        </w:rPr>
      </w:pPr>
      <w:r w:rsidRPr="00B04BA4">
        <w:rPr>
          <w:sz w:val="28"/>
          <w:szCs w:val="28"/>
        </w:rPr>
        <w:t xml:space="preserve">         - покраска ограждений мостов, колодцев и детских площадок, бордюрного камня  в п. Чернянка,  покраска ограждений и МАФ на пляжах п. Чернянка (4 пляжа), покраска ограждений кладбищ (4 кладбища)) - на приобретение  краски затрачено  153  тысячи рублей;</w:t>
      </w:r>
    </w:p>
    <w:p w:rsidR="008E1625" w:rsidRPr="00B04BA4" w:rsidRDefault="008E1625" w:rsidP="00CF6AAC">
      <w:pPr>
        <w:spacing w:line="0" w:lineRule="atLeast"/>
        <w:jc w:val="both"/>
        <w:rPr>
          <w:sz w:val="28"/>
          <w:szCs w:val="28"/>
        </w:rPr>
      </w:pPr>
      <w:r w:rsidRPr="00B04BA4">
        <w:rPr>
          <w:sz w:val="28"/>
          <w:szCs w:val="28"/>
        </w:rPr>
        <w:tab/>
        <w:t xml:space="preserve">- санитарное спиливание деревьев и корчевание пней, в рамках программы по борьбе  с кленом </w:t>
      </w:r>
      <w:proofErr w:type="spellStart"/>
      <w:r w:rsidRPr="00B04BA4">
        <w:rPr>
          <w:sz w:val="28"/>
          <w:szCs w:val="28"/>
        </w:rPr>
        <w:t>ясеннелистным</w:t>
      </w:r>
      <w:proofErr w:type="spellEnd"/>
      <w:r w:rsidRPr="00B04BA4">
        <w:rPr>
          <w:sz w:val="28"/>
          <w:szCs w:val="28"/>
        </w:rPr>
        <w:t xml:space="preserve"> (американским) (израсходовано   488,9 тысяч рублей). </w:t>
      </w:r>
      <w:proofErr w:type="gramStart"/>
      <w:r w:rsidRPr="00B04BA4">
        <w:rPr>
          <w:sz w:val="28"/>
          <w:szCs w:val="28"/>
        </w:rPr>
        <w:t xml:space="preserve">Клен  выпилен на следующих территориях: ул. Чкалова, ул. Сельская, ул. </w:t>
      </w:r>
      <w:proofErr w:type="spellStart"/>
      <w:r w:rsidRPr="00B04BA4">
        <w:rPr>
          <w:sz w:val="28"/>
          <w:szCs w:val="28"/>
        </w:rPr>
        <w:t>Волотовская</w:t>
      </w:r>
      <w:proofErr w:type="spellEnd"/>
      <w:r w:rsidRPr="00B04BA4">
        <w:rPr>
          <w:sz w:val="28"/>
          <w:szCs w:val="28"/>
        </w:rPr>
        <w:t xml:space="preserve">,  въезд со стороны г. Старый Оскол, вдоль дороги по направлению  п. Красное г. Белгород. </w:t>
      </w:r>
      <w:proofErr w:type="gramEnd"/>
    </w:p>
    <w:p w:rsidR="008E1625" w:rsidRPr="00B04BA4" w:rsidRDefault="008E1625" w:rsidP="00CF6AAC">
      <w:pPr>
        <w:spacing w:line="0" w:lineRule="atLeast"/>
        <w:jc w:val="both"/>
        <w:rPr>
          <w:sz w:val="28"/>
          <w:szCs w:val="28"/>
        </w:rPr>
      </w:pPr>
      <w:r w:rsidRPr="00B04BA4">
        <w:rPr>
          <w:sz w:val="28"/>
          <w:szCs w:val="28"/>
        </w:rPr>
        <w:t xml:space="preserve">       - ремонт памятников - 85 тысяч рублей</w:t>
      </w:r>
    </w:p>
    <w:p w:rsidR="008E1625" w:rsidRPr="00B04BA4" w:rsidRDefault="008E1625" w:rsidP="00CF6AAC">
      <w:pPr>
        <w:spacing w:line="0" w:lineRule="atLeast"/>
        <w:jc w:val="both"/>
        <w:rPr>
          <w:sz w:val="28"/>
          <w:szCs w:val="28"/>
        </w:rPr>
      </w:pPr>
      <w:r w:rsidRPr="00B04BA4">
        <w:rPr>
          <w:sz w:val="28"/>
          <w:szCs w:val="28"/>
        </w:rPr>
        <w:t xml:space="preserve">        - на территории городского поселения  проводились  работы  по </w:t>
      </w:r>
      <w:proofErr w:type="spellStart"/>
      <w:r w:rsidRPr="00B04BA4">
        <w:rPr>
          <w:sz w:val="28"/>
          <w:szCs w:val="28"/>
        </w:rPr>
        <w:t>акарицидной</w:t>
      </w:r>
      <w:proofErr w:type="spellEnd"/>
      <w:r w:rsidRPr="00B04BA4">
        <w:rPr>
          <w:sz w:val="28"/>
          <w:szCs w:val="28"/>
        </w:rPr>
        <w:t xml:space="preserve"> обработке от клещей, дезинсекции насекомых и барьерной дератизации.  На эти цели, </w:t>
      </w:r>
      <w:proofErr w:type="gramStart"/>
      <w:r w:rsidRPr="00B04BA4">
        <w:rPr>
          <w:sz w:val="28"/>
          <w:szCs w:val="28"/>
        </w:rPr>
        <w:t>согласно</w:t>
      </w:r>
      <w:proofErr w:type="gramEnd"/>
      <w:r w:rsidRPr="00B04BA4">
        <w:rPr>
          <w:sz w:val="28"/>
          <w:szCs w:val="28"/>
        </w:rPr>
        <w:t xml:space="preserve"> заключенного муниципального контракта, выделено – 33,2 тысячи рублей.</w:t>
      </w:r>
    </w:p>
    <w:p w:rsidR="008E1625" w:rsidRPr="00B04BA4" w:rsidRDefault="008E1625" w:rsidP="00CF6AAC">
      <w:pPr>
        <w:spacing w:line="0" w:lineRule="atLeast"/>
        <w:ind w:firstLine="709"/>
        <w:jc w:val="both"/>
        <w:rPr>
          <w:sz w:val="28"/>
          <w:szCs w:val="28"/>
        </w:rPr>
      </w:pPr>
      <w:r w:rsidRPr="00B04BA4">
        <w:rPr>
          <w:sz w:val="28"/>
          <w:szCs w:val="28"/>
        </w:rPr>
        <w:t>Заметно изменилась ситуация в поселке и по утилизации твердых коммунальных отходов  (ТКО) и как результат улучшилась общая санитарно-эпидемиологическая ситуация по несанкционированным свалкам.     В рамках новых правил по сбору и утилизации ТКО на территории городского поселения обустроены 23 площадки для установки контейнеров для сбора ТКО. На обустройство площадок израсходовано 552,2</w:t>
      </w:r>
      <w:bookmarkStart w:id="0" w:name="_GoBack"/>
      <w:bookmarkEnd w:id="0"/>
      <w:r w:rsidRPr="00B04BA4">
        <w:rPr>
          <w:sz w:val="28"/>
          <w:szCs w:val="28"/>
        </w:rPr>
        <w:t xml:space="preserve"> тысячи рублей.</w:t>
      </w:r>
    </w:p>
    <w:p w:rsidR="008E1625" w:rsidRPr="00B04BA4" w:rsidRDefault="008E1625" w:rsidP="00CF6AAC">
      <w:pPr>
        <w:spacing w:line="0" w:lineRule="atLeast"/>
        <w:jc w:val="both"/>
        <w:rPr>
          <w:sz w:val="28"/>
          <w:szCs w:val="28"/>
        </w:rPr>
      </w:pPr>
      <w:r w:rsidRPr="00B04BA4">
        <w:rPr>
          <w:sz w:val="28"/>
          <w:szCs w:val="28"/>
        </w:rPr>
        <w:t xml:space="preserve">        С течение 2019 года  проводились   работы по санитарной опиловке деревьев на территории 4–</w:t>
      </w:r>
      <w:proofErr w:type="spellStart"/>
      <w:r w:rsidRPr="00B04BA4">
        <w:rPr>
          <w:sz w:val="28"/>
          <w:szCs w:val="28"/>
        </w:rPr>
        <w:t>х</w:t>
      </w:r>
      <w:proofErr w:type="spellEnd"/>
      <w:r w:rsidRPr="00B04BA4">
        <w:rPr>
          <w:sz w:val="28"/>
          <w:szCs w:val="28"/>
        </w:rPr>
        <w:t xml:space="preserve"> кладбищ, расположенных в границах городского поселения «Посёлок Чернянка»:  кладбище ул. Степана Разина, кладбище ул. </w:t>
      </w:r>
      <w:proofErr w:type="spellStart"/>
      <w:r w:rsidRPr="00B04BA4">
        <w:rPr>
          <w:sz w:val="28"/>
          <w:szCs w:val="28"/>
        </w:rPr>
        <w:t>Кожедуба</w:t>
      </w:r>
      <w:proofErr w:type="spellEnd"/>
      <w:r w:rsidRPr="00B04BA4">
        <w:rPr>
          <w:sz w:val="28"/>
          <w:szCs w:val="28"/>
        </w:rPr>
        <w:t xml:space="preserve">, кладбище ул. </w:t>
      </w:r>
      <w:proofErr w:type="spellStart"/>
      <w:r w:rsidRPr="00B04BA4">
        <w:rPr>
          <w:sz w:val="28"/>
          <w:szCs w:val="28"/>
        </w:rPr>
        <w:t>Маринченко</w:t>
      </w:r>
      <w:proofErr w:type="spellEnd"/>
      <w:r w:rsidRPr="00B04BA4">
        <w:rPr>
          <w:sz w:val="28"/>
          <w:szCs w:val="28"/>
        </w:rPr>
        <w:t>, кладбище х. Заречное. Израсходовано 500 тысяч рублей.</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Бюджетная и налоговая политика муниципального образования направлена на обеспечение устойчивого экономического роста, обеспечение социальной стабильности, повышение качества уровня жизни населения.</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 xml:space="preserve">Общий объем собственных налоговых и неналоговых доходов местного бюджета составил 74,1 млн. рублей. </w:t>
      </w:r>
      <w:proofErr w:type="gramStart"/>
      <w:r w:rsidRPr="00B04BA4">
        <w:rPr>
          <w:sz w:val="28"/>
          <w:szCs w:val="28"/>
        </w:rPr>
        <w:t>Из них 27,6 млн. рублей (37,2%) составили поступления по земельному налогу, 21,9 млн. рублей (29,5%) - НДФЛ, 16,4 млн. рублей (22,2%)  - налог на имущество физических лиц, 5,0 млн. рублей (6,8%) – акцизы, 3,2 млн. рублей – прочие доходы.</w:t>
      </w:r>
      <w:proofErr w:type="gramEnd"/>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r>
      <w:proofErr w:type="gramStart"/>
      <w:r w:rsidRPr="00B04BA4">
        <w:rPr>
          <w:sz w:val="28"/>
          <w:szCs w:val="28"/>
        </w:rPr>
        <w:t xml:space="preserve">Совместно с администрацией района в результате работы межведомственной комиссии по мониторингу налоговой нагрузки и сокращению задолженности в бюджет и внебюджетные фонды в течение 2019 года было обеспечено сокращение недоимки по налогу на имущество физических лиц в сумме 836 тысяч рублей, по земельному налогу в сумме 283 тысячи рублей, по транспортному налогу - 390 тысяч рублей.  </w:t>
      </w:r>
      <w:proofErr w:type="gramEnd"/>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 xml:space="preserve">Налоговая нагрузка на одного работающего в малом бизнесе сложилась на уровне 46,8 тыс. рублей. </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lastRenderedPageBreak/>
        <w:tab/>
        <w:t xml:space="preserve">Средний темп неналоговых поступлений за </w:t>
      </w:r>
      <w:proofErr w:type="gramStart"/>
      <w:r w:rsidRPr="00B04BA4">
        <w:rPr>
          <w:sz w:val="28"/>
          <w:szCs w:val="28"/>
        </w:rPr>
        <w:t>последние</w:t>
      </w:r>
      <w:proofErr w:type="gramEnd"/>
      <w:r w:rsidRPr="00B04BA4">
        <w:rPr>
          <w:sz w:val="28"/>
          <w:szCs w:val="28"/>
        </w:rPr>
        <w:t xml:space="preserve"> 3 года составляет 1,02. При этом в целом общий объем доходов местного бюджета в 2019 году в сравнении с уровнем 2016 года увеличился более чем на 20 процентов.</w:t>
      </w:r>
    </w:p>
    <w:p w:rsidR="008E1625" w:rsidRPr="00B04BA4" w:rsidRDefault="008E1625" w:rsidP="00CF6AAC">
      <w:pPr>
        <w:shd w:val="clear" w:color="auto" w:fill="FFFFFF"/>
        <w:spacing w:line="0" w:lineRule="atLeast"/>
        <w:ind w:firstLine="426"/>
        <w:jc w:val="both"/>
        <w:rPr>
          <w:sz w:val="28"/>
          <w:szCs w:val="28"/>
        </w:rPr>
      </w:pPr>
      <w:r w:rsidRPr="00B04BA4">
        <w:rPr>
          <w:sz w:val="28"/>
          <w:szCs w:val="28"/>
        </w:rPr>
        <w:tab/>
        <w:t>Доля расходов бюджета муниципального образования, формируемых в рамках муниципальных программ, в общем объеме расходов составляет 71,2%.</w:t>
      </w:r>
    </w:p>
    <w:p w:rsidR="001350B8" w:rsidRPr="00B04BA4" w:rsidRDefault="001350B8" w:rsidP="00CF6AAC">
      <w:pPr>
        <w:shd w:val="clear" w:color="auto" w:fill="FFFFFF"/>
        <w:spacing w:line="0" w:lineRule="atLeast"/>
        <w:ind w:firstLine="426"/>
        <w:jc w:val="both"/>
        <w:rPr>
          <w:sz w:val="28"/>
          <w:szCs w:val="28"/>
        </w:rPr>
      </w:pPr>
    </w:p>
    <w:p w:rsidR="008E1625" w:rsidRPr="00B04BA4" w:rsidRDefault="008E1625" w:rsidP="00CF6AAC">
      <w:pPr>
        <w:spacing w:line="0" w:lineRule="atLeast"/>
        <w:ind w:firstLine="708"/>
        <w:jc w:val="both"/>
        <w:rPr>
          <w:b/>
          <w:bCs/>
          <w:sz w:val="28"/>
          <w:szCs w:val="28"/>
        </w:rPr>
      </w:pPr>
      <w:r w:rsidRPr="00B04BA4">
        <w:rPr>
          <w:b/>
          <w:bCs/>
          <w:sz w:val="28"/>
          <w:szCs w:val="28"/>
        </w:rPr>
        <w:t>1.3.Транспорт.</w:t>
      </w:r>
    </w:p>
    <w:p w:rsidR="00274B5A" w:rsidRPr="00B04BA4" w:rsidRDefault="00274B5A" w:rsidP="00CF6AAC">
      <w:pPr>
        <w:spacing w:line="0" w:lineRule="atLeast"/>
        <w:ind w:firstLine="708"/>
        <w:jc w:val="both"/>
        <w:rPr>
          <w:b/>
          <w:bCs/>
          <w:sz w:val="28"/>
          <w:szCs w:val="28"/>
        </w:rPr>
      </w:pPr>
    </w:p>
    <w:p w:rsidR="002D3599" w:rsidRPr="00B04BA4" w:rsidRDefault="002D3599" w:rsidP="00CF6AAC">
      <w:pPr>
        <w:shd w:val="clear" w:color="auto" w:fill="FFFFFF"/>
        <w:spacing w:line="0" w:lineRule="atLeast"/>
        <w:ind w:firstLine="720"/>
        <w:jc w:val="both"/>
        <w:rPr>
          <w:sz w:val="28"/>
          <w:szCs w:val="28"/>
        </w:rPr>
      </w:pPr>
      <w:r w:rsidRPr="00B04BA4">
        <w:rPr>
          <w:sz w:val="28"/>
          <w:szCs w:val="28"/>
        </w:rPr>
        <w:t>Транспортная система городского поселения «Поселок Чернянка» представлена железнодорожным и автомобильным транспортом. В черте посёлка имеется железнодорожная станция Чернянка, а также две остановочные платформы пригородных поездов сообщения Валуйки — Старый Оскол. Транспортные услуги по обслуживанию населения в границах городского поселения оказываются  автобусам</w:t>
      </w:r>
      <w:proofErr w:type="gramStart"/>
      <w:r w:rsidRPr="00B04BA4">
        <w:rPr>
          <w:sz w:val="28"/>
          <w:szCs w:val="28"/>
        </w:rPr>
        <w:t xml:space="preserve">и </w:t>
      </w:r>
      <w:r w:rsidR="00BC7F1D">
        <w:rPr>
          <w:sz w:val="28"/>
          <w:szCs w:val="28"/>
        </w:rPr>
        <w:t xml:space="preserve"> </w:t>
      </w:r>
      <w:r w:rsidRPr="00B04BA4">
        <w:rPr>
          <w:sz w:val="28"/>
          <w:szCs w:val="28"/>
        </w:rPr>
        <w:t>ООО</w:t>
      </w:r>
      <w:proofErr w:type="gramEnd"/>
      <w:r w:rsidRPr="00B04BA4">
        <w:rPr>
          <w:sz w:val="28"/>
          <w:szCs w:val="28"/>
        </w:rPr>
        <w:t xml:space="preserve"> «</w:t>
      </w:r>
      <w:proofErr w:type="spellStart"/>
      <w:r w:rsidRPr="00B04BA4">
        <w:rPr>
          <w:sz w:val="28"/>
          <w:szCs w:val="28"/>
        </w:rPr>
        <w:t>Транссэкспресс</w:t>
      </w:r>
      <w:proofErr w:type="spellEnd"/>
      <w:r w:rsidRPr="00B04BA4">
        <w:rPr>
          <w:sz w:val="28"/>
          <w:szCs w:val="28"/>
        </w:rPr>
        <w:t>». На юго-восточной окраине посёлка имеется взлётно-посадочная полоса для малой авиации, ныне используемая только медицинской и сельскохозяйственной авиацией, а ранее (в 1970-80х годах) — в том числе для пассажирских авиаперевозок в направлении Белгород — Харьков.</w:t>
      </w:r>
    </w:p>
    <w:p w:rsidR="002D3599" w:rsidRPr="00B04BA4" w:rsidRDefault="002D3599" w:rsidP="00CF6AAC">
      <w:pPr>
        <w:shd w:val="clear" w:color="auto" w:fill="FFFFFF"/>
        <w:spacing w:line="0" w:lineRule="atLeast"/>
        <w:ind w:firstLine="720"/>
        <w:jc w:val="both"/>
        <w:rPr>
          <w:sz w:val="28"/>
          <w:szCs w:val="28"/>
        </w:rPr>
      </w:pPr>
      <w:r w:rsidRPr="00B04BA4">
        <w:rPr>
          <w:sz w:val="28"/>
          <w:szCs w:val="28"/>
        </w:rPr>
        <w:t>В целях обеспечения транспортного обслуживания населения поселка   по территории поселка Чернянка было организовано движение  маршрутного автобуса. Для обеспечения безопасности пассажиров  по улицам поселка установлено 10 остановок.</w:t>
      </w:r>
    </w:p>
    <w:p w:rsidR="002D3599" w:rsidRPr="00B04BA4" w:rsidRDefault="002D3599" w:rsidP="00CF6AAC">
      <w:pPr>
        <w:shd w:val="clear" w:color="auto" w:fill="FFFFFF"/>
        <w:spacing w:line="0" w:lineRule="atLeast"/>
        <w:ind w:firstLine="720"/>
        <w:jc w:val="both"/>
        <w:rPr>
          <w:sz w:val="28"/>
          <w:szCs w:val="28"/>
        </w:rPr>
      </w:pPr>
      <w:r w:rsidRPr="00B04BA4">
        <w:rPr>
          <w:sz w:val="28"/>
          <w:szCs w:val="28"/>
        </w:rPr>
        <w:t xml:space="preserve">В посёлке имеется несколько служб такси, осуществляющих как </w:t>
      </w:r>
      <w:proofErr w:type="spellStart"/>
      <w:r w:rsidRPr="00B04BA4">
        <w:rPr>
          <w:sz w:val="28"/>
          <w:szCs w:val="28"/>
        </w:rPr>
        <w:t>внутрипоселковые</w:t>
      </w:r>
      <w:proofErr w:type="spellEnd"/>
      <w:r w:rsidRPr="00B04BA4">
        <w:rPr>
          <w:sz w:val="28"/>
          <w:szCs w:val="28"/>
        </w:rPr>
        <w:t xml:space="preserve"> и </w:t>
      </w:r>
      <w:proofErr w:type="spellStart"/>
      <w:r w:rsidRPr="00B04BA4">
        <w:rPr>
          <w:sz w:val="28"/>
          <w:szCs w:val="28"/>
        </w:rPr>
        <w:t>внутрирайоные</w:t>
      </w:r>
      <w:proofErr w:type="spellEnd"/>
      <w:r w:rsidRPr="00B04BA4">
        <w:rPr>
          <w:sz w:val="28"/>
          <w:szCs w:val="28"/>
        </w:rPr>
        <w:t xml:space="preserve"> индивидуальные перевозки, так и внутриобластные и межобластные: Белгород, Воронеж, Курск, Старый Оскол.</w:t>
      </w:r>
    </w:p>
    <w:p w:rsidR="002D3599" w:rsidRPr="00B04BA4" w:rsidRDefault="002D3599" w:rsidP="00CF6AAC">
      <w:pPr>
        <w:shd w:val="clear" w:color="auto" w:fill="FFFFFF"/>
        <w:spacing w:line="0" w:lineRule="atLeast"/>
        <w:ind w:firstLine="720"/>
        <w:jc w:val="both"/>
        <w:rPr>
          <w:sz w:val="28"/>
          <w:szCs w:val="28"/>
        </w:rPr>
      </w:pPr>
      <w:r w:rsidRPr="00B04BA4">
        <w:rPr>
          <w:sz w:val="28"/>
          <w:szCs w:val="28"/>
        </w:rPr>
        <w:t>Грузовые автоперевозки ныне представлены частными перевозчиками. Ранее (вплоть до начала 2000-х) в посёлке действовало несколько крупных автотранспортных предприятий.</w:t>
      </w:r>
    </w:p>
    <w:p w:rsidR="002D3599" w:rsidRPr="00B04BA4" w:rsidRDefault="002D3599" w:rsidP="00CF6AAC">
      <w:pPr>
        <w:shd w:val="clear" w:color="auto" w:fill="FFFFFF"/>
        <w:spacing w:line="0" w:lineRule="atLeast"/>
        <w:ind w:firstLine="720"/>
        <w:jc w:val="both"/>
        <w:rPr>
          <w:sz w:val="28"/>
          <w:szCs w:val="28"/>
        </w:rPr>
      </w:pPr>
      <w:r w:rsidRPr="00B04BA4">
        <w:rPr>
          <w:sz w:val="28"/>
          <w:szCs w:val="28"/>
        </w:rPr>
        <w:t xml:space="preserve">В границах городского поселения «Поселок Чернянка» проходит автомобильные  дороги общего пользования и автомобильные дороги  регионального значения – Старый Оскол – Чернянка - Белгород и Короча – Чернянка – </w:t>
      </w:r>
      <w:proofErr w:type="gramStart"/>
      <w:r w:rsidRPr="00B04BA4">
        <w:rPr>
          <w:sz w:val="28"/>
          <w:szCs w:val="28"/>
        </w:rPr>
        <w:t>Красное</w:t>
      </w:r>
      <w:proofErr w:type="gramEnd"/>
      <w:r w:rsidRPr="00B04BA4">
        <w:rPr>
          <w:sz w:val="28"/>
          <w:szCs w:val="28"/>
        </w:rPr>
        <w:t>.</w:t>
      </w:r>
    </w:p>
    <w:p w:rsidR="002D3599" w:rsidRPr="00B04BA4" w:rsidRDefault="002D3599" w:rsidP="00CF6AAC">
      <w:pPr>
        <w:spacing w:line="0" w:lineRule="atLeast"/>
        <w:ind w:firstLine="708"/>
        <w:jc w:val="both"/>
        <w:rPr>
          <w:sz w:val="28"/>
          <w:szCs w:val="28"/>
        </w:rPr>
      </w:pPr>
      <w:r w:rsidRPr="00B04BA4">
        <w:rPr>
          <w:sz w:val="28"/>
          <w:szCs w:val="28"/>
        </w:rPr>
        <w:t>Протяженность автомобильных дорог общего пользования на территории городского поселения «Поселок  Чернянка»  составляет  134,7 км., из них 126,3 км</w:t>
      </w:r>
      <w:proofErr w:type="gramStart"/>
      <w:r w:rsidRPr="00B04BA4">
        <w:rPr>
          <w:sz w:val="28"/>
          <w:szCs w:val="28"/>
        </w:rPr>
        <w:t>.</w:t>
      </w:r>
      <w:proofErr w:type="gramEnd"/>
      <w:r w:rsidRPr="00B04BA4">
        <w:rPr>
          <w:sz w:val="28"/>
          <w:szCs w:val="28"/>
        </w:rPr>
        <w:t xml:space="preserve"> </w:t>
      </w:r>
      <w:proofErr w:type="gramStart"/>
      <w:r w:rsidRPr="00B04BA4">
        <w:rPr>
          <w:sz w:val="28"/>
          <w:szCs w:val="28"/>
        </w:rPr>
        <w:t>в</w:t>
      </w:r>
      <w:proofErr w:type="gramEnd"/>
      <w:r w:rsidRPr="00B04BA4">
        <w:rPr>
          <w:sz w:val="28"/>
          <w:szCs w:val="28"/>
        </w:rPr>
        <w:t xml:space="preserve"> твердом покрытии, 8,4 км. в щебеночным исполнении.  </w:t>
      </w:r>
    </w:p>
    <w:p w:rsidR="003241FF" w:rsidRPr="00B04BA4" w:rsidRDefault="003241FF" w:rsidP="00CF6AAC">
      <w:pPr>
        <w:spacing w:line="0" w:lineRule="atLeast"/>
        <w:ind w:firstLine="708"/>
        <w:jc w:val="both"/>
        <w:rPr>
          <w:b/>
          <w:bCs/>
          <w:sz w:val="28"/>
          <w:szCs w:val="28"/>
        </w:rPr>
      </w:pPr>
    </w:p>
    <w:p w:rsidR="003241FF" w:rsidRPr="00B04BA4" w:rsidRDefault="003241FF" w:rsidP="00CF6AAC">
      <w:pPr>
        <w:spacing w:line="0" w:lineRule="atLeast"/>
        <w:ind w:firstLine="708"/>
        <w:jc w:val="both"/>
        <w:rPr>
          <w:b/>
          <w:bCs/>
          <w:sz w:val="28"/>
          <w:szCs w:val="28"/>
        </w:rPr>
      </w:pPr>
      <w:r w:rsidRPr="00B04BA4">
        <w:rPr>
          <w:b/>
          <w:bCs/>
          <w:sz w:val="28"/>
          <w:szCs w:val="28"/>
        </w:rPr>
        <w:t>1.4.Коммуникационная инфраструктура.</w:t>
      </w:r>
    </w:p>
    <w:p w:rsidR="003241FF" w:rsidRPr="00B04BA4" w:rsidRDefault="003241FF" w:rsidP="00CF6AAC">
      <w:pPr>
        <w:spacing w:line="0" w:lineRule="atLeast"/>
        <w:ind w:firstLine="708"/>
        <w:jc w:val="both"/>
        <w:rPr>
          <w:b/>
          <w:bCs/>
          <w:sz w:val="28"/>
          <w:szCs w:val="28"/>
        </w:rPr>
      </w:pPr>
    </w:p>
    <w:p w:rsidR="003241FF" w:rsidRPr="00B04BA4" w:rsidRDefault="003241FF" w:rsidP="00CF6AAC">
      <w:pPr>
        <w:spacing w:line="0" w:lineRule="atLeast"/>
        <w:ind w:firstLine="708"/>
        <w:jc w:val="both"/>
        <w:rPr>
          <w:sz w:val="28"/>
          <w:szCs w:val="28"/>
        </w:rPr>
      </w:pPr>
      <w:r w:rsidRPr="00B04BA4">
        <w:rPr>
          <w:sz w:val="28"/>
          <w:szCs w:val="28"/>
        </w:rPr>
        <w:t xml:space="preserve">Во всех населенных пунктах есть точка подключения к линии </w:t>
      </w:r>
      <w:proofErr w:type="spellStart"/>
      <w:r w:rsidRPr="00B04BA4">
        <w:rPr>
          <w:sz w:val="28"/>
          <w:szCs w:val="28"/>
        </w:rPr>
        <w:t>Ростелеком</w:t>
      </w:r>
      <w:proofErr w:type="spellEnd"/>
      <w:r w:rsidRPr="00B04BA4">
        <w:rPr>
          <w:sz w:val="28"/>
          <w:szCs w:val="28"/>
        </w:rPr>
        <w:t xml:space="preserve">. На территории </w:t>
      </w:r>
      <w:r w:rsidR="00274B5A" w:rsidRPr="00B04BA4">
        <w:rPr>
          <w:sz w:val="28"/>
          <w:szCs w:val="28"/>
        </w:rPr>
        <w:t xml:space="preserve">городского </w:t>
      </w:r>
      <w:r w:rsidRPr="00B04BA4">
        <w:rPr>
          <w:sz w:val="28"/>
          <w:szCs w:val="28"/>
        </w:rPr>
        <w:t xml:space="preserve">поселения присутствует мобильная связь </w:t>
      </w:r>
      <w:proofErr w:type="spellStart"/>
      <w:r w:rsidRPr="00B04BA4">
        <w:rPr>
          <w:sz w:val="28"/>
          <w:szCs w:val="28"/>
        </w:rPr>
        <w:t>Билайн</w:t>
      </w:r>
      <w:proofErr w:type="spellEnd"/>
      <w:r w:rsidRPr="00B04BA4">
        <w:rPr>
          <w:sz w:val="28"/>
          <w:szCs w:val="28"/>
        </w:rPr>
        <w:t>, МТС, Мегафон, Теле</w:t>
      </w:r>
      <w:proofErr w:type="gramStart"/>
      <w:r w:rsidRPr="00B04BA4">
        <w:rPr>
          <w:sz w:val="28"/>
          <w:szCs w:val="28"/>
        </w:rPr>
        <w:t>2</w:t>
      </w:r>
      <w:proofErr w:type="gramEnd"/>
      <w:r w:rsidRPr="00B04BA4">
        <w:rPr>
          <w:sz w:val="28"/>
          <w:szCs w:val="28"/>
        </w:rPr>
        <w:t>.</w:t>
      </w:r>
    </w:p>
    <w:p w:rsidR="00274B5A" w:rsidRPr="00B04BA4" w:rsidRDefault="00274B5A" w:rsidP="00CF6AAC">
      <w:pPr>
        <w:spacing w:line="0" w:lineRule="atLeast"/>
        <w:ind w:firstLine="708"/>
        <w:jc w:val="both"/>
        <w:rPr>
          <w:sz w:val="28"/>
          <w:szCs w:val="28"/>
        </w:rPr>
      </w:pPr>
    </w:p>
    <w:p w:rsidR="00274B5A" w:rsidRPr="00B04BA4" w:rsidRDefault="00274B5A" w:rsidP="00CF6AAC">
      <w:pPr>
        <w:spacing w:line="0" w:lineRule="atLeast"/>
        <w:ind w:left="708"/>
        <w:jc w:val="both"/>
        <w:rPr>
          <w:b/>
          <w:sz w:val="28"/>
          <w:szCs w:val="28"/>
        </w:rPr>
      </w:pPr>
      <w:r w:rsidRPr="00B04BA4">
        <w:rPr>
          <w:b/>
          <w:sz w:val="28"/>
          <w:szCs w:val="28"/>
        </w:rPr>
        <w:t>1.5. Социальная инфраструктура.</w:t>
      </w:r>
    </w:p>
    <w:p w:rsidR="00641234" w:rsidRPr="00B04BA4" w:rsidRDefault="00641234" w:rsidP="00CF6AAC">
      <w:pPr>
        <w:spacing w:line="0" w:lineRule="atLeast"/>
        <w:ind w:left="708"/>
        <w:jc w:val="both"/>
        <w:rPr>
          <w:b/>
          <w:sz w:val="28"/>
          <w:szCs w:val="28"/>
        </w:rPr>
      </w:pPr>
    </w:p>
    <w:p w:rsidR="001F6382" w:rsidRPr="00B04BA4" w:rsidRDefault="00274B5A" w:rsidP="00CF6AAC">
      <w:pPr>
        <w:spacing w:line="0" w:lineRule="atLeast"/>
        <w:jc w:val="both"/>
        <w:rPr>
          <w:sz w:val="28"/>
          <w:szCs w:val="28"/>
        </w:rPr>
      </w:pPr>
      <w:r w:rsidRPr="00B04BA4">
        <w:rPr>
          <w:sz w:val="28"/>
          <w:szCs w:val="28"/>
        </w:rPr>
        <w:tab/>
      </w:r>
      <w:proofErr w:type="gramStart"/>
      <w:r w:rsidRPr="00B04BA4">
        <w:rPr>
          <w:sz w:val="28"/>
          <w:szCs w:val="28"/>
        </w:rPr>
        <w:t xml:space="preserve">Социальную инфраструктуру городского поселения «Поселок Чернянка» составляют: отделение Сбербанка России; 3 отделения почты России; 26 аптечных пунктов; 248 магазинов; 3 библиотеки; гостиница; 4 учреждения </w:t>
      </w:r>
      <w:r w:rsidRPr="00B04BA4">
        <w:rPr>
          <w:sz w:val="28"/>
          <w:szCs w:val="28"/>
        </w:rPr>
        <w:lastRenderedPageBreak/>
        <w:t xml:space="preserve">культуры; кинотеатр; 2 бани; 17 кафе; </w:t>
      </w:r>
      <w:proofErr w:type="spellStart"/>
      <w:r w:rsidRPr="00B04BA4">
        <w:rPr>
          <w:sz w:val="28"/>
          <w:szCs w:val="28"/>
        </w:rPr>
        <w:t>Чернянская</w:t>
      </w:r>
      <w:proofErr w:type="spellEnd"/>
      <w:r w:rsidRPr="00B04BA4">
        <w:rPr>
          <w:sz w:val="28"/>
          <w:szCs w:val="28"/>
        </w:rPr>
        <w:t xml:space="preserve">  районная больница  «Им П.В. </w:t>
      </w:r>
      <w:proofErr w:type="spellStart"/>
      <w:r w:rsidRPr="00B04BA4">
        <w:rPr>
          <w:sz w:val="28"/>
          <w:szCs w:val="28"/>
        </w:rPr>
        <w:t>Гапотченко</w:t>
      </w:r>
      <w:proofErr w:type="spellEnd"/>
      <w:r w:rsidRPr="00B04BA4">
        <w:rPr>
          <w:sz w:val="28"/>
          <w:szCs w:val="28"/>
        </w:rPr>
        <w:t>» (8  офисов  семейных врачей); районная станция юных натуралистов; дом пионеров и школьников; краеведческий музей;</w:t>
      </w:r>
      <w:proofErr w:type="gramEnd"/>
      <w:r w:rsidRPr="00B04BA4">
        <w:rPr>
          <w:sz w:val="28"/>
          <w:szCs w:val="28"/>
        </w:rPr>
        <w:t xml:space="preserve"> ФОК с плавательным  бассейном  «Дельфин»; ледовая арена «Айсберг», созданы общественные объединения: </w:t>
      </w:r>
      <w:r w:rsidRPr="00B04BA4">
        <w:rPr>
          <w:bCs/>
          <w:sz w:val="28"/>
          <w:szCs w:val="28"/>
        </w:rPr>
        <w:t>добровольная пожарная команда</w:t>
      </w:r>
      <w:r w:rsidRPr="00B04BA4">
        <w:rPr>
          <w:sz w:val="28"/>
          <w:szCs w:val="28"/>
        </w:rPr>
        <w:t xml:space="preserve">, </w:t>
      </w:r>
      <w:r w:rsidRPr="00B04BA4">
        <w:rPr>
          <w:bCs/>
          <w:sz w:val="28"/>
          <w:szCs w:val="28"/>
        </w:rPr>
        <w:t>добровольная народная дружина, 2 Совета общественности</w:t>
      </w:r>
      <w:r w:rsidR="001F6382" w:rsidRPr="00B04BA4">
        <w:rPr>
          <w:bCs/>
          <w:sz w:val="28"/>
          <w:szCs w:val="28"/>
        </w:rPr>
        <w:t xml:space="preserve"> (обслуживают 4 административных участка)</w:t>
      </w:r>
      <w:r w:rsidRPr="00B04BA4">
        <w:rPr>
          <w:bCs/>
          <w:sz w:val="28"/>
          <w:szCs w:val="28"/>
        </w:rPr>
        <w:t xml:space="preserve">, </w:t>
      </w:r>
      <w:r w:rsidRPr="00B04BA4">
        <w:rPr>
          <w:sz w:val="28"/>
          <w:szCs w:val="28"/>
        </w:rPr>
        <w:t xml:space="preserve">13 </w:t>
      </w:r>
      <w:proofErr w:type="spellStart"/>
      <w:r w:rsidRPr="00B04BA4">
        <w:rPr>
          <w:sz w:val="28"/>
          <w:szCs w:val="28"/>
        </w:rPr>
        <w:t>ТОСов</w:t>
      </w:r>
      <w:proofErr w:type="spellEnd"/>
      <w:r w:rsidRPr="00B04BA4">
        <w:rPr>
          <w:sz w:val="28"/>
          <w:szCs w:val="28"/>
        </w:rPr>
        <w:t xml:space="preserve"> (территориальное общественное самоуправление).</w:t>
      </w:r>
    </w:p>
    <w:p w:rsidR="00274B5A" w:rsidRPr="00B04BA4" w:rsidRDefault="001F6382" w:rsidP="00CF6AAC">
      <w:pPr>
        <w:spacing w:line="0" w:lineRule="atLeast"/>
        <w:jc w:val="both"/>
        <w:rPr>
          <w:bCs/>
          <w:sz w:val="28"/>
          <w:szCs w:val="28"/>
        </w:rPr>
      </w:pPr>
      <w:r w:rsidRPr="00B04BA4">
        <w:rPr>
          <w:sz w:val="28"/>
          <w:szCs w:val="28"/>
        </w:rPr>
        <w:t xml:space="preserve">      </w:t>
      </w:r>
      <w:r w:rsidR="00274B5A" w:rsidRPr="00B04BA4">
        <w:rPr>
          <w:sz w:val="28"/>
          <w:szCs w:val="28"/>
        </w:rPr>
        <w:t xml:space="preserve">  </w:t>
      </w:r>
      <w:r w:rsidR="00274B5A" w:rsidRPr="00B04BA4">
        <w:rPr>
          <w:bCs/>
          <w:sz w:val="28"/>
          <w:szCs w:val="28"/>
        </w:rPr>
        <w:t>В поселке работают 27 председателей уличных комитетов и д</w:t>
      </w:r>
      <w:r w:rsidR="00A83989">
        <w:rPr>
          <w:bCs/>
          <w:sz w:val="28"/>
          <w:szCs w:val="28"/>
        </w:rPr>
        <w:t>ва</w:t>
      </w:r>
      <w:r w:rsidR="00274B5A" w:rsidRPr="00B04BA4">
        <w:rPr>
          <w:bCs/>
          <w:sz w:val="28"/>
          <w:szCs w:val="28"/>
        </w:rPr>
        <w:t xml:space="preserve"> сельских старост</w:t>
      </w:r>
      <w:r w:rsidR="00A83989">
        <w:rPr>
          <w:bCs/>
          <w:sz w:val="28"/>
          <w:szCs w:val="28"/>
        </w:rPr>
        <w:t>ы</w:t>
      </w:r>
      <w:r w:rsidR="00274B5A" w:rsidRPr="00B04BA4">
        <w:rPr>
          <w:bCs/>
          <w:sz w:val="28"/>
          <w:szCs w:val="28"/>
        </w:rPr>
        <w:t xml:space="preserve">. Создано 49 Советов домов (МКД). </w:t>
      </w:r>
    </w:p>
    <w:p w:rsidR="00641234" w:rsidRPr="00B04BA4" w:rsidRDefault="00641234" w:rsidP="00CF6AAC">
      <w:pPr>
        <w:spacing w:line="0" w:lineRule="atLeast"/>
        <w:jc w:val="both"/>
        <w:rPr>
          <w:bCs/>
          <w:sz w:val="28"/>
          <w:szCs w:val="28"/>
        </w:rPr>
      </w:pPr>
    </w:p>
    <w:p w:rsidR="00641234" w:rsidRPr="00B04BA4" w:rsidRDefault="00641234" w:rsidP="00CF6AAC">
      <w:pPr>
        <w:spacing w:line="0" w:lineRule="atLeast"/>
        <w:ind w:firstLine="567"/>
        <w:jc w:val="both"/>
        <w:rPr>
          <w:b/>
          <w:bCs/>
          <w:sz w:val="28"/>
          <w:szCs w:val="28"/>
        </w:rPr>
      </w:pPr>
      <w:r w:rsidRPr="00B04BA4">
        <w:rPr>
          <w:b/>
          <w:bCs/>
          <w:sz w:val="28"/>
          <w:szCs w:val="28"/>
        </w:rPr>
        <w:t xml:space="preserve">1.6. Образование </w:t>
      </w:r>
    </w:p>
    <w:p w:rsidR="00641234" w:rsidRPr="00B04BA4" w:rsidRDefault="00641234" w:rsidP="00CF6AAC">
      <w:pPr>
        <w:spacing w:line="0" w:lineRule="atLeast"/>
        <w:ind w:firstLine="567"/>
        <w:jc w:val="both"/>
        <w:rPr>
          <w:b/>
          <w:bCs/>
          <w:sz w:val="28"/>
          <w:szCs w:val="28"/>
        </w:rPr>
      </w:pPr>
    </w:p>
    <w:p w:rsidR="00641234" w:rsidRPr="00B04BA4" w:rsidRDefault="00641234" w:rsidP="00CF6AAC">
      <w:pPr>
        <w:spacing w:line="0" w:lineRule="atLeast"/>
        <w:ind w:firstLine="567"/>
        <w:jc w:val="both"/>
        <w:rPr>
          <w:sz w:val="28"/>
          <w:szCs w:val="28"/>
        </w:rPr>
      </w:pPr>
      <w:r w:rsidRPr="00B04BA4">
        <w:rPr>
          <w:sz w:val="28"/>
          <w:szCs w:val="28"/>
        </w:rPr>
        <w:t>Образование в наши дни играет огромную роль в развитии карьеры и профессиональном росте.  Приоритетным направлением работы  учреждений образования в поселке  является обеспечение  современного качества образования, развитее воспитательной функции системы  образования, сохранение, укрепление здоровья учащихся, создание полноценных, благоприятных условий творческого саморазвития личности в образовательном процессе. Основываясь на этих приоритетах в  п. Чернянка действуют следующие  учебные учреждения:</w:t>
      </w:r>
    </w:p>
    <w:p w:rsidR="00641234" w:rsidRPr="00B04BA4" w:rsidRDefault="00641234" w:rsidP="00CF6AAC">
      <w:pPr>
        <w:spacing w:line="0" w:lineRule="atLeast"/>
        <w:ind w:firstLine="567"/>
        <w:jc w:val="both"/>
        <w:rPr>
          <w:sz w:val="28"/>
          <w:szCs w:val="28"/>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532"/>
        <w:gridCol w:w="5572"/>
        <w:gridCol w:w="2271"/>
        <w:gridCol w:w="1684"/>
      </w:tblGrid>
      <w:tr w:rsidR="00641234" w:rsidRPr="00B04BA4" w:rsidTr="004D2FE5">
        <w:trPr>
          <w:tblCellSpacing w:w="7" w:type="dxa"/>
          <w:jc w:val="center"/>
        </w:trPr>
        <w:tc>
          <w:tcPr>
            <w:tcW w:w="0" w:type="auto"/>
          </w:tcPr>
          <w:p w:rsidR="00641234" w:rsidRPr="00B04BA4" w:rsidRDefault="00641234" w:rsidP="00CF6AAC">
            <w:pPr>
              <w:spacing w:line="0" w:lineRule="atLeast"/>
              <w:jc w:val="center"/>
              <w:rPr>
                <w:b/>
                <w:bCs/>
                <w:sz w:val="28"/>
                <w:szCs w:val="28"/>
              </w:rPr>
            </w:pPr>
            <w:r w:rsidRPr="00B04BA4">
              <w:rPr>
                <w:b/>
                <w:bCs/>
                <w:sz w:val="28"/>
                <w:szCs w:val="28"/>
              </w:rPr>
              <w:t>№</w:t>
            </w:r>
          </w:p>
          <w:p w:rsidR="00641234" w:rsidRPr="00B04BA4" w:rsidRDefault="00641234" w:rsidP="00CF6AAC">
            <w:pPr>
              <w:spacing w:line="0" w:lineRule="atLeast"/>
              <w:jc w:val="center"/>
              <w:rPr>
                <w:sz w:val="28"/>
                <w:szCs w:val="28"/>
              </w:rPr>
            </w:pPr>
            <w:proofErr w:type="spellStart"/>
            <w:proofErr w:type="gramStart"/>
            <w:r w:rsidRPr="00B04BA4">
              <w:rPr>
                <w:b/>
                <w:bCs/>
                <w:sz w:val="28"/>
                <w:szCs w:val="28"/>
              </w:rPr>
              <w:t>п</w:t>
            </w:r>
            <w:proofErr w:type="spellEnd"/>
            <w:proofErr w:type="gramEnd"/>
            <w:r w:rsidRPr="00B04BA4">
              <w:rPr>
                <w:b/>
                <w:bCs/>
                <w:sz w:val="28"/>
                <w:szCs w:val="28"/>
              </w:rPr>
              <w:t>/</w:t>
            </w:r>
            <w:proofErr w:type="spellStart"/>
            <w:r w:rsidRPr="00B04BA4">
              <w:rPr>
                <w:b/>
                <w:bCs/>
                <w:sz w:val="28"/>
                <w:szCs w:val="28"/>
              </w:rPr>
              <w:t>п</w:t>
            </w:r>
            <w:proofErr w:type="spellEnd"/>
          </w:p>
        </w:tc>
        <w:tc>
          <w:tcPr>
            <w:tcW w:w="0" w:type="auto"/>
          </w:tcPr>
          <w:p w:rsidR="00641234" w:rsidRPr="00B04BA4" w:rsidRDefault="00641234" w:rsidP="00CF6AAC">
            <w:pPr>
              <w:spacing w:line="0" w:lineRule="atLeast"/>
              <w:jc w:val="center"/>
              <w:rPr>
                <w:sz w:val="28"/>
                <w:szCs w:val="28"/>
              </w:rPr>
            </w:pPr>
            <w:r w:rsidRPr="00B04BA4">
              <w:rPr>
                <w:b/>
                <w:bCs/>
                <w:sz w:val="28"/>
                <w:szCs w:val="28"/>
              </w:rPr>
              <w:t>Наименование учреждения</w:t>
            </w:r>
          </w:p>
        </w:tc>
        <w:tc>
          <w:tcPr>
            <w:tcW w:w="0" w:type="auto"/>
          </w:tcPr>
          <w:p w:rsidR="00641234" w:rsidRPr="00B04BA4" w:rsidRDefault="00641234" w:rsidP="00CF6AAC">
            <w:pPr>
              <w:spacing w:line="0" w:lineRule="atLeast"/>
              <w:rPr>
                <w:b/>
                <w:bCs/>
                <w:sz w:val="28"/>
                <w:szCs w:val="28"/>
              </w:rPr>
            </w:pPr>
            <w:r w:rsidRPr="00B04BA4">
              <w:rPr>
                <w:b/>
                <w:bCs/>
                <w:sz w:val="28"/>
                <w:szCs w:val="28"/>
              </w:rPr>
              <w:t>Преподавателей,</w:t>
            </w:r>
          </w:p>
          <w:p w:rsidR="00641234" w:rsidRPr="00B04BA4" w:rsidRDefault="00641234" w:rsidP="00CF6AAC">
            <w:pPr>
              <w:spacing w:line="0" w:lineRule="atLeast"/>
              <w:rPr>
                <w:sz w:val="28"/>
                <w:szCs w:val="28"/>
              </w:rPr>
            </w:pPr>
            <w:r w:rsidRPr="00B04BA4">
              <w:rPr>
                <w:b/>
                <w:bCs/>
                <w:sz w:val="28"/>
                <w:szCs w:val="28"/>
              </w:rPr>
              <w:t>человек</w:t>
            </w:r>
          </w:p>
        </w:tc>
        <w:tc>
          <w:tcPr>
            <w:tcW w:w="0" w:type="auto"/>
          </w:tcPr>
          <w:p w:rsidR="00641234" w:rsidRPr="00B04BA4" w:rsidRDefault="00641234" w:rsidP="00CF6AAC">
            <w:pPr>
              <w:spacing w:line="0" w:lineRule="atLeast"/>
              <w:jc w:val="center"/>
              <w:rPr>
                <w:sz w:val="28"/>
                <w:szCs w:val="28"/>
              </w:rPr>
            </w:pPr>
            <w:r w:rsidRPr="00B04BA4">
              <w:rPr>
                <w:b/>
                <w:bCs/>
                <w:sz w:val="28"/>
                <w:szCs w:val="28"/>
              </w:rPr>
              <w:t>Учащихся, человек</w:t>
            </w:r>
          </w:p>
        </w:tc>
      </w:tr>
      <w:tr w:rsidR="00641234" w:rsidRPr="00B04BA4" w:rsidTr="004D2FE5">
        <w:trPr>
          <w:tblCellSpacing w:w="7" w:type="dxa"/>
          <w:jc w:val="center"/>
        </w:trPr>
        <w:tc>
          <w:tcPr>
            <w:tcW w:w="0" w:type="auto"/>
          </w:tcPr>
          <w:p w:rsidR="00641234" w:rsidRPr="00B04BA4" w:rsidRDefault="00641234" w:rsidP="00CF6AAC">
            <w:pPr>
              <w:spacing w:line="0" w:lineRule="atLeast"/>
              <w:jc w:val="right"/>
              <w:rPr>
                <w:sz w:val="28"/>
                <w:szCs w:val="28"/>
              </w:rPr>
            </w:pPr>
            <w:r w:rsidRPr="00B04BA4">
              <w:rPr>
                <w:sz w:val="28"/>
                <w:szCs w:val="28"/>
              </w:rPr>
              <w:t>1</w:t>
            </w:r>
          </w:p>
        </w:tc>
        <w:tc>
          <w:tcPr>
            <w:tcW w:w="0" w:type="auto"/>
          </w:tcPr>
          <w:p w:rsidR="00641234" w:rsidRPr="00B04BA4" w:rsidRDefault="00641234" w:rsidP="00CF6AAC">
            <w:pPr>
              <w:spacing w:line="0" w:lineRule="atLeast"/>
              <w:rPr>
                <w:sz w:val="28"/>
                <w:szCs w:val="28"/>
              </w:rPr>
            </w:pPr>
            <w:r w:rsidRPr="00B04BA4">
              <w:rPr>
                <w:sz w:val="28"/>
                <w:szCs w:val="28"/>
              </w:rPr>
              <w:t>Муниципальное бюджетное общеобразовательное учреждение "Чернянская    средняя     общеобразовательная     школа   № 1  с углубленным изучением  отдельных предметов"</w:t>
            </w:r>
          </w:p>
        </w:tc>
        <w:tc>
          <w:tcPr>
            <w:tcW w:w="0" w:type="auto"/>
            <w:vAlign w:val="center"/>
          </w:tcPr>
          <w:p w:rsidR="00641234" w:rsidRPr="00B04BA4" w:rsidRDefault="00641234" w:rsidP="00CF6AAC">
            <w:pPr>
              <w:spacing w:line="0" w:lineRule="atLeast"/>
              <w:jc w:val="center"/>
              <w:rPr>
                <w:sz w:val="28"/>
                <w:szCs w:val="28"/>
              </w:rPr>
            </w:pPr>
            <w:r w:rsidRPr="00B04BA4">
              <w:rPr>
                <w:sz w:val="28"/>
                <w:szCs w:val="28"/>
              </w:rPr>
              <w:t>62</w:t>
            </w:r>
          </w:p>
        </w:tc>
        <w:tc>
          <w:tcPr>
            <w:tcW w:w="0" w:type="auto"/>
            <w:vAlign w:val="center"/>
          </w:tcPr>
          <w:p w:rsidR="00641234" w:rsidRPr="00B04BA4" w:rsidRDefault="001F6382" w:rsidP="00CF6AAC">
            <w:pPr>
              <w:spacing w:line="0" w:lineRule="atLeast"/>
              <w:jc w:val="center"/>
              <w:rPr>
                <w:sz w:val="28"/>
                <w:szCs w:val="28"/>
              </w:rPr>
            </w:pPr>
            <w:r w:rsidRPr="00B04BA4">
              <w:rPr>
                <w:sz w:val="28"/>
                <w:szCs w:val="28"/>
              </w:rPr>
              <w:t>680</w:t>
            </w:r>
          </w:p>
        </w:tc>
      </w:tr>
      <w:tr w:rsidR="00641234" w:rsidRPr="00B04BA4" w:rsidTr="004D2FE5">
        <w:trPr>
          <w:tblCellSpacing w:w="7" w:type="dxa"/>
          <w:jc w:val="center"/>
        </w:trPr>
        <w:tc>
          <w:tcPr>
            <w:tcW w:w="0" w:type="auto"/>
          </w:tcPr>
          <w:p w:rsidR="00641234" w:rsidRPr="00B04BA4" w:rsidRDefault="00641234" w:rsidP="00CF6AAC">
            <w:pPr>
              <w:spacing w:line="0" w:lineRule="atLeast"/>
              <w:jc w:val="right"/>
              <w:rPr>
                <w:sz w:val="28"/>
                <w:szCs w:val="28"/>
              </w:rPr>
            </w:pPr>
            <w:r w:rsidRPr="00B04BA4">
              <w:rPr>
                <w:sz w:val="28"/>
                <w:szCs w:val="28"/>
              </w:rPr>
              <w:t>2</w:t>
            </w:r>
          </w:p>
        </w:tc>
        <w:tc>
          <w:tcPr>
            <w:tcW w:w="0" w:type="auto"/>
          </w:tcPr>
          <w:p w:rsidR="00641234" w:rsidRPr="00B04BA4" w:rsidRDefault="00641234" w:rsidP="00CF6AAC">
            <w:pPr>
              <w:spacing w:line="0" w:lineRule="atLeast"/>
              <w:rPr>
                <w:sz w:val="28"/>
                <w:szCs w:val="28"/>
              </w:rPr>
            </w:pPr>
            <w:r w:rsidRPr="00B04BA4">
              <w:rPr>
                <w:sz w:val="28"/>
                <w:szCs w:val="28"/>
              </w:rPr>
              <w:t xml:space="preserve">Муниципальное бюджетное общеобразовательное    учреждение "Средняя   общеобразовательная    школа       № 2"   п.   Чернянка      Белгородской  области                                                             </w:t>
            </w:r>
          </w:p>
        </w:tc>
        <w:tc>
          <w:tcPr>
            <w:tcW w:w="0" w:type="auto"/>
            <w:vAlign w:val="center"/>
          </w:tcPr>
          <w:p w:rsidR="00641234" w:rsidRPr="00B04BA4" w:rsidRDefault="00641234" w:rsidP="00CF6AAC">
            <w:pPr>
              <w:spacing w:line="0" w:lineRule="atLeast"/>
              <w:jc w:val="center"/>
              <w:rPr>
                <w:sz w:val="28"/>
                <w:szCs w:val="28"/>
              </w:rPr>
            </w:pPr>
            <w:r w:rsidRPr="00B04BA4">
              <w:rPr>
                <w:sz w:val="28"/>
                <w:szCs w:val="28"/>
              </w:rPr>
              <w:t>69</w:t>
            </w:r>
          </w:p>
        </w:tc>
        <w:tc>
          <w:tcPr>
            <w:tcW w:w="0" w:type="auto"/>
            <w:vAlign w:val="center"/>
          </w:tcPr>
          <w:p w:rsidR="00641234" w:rsidRPr="00B04BA4" w:rsidRDefault="00641234" w:rsidP="00CF6AAC">
            <w:pPr>
              <w:spacing w:line="0" w:lineRule="atLeast"/>
              <w:jc w:val="center"/>
              <w:rPr>
                <w:sz w:val="28"/>
                <w:szCs w:val="28"/>
              </w:rPr>
            </w:pPr>
            <w:r w:rsidRPr="00B04BA4">
              <w:rPr>
                <w:sz w:val="28"/>
                <w:szCs w:val="28"/>
              </w:rPr>
              <w:t>600</w:t>
            </w:r>
          </w:p>
        </w:tc>
      </w:tr>
      <w:tr w:rsidR="00641234" w:rsidRPr="00B04BA4" w:rsidTr="004D2FE5">
        <w:trPr>
          <w:tblCellSpacing w:w="7" w:type="dxa"/>
          <w:jc w:val="center"/>
        </w:trPr>
        <w:tc>
          <w:tcPr>
            <w:tcW w:w="0" w:type="auto"/>
          </w:tcPr>
          <w:p w:rsidR="00641234" w:rsidRPr="00B04BA4" w:rsidRDefault="00641234" w:rsidP="00CF6AAC">
            <w:pPr>
              <w:spacing w:line="0" w:lineRule="atLeast"/>
              <w:jc w:val="right"/>
              <w:rPr>
                <w:sz w:val="28"/>
                <w:szCs w:val="28"/>
              </w:rPr>
            </w:pPr>
            <w:r w:rsidRPr="00B04BA4">
              <w:rPr>
                <w:sz w:val="28"/>
                <w:szCs w:val="28"/>
              </w:rPr>
              <w:t>3</w:t>
            </w:r>
          </w:p>
        </w:tc>
        <w:tc>
          <w:tcPr>
            <w:tcW w:w="0" w:type="auto"/>
          </w:tcPr>
          <w:p w:rsidR="00641234" w:rsidRPr="00B04BA4" w:rsidRDefault="00641234" w:rsidP="00CF6AAC">
            <w:pPr>
              <w:spacing w:line="0" w:lineRule="atLeast"/>
              <w:rPr>
                <w:sz w:val="28"/>
                <w:szCs w:val="28"/>
              </w:rPr>
            </w:pPr>
            <w:r w:rsidRPr="00B04BA4">
              <w:rPr>
                <w:sz w:val="28"/>
                <w:szCs w:val="28"/>
              </w:rPr>
              <w:t xml:space="preserve">Муниципальное     бюджетное   общеобразовательное     учреждение "Средняя общеобразовательная школа № 3" п. Чернянка Белгородской области                                                                                                                                                                                         </w:t>
            </w:r>
          </w:p>
        </w:tc>
        <w:tc>
          <w:tcPr>
            <w:tcW w:w="0" w:type="auto"/>
            <w:vAlign w:val="center"/>
          </w:tcPr>
          <w:p w:rsidR="00641234" w:rsidRPr="00B04BA4" w:rsidRDefault="001F6382" w:rsidP="00CF6AAC">
            <w:pPr>
              <w:spacing w:line="0" w:lineRule="atLeast"/>
              <w:jc w:val="center"/>
              <w:rPr>
                <w:sz w:val="28"/>
                <w:szCs w:val="28"/>
              </w:rPr>
            </w:pPr>
            <w:r w:rsidRPr="00B04BA4">
              <w:rPr>
                <w:sz w:val="28"/>
                <w:szCs w:val="28"/>
              </w:rPr>
              <w:t>32</w:t>
            </w:r>
          </w:p>
        </w:tc>
        <w:tc>
          <w:tcPr>
            <w:tcW w:w="0" w:type="auto"/>
            <w:vAlign w:val="center"/>
          </w:tcPr>
          <w:p w:rsidR="00641234" w:rsidRPr="00B04BA4" w:rsidRDefault="00641234" w:rsidP="00CF6AAC">
            <w:pPr>
              <w:spacing w:line="0" w:lineRule="atLeast"/>
              <w:jc w:val="center"/>
              <w:rPr>
                <w:sz w:val="28"/>
                <w:szCs w:val="28"/>
              </w:rPr>
            </w:pPr>
            <w:r w:rsidRPr="00B04BA4">
              <w:rPr>
                <w:sz w:val="28"/>
                <w:szCs w:val="28"/>
              </w:rPr>
              <w:t>2</w:t>
            </w:r>
            <w:r w:rsidR="001F6382" w:rsidRPr="00B04BA4">
              <w:rPr>
                <w:sz w:val="28"/>
                <w:szCs w:val="28"/>
              </w:rPr>
              <w:t>80</w:t>
            </w:r>
          </w:p>
        </w:tc>
      </w:tr>
      <w:tr w:rsidR="00641234" w:rsidRPr="00B04BA4" w:rsidTr="004D2FE5">
        <w:trPr>
          <w:tblCellSpacing w:w="7" w:type="dxa"/>
          <w:jc w:val="center"/>
        </w:trPr>
        <w:tc>
          <w:tcPr>
            <w:tcW w:w="0" w:type="auto"/>
          </w:tcPr>
          <w:p w:rsidR="00641234" w:rsidRPr="00B04BA4" w:rsidRDefault="00641234" w:rsidP="00CF6AAC">
            <w:pPr>
              <w:spacing w:line="0" w:lineRule="atLeast"/>
              <w:jc w:val="right"/>
              <w:rPr>
                <w:sz w:val="28"/>
                <w:szCs w:val="28"/>
              </w:rPr>
            </w:pPr>
            <w:r w:rsidRPr="00B04BA4">
              <w:rPr>
                <w:sz w:val="28"/>
                <w:szCs w:val="28"/>
              </w:rPr>
              <w:t>4</w:t>
            </w:r>
          </w:p>
        </w:tc>
        <w:tc>
          <w:tcPr>
            <w:tcW w:w="0" w:type="auto"/>
          </w:tcPr>
          <w:p w:rsidR="00641234" w:rsidRPr="00B04BA4" w:rsidRDefault="001F6382" w:rsidP="00CF6AAC">
            <w:pPr>
              <w:spacing w:line="0" w:lineRule="atLeast"/>
              <w:rPr>
                <w:sz w:val="28"/>
                <w:szCs w:val="28"/>
              </w:rPr>
            </w:pPr>
            <w:r w:rsidRPr="00B04BA4">
              <w:rPr>
                <w:sz w:val="28"/>
                <w:szCs w:val="28"/>
              </w:rPr>
              <w:t>ОГБОУ «Чернянская СОШ № 4»</w:t>
            </w:r>
            <w:r w:rsidR="00641234" w:rsidRPr="00B04BA4">
              <w:rPr>
                <w:sz w:val="28"/>
                <w:szCs w:val="28"/>
              </w:rPr>
              <w:t xml:space="preserve"> </w:t>
            </w:r>
          </w:p>
          <w:p w:rsidR="00530861" w:rsidRPr="00B04BA4" w:rsidRDefault="00530861" w:rsidP="00CF6AAC">
            <w:pPr>
              <w:spacing w:line="0" w:lineRule="atLeast"/>
              <w:rPr>
                <w:sz w:val="28"/>
                <w:szCs w:val="28"/>
              </w:rPr>
            </w:pPr>
          </w:p>
        </w:tc>
        <w:tc>
          <w:tcPr>
            <w:tcW w:w="0" w:type="auto"/>
            <w:vAlign w:val="center"/>
          </w:tcPr>
          <w:p w:rsidR="00641234" w:rsidRPr="00B04BA4" w:rsidRDefault="001F6382" w:rsidP="00CF6AAC">
            <w:pPr>
              <w:spacing w:line="0" w:lineRule="atLeast"/>
              <w:jc w:val="center"/>
              <w:rPr>
                <w:sz w:val="28"/>
                <w:szCs w:val="28"/>
              </w:rPr>
            </w:pPr>
            <w:r w:rsidRPr="00B04BA4">
              <w:rPr>
                <w:sz w:val="28"/>
                <w:szCs w:val="28"/>
              </w:rPr>
              <w:t>37</w:t>
            </w:r>
          </w:p>
        </w:tc>
        <w:tc>
          <w:tcPr>
            <w:tcW w:w="0" w:type="auto"/>
            <w:vAlign w:val="center"/>
          </w:tcPr>
          <w:p w:rsidR="00641234" w:rsidRPr="00B04BA4" w:rsidRDefault="00641234" w:rsidP="00CF6AAC">
            <w:pPr>
              <w:spacing w:line="0" w:lineRule="atLeast"/>
              <w:jc w:val="center"/>
              <w:rPr>
                <w:sz w:val="28"/>
                <w:szCs w:val="28"/>
              </w:rPr>
            </w:pPr>
            <w:r w:rsidRPr="00B04BA4">
              <w:rPr>
                <w:sz w:val="28"/>
                <w:szCs w:val="28"/>
              </w:rPr>
              <w:t>3</w:t>
            </w:r>
            <w:r w:rsidR="001F6382" w:rsidRPr="00B04BA4">
              <w:rPr>
                <w:sz w:val="28"/>
                <w:szCs w:val="28"/>
              </w:rPr>
              <w:t>354</w:t>
            </w:r>
          </w:p>
        </w:tc>
      </w:tr>
      <w:tr w:rsidR="00641234" w:rsidRPr="00B04BA4" w:rsidTr="004D2FE5">
        <w:trPr>
          <w:tblCellSpacing w:w="7" w:type="dxa"/>
          <w:jc w:val="center"/>
        </w:trPr>
        <w:tc>
          <w:tcPr>
            <w:tcW w:w="0" w:type="auto"/>
          </w:tcPr>
          <w:p w:rsidR="00641234" w:rsidRPr="00B04BA4" w:rsidRDefault="00641234" w:rsidP="00CF6AAC">
            <w:pPr>
              <w:spacing w:line="0" w:lineRule="atLeast"/>
              <w:jc w:val="both"/>
              <w:rPr>
                <w:sz w:val="28"/>
                <w:szCs w:val="28"/>
              </w:rPr>
            </w:pPr>
            <w:r w:rsidRPr="00B04BA4">
              <w:rPr>
                <w:sz w:val="28"/>
                <w:szCs w:val="28"/>
              </w:rPr>
              <w:t xml:space="preserve">5.                  </w:t>
            </w:r>
          </w:p>
          <w:p w:rsidR="00641234" w:rsidRPr="00B04BA4" w:rsidRDefault="00641234" w:rsidP="00CF6AAC">
            <w:pPr>
              <w:spacing w:line="0" w:lineRule="atLeast"/>
              <w:rPr>
                <w:sz w:val="28"/>
                <w:szCs w:val="28"/>
              </w:rPr>
            </w:pPr>
          </w:p>
        </w:tc>
        <w:tc>
          <w:tcPr>
            <w:tcW w:w="0" w:type="auto"/>
          </w:tcPr>
          <w:p w:rsidR="00641234" w:rsidRPr="00B04BA4" w:rsidRDefault="00641234" w:rsidP="00CF6AAC">
            <w:pPr>
              <w:spacing w:line="0" w:lineRule="atLeast"/>
              <w:rPr>
                <w:sz w:val="28"/>
                <w:szCs w:val="28"/>
              </w:rPr>
            </w:pPr>
            <w:r w:rsidRPr="00B04BA4">
              <w:rPr>
                <w:sz w:val="28"/>
                <w:szCs w:val="28"/>
              </w:rPr>
              <w:t xml:space="preserve">ОГАОУСПО «ЧАМТ» (Чернянский аграрно-механический техникум)          </w:t>
            </w:r>
          </w:p>
        </w:tc>
        <w:tc>
          <w:tcPr>
            <w:tcW w:w="0" w:type="auto"/>
            <w:vAlign w:val="center"/>
          </w:tcPr>
          <w:p w:rsidR="00641234" w:rsidRPr="00B04BA4" w:rsidRDefault="001F6382" w:rsidP="00CF6AAC">
            <w:pPr>
              <w:spacing w:line="0" w:lineRule="atLeast"/>
              <w:jc w:val="center"/>
              <w:rPr>
                <w:sz w:val="28"/>
                <w:szCs w:val="28"/>
              </w:rPr>
            </w:pPr>
            <w:r w:rsidRPr="00B04BA4">
              <w:rPr>
                <w:sz w:val="28"/>
                <w:szCs w:val="28"/>
              </w:rPr>
              <w:t>18</w:t>
            </w:r>
          </w:p>
        </w:tc>
        <w:tc>
          <w:tcPr>
            <w:tcW w:w="0" w:type="auto"/>
            <w:vAlign w:val="center"/>
          </w:tcPr>
          <w:p w:rsidR="00641234" w:rsidRPr="00B04BA4" w:rsidRDefault="00641234" w:rsidP="00CF6AAC">
            <w:pPr>
              <w:spacing w:line="0" w:lineRule="atLeast"/>
              <w:jc w:val="center"/>
              <w:rPr>
                <w:sz w:val="28"/>
                <w:szCs w:val="28"/>
              </w:rPr>
            </w:pPr>
            <w:r w:rsidRPr="00B04BA4">
              <w:rPr>
                <w:sz w:val="28"/>
                <w:szCs w:val="28"/>
              </w:rPr>
              <w:t>2</w:t>
            </w:r>
            <w:r w:rsidR="001F6382" w:rsidRPr="00B04BA4">
              <w:rPr>
                <w:sz w:val="28"/>
                <w:szCs w:val="28"/>
              </w:rPr>
              <w:t>59</w:t>
            </w:r>
          </w:p>
        </w:tc>
      </w:tr>
    </w:tbl>
    <w:p w:rsidR="00641234" w:rsidRPr="00B04BA4" w:rsidRDefault="00641234" w:rsidP="00CF6AAC">
      <w:pPr>
        <w:spacing w:line="0" w:lineRule="atLeast"/>
        <w:jc w:val="both"/>
        <w:rPr>
          <w:bCs/>
          <w:sz w:val="28"/>
          <w:szCs w:val="28"/>
        </w:rPr>
      </w:pPr>
      <w:r w:rsidRPr="00B04BA4">
        <w:rPr>
          <w:bCs/>
          <w:sz w:val="28"/>
          <w:szCs w:val="28"/>
        </w:rPr>
        <w:t xml:space="preserve">     </w:t>
      </w:r>
    </w:p>
    <w:p w:rsidR="00641234" w:rsidRPr="00B04BA4" w:rsidRDefault="00641234" w:rsidP="00CF6AAC">
      <w:pPr>
        <w:spacing w:line="0" w:lineRule="atLeast"/>
        <w:jc w:val="both"/>
        <w:rPr>
          <w:bCs/>
          <w:sz w:val="28"/>
          <w:szCs w:val="28"/>
        </w:rPr>
      </w:pPr>
      <w:r w:rsidRPr="00B04BA4">
        <w:rPr>
          <w:bCs/>
          <w:sz w:val="28"/>
          <w:szCs w:val="28"/>
        </w:rPr>
        <w:t xml:space="preserve">  Всего на территории поселка  имеется 6 детских  садов:</w:t>
      </w:r>
    </w:p>
    <w:p w:rsidR="00641234" w:rsidRPr="00B04BA4" w:rsidRDefault="001F6382" w:rsidP="00CF6AAC">
      <w:pPr>
        <w:spacing w:line="0" w:lineRule="atLeast"/>
        <w:ind w:firstLine="720"/>
        <w:jc w:val="both"/>
        <w:rPr>
          <w:sz w:val="28"/>
          <w:szCs w:val="28"/>
        </w:rPr>
      </w:pPr>
      <w:r w:rsidRPr="00B04BA4">
        <w:rPr>
          <w:sz w:val="28"/>
          <w:szCs w:val="28"/>
        </w:rPr>
        <w:lastRenderedPageBreak/>
        <w:t xml:space="preserve"> </w:t>
      </w:r>
      <w:r w:rsidR="00641234" w:rsidRPr="00B04BA4">
        <w:rPr>
          <w:sz w:val="28"/>
          <w:szCs w:val="28"/>
        </w:rPr>
        <w:t xml:space="preserve">ДС «Светлячок - </w:t>
      </w:r>
      <w:r w:rsidRPr="00B04BA4">
        <w:rPr>
          <w:sz w:val="28"/>
          <w:szCs w:val="28"/>
        </w:rPr>
        <w:t xml:space="preserve"> 121</w:t>
      </w:r>
      <w:r w:rsidR="00641234" w:rsidRPr="00B04BA4">
        <w:rPr>
          <w:sz w:val="28"/>
          <w:szCs w:val="28"/>
        </w:rPr>
        <w:t xml:space="preserve"> воспитанник,</w:t>
      </w:r>
    </w:p>
    <w:p w:rsidR="00641234" w:rsidRPr="00B04BA4" w:rsidRDefault="00641234" w:rsidP="00CF6AAC">
      <w:pPr>
        <w:spacing w:line="0" w:lineRule="atLeast"/>
        <w:ind w:firstLine="720"/>
        <w:jc w:val="both"/>
        <w:rPr>
          <w:sz w:val="28"/>
          <w:szCs w:val="28"/>
        </w:rPr>
      </w:pPr>
      <w:r w:rsidRPr="00B04BA4">
        <w:rPr>
          <w:sz w:val="28"/>
          <w:szCs w:val="28"/>
        </w:rPr>
        <w:t xml:space="preserve"> ДС «Колокольчик – 2</w:t>
      </w:r>
      <w:r w:rsidR="001F6382" w:rsidRPr="00B04BA4">
        <w:rPr>
          <w:sz w:val="28"/>
          <w:szCs w:val="28"/>
        </w:rPr>
        <w:t xml:space="preserve">80  </w:t>
      </w:r>
      <w:r w:rsidRPr="00B04BA4">
        <w:rPr>
          <w:sz w:val="28"/>
          <w:szCs w:val="28"/>
        </w:rPr>
        <w:t xml:space="preserve">воспитанников, </w:t>
      </w:r>
    </w:p>
    <w:p w:rsidR="00641234" w:rsidRPr="00B04BA4" w:rsidRDefault="001F6382" w:rsidP="00CF6AAC">
      <w:pPr>
        <w:spacing w:line="0" w:lineRule="atLeast"/>
        <w:ind w:firstLine="720"/>
        <w:jc w:val="both"/>
        <w:rPr>
          <w:sz w:val="28"/>
          <w:szCs w:val="28"/>
        </w:rPr>
      </w:pPr>
      <w:r w:rsidRPr="00B04BA4">
        <w:rPr>
          <w:sz w:val="28"/>
          <w:szCs w:val="28"/>
        </w:rPr>
        <w:t xml:space="preserve"> </w:t>
      </w:r>
      <w:r w:rsidR="00641234" w:rsidRPr="00B04BA4">
        <w:rPr>
          <w:sz w:val="28"/>
          <w:szCs w:val="28"/>
        </w:rPr>
        <w:t>ДС «</w:t>
      </w:r>
      <w:proofErr w:type="spellStart"/>
      <w:r w:rsidR="00641234" w:rsidRPr="00B04BA4">
        <w:rPr>
          <w:sz w:val="28"/>
          <w:szCs w:val="28"/>
        </w:rPr>
        <w:t>Кристалик</w:t>
      </w:r>
      <w:proofErr w:type="spellEnd"/>
      <w:r w:rsidR="00641234" w:rsidRPr="00B04BA4">
        <w:rPr>
          <w:sz w:val="28"/>
          <w:szCs w:val="28"/>
        </w:rPr>
        <w:t xml:space="preserve">» - 173 воспитанника, </w:t>
      </w:r>
    </w:p>
    <w:p w:rsidR="00641234" w:rsidRPr="00B04BA4" w:rsidRDefault="001F6382" w:rsidP="00CF6AAC">
      <w:pPr>
        <w:spacing w:line="0" w:lineRule="atLeast"/>
        <w:ind w:firstLine="720"/>
        <w:jc w:val="both"/>
        <w:rPr>
          <w:sz w:val="28"/>
          <w:szCs w:val="28"/>
        </w:rPr>
      </w:pPr>
      <w:r w:rsidRPr="00B04BA4">
        <w:rPr>
          <w:sz w:val="28"/>
          <w:szCs w:val="28"/>
        </w:rPr>
        <w:t xml:space="preserve"> </w:t>
      </w:r>
      <w:r w:rsidR="00641234" w:rsidRPr="00B04BA4">
        <w:rPr>
          <w:sz w:val="28"/>
          <w:szCs w:val="28"/>
        </w:rPr>
        <w:t xml:space="preserve">ДС «Солнышко» -  184 воспитанник, </w:t>
      </w:r>
    </w:p>
    <w:p w:rsidR="00641234" w:rsidRPr="00B04BA4" w:rsidRDefault="001F6382" w:rsidP="00CF6AAC">
      <w:pPr>
        <w:spacing w:line="0" w:lineRule="atLeast"/>
        <w:ind w:firstLine="720"/>
        <w:jc w:val="both"/>
        <w:rPr>
          <w:sz w:val="28"/>
          <w:szCs w:val="28"/>
        </w:rPr>
      </w:pPr>
      <w:r w:rsidRPr="00B04BA4">
        <w:rPr>
          <w:sz w:val="28"/>
          <w:szCs w:val="28"/>
        </w:rPr>
        <w:t xml:space="preserve"> </w:t>
      </w:r>
      <w:r w:rsidR="00641234" w:rsidRPr="00B04BA4">
        <w:rPr>
          <w:sz w:val="28"/>
          <w:szCs w:val="28"/>
        </w:rPr>
        <w:t>ДС «</w:t>
      </w:r>
      <w:proofErr w:type="spellStart"/>
      <w:r w:rsidR="00641234" w:rsidRPr="00B04BA4">
        <w:rPr>
          <w:sz w:val="28"/>
          <w:szCs w:val="28"/>
        </w:rPr>
        <w:t>Россияночка</w:t>
      </w:r>
      <w:proofErr w:type="spellEnd"/>
      <w:r w:rsidR="00641234" w:rsidRPr="00B04BA4">
        <w:rPr>
          <w:sz w:val="28"/>
          <w:szCs w:val="28"/>
        </w:rPr>
        <w:t xml:space="preserve">» - </w:t>
      </w:r>
      <w:r w:rsidRPr="00B04BA4">
        <w:rPr>
          <w:sz w:val="28"/>
          <w:szCs w:val="28"/>
        </w:rPr>
        <w:t xml:space="preserve">116 </w:t>
      </w:r>
      <w:r w:rsidR="00641234" w:rsidRPr="00B04BA4">
        <w:rPr>
          <w:sz w:val="28"/>
          <w:szCs w:val="28"/>
        </w:rPr>
        <w:t xml:space="preserve"> воспитанников,</w:t>
      </w:r>
    </w:p>
    <w:p w:rsidR="00641234" w:rsidRPr="00B04BA4" w:rsidRDefault="001F6382" w:rsidP="00CF6AAC">
      <w:pPr>
        <w:spacing w:line="0" w:lineRule="atLeast"/>
        <w:ind w:firstLine="720"/>
        <w:jc w:val="both"/>
        <w:rPr>
          <w:sz w:val="28"/>
          <w:szCs w:val="28"/>
        </w:rPr>
      </w:pPr>
      <w:r w:rsidRPr="00B04BA4">
        <w:rPr>
          <w:sz w:val="28"/>
          <w:szCs w:val="28"/>
        </w:rPr>
        <w:t xml:space="preserve"> </w:t>
      </w:r>
      <w:r w:rsidR="00641234" w:rsidRPr="00B04BA4">
        <w:rPr>
          <w:sz w:val="28"/>
          <w:szCs w:val="28"/>
        </w:rPr>
        <w:t>ДС «</w:t>
      </w:r>
      <w:proofErr w:type="spellStart"/>
      <w:r w:rsidR="00641234" w:rsidRPr="00B04BA4">
        <w:rPr>
          <w:sz w:val="28"/>
          <w:szCs w:val="28"/>
        </w:rPr>
        <w:t>Аленушка</w:t>
      </w:r>
      <w:proofErr w:type="spellEnd"/>
      <w:r w:rsidR="00641234" w:rsidRPr="00B04BA4">
        <w:rPr>
          <w:sz w:val="28"/>
          <w:szCs w:val="28"/>
        </w:rPr>
        <w:t xml:space="preserve">» - </w:t>
      </w:r>
      <w:r w:rsidRPr="00B04BA4">
        <w:rPr>
          <w:sz w:val="28"/>
          <w:szCs w:val="28"/>
        </w:rPr>
        <w:t>52</w:t>
      </w:r>
      <w:r w:rsidR="00641234" w:rsidRPr="00B04BA4">
        <w:rPr>
          <w:sz w:val="28"/>
          <w:szCs w:val="28"/>
        </w:rPr>
        <w:t xml:space="preserve"> воспитанников.</w:t>
      </w:r>
    </w:p>
    <w:p w:rsidR="004E061A" w:rsidRPr="00B04BA4" w:rsidRDefault="004E061A" w:rsidP="00CF6AAC">
      <w:pPr>
        <w:spacing w:line="0" w:lineRule="atLeast"/>
        <w:ind w:firstLine="720"/>
        <w:jc w:val="both"/>
        <w:rPr>
          <w:sz w:val="28"/>
          <w:szCs w:val="28"/>
        </w:rPr>
      </w:pPr>
    </w:p>
    <w:p w:rsidR="000F13BF" w:rsidRDefault="001B686D" w:rsidP="00CF6AAC">
      <w:pPr>
        <w:spacing w:line="0" w:lineRule="atLeast"/>
        <w:ind w:firstLine="567"/>
        <w:jc w:val="both"/>
        <w:rPr>
          <w:b/>
          <w:bCs/>
          <w:sz w:val="28"/>
          <w:szCs w:val="28"/>
        </w:rPr>
      </w:pPr>
      <w:r w:rsidRPr="00B04BA4">
        <w:rPr>
          <w:b/>
          <w:bCs/>
          <w:sz w:val="28"/>
          <w:szCs w:val="28"/>
        </w:rPr>
        <w:t>1.7</w:t>
      </w:r>
      <w:r w:rsidR="003241FF" w:rsidRPr="00B04BA4">
        <w:rPr>
          <w:b/>
          <w:bCs/>
          <w:sz w:val="28"/>
          <w:szCs w:val="28"/>
        </w:rPr>
        <w:t xml:space="preserve">. </w:t>
      </w:r>
      <w:r w:rsidR="000F13BF" w:rsidRPr="00B04BA4">
        <w:rPr>
          <w:b/>
          <w:bCs/>
          <w:sz w:val="28"/>
          <w:szCs w:val="28"/>
        </w:rPr>
        <w:t>Медицина.</w:t>
      </w:r>
    </w:p>
    <w:p w:rsidR="003A2E66" w:rsidRPr="00B04BA4" w:rsidRDefault="003A2E66" w:rsidP="00CF6AAC">
      <w:pPr>
        <w:spacing w:line="0" w:lineRule="atLeast"/>
        <w:ind w:firstLine="567"/>
        <w:jc w:val="both"/>
        <w:rPr>
          <w:b/>
          <w:bCs/>
          <w:sz w:val="28"/>
          <w:szCs w:val="28"/>
        </w:rPr>
      </w:pPr>
    </w:p>
    <w:p w:rsidR="000F13BF" w:rsidRPr="00B04BA4" w:rsidRDefault="000F13BF" w:rsidP="00CF6AAC">
      <w:pPr>
        <w:spacing w:line="0" w:lineRule="atLeast"/>
        <w:ind w:firstLine="567"/>
        <w:jc w:val="both"/>
        <w:rPr>
          <w:sz w:val="28"/>
          <w:szCs w:val="28"/>
        </w:rPr>
      </w:pPr>
      <w:r w:rsidRPr="00B04BA4">
        <w:rPr>
          <w:sz w:val="28"/>
          <w:szCs w:val="28"/>
        </w:rPr>
        <w:t>Одним из факторов, определяющих качество жизни, является охрана здоровья населения. Услуги  здравоохранения  в поселке оказывает ОГБУЗ «</w:t>
      </w:r>
      <w:proofErr w:type="spellStart"/>
      <w:r w:rsidRPr="00B04BA4">
        <w:rPr>
          <w:sz w:val="28"/>
          <w:szCs w:val="28"/>
        </w:rPr>
        <w:t>Чернянкая</w:t>
      </w:r>
      <w:proofErr w:type="spellEnd"/>
      <w:r w:rsidRPr="00B04BA4">
        <w:rPr>
          <w:sz w:val="28"/>
          <w:szCs w:val="28"/>
        </w:rPr>
        <w:t xml:space="preserve"> районная больница».  Корпус </w:t>
      </w:r>
      <w:proofErr w:type="spellStart"/>
      <w:r w:rsidRPr="00B04BA4">
        <w:rPr>
          <w:sz w:val="28"/>
          <w:szCs w:val="28"/>
        </w:rPr>
        <w:t>Чернянской</w:t>
      </w:r>
      <w:proofErr w:type="spellEnd"/>
      <w:r w:rsidRPr="00B04BA4">
        <w:rPr>
          <w:sz w:val="28"/>
          <w:szCs w:val="28"/>
        </w:rPr>
        <w:t xml:space="preserve"> районной больницы начал строиться в 1992 году, однако же, завершить строительство удалось только после того, как объект попал в программу модернизации системы здравоохранения. Общая площадь новых корпусов составляет более 16 тыс. квадратных метров. В ЦРБ открыты </w:t>
      </w:r>
      <w:proofErr w:type="gramStart"/>
      <w:r w:rsidRPr="00B04BA4">
        <w:rPr>
          <w:sz w:val="28"/>
          <w:szCs w:val="28"/>
        </w:rPr>
        <w:t>терапевтическое</w:t>
      </w:r>
      <w:proofErr w:type="gramEnd"/>
      <w:r w:rsidRPr="00B04BA4">
        <w:rPr>
          <w:sz w:val="28"/>
          <w:szCs w:val="28"/>
        </w:rPr>
        <w:t xml:space="preserve">, детское и родильное отделения, хирургическое, гинекологическое, инфекционное (со статусом межрайонного) отделения. Рентгенологическое отделение оснащено современным оборудованием: рентгенодиагностический комплекс (РДК), </w:t>
      </w:r>
      <w:proofErr w:type="spellStart"/>
      <w:r w:rsidRPr="00B04BA4">
        <w:rPr>
          <w:sz w:val="28"/>
          <w:szCs w:val="28"/>
        </w:rPr>
        <w:t>маммограф</w:t>
      </w:r>
      <w:proofErr w:type="spellEnd"/>
      <w:r w:rsidRPr="00B04BA4">
        <w:rPr>
          <w:sz w:val="28"/>
          <w:szCs w:val="28"/>
        </w:rPr>
        <w:t xml:space="preserve">, </w:t>
      </w:r>
      <w:proofErr w:type="spellStart"/>
      <w:r w:rsidRPr="00B04BA4">
        <w:rPr>
          <w:sz w:val="28"/>
          <w:szCs w:val="28"/>
        </w:rPr>
        <w:t>флюрограф</w:t>
      </w:r>
      <w:proofErr w:type="spellEnd"/>
      <w:r w:rsidRPr="00B04BA4">
        <w:rPr>
          <w:sz w:val="28"/>
          <w:szCs w:val="28"/>
        </w:rPr>
        <w:t>. В новом лечебном комплексе развернуты также реанимационное отделение, приемное отделение, физиотерапевтическое отделение, которое предназначено для  проведения бальнеотерапии из местных радоновых источников, доступно лечение в соляной комнате, установлены гидромассажные ванны. Приобретена новейшая аппаратура для лабораторных исследований.</w:t>
      </w:r>
    </w:p>
    <w:p w:rsidR="000F13BF" w:rsidRPr="00B04BA4" w:rsidRDefault="000F13BF" w:rsidP="00CF6AAC">
      <w:pPr>
        <w:pStyle w:val="a4"/>
        <w:spacing w:before="0" w:beforeAutospacing="0" w:after="0" w:afterAutospacing="0" w:line="0" w:lineRule="atLeast"/>
        <w:ind w:firstLine="708"/>
        <w:jc w:val="both"/>
        <w:rPr>
          <w:sz w:val="28"/>
          <w:szCs w:val="28"/>
        </w:rPr>
      </w:pPr>
      <w:r w:rsidRPr="00B04BA4">
        <w:rPr>
          <w:sz w:val="28"/>
          <w:szCs w:val="28"/>
        </w:rPr>
        <w:t>Чернянская районная больница стала  первой в регио</w:t>
      </w:r>
      <w:r w:rsidR="00762475" w:rsidRPr="00B04BA4">
        <w:rPr>
          <w:sz w:val="28"/>
          <w:szCs w:val="28"/>
        </w:rPr>
        <w:t>не, где можно будет принимать ра</w:t>
      </w:r>
      <w:r w:rsidRPr="00B04BA4">
        <w:rPr>
          <w:sz w:val="28"/>
          <w:szCs w:val="28"/>
        </w:rPr>
        <w:t>доновые ванны, а также посетить солевую комнату и грязелечебницу. Кроме всего этого, новое оборудование установлено в стоматологическом и рентге</w:t>
      </w:r>
      <w:proofErr w:type="gramStart"/>
      <w:r w:rsidRPr="00B04BA4">
        <w:rPr>
          <w:sz w:val="28"/>
          <w:szCs w:val="28"/>
        </w:rPr>
        <w:t>н-</w:t>
      </w:r>
      <w:proofErr w:type="gramEnd"/>
      <w:r w:rsidRPr="00B04BA4">
        <w:rPr>
          <w:sz w:val="28"/>
          <w:szCs w:val="28"/>
        </w:rPr>
        <w:t xml:space="preserve"> кабинетах. Учитывая всё это, руководство больницы и районной администрации намерено развивать оздоровительную составляющую учреждения. На сегодняшний день на   территории городского поселения созданы  все условия, наши грязевые и </w:t>
      </w:r>
      <w:proofErr w:type="spellStart"/>
      <w:r w:rsidRPr="00B04BA4">
        <w:rPr>
          <w:sz w:val="28"/>
          <w:szCs w:val="28"/>
        </w:rPr>
        <w:t>родоновые</w:t>
      </w:r>
      <w:proofErr w:type="spellEnd"/>
      <w:r w:rsidRPr="00B04BA4">
        <w:rPr>
          <w:sz w:val="28"/>
          <w:szCs w:val="28"/>
        </w:rPr>
        <w:t xml:space="preserve"> ванны смогут  составить конкуренцию на этом рынке,  скоро в поселок  поедут лечиться не только из других районов области, но и из дальних регионов страны. </w:t>
      </w:r>
    </w:p>
    <w:p w:rsidR="000F13BF" w:rsidRPr="00B04BA4" w:rsidRDefault="000F13BF" w:rsidP="00CF6AAC">
      <w:pPr>
        <w:pStyle w:val="a4"/>
        <w:spacing w:before="0" w:beforeAutospacing="0" w:after="0" w:afterAutospacing="0" w:line="0" w:lineRule="atLeast"/>
        <w:ind w:firstLine="708"/>
        <w:jc w:val="both"/>
        <w:rPr>
          <w:sz w:val="28"/>
          <w:szCs w:val="28"/>
        </w:rPr>
      </w:pPr>
    </w:p>
    <w:p w:rsidR="000F13BF" w:rsidRDefault="000F13BF" w:rsidP="00CF6AAC">
      <w:pPr>
        <w:spacing w:line="0" w:lineRule="atLeast"/>
        <w:ind w:firstLine="567"/>
        <w:jc w:val="both"/>
        <w:rPr>
          <w:b/>
          <w:sz w:val="28"/>
          <w:szCs w:val="28"/>
        </w:rPr>
      </w:pPr>
      <w:r w:rsidRPr="00B04BA4">
        <w:rPr>
          <w:b/>
          <w:sz w:val="28"/>
          <w:szCs w:val="28"/>
        </w:rPr>
        <w:t>1.8.Социальная  защита населения.</w:t>
      </w:r>
    </w:p>
    <w:p w:rsidR="003A2E66" w:rsidRPr="00B04BA4" w:rsidRDefault="003A2E66" w:rsidP="00CF6AAC">
      <w:pPr>
        <w:spacing w:line="0" w:lineRule="atLeast"/>
        <w:ind w:firstLine="567"/>
        <w:jc w:val="both"/>
        <w:rPr>
          <w:b/>
          <w:sz w:val="28"/>
          <w:szCs w:val="28"/>
        </w:rPr>
      </w:pPr>
    </w:p>
    <w:p w:rsidR="000F13BF" w:rsidRPr="00B04BA4" w:rsidRDefault="000F13BF" w:rsidP="00CF6AAC">
      <w:pPr>
        <w:spacing w:line="0" w:lineRule="atLeast"/>
        <w:ind w:firstLine="567"/>
        <w:jc w:val="both"/>
        <w:rPr>
          <w:sz w:val="28"/>
          <w:szCs w:val="28"/>
        </w:rPr>
      </w:pPr>
      <w:r w:rsidRPr="00B04BA4">
        <w:rPr>
          <w:sz w:val="28"/>
          <w:szCs w:val="28"/>
        </w:rPr>
        <w:t xml:space="preserve">Администрацией городского поселения «Поселок Чернянка» осуществляется комплекс мер по защите трудовых и социальных прав граждан, усилению </w:t>
      </w:r>
      <w:proofErr w:type="spellStart"/>
      <w:r w:rsidRPr="00B04BA4">
        <w:rPr>
          <w:sz w:val="28"/>
          <w:szCs w:val="28"/>
        </w:rPr>
        <w:t>адресности</w:t>
      </w:r>
      <w:proofErr w:type="spellEnd"/>
      <w:r w:rsidRPr="00B04BA4">
        <w:rPr>
          <w:sz w:val="28"/>
          <w:szCs w:val="28"/>
        </w:rPr>
        <w:t>, социальной поддержке нуждающихся граждан.</w:t>
      </w:r>
    </w:p>
    <w:p w:rsidR="000F13BF" w:rsidRPr="00B04BA4" w:rsidRDefault="000F13BF" w:rsidP="00CF6AAC">
      <w:pPr>
        <w:spacing w:line="0" w:lineRule="atLeast"/>
        <w:ind w:firstLine="567"/>
        <w:jc w:val="both"/>
        <w:rPr>
          <w:sz w:val="28"/>
          <w:szCs w:val="28"/>
        </w:rPr>
      </w:pPr>
      <w:r w:rsidRPr="00B04BA4">
        <w:rPr>
          <w:sz w:val="28"/>
          <w:szCs w:val="28"/>
        </w:rPr>
        <w:t>В результате целенаправленной работы в социальной сфере своевременно выплачиваются пенсии и детские пособия. Предметом особой заботы  была и остается защита материнства и детства, инвалидов и  ветеранов, а также малообеспеченных граждан и семей.</w:t>
      </w:r>
    </w:p>
    <w:p w:rsidR="000F13BF" w:rsidRPr="00B04BA4" w:rsidRDefault="000F13BF" w:rsidP="00CF6AAC">
      <w:pPr>
        <w:spacing w:line="0" w:lineRule="atLeast"/>
        <w:ind w:firstLine="567"/>
        <w:jc w:val="both"/>
        <w:rPr>
          <w:sz w:val="28"/>
          <w:szCs w:val="28"/>
        </w:rPr>
      </w:pPr>
      <w:r w:rsidRPr="00B04BA4">
        <w:rPr>
          <w:sz w:val="28"/>
          <w:szCs w:val="28"/>
        </w:rPr>
        <w:t>Пятью  отделениями  социальной помощи Управлением социальной защиты населения  на дому обслуживаются   611- граждан.</w:t>
      </w:r>
    </w:p>
    <w:p w:rsidR="000F13BF" w:rsidRPr="00B04BA4" w:rsidRDefault="000F13BF" w:rsidP="00CF6AAC">
      <w:pPr>
        <w:spacing w:line="0" w:lineRule="atLeast"/>
        <w:ind w:firstLine="567"/>
        <w:jc w:val="both"/>
        <w:rPr>
          <w:sz w:val="28"/>
          <w:szCs w:val="28"/>
        </w:rPr>
      </w:pPr>
      <w:r w:rsidRPr="00B04BA4">
        <w:rPr>
          <w:sz w:val="28"/>
          <w:szCs w:val="28"/>
        </w:rPr>
        <w:lastRenderedPageBreak/>
        <w:t>Проводятся  работы по социальной защите инвалидов, ветеранов и пенсионеров. В полном объеме  производятся все предусмотренные действующим законодательством компенсационные выплаты.</w:t>
      </w:r>
    </w:p>
    <w:p w:rsidR="000F13BF" w:rsidRPr="00B04BA4" w:rsidRDefault="000F13BF" w:rsidP="00CF6AAC">
      <w:pPr>
        <w:spacing w:line="0" w:lineRule="atLeast"/>
        <w:ind w:firstLine="567"/>
        <w:jc w:val="both"/>
        <w:rPr>
          <w:sz w:val="28"/>
          <w:szCs w:val="28"/>
        </w:rPr>
      </w:pPr>
      <w:r w:rsidRPr="00B04BA4">
        <w:rPr>
          <w:sz w:val="28"/>
          <w:szCs w:val="28"/>
        </w:rPr>
        <w:t xml:space="preserve">Оформляются документы  гражданам на присвоение звания «Ветеран труда». Выдавались  удостоверения вдовам умерших, участникам и инвалидам ВОВ, реабилитированным, ветеранам войны. </w:t>
      </w:r>
    </w:p>
    <w:p w:rsidR="00F6417E" w:rsidRPr="00B04BA4" w:rsidRDefault="00F6417E" w:rsidP="00CF6AAC">
      <w:pPr>
        <w:spacing w:line="0" w:lineRule="atLeast"/>
        <w:ind w:firstLine="567"/>
        <w:jc w:val="both"/>
        <w:rPr>
          <w:sz w:val="28"/>
          <w:szCs w:val="28"/>
        </w:rPr>
      </w:pPr>
    </w:p>
    <w:p w:rsidR="000F13BF" w:rsidRDefault="000F13BF" w:rsidP="00CF6AAC">
      <w:pPr>
        <w:spacing w:line="0" w:lineRule="atLeast"/>
        <w:ind w:firstLine="720"/>
        <w:jc w:val="both"/>
        <w:rPr>
          <w:b/>
          <w:sz w:val="28"/>
          <w:szCs w:val="28"/>
        </w:rPr>
      </w:pPr>
      <w:r w:rsidRPr="00B04BA4">
        <w:rPr>
          <w:b/>
          <w:sz w:val="28"/>
          <w:szCs w:val="28"/>
        </w:rPr>
        <w:t xml:space="preserve"> 1.9. Промышленность</w:t>
      </w:r>
    </w:p>
    <w:p w:rsidR="003A2E66" w:rsidRPr="00B04BA4" w:rsidRDefault="003A2E66" w:rsidP="00CF6AAC">
      <w:pPr>
        <w:spacing w:line="0" w:lineRule="atLeast"/>
        <w:ind w:firstLine="720"/>
        <w:jc w:val="both"/>
        <w:rPr>
          <w:b/>
          <w:sz w:val="28"/>
          <w:szCs w:val="28"/>
        </w:rPr>
      </w:pPr>
    </w:p>
    <w:p w:rsidR="000F13BF" w:rsidRPr="00B04BA4" w:rsidRDefault="000F13BF" w:rsidP="00CF6AAC">
      <w:pPr>
        <w:spacing w:line="0" w:lineRule="atLeast"/>
        <w:ind w:firstLine="284"/>
        <w:jc w:val="both"/>
        <w:rPr>
          <w:sz w:val="28"/>
          <w:szCs w:val="28"/>
        </w:rPr>
      </w:pPr>
      <w:r w:rsidRPr="00B04BA4">
        <w:rPr>
          <w:sz w:val="28"/>
          <w:szCs w:val="28"/>
        </w:rPr>
        <w:tab/>
        <w:t xml:space="preserve"> На территории городского поселения «Поселок Чернянка» осуществляют деятельность следующие предприятия:</w:t>
      </w:r>
    </w:p>
    <w:p w:rsidR="000F13BF" w:rsidRPr="00B04BA4" w:rsidRDefault="000F13BF" w:rsidP="00CF6AAC">
      <w:pPr>
        <w:spacing w:line="0" w:lineRule="atLeast"/>
        <w:ind w:firstLine="284"/>
        <w:jc w:val="both"/>
        <w:rPr>
          <w:sz w:val="28"/>
          <w:szCs w:val="28"/>
        </w:rPr>
      </w:pPr>
      <w:r w:rsidRPr="00B04BA4">
        <w:rPr>
          <w:sz w:val="28"/>
          <w:szCs w:val="28"/>
        </w:rPr>
        <w:t>- ЗАО «Чернянский мясокомбинат» - предприятие по производству мяса, колбасных изделий и полуфабрикатов;</w:t>
      </w:r>
    </w:p>
    <w:p w:rsidR="000F13BF" w:rsidRPr="00B04BA4" w:rsidRDefault="000F13BF" w:rsidP="00CF6AAC">
      <w:pPr>
        <w:spacing w:line="0" w:lineRule="atLeast"/>
        <w:ind w:firstLine="284"/>
        <w:jc w:val="both"/>
        <w:rPr>
          <w:sz w:val="28"/>
          <w:szCs w:val="28"/>
        </w:rPr>
      </w:pPr>
      <w:r w:rsidRPr="00B04BA4">
        <w:rPr>
          <w:sz w:val="28"/>
          <w:szCs w:val="28"/>
        </w:rPr>
        <w:t>- Филиал ООО «</w:t>
      </w:r>
      <w:proofErr w:type="spellStart"/>
      <w:r w:rsidRPr="00B04BA4">
        <w:rPr>
          <w:sz w:val="28"/>
          <w:szCs w:val="28"/>
        </w:rPr>
        <w:t>Валуйкисахар</w:t>
      </w:r>
      <w:proofErr w:type="spellEnd"/>
      <w:r w:rsidRPr="00B04BA4">
        <w:rPr>
          <w:sz w:val="28"/>
          <w:szCs w:val="28"/>
        </w:rPr>
        <w:t>» «</w:t>
      </w:r>
      <w:proofErr w:type="spellStart"/>
      <w:r w:rsidRPr="00B04BA4">
        <w:rPr>
          <w:sz w:val="28"/>
          <w:szCs w:val="28"/>
        </w:rPr>
        <w:t>Чернянский</w:t>
      </w:r>
      <w:proofErr w:type="spellEnd"/>
      <w:r w:rsidRPr="00B04BA4">
        <w:rPr>
          <w:sz w:val="28"/>
          <w:szCs w:val="28"/>
        </w:rPr>
        <w:t xml:space="preserve"> сахарный завод» - предприятие по производству сахара-песка;</w:t>
      </w:r>
    </w:p>
    <w:p w:rsidR="000F13BF" w:rsidRPr="00B04BA4" w:rsidRDefault="000F13BF" w:rsidP="00CF6AAC">
      <w:pPr>
        <w:spacing w:line="0" w:lineRule="atLeast"/>
        <w:ind w:firstLine="284"/>
        <w:jc w:val="both"/>
        <w:rPr>
          <w:sz w:val="28"/>
          <w:szCs w:val="28"/>
        </w:rPr>
      </w:pPr>
      <w:r w:rsidRPr="00B04BA4">
        <w:rPr>
          <w:sz w:val="28"/>
          <w:szCs w:val="28"/>
        </w:rPr>
        <w:t>-  «Юг Руси» - предприятие по производству растительных масел;</w:t>
      </w:r>
    </w:p>
    <w:p w:rsidR="000F13BF" w:rsidRPr="00B04BA4" w:rsidRDefault="000F13BF" w:rsidP="00CF6AAC">
      <w:pPr>
        <w:spacing w:line="0" w:lineRule="atLeast"/>
        <w:ind w:firstLine="284"/>
        <w:jc w:val="both"/>
        <w:rPr>
          <w:sz w:val="28"/>
          <w:szCs w:val="28"/>
        </w:rPr>
      </w:pPr>
      <w:r w:rsidRPr="00B04BA4">
        <w:rPr>
          <w:sz w:val="28"/>
          <w:szCs w:val="28"/>
        </w:rPr>
        <w:t>- ООО «Пищекомбинат «Чернянский» - предприятие по производству полуфабрикатов из картофеля;</w:t>
      </w:r>
    </w:p>
    <w:p w:rsidR="000F13BF" w:rsidRPr="00B04BA4" w:rsidRDefault="000F13BF" w:rsidP="00CF6AAC">
      <w:pPr>
        <w:spacing w:line="0" w:lineRule="atLeast"/>
        <w:ind w:firstLine="284"/>
        <w:jc w:val="both"/>
        <w:rPr>
          <w:sz w:val="28"/>
          <w:szCs w:val="28"/>
        </w:rPr>
      </w:pPr>
      <w:r w:rsidRPr="00B04BA4">
        <w:rPr>
          <w:sz w:val="28"/>
          <w:szCs w:val="28"/>
        </w:rPr>
        <w:t>- ЗАО «Кирпичный завод» - предприятие по производству кирпича;</w:t>
      </w:r>
    </w:p>
    <w:p w:rsidR="000F13BF" w:rsidRPr="00B04BA4" w:rsidRDefault="000F13BF" w:rsidP="00CF6AAC">
      <w:pPr>
        <w:spacing w:line="0" w:lineRule="atLeast"/>
        <w:ind w:firstLine="284"/>
        <w:jc w:val="both"/>
        <w:rPr>
          <w:sz w:val="28"/>
          <w:szCs w:val="28"/>
        </w:rPr>
      </w:pPr>
      <w:r w:rsidRPr="00B04BA4">
        <w:rPr>
          <w:sz w:val="28"/>
          <w:szCs w:val="28"/>
        </w:rPr>
        <w:t>- цех по производству безалкогольных напитков ИП Потапов В.Н.;</w:t>
      </w:r>
    </w:p>
    <w:p w:rsidR="000F13BF" w:rsidRPr="00B04BA4" w:rsidRDefault="000F13BF" w:rsidP="00CF6AAC">
      <w:pPr>
        <w:spacing w:line="0" w:lineRule="atLeast"/>
        <w:ind w:firstLine="284"/>
        <w:jc w:val="both"/>
        <w:rPr>
          <w:sz w:val="28"/>
          <w:szCs w:val="28"/>
        </w:rPr>
      </w:pPr>
      <w:r w:rsidRPr="00B04BA4">
        <w:rPr>
          <w:sz w:val="28"/>
          <w:szCs w:val="28"/>
        </w:rPr>
        <w:t>- цех по производству растительных масел  ИП Потапов В.Н.;</w:t>
      </w:r>
    </w:p>
    <w:p w:rsidR="00762475" w:rsidRPr="00B04BA4" w:rsidRDefault="00411BFA" w:rsidP="00CF6AAC">
      <w:pPr>
        <w:spacing w:line="0" w:lineRule="atLeast"/>
        <w:ind w:firstLine="284"/>
        <w:jc w:val="both"/>
        <w:rPr>
          <w:sz w:val="28"/>
          <w:szCs w:val="28"/>
        </w:rPr>
      </w:pPr>
      <w:r w:rsidRPr="00B04BA4">
        <w:rPr>
          <w:sz w:val="28"/>
          <w:szCs w:val="28"/>
        </w:rPr>
        <w:t xml:space="preserve">  </w:t>
      </w:r>
      <w:r w:rsidR="00762475" w:rsidRPr="00B04BA4">
        <w:rPr>
          <w:sz w:val="28"/>
          <w:szCs w:val="28"/>
        </w:rPr>
        <w:t>Н</w:t>
      </w:r>
      <w:r w:rsidR="00762475" w:rsidRPr="00B04BA4">
        <w:rPr>
          <w:bCs/>
          <w:sz w:val="28"/>
          <w:szCs w:val="28"/>
        </w:rPr>
        <w:t>а базе Чернянского сахарного завода группы компаний «</w:t>
      </w:r>
      <w:proofErr w:type="spellStart"/>
      <w:r w:rsidR="00762475" w:rsidRPr="00B04BA4">
        <w:rPr>
          <w:bCs/>
          <w:sz w:val="28"/>
          <w:szCs w:val="28"/>
        </w:rPr>
        <w:t>Русагро</w:t>
      </w:r>
      <w:proofErr w:type="spellEnd"/>
      <w:r w:rsidR="00762475" w:rsidRPr="00B04BA4">
        <w:rPr>
          <w:bCs/>
          <w:sz w:val="28"/>
          <w:szCs w:val="28"/>
        </w:rPr>
        <w:t xml:space="preserve">» в 2019 году  запущена линия </w:t>
      </w:r>
      <w:proofErr w:type="spellStart"/>
      <w:r w:rsidR="00762475" w:rsidRPr="00B04BA4">
        <w:rPr>
          <w:bCs/>
          <w:sz w:val="28"/>
          <w:szCs w:val="28"/>
        </w:rPr>
        <w:t>дешугаризации</w:t>
      </w:r>
      <w:proofErr w:type="spellEnd"/>
      <w:r w:rsidR="00762475" w:rsidRPr="00B04BA4">
        <w:rPr>
          <w:bCs/>
          <w:sz w:val="28"/>
          <w:szCs w:val="28"/>
        </w:rPr>
        <w:t xml:space="preserve"> мелассы, то есть процесса выработки сахара из вторичного продукта. Это крупнейшее в России подобное производство мощностью 215 тыс. тонн сахара в год  и склада бестарного хранения сахара  на  60 тысяч тонн. Уникально оно тем, что сахар вырабатывается из свекольной патоки, по сути вторсырья. С целью обеспечения работы станции создано 60   новых рабочих ме</w:t>
      </w:r>
      <w:proofErr w:type="gramStart"/>
      <w:r w:rsidR="00762475" w:rsidRPr="00B04BA4">
        <w:rPr>
          <w:bCs/>
          <w:sz w:val="28"/>
          <w:szCs w:val="28"/>
        </w:rPr>
        <w:t>ст с кр</w:t>
      </w:r>
      <w:proofErr w:type="gramEnd"/>
      <w:r w:rsidR="00762475" w:rsidRPr="00B04BA4">
        <w:rPr>
          <w:bCs/>
          <w:sz w:val="28"/>
          <w:szCs w:val="28"/>
        </w:rPr>
        <w:t>углосуточным графиком работы  в течение 330 дней, остальное время задействовано для обслуживания и ремонта станции. Планируемый  объем налоговых поступлений в консолидированный бюджет  - 180 млн. рублей в год.</w:t>
      </w:r>
    </w:p>
    <w:p w:rsidR="00411BFA" w:rsidRPr="00B04BA4" w:rsidRDefault="00411BFA" w:rsidP="00CF6AAC">
      <w:pPr>
        <w:pStyle w:val="ConsPlusNormal"/>
        <w:spacing w:line="0" w:lineRule="atLeast"/>
        <w:jc w:val="both"/>
        <w:rPr>
          <w:rFonts w:ascii="Times New Roman" w:hAnsi="Times New Roman" w:cs="Times New Roman"/>
          <w:bCs/>
          <w:sz w:val="28"/>
          <w:szCs w:val="28"/>
        </w:rPr>
      </w:pPr>
      <w:r w:rsidRPr="00B04BA4">
        <w:rPr>
          <w:rFonts w:ascii="Times New Roman" w:hAnsi="Times New Roman" w:cs="Times New Roman"/>
          <w:bCs/>
          <w:sz w:val="28"/>
          <w:szCs w:val="28"/>
        </w:rPr>
        <w:t>В 2019 году впервые в Чернянке создан тепличный комплекс по выращиванию цветочной и овощной продукции. Объем производства составил: цветочной продукции – 370 тыс. шт.</w:t>
      </w:r>
      <w:r w:rsidR="0024329C">
        <w:rPr>
          <w:rFonts w:ascii="Times New Roman" w:hAnsi="Times New Roman" w:cs="Times New Roman"/>
          <w:bCs/>
          <w:sz w:val="28"/>
          <w:szCs w:val="28"/>
        </w:rPr>
        <w:t xml:space="preserve"> </w:t>
      </w:r>
      <w:r w:rsidRPr="00B04BA4">
        <w:rPr>
          <w:rFonts w:ascii="Times New Roman" w:hAnsi="Times New Roman" w:cs="Times New Roman"/>
          <w:bCs/>
          <w:sz w:val="28"/>
          <w:szCs w:val="28"/>
        </w:rPr>
        <w:t xml:space="preserve">цветов и овощной продукции – 20 тонн. Овощная продукция поставляется в учреждения социальной сферы поселка и района. </w:t>
      </w:r>
    </w:p>
    <w:p w:rsidR="00411BFA" w:rsidRPr="00B04BA4" w:rsidRDefault="00411BFA" w:rsidP="00CF6AAC">
      <w:pPr>
        <w:pStyle w:val="ConsPlusNormal"/>
        <w:spacing w:line="0" w:lineRule="atLeast"/>
        <w:jc w:val="both"/>
        <w:rPr>
          <w:rFonts w:ascii="Times New Roman" w:hAnsi="Times New Roman" w:cs="Times New Roman"/>
          <w:bCs/>
          <w:sz w:val="28"/>
          <w:szCs w:val="28"/>
        </w:rPr>
      </w:pPr>
      <w:r w:rsidRPr="00B04BA4">
        <w:rPr>
          <w:rFonts w:ascii="Times New Roman" w:hAnsi="Times New Roman" w:cs="Times New Roman"/>
          <w:bCs/>
          <w:sz w:val="28"/>
          <w:szCs w:val="28"/>
        </w:rPr>
        <w:t>Во взаимодействии с ООО «</w:t>
      </w:r>
      <w:proofErr w:type="spellStart"/>
      <w:r w:rsidRPr="00B04BA4">
        <w:rPr>
          <w:rFonts w:ascii="Times New Roman" w:hAnsi="Times New Roman" w:cs="Times New Roman"/>
          <w:bCs/>
          <w:sz w:val="28"/>
          <w:szCs w:val="28"/>
        </w:rPr>
        <w:t>Всемирстрой</w:t>
      </w:r>
      <w:proofErr w:type="spellEnd"/>
      <w:r w:rsidRPr="00B04BA4">
        <w:rPr>
          <w:rFonts w:ascii="Times New Roman" w:hAnsi="Times New Roman" w:cs="Times New Roman"/>
          <w:bCs/>
          <w:sz w:val="28"/>
          <w:szCs w:val="28"/>
        </w:rPr>
        <w:t>» вовлечена в хозяйственный оборот депрессивная площадка и организовано производство строительных материалов в объемах 36,5 тыс. м</w:t>
      </w:r>
      <w:r w:rsidRPr="00B04BA4">
        <w:rPr>
          <w:rFonts w:ascii="Times New Roman" w:hAnsi="Times New Roman" w:cs="Times New Roman"/>
          <w:bCs/>
          <w:sz w:val="28"/>
          <w:szCs w:val="28"/>
          <w:vertAlign w:val="superscript"/>
        </w:rPr>
        <w:t>3</w:t>
      </w:r>
      <w:r w:rsidRPr="00B04BA4">
        <w:rPr>
          <w:rFonts w:ascii="Times New Roman" w:hAnsi="Times New Roman" w:cs="Times New Roman"/>
          <w:bCs/>
          <w:sz w:val="28"/>
          <w:szCs w:val="28"/>
        </w:rPr>
        <w:t xml:space="preserve"> пенопласта, 32,4 тыс. м</w:t>
      </w:r>
      <w:proofErr w:type="gramStart"/>
      <w:r w:rsidRPr="00B04BA4">
        <w:rPr>
          <w:rFonts w:ascii="Times New Roman" w:hAnsi="Times New Roman" w:cs="Times New Roman"/>
          <w:bCs/>
          <w:sz w:val="28"/>
          <w:szCs w:val="28"/>
          <w:vertAlign w:val="superscript"/>
        </w:rPr>
        <w:t>2</w:t>
      </w:r>
      <w:proofErr w:type="gramEnd"/>
      <w:r w:rsidRPr="00B04BA4">
        <w:rPr>
          <w:rFonts w:ascii="Times New Roman" w:hAnsi="Times New Roman" w:cs="Times New Roman"/>
          <w:bCs/>
          <w:sz w:val="28"/>
          <w:szCs w:val="28"/>
        </w:rPr>
        <w:t xml:space="preserve"> тротуарной плитки, 320 тонн кованых элементов и 912 тыс. м</w:t>
      </w:r>
      <w:r w:rsidRPr="00B04BA4">
        <w:rPr>
          <w:rFonts w:ascii="Times New Roman" w:hAnsi="Times New Roman" w:cs="Times New Roman"/>
          <w:bCs/>
          <w:sz w:val="28"/>
          <w:szCs w:val="28"/>
          <w:vertAlign w:val="superscript"/>
        </w:rPr>
        <w:t>2</w:t>
      </w:r>
      <w:r w:rsidRPr="00B04BA4">
        <w:rPr>
          <w:rFonts w:ascii="Times New Roman" w:hAnsi="Times New Roman" w:cs="Times New Roman"/>
          <w:bCs/>
          <w:sz w:val="28"/>
          <w:szCs w:val="28"/>
        </w:rPr>
        <w:t xml:space="preserve"> </w:t>
      </w:r>
      <w:proofErr w:type="spellStart"/>
      <w:r w:rsidRPr="00B04BA4">
        <w:rPr>
          <w:rFonts w:ascii="Times New Roman" w:hAnsi="Times New Roman" w:cs="Times New Roman"/>
          <w:bCs/>
          <w:sz w:val="28"/>
          <w:szCs w:val="28"/>
        </w:rPr>
        <w:t>профлиста</w:t>
      </w:r>
      <w:proofErr w:type="spellEnd"/>
      <w:r w:rsidRPr="00B04BA4">
        <w:rPr>
          <w:rFonts w:ascii="Times New Roman" w:hAnsi="Times New Roman" w:cs="Times New Roman"/>
          <w:bCs/>
          <w:sz w:val="28"/>
          <w:szCs w:val="28"/>
        </w:rPr>
        <w:t xml:space="preserve"> в год.</w:t>
      </w:r>
    </w:p>
    <w:p w:rsidR="000F13BF" w:rsidRPr="00B04BA4" w:rsidRDefault="000F13BF" w:rsidP="00CF6AAC">
      <w:pPr>
        <w:spacing w:line="0" w:lineRule="atLeast"/>
        <w:ind w:hanging="284"/>
        <w:jc w:val="both"/>
        <w:rPr>
          <w:sz w:val="28"/>
          <w:szCs w:val="28"/>
        </w:rPr>
      </w:pPr>
      <w:r w:rsidRPr="00B04BA4">
        <w:rPr>
          <w:sz w:val="28"/>
          <w:szCs w:val="28"/>
        </w:rPr>
        <w:tab/>
      </w:r>
      <w:r w:rsidRPr="00B04BA4">
        <w:rPr>
          <w:sz w:val="28"/>
          <w:szCs w:val="28"/>
        </w:rPr>
        <w:tab/>
        <w:t xml:space="preserve">В своем развитии городское поселение «Поселок Чернянка» сталкивается  с различными проблемами. Решение </w:t>
      </w:r>
      <w:proofErr w:type="gramStart"/>
      <w:r w:rsidRPr="00B04BA4">
        <w:rPr>
          <w:sz w:val="28"/>
          <w:szCs w:val="28"/>
        </w:rPr>
        <w:t>которых</w:t>
      </w:r>
      <w:proofErr w:type="gramEnd"/>
      <w:r w:rsidRPr="00B04BA4">
        <w:rPr>
          <w:sz w:val="28"/>
          <w:szCs w:val="28"/>
        </w:rPr>
        <w:t>, является очень актуальным. Для успешного решения актуальных проблем   необходимо осуществление мер по повышению уровня и качества жизни на территории городского поселения, преодолению  дефицита специалистов и квалифицированных рабочих.</w:t>
      </w:r>
    </w:p>
    <w:p w:rsidR="000F13BF" w:rsidRPr="00B04BA4" w:rsidRDefault="000F13BF" w:rsidP="00CF6AAC">
      <w:pPr>
        <w:spacing w:line="0" w:lineRule="atLeast"/>
        <w:ind w:firstLine="708"/>
        <w:jc w:val="both"/>
        <w:rPr>
          <w:sz w:val="28"/>
          <w:szCs w:val="28"/>
        </w:rPr>
      </w:pPr>
      <w:r w:rsidRPr="00B04BA4">
        <w:rPr>
          <w:sz w:val="28"/>
          <w:szCs w:val="28"/>
        </w:rPr>
        <w:t xml:space="preserve">В обиходе  городские поселения часто сравнивают с </w:t>
      </w:r>
      <w:proofErr w:type="gramStart"/>
      <w:r w:rsidRPr="00B04BA4">
        <w:rPr>
          <w:sz w:val="28"/>
          <w:szCs w:val="28"/>
        </w:rPr>
        <w:t>сельскими</w:t>
      </w:r>
      <w:proofErr w:type="gramEnd"/>
      <w:r w:rsidRPr="00B04BA4">
        <w:rPr>
          <w:sz w:val="28"/>
          <w:szCs w:val="28"/>
        </w:rPr>
        <w:t xml:space="preserve">,  из-за идентичных проблем развития. За последние годы в результате изменения </w:t>
      </w:r>
      <w:r w:rsidRPr="00B04BA4">
        <w:rPr>
          <w:sz w:val="28"/>
          <w:szCs w:val="28"/>
        </w:rPr>
        <w:lastRenderedPageBreak/>
        <w:t>организационно-</w:t>
      </w:r>
      <w:proofErr w:type="gramStart"/>
      <w:r w:rsidRPr="00B04BA4">
        <w:rPr>
          <w:sz w:val="28"/>
          <w:szCs w:val="28"/>
        </w:rPr>
        <w:t>экономического механизма</w:t>
      </w:r>
      <w:proofErr w:type="gramEnd"/>
      <w:r w:rsidRPr="00B04BA4">
        <w:rPr>
          <w:sz w:val="28"/>
          <w:szCs w:val="28"/>
        </w:rPr>
        <w:t>,  развития социальной сферы и инженерной инфраструктуры сельской местности  произошло снижение доступности для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
    <w:p w:rsidR="000F13BF" w:rsidRPr="00B04BA4" w:rsidRDefault="000F13BF" w:rsidP="00CF6AAC">
      <w:pPr>
        <w:spacing w:line="0" w:lineRule="atLeast"/>
        <w:ind w:firstLine="708"/>
        <w:jc w:val="both"/>
        <w:rPr>
          <w:sz w:val="28"/>
          <w:szCs w:val="28"/>
        </w:rPr>
      </w:pPr>
      <w:r w:rsidRPr="00B04BA4">
        <w:rPr>
          <w:sz w:val="28"/>
          <w:szCs w:val="28"/>
        </w:rPr>
        <w:t xml:space="preserve">Часть жилищного фонда не обеспечена коммунальными удобствами. Водопроводная система обветшала и не может в полной мере обеспечить население качественной питьевой водой. </w:t>
      </w:r>
    </w:p>
    <w:p w:rsidR="000F13BF" w:rsidRPr="00B04BA4" w:rsidRDefault="000F13BF" w:rsidP="00CF6AAC">
      <w:pPr>
        <w:spacing w:line="0" w:lineRule="atLeast"/>
        <w:ind w:firstLine="708"/>
        <w:jc w:val="both"/>
        <w:rPr>
          <w:sz w:val="28"/>
          <w:szCs w:val="28"/>
        </w:rPr>
      </w:pPr>
      <w:r w:rsidRPr="00B04BA4">
        <w:rPr>
          <w:sz w:val="28"/>
          <w:szCs w:val="28"/>
        </w:rPr>
        <w:t>Нестабильная демографическая ситуация, вследствие которой прогрессирует сокращение численности  населения, в том числе и трудоспособной его части, усугубляет положение с трудовыми кадрами.</w:t>
      </w:r>
    </w:p>
    <w:p w:rsidR="000F13BF" w:rsidRPr="00B04BA4" w:rsidRDefault="000F13BF" w:rsidP="00CF6AAC">
      <w:pPr>
        <w:spacing w:line="0" w:lineRule="atLeast"/>
        <w:jc w:val="both"/>
        <w:rPr>
          <w:sz w:val="28"/>
          <w:szCs w:val="28"/>
        </w:rPr>
      </w:pPr>
      <w:r w:rsidRPr="00B04BA4">
        <w:rPr>
          <w:sz w:val="28"/>
          <w:szCs w:val="28"/>
        </w:rPr>
        <w:t>Комплекс накопившихся производственных и социальных проблем вызывает интенсивный отток работников. В результате ощущается недостаток профессиональных кадров в агропромышленном комплексе.</w:t>
      </w:r>
    </w:p>
    <w:p w:rsidR="000F13BF" w:rsidRPr="00B04BA4" w:rsidRDefault="000F13BF" w:rsidP="00CF6AAC">
      <w:pPr>
        <w:spacing w:line="0" w:lineRule="atLeast"/>
        <w:ind w:firstLine="708"/>
        <w:jc w:val="both"/>
        <w:rPr>
          <w:sz w:val="28"/>
          <w:szCs w:val="28"/>
        </w:rPr>
      </w:pPr>
      <w:r w:rsidRPr="00B04BA4">
        <w:rPr>
          <w:sz w:val="28"/>
          <w:szCs w:val="28"/>
        </w:rPr>
        <w:t>Содействие решению задачи притока молодых специалистов на территорию поселения закрепления их в экономики предполагает необходимость формирования в местности базовых условий социального комфорта.</w:t>
      </w:r>
    </w:p>
    <w:p w:rsidR="000F13BF" w:rsidRPr="00B04BA4" w:rsidRDefault="000F13BF" w:rsidP="00CF6AAC">
      <w:pPr>
        <w:spacing w:line="0" w:lineRule="atLeast"/>
        <w:ind w:firstLine="708"/>
        <w:jc w:val="both"/>
        <w:rPr>
          <w:sz w:val="28"/>
          <w:szCs w:val="28"/>
        </w:rPr>
      </w:pPr>
      <w:r w:rsidRPr="00B04BA4">
        <w:rPr>
          <w:sz w:val="28"/>
          <w:szCs w:val="28"/>
        </w:rPr>
        <w:t xml:space="preserve">Для обеспечения устойчивого социально-экономического развития территории необходимо усилить государственную поддержку социального и инженерного обустройства населенных пунктов, расположенных в </w:t>
      </w:r>
      <w:r w:rsidR="00672ED9" w:rsidRPr="00B04BA4">
        <w:rPr>
          <w:sz w:val="28"/>
          <w:szCs w:val="28"/>
        </w:rPr>
        <w:t>поселении</w:t>
      </w:r>
      <w:r w:rsidRPr="00B04BA4">
        <w:rPr>
          <w:sz w:val="28"/>
          <w:szCs w:val="28"/>
        </w:rPr>
        <w:t>, развития несельскохозяйственных видов деятельности в сельской местности, расширения рынка труда, развития процессов самоуправления и на этой основе повысить качество и активизацию человеческого потенциала.</w:t>
      </w:r>
    </w:p>
    <w:p w:rsidR="000F13BF" w:rsidRPr="00B04BA4" w:rsidRDefault="000F13BF" w:rsidP="00CF6AAC">
      <w:pPr>
        <w:spacing w:line="0" w:lineRule="atLeast"/>
        <w:ind w:firstLine="708"/>
        <w:jc w:val="both"/>
        <w:rPr>
          <w:sz w:val="28"/>
          <w:szCs w:val="28"/>
        </w:rPr>
      </w:pPr>
      <w:r w:rsidRPr="00B04BA4">
        <w:rPr>
          <w:sz w:val="28"/>
          <w:szCs w:val="28"/>
        </w:rPr>
        <w:t>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
    <w:p w:rsidR="000F13BF" w:rsidRPr="00B04BA4" w:rsidRDefault="000F13BF" w:rsidP="00CF6AAC">
      <w:pPr>
        <w:spacing w:line="0" w:lineRule="atLeast"/>
        <w:ind w:firstLine="708"/>
        <w:jc w:val="both"/>
        <w:rPr>
          <w:b/>
          <w:bCs/>
          <w:sz w:val="28"/>
          <w:szCs w:val="28"/>
        </w:rPr>
      </w:pPr>
    </w:p>
    <w:p w:rsidR="003241FF" w:rsidRPr="00B04BA4" w:rsidRDefault="00672ED9" w:rsidP="00CF6AAC">
      <w:pPr>
        <w:spacing w:line="0" w:lineRule="atLeast"/>
        <w:ind w:firstLine="708"/>
        <w:jc w:val="both"/>
        <w:rPr>
          <w:b/>
          <w:bCs/>
          <w:sz w:val="28"/>
          <w:szCs w:val="28"/>
        </w:rPr>
      </w:pPr>
      <w:r w:rsidRPr="00B04BA4">
        <w:rPr>
          <w:b/>
          <w:bCs/>
          <w:sz w:val="28"/>
          <w:szCs w:val="28"/>
        </w:rPr>
        <w:t>1.10.</w:t>
      </w:r>
      <w:r w:rsidR="003241FF" w:rsidRPr="00B04BA4">
        <w:rPr>
          <w:b/>
          <w:bCs/>
          <w:sz w:val="28"/>
          <w:szCs w:val="28"/>
        </w:rPr>
        <w:t>Охрана общественного порядка.</w:t>
      </w:r>
    </w:p>
    <w:p w:rsidR="00CE1458" w:rsidRPr="00B04BA4" w:rsidRDefault="00CE1458" w:rsidP="00CF6AAC">
      <w:pPr>
        <w:spacing w:line="0" w:lineRule="atLeast"/>
        <w:jc w:val="both"/>
        <w:rPr>
          <w:b/>
          <w:bCs/>
          <w:sz w:val="28"/>
          <w:szCs w:val="28"/>
        </w:rPr>
      </w:pPr>
      <w:r w:rsidRPr="00B04BA4">
        <w:rPr>
          <w:b/>
          <w:bCs/>
          <w:sz w:val="28"/>
          <w:szCs w:val="28"/>
        </w:rPr>
        <w:tab/>
      </w:r>
    </w:p>
    <w:p w:rsidR="003246DC" w:rsidRPr="00B04BA4" w:rsidRDefault="001A446C" w:rsidP="00CF6AAC">
      <w:pPr>
        <w:pStyle w:val="1"/>
        <w:spacing w:line="0" w:lineRule="atLeast"/>
        <w:ind w:firstLine="708"/>
        <w:rPr>
          <w:b w:val="0"/>
        </w:rPr>
      </w:pPr>
      <w:r w:rsidRPr="00B04BA4">
        <w:rPr>
          <w:b w:val="0"/>
        </w:rPr>
        <w:t xml:space="preserve">На территории </w:t>
      </w:r>
      <w:r w:rsidR="00CE1458" w:rsidRPr="00B04BA4">
        <w:rPr>
          <w:b w:val="0"/>
        </w:rPr>
        <w:t xml:space="preserve">городского поселения «Поселок Чернянка» </w:t>
      </w:r>
      <w:r w:rsidR="004D2FE5" w:rsidRPr="00B04BA4">
        <w:rPr>
          <w:b w:val="0"/>
        </w:rPr>
        <w:t>находится Отделение Министерства Внутренних дел Российской Феде</w:t>
      </w:r>
      <w:r w:rsidRPr="00B04BA4">
        <w:rPr>
          <w:b w:val="0"/>
        </w:rPr>
        <w:t xml:space="preserve">рации по </w:t>
      </w:r>
      <w:proofErr w:type="spellStart"/>
      <w:r w:rsidRPr="00B04BA4">
        <w:rPr>
          <w:b w:val="0"/>
        </w:rPr>
        <w:t>Чернянскому</w:t>
      </w:r>
      <w:proofErr w:type="spellEnd"/>
      <w:r w:rsidRPr="00B04BA4">
        <w:rPr>
          <w:b w:val="0"/>
        </w:rPr>
        <w:t xml:space="preserve">  району. </w:t>
      </w:r>
      <w:r w:rsidR="003246DC" w:rsidRPr="00B04BA4">
        <w:rPr>
          <w:b w:val="0"/>
        </w:rPr>
        <w:t>В своей деятельности отдел руководствуется  Федеральным законом "О полиции" от 7 февраля 2011 г. N 3-ФЗ.</w:t>
      </w:r>
    </w:p>
    <w:p w:rsidR="003246DC" w:rsidRPr="00165446" w:rsidRDefault="00CF34F1" w:rsidP="00CF6AAC">
      <w:pPr>
        <w:spacing w:line="0" w:lineRule="atLeast"/>
        <w:ind w:firstLine="708"/>
        <w:jc w:val="both"/>
        <w:rPr>
          <w:sz w:val="28"/>
          <w:szCs w:val="28"/>
        </w:rPr>
      </w:pPr>
      <w:r w:rsidRPr="00165446">
        <w:rPr>
          <w:bCs/>
          <w:sz w:val="28"/>
          <w:szCs w:val="28"/>
        </w:rPr>
        <w:t xml:space="preserve">Территория поселения </w:t>
      </w:r>
      <w:r w:rsidR="00CE1458" w:rsidRPr="00165446">
        <w:rPr>
          <w:bCs/>
          <w:sz w:val="28"/>
          <w:szCs w:val="28"/>
        </w:rPr>
        <w:t xml:space="preserve">поделена на 4 </w:t>
      </w:r>
      <w:proofErr w:type="gramStart"/>
      <w:r w:rsidR="00CE1458" w:rsidRPr="00165446">
        <w:rPr>
          <w:bCs/>
          <w:sz w:val="28"/>
          <w:szCs w:val="28"/>
        </w:rPr>
        <w:t>административных</w:t>
      </w:r>
      <w:proofErr w:type="gramEnd"/>
      <w:r w:rsidR="00CE1458" w:rsidRPr="00165446">
        <w:rPr>
          <w:bCs/>
          <w:sz w:val="28"/>
          <w:szCs w:val="28"/>
        </w:rPr>
        <w:t xml:space="preserve"> участка</w:t>
      </w:r>
      <w:r w:rsidRPr="00165446">
        <w:rPr>
          <w:bCs/>
          <w:sz w:val="28"/>
          <w:szCs w:val="28"/>
        </w:rPr>
        <w:t>: «</w:t>
      </w:r>
      <w:proofErr w:type="spellStart"/>
      <w:r w:rsidRPr="00165446">
        <w:rPr>
          <w:bCs/>
          <w:sz w:val="28"/>
          <w:szCs w:val="28"/>
        </w:rPr>
        <w:t>Запесок</w:t>
      </w:r>
      <w:proofErr w:type="spellEnd"/>
      <w:r w:rsidRPr="00165446">
        <w:rPr>
          <w:bCs/>
          <w:sz w:val="28"/>
          <w:szCs w:val="28"/>
        </w:rPr>
        <w:t>», «Центр», «Ливенка», «Сахарный завод». За каждым административным участком закреплен уч</w:t>
      </w:r>
      <w:r w:rsidR="003246DC" w:rsidRPr="00165446">
        <w:rPr>
          <w:bCs/>
          <w:sz w:val="28"/>
          <w:szCs w:val="28"/>
        </w:rPr>
        <w:t xml:space="preserve">астковый уполномоченный полиции отдела участковых уполномоченных </w:t>
      </w:r>
      <w:r w:rsidR="003246DC" w:rsidRPr="00165446">
        <w:rPr>
          <w:sz w:val="28"/>
          <w:szCs w:val="28"/>
        </w:rPr>
        <w:t xml:space="preserve">и по делам  несовершеннолетних ОМВД России по </w:t>
      </w:r>
      <w:proofErr w:type="spellStart"/>
      <w:r w:rsidR="003246DC" w:rsidRPr="00165446">
        <w:rPr>
          <w:sz w:val="28"/>
          <w:szCs w:val="28"/>
        </w:rPr>
        <w:t>Чернянскому</w:t>
      </w:r>
      <w:proofErr w:type="spellEnd"/>
      <w:r w:rsidR="003246DC" w:rsidRPr="00165446">
        <w:rPr>
          <w:sz w:val="28"/>
          <w:szCs w:val="28"/>
        </w:rPr>
        <w:t xml:space="preserve"> району.</w:t>
      </w:r>
    </w:p>
    <w:p w:rsidR="00411BFA" w:rsidRPr="00165446" w:rsidRDefault="00CE1458" w:rsidP="00CF6AAC">
      <w:pPr>
        <w:spacing w:line="0" w:lineRule="atLeast"/>
        <w:ind w:right="-5"/>
        <w:jc w:val="both"/>
        <w:rPr>
          <w:bCs/>
          <w:spacing w:val="-20"/>
          <w:sz w:val="28"/>
          <w:szCs w:val="28"/>
        </w:rPr>
      </w:pPr>
      <w:r w:rsidRPr="00165446">
        <w:rPr>
          <w:bCs/>
          <w:spacing w:val="-20"/>
          <w:sz w:val="28"/>
          <w:szCs w:val="28"/>
        </w:rPr>
        <w:t xml:space="preserve">            </w:t>
      </w:r>
      <w:proofErr w:type="gramStart"/>
      <w:r w:rsidRPr="00165446">
        <w:rPr>
          <w:bCs/>
          <w:spacing w:val="-20"/>
          <w:sz w:val="28"/>
          <w:szCs w:val="28"/>
        </w:rPr>
        <w:t>Руководствуясь  Федеральным законом от 23 июня 2016 года № 182 –ФЗ</w:t>
      </w:r>
      <w:r w:rsidR="00406E35" w:rsidRPr="00165446">
        <w:rPr>
          <w:bCs/>
          <w:spacing w:val="-20"/>
          <w:sz w:val="28"/>
          <w:szCs w:val="28"/>
        </w:rPr>
        <w:t xml:space="preserve"> </w:t>
      </w:r>
      <w:r w:rsidRPr="00165446">
        <w:rPr>
          <w:bCs/>
          <w:spacing w:val="-20"/>
          <w:sz w:val="28"/>
          <w:szCs w:val="28"/>
        </w:rPr>
        <w:t xml:space="preserve"> «Об основах системы профилактики правонарушений в Российской Федерации», распоряжением губернатора  Белгородской области  от 14.05.2012 года № 300-р  «Об утверждении механизма взаимодействия заинтересованных органов по выявлению и социальной  реабилитации (адаптации) неработающих и не имеющих постоянного источника доходов  граждан» </w:t>
      </w:r>
      <w:r w:rsidR="001B0685" w:rsidRPr="00165446">
        <w:rPr>
          <w:bCs/>
          <w:spacing w:val="-20"/>
          <w:sz w:val="28"/>
          <w:szCs w:val="28"/>
        </w:rPr>
        <w:t xml:space="preserve">создано </w:t>
      </w:r>
      <w:r w:rsidR="001A446C" w:rsidRPr="00165446">
        <w:rPr>
          <w:bCs/>
          <w:spacing w:val="-20"/>
          <w:sz w:val="28"/>
          <w:szCs w:val="28"/>
        </w:rPr>
        <w:t>2 Совета общественности, обслуживающих 4 административных участка.</w:t>
      </w:r>
      <w:proofErr w:type="gramEnd"/>
      <w:r w:rsidR="00A26350" w:rsidRPr="00165446">
        <w:rPr>
          <w:bCs/>
          <w:spacing w:val="-20"/>
          <w:sz w:val="28"/>
          <w:szCs w:val="28"/>
        </w:rPr>
        <w:t xml:space="preserve"> Заседания</w:t>
      </w:r>
      <w:r w:rsidR="003246DC" w:rsidRPr="00165446">
        <w:rPr>
          <w:bCs/>
          <w:spacing w:val="-20"/>
          <w:sz w:val="28"/>
          <w:szCs w:val="28"/>
        </w:rPr>
        <w:t xml:space="preserve"> </w:t>
      </w:r>
      <w:r w:rsidR="00A26350" w:rsidRPr="00165446">
        <w:rPr>
          <w:bCs/>
          <w:spacing w:val="-20"/>
          <w:sz w:val="28"/>
          <w:szCs w:val="28"/>
        </w:rPr>
        <w:t xml:space="preserve"> Советов общественности проводятся  по мере необходимости, но не реже   1 раза в месяц</w:t>
      </w:r>
      <w:proofErr w:type="gramStart"/>
      <w:r w:rsidR="00A26350" w:rsidRPr="00165446">
        <w:rPr>
          <w:bCs/>
          <w:spacing w:val="-20"/>
          <w:sz w:val="28"/>
          <w:szCs w:val="28"/>
        </w:rPr>
        <w:t xml:space="preserve">.. </w:t>
      </w:r>
      <w:proofErr w:type="gramEnd"/>
    </w:p>
    <w:p w:rsidR="003246DC" w:rsidRPr="00165446" w:rsidRDefault="00CE1458" w:rsidP="00CF6AAC">
      <w:pPr>
        <w:spacing w:line="0" w:lineRule="atLeast"/>
        <w:ind w:right="-5"/>
        <w:jc w:val="both"/>
        <w:rPr>
          <w:bCs/>
          <w:spacing w:val="-20"/>
          <w:sz w:val="28"/>
          <w:szCs w:val="28"/>
        </w:rPr>
      </w:pPr>
      <w:r w:rsidRPr="00165446">
        <w:rPr>
          <w:bCs/>
          <w:spacing w:val="-20"/>
          <w:sz w:val="28"/>
          <w:szCs w:val="28"/>
        </w:rPr>
        <w:tab/>
        <w:t xml:space="preserve">На заседаниях  </w:t>
      </w:r>
      <w:r w:rsidR="00A26350" w:rsidRPr="00165446">
        <w:rPr>
          <w:bCs/>
          <w:spacing w:val="-20"/>
          <w:sz w:val="28"/>
          <w:szCs w:val="28"/>
        </w:rPr>
        <w:t xml:space="preserve">рассматриваются: </w:t>
      </w:r>
      <w:r w:rsidRPr="00165446">
        <w:rPr>
          <w:bCs/>
          <w:spacing w:val="-20"/>
          <w:sz w:val="28"/>
          <w:szCs w:val="28"/>
        </w:rPr>
        <w:t xml:space="preserve"> </w:t>
      </w:r>
    </w:p>
    <w:p w:rsidR="003246DC" w:rsidRPr="00B04BA4" w:rsidRDefault="00A26350" w:rsidP="00CF6AAC">
      <w:pPr>
        <w:spacing w:line="0" w:lineRule="atLeast"/>
        <w:ind w:right="-5" w:firstLine="708"/>
        <w:jc w:val="both"/>
        <w:rPr>
          <w:bCs/>
          <w:spacing w:val="-20"/>
          <w:sz w:val="28"/>
          <w:szCs w:val="28"/>
        </w:rPr>
      </w:pPr>
      <w:r w:rsidRPr="00B04BA4">
        <w:rPr>
          <w:bCs/>
          <w:spacing w:val="-20"/>
          <w:sz w:val="28"/>
          <w:szCs w:val="28"/>
        </w:rPr>
        <w:lastRenderedPageBreak/>
        <w:t>-</w:t>
      </w:r>
      <w:r w:rsidR="00CE1458" w:rsidRPr="00B04BA4">
        <w:rPr>
          <w:bCs/>
          <w:spacing w:val="-20"/>
          <w:sz w:val="28"/>
          <w:szCs w:val="28"/>
        </w:rPr>
        <w:t xml:space="preserve"> </w:t>
      </w:r>
      <w:r w:rsidR="0011395F" w:rsidRPr="00B04BA4">
        <w:rPr>
          <w:bCs/>
          <w:spacing w:val="-20"/>
          <w:sz w:val="28"/>
          <w:szCs w:val="28"/>
        </w:rPr>
        <w:t xml:space="preserve"> </w:t>
      </w:r>
      <w:r w:rsidR="00530861" w:rsidRPr="00B04BA4">
        <w:rPr>
          <w:bCs/>
          <w:spacing w:val="-20"/>
          <w:sz w:val="28"/>
          <w:szCs w:val="28"/>
        </w:rPr>
        <w:t xml:space="preserve"> </w:t>
      </w:r>
      <w:r w:rsidR="00CE1458" w:rsidRPr="00B04BA4">
        <w:rPr>
          <w:bCs/>
          <w:spacing w:val="-20"/>
          <w:sz w:val="28"/>
          <w:szCs w:val="28"/>
        </w:rPr>
        <w:t xml:space="preserve">лица ранее судимые,  </w:t>
      </w:r>
      <w:proofErr w:type="gramStart"/>
      <w:r w:rsidR="00CE1458" w:rsidRPr="00B04BA4">
        <w:rPr>
          <w:bCs/>
          <w:spacing w:val="-20"/>
          <w:sz w:val="28"/>
          <w:szCs w:val="28"/>
        </w:rPr>
        <w:t>освободившееся</w:t>
      </w:r>
      <w:proofErr w:type="gramEnd"/>
      <w:r w:rsidR="00CE1458" w:rsidRPr="00B04BA4">
        <w:rPr>
          <w:bCs/>
          <w:spacing w:val="-20"/>
          <w:sz w:val="28"/>
          <w:szCs w:val="28"/>
        </w:rPr>
        <w:t xml:space="preserve"> из мест лишения свободы; </w:t>
      </w:r>
    </w:p>
    <w:p w:rsidR="003246DC" w:rsidRPr="00B04BA4" w:rsidRDefault="00CE1458" w:rsidP="00CF6AAC">
      <w:pPr>
        <w:spacing w:line="0" w:lineRule="atLeast"/>
        <w:ind w:right="-5" w:firstLine="708"/>
        <w:jc w:val="both"/>
        <w:rPr>
          <w:bCs/>
          <w:spacing w:val="-20"/>
          <w:sz w:val="28"/>
          <w:szCs w:val="28"/>
        </w:rPr>
      </w:pPr>
      <w:r w:rsidRPr="00B04BA4">
        <w:rPr>
          <w:bCs/>
          <w:spacing w:val="-20"/>
          <w:sz w:val="28"/>
          <w:szCs w:val="28"/>
        </w:rPr>
        <w:t>-  лица, не имеющие постоянного  источника  дохода,</w:t>
      </w:r>
    </w:p>
    <w:p w:rsidR="003246DC" w:rsidRPr="00B04BA4" w:rsidRDefault="006220D0" w:rsidP="00CF6AAC">
      <w:pPr>
        <w:spacing w:line="0" w:lineRule="atLeast"/>
        <w:ind w:right="-5"/>
        <w:jc w:val="both"/>
        <w:rPr>
          <w:bCs/>
          <w:spacing w:val="-20"/>
          <w:sz w:val="28"/>
          <w:szCs w:val="28"/>
        </w:rPr>
      </w:pPr>
      <w:r w:rsidRPr="00B04BA4">
        <w:rPr>
          <w:bCs/>
          <w:spacing w:val="-20"/>
          <w:sz w:val="28"/>
          <w:szCs w:val="28"/>
        </w:rPr>
        <w:t xml:space="preserve">             - </w:t>
      </w:r>
      <w:r w:rsidR="00CE1458" w:rsidRPr="00B04BA4">
        <w:rPr>
          <w:bCs/>
          <w:spacing w:val="-20"/>
          <w:sz w:val="28"/>
          <w:szCs w:val="28"/>
        </w:rPr>
        <w:t xml:space="preserve"> </w:t>
      </w:r>
      <w:proofErr w:type="gramStart"/>
      <w:r w:rsidR="00CE1458" w:rsidRPr="00B04BA4">
        <w:rPr>
          <w:bCs/>
          <w:spacing w:val="-20"/>
          <w:sz w:val="28"/>
          <w:szCs w:val="28"/>
        </w:rPr>
        <w:t>склонные</w:t>
      </w:r>
      <w:proofErr w:type="gramEnd"/>
      <w:r w:rsidR="00CE1458" w:rsidRPr="00B04BA4">
        <w:rPr>
          <w:bCs/>
          <w:spacing w:val="-20"/>
          <w:sz w:val="28"/>
          <w:szCs w:val="28"/>
        </w:rPr>
        <w:t xml:space="preserve">  к совершению преступлений и правонарушений; </w:t>
      </w:r>
    </w:p>
    <w:p w:rsidR="003246DC" w:rsidRPr="00B04BA4" w:rsidRDefault="00CE1458" w:rsidP="00CF6AAC">
      <w:pPr>
        <w:spacing w:line="0" w:lineRule="atLeast"/>
        <w:ind w:right="-5" w:firstLine="708"/>
        <w:jc w:val="both"/>
        <w:rPr>
          <w:bCs/>
          <w:spacing w:val="-20"/>
          <w:sz w:val="28"/>
          <w:szCs w:val="28"/>
        </w:rPr>
      </w:pPr>
      <w:r w:rsidRPr="00B04BA4">
        <w:rPr>
          <w:bCs/>
          <w:spacing w:val="-20"/>
          <w:sz w:val="28"/>
          <w:szCs w:val="28"/>
        </w:rPr>
        <w:t>-</w:t>
      </w:r>
      <w:r w:rsidRPr="00B04BA4">
        <w:rPr>
          <w:sz w:val="28"/>
          <w:szCs w:val="28"/>
        </w:rPr>
        <w:t xml:space="preserve">- лица, осужденные к наказанию не   связанному с лишением свободы; </w:t>
      </w:r>
      <w:r w:rsidR="003246DC" w:rsidRPr="00B04BA4">
        <w:rPr>
          <w:bCs/>
          <w:spacing w:val="-20"/>
          <w:sz w:val="28"/>
          <w:szCs w:val="28"/>
        </w:rPr>
        <w:t xml:space="preserve">  </w:t>
      </w:r>
    </w:p>
    <w:p w:rsidR="003246DC" w:rsidRPr="00B04BA4" w:rsidRDefault="003246DC" w:rsidP="00CF6AAC">
      <w:pPr>
        <w:spacing w:line="0" w:lineRule="atLeast"/>
        <w:ind w:right="-5" w:firstLine="708"/>
        <w:jc w:val="both"/>
        <w:rPr>
          <w:bCs/>
          <w:spacing w:val="-20"/>
          <w:sz w:val="28"/>
          <w:szCs w:val="28"/>
        </w:rPr>
      </w:pPr>
      <w:r w:rsidRPr="00B04BA4">
        <w:rPr>
          <w:bCs/>
          <w:spacing w:val="-20"/>
          <w:sz w:val="28"/>
          <w:szCs w:val="28"/>
        </w:rPr>
        <w:t xml:space="preserve">-  </w:t>
      </w:r>
      <w:r w:rsidR="0011395F" w:rsidRPr="00B04BA4">
        <w:rPr>
          <w:bCs/>
          <w:spacing w:val="-20"/>
          <w:sz w:val="28"/>
          <w:szCs w:val="28"/>
        </w:rPr>
        <w:t xml:space="preserve"> </w:t>
      </w:r>
      <w:r w:rsidR="00CE1458" w:rsidRPr="00B04BA4">
        <w:rPr>
          <w:bCs/>
          <w:spacing w:val="-20"/>
          <w:sz w:val="28"/>
          <w:szCs w:val="28"/>
        </w:rPr>
        <w:t xml:space="preserve">семейные  </w:t>
      </w:r>
      <w:proofErr w:type="gramStart"/>
      <w:r w:rsidR="00CE1458" w:rsidRPr="00B04BA4">
        <w:rPr>
          <w:bCs/>
          <w:spacing w:val="-20"/>
          <w:sz w:val="28"/>
          <w:szCs w:val="28"/>
        </w:rPr>
        <w:t>дебоширы</w:t>
      </w:r>
      <w:proofErr w:type="gramEnd"/>
      <w:r w:rsidR="00CE1458" w:rsidRPr="00B04BA4">
        <w:rPr>
          <w:bCs/>
          <w:spacing w:val="-20"/>
          <w:sz w:val="28"/>
          <w:szCs w:val="28"/>
        </w:rPr>
        <w:t xml:space="preserve">; </w:t>
      </w:r>
    </w:p>
    <w:p w:rsidR="00CE1458" w:rsidRPr="00B04BA4" w:rsidRDefault="00CE1458" w:rsidP="00CF6AAC">
      <w:pPr>
        <w:spacing w:line="0" w:lineRule="atLeast"/>
        <w:ind w:right="-5" w:firstLine="708"/>
        <w:jc w:val="both"/>
        <w:rPr>
          <w:bCs/>
          <w:spacing w:val="-20"/>
          <w:sz w:val="28"/>
          <w:szCs w:val="28"/>
        </w:rPr>
      </w:pPr>
      <w:r w:rsidRPr="00B04BA4">
        <w:rPr>
          <w:bCs/>
          <w:spacing w:val="-20"/>
          <w:sz w:val="28"/>
          <w:szCs w:val="28"/>
        </w:rPr>
        <w:t xml:space="preserve">-  </w:t>
      </w:r>
      <w:r w:rsidR="0011395F" w:rsidRPr="00B04BA4">
        <w:rPr>
          <w:bCs/>
          <w:spacing w:val="-20"/>
          <w:sz w:val="28"/>
          <w:szCs w:val="28"/>
        </w:rPr>
        <w:t xml:space="preserve"> </w:t>
      </w:r>
      <w:r w:rsidRPr="00B04BA4">
        <w:rPr>
          <w:bCs/>
          <w:spacing w:val="-20"/>
          <w:sz w:val="28"/>
          <w:szCs w:val="28"/>
        </w:rPr>
        <w:t>лица, не уделяющие   должного вниман</w:t>
      </w:r>
      <w:r w:rsidR="003246DC" w:rsidRPr="00B04BA4">
        <w:rPr>
          <w:bCs/>
          <w:spacing w:val="-20"/>
          <w:sz w:val="28"/>
          <w:szCs w:val="28"/>
        </w:rPr>
        <w:t>ия     воспитанию    детей.</w:t>
      </w:r>
      <w:r w:rsidRPr="00B04BA4">
        <w:rPr>
          <w:bCs/>
          <w:spacing w:val="-20"/>
          <w:sz w:val="28"/>
          <w:szCs w:val="28"/>
        </w:rPr>
        <w:t xml:space="preserve">  </w:t>
      </w:r>
    </w:p>
    <w:p w:rsidR="00CE1458" w:rsidRPr="00B04BA4" w:rsidRDefault="00411BFA" w:rsidP="00CF6AAC">
      <w:pPr>
        <w:tabs>
          <w:tab w:val="left" w:pos="0"/>
        </w:tabs>
        <w:spacing w:line="0" w:lineRule="atLeast"/>
        <w:ind w:right="-5"/>
        <w:jc w:val="both"/>
        <w:rPr>
          <w:sz w:val="28"/>
          <w:szCs w:val="28"/>
        </w:rPr>
      </w:pPr>
      <w:r w:rsidRPr="00B04BA4">
        <w:rPr>
          <w:sz w:val="28"/>
          <w:szCs w:val="28"/>
        </w:rPr>
        <w:t>В</w:t>
      </w:r>
      <w:r w:rsidR="00CE1458" w:rsidRPr="00B04BA4">
        <w:rPr>
          <w:sz w:val="28"/>
          <w:szCs w:val="28"/>
        </w:rPr>
        <w:t>сем рассма</w:t>
      </w:r>
      <w:r w:rsidR="006220D0" w:rsidRPr="00B04BA4">
        <w:rPr>
          <w:sz w:val="28"/>
          <w:szCs w:val="28"/>
        </w:rPr>
        <w:t xml:space="preserve">триваемым </w:t>
      </w:r>
      <w:r w:rsidR="00CE1458" w:rsidRPr="00B04BA4">
        <w:rPr>
          <w:sz w:val="28"/>
          <w:szCs w:val="28"/>
        </w:rPr>
        <w:t>лицам, не имеющим постоянного места работы, рекоменд</w:t>
      </w:r>
      <w:r w:rsidR="0011395F" w:rsidRPr="00B04BA4">
        <w:rPr>
          <w:sz w:val="28"/>
          <w:szCs w:val="28"/>
        </w:rPr>
        <w:t>уется обращаться</w:t>
      </w:r>
      <w:r w:rsidR="00CE1458" w:rsidRPr="00B04BA4">
        <w:rPr>
          <w:sz w:val="28"/>
          <w:szCs w:val="28"/>
        </w:rPr>
        <w:t xml:space="preserve"> в Центр занятости на</w:t>
      </w:r>
      <w:r w:rsidR="0011395F" w:rsidRPr="00B04BA4">
        <w:rPr>
          <w:sz w:val="28"/>
          <w:szCs w:val="28"/>
        </w:rPr>
        <w:t>селения Чернянского района для</w:t>
      </w:r>
      <w:r w:rsidR="00CE1458" w:rsidRPr="00B04BA4">
        <w:rPr>
          <w:sz w:val="28"/>
          <w:szCs w:val="28"/>
        </w:rPr>
        <w:t xml:space="preserve"> ознак</w:t>
      </w:r>
      <w:r w:rsidR="0011395F" w:rsidRPr="00B04BA4">
        <w:rPr>
          <w:sz w:val="28"/>
          <w:szCs w:val="28"/>
        </w:rPr>
        <w:t>омления с имеющимися вакансиями и последующего трудоустройства.</w:t>
      </w:r>
      <w:r w:rsidR="00CE1458" w:rsidRPr="00B04BA4">
        <w:rPr>
          <w:sz w:val="28"/>
          <w:szCs w:val="28"/>
        </w:rPr>
        <w:t xml:space="preserve"> </w:t>
      </w:r>
    </w:p>
    <w:p w:rsidR="003241FF" w:rsidRDefault="003241FF" w:rsidP="00CF6AAC">
      <w:pPr>
        <w:spacing w:line="0" w:lineRule="atLeast"/>
        <w:ind w:firstLine="708"/>
        <w:jc w:val="both"/>
        <w:rPr>
          <w:sz w:val="28"/>
          <w:szCs w:val="28"/>
        </w:rPr>
      </w:pPr>
      <w:r w:rsidRPr="00B04BA4">
        <w:rPr>
          <w:sz w:val="28"/>
          <w:szCs w:val="28"/>
        </w:rPr>
        <w:t>В целях профилактики правонарушений в учреждениях образования поселения проводятся инструктажи педагогов по организации перевозок учащихся, в том числе на общественном транспорте, и по организации сопровождений пеших групп детей. Проходят периодические рейды патрулей ГИБДД.</w:t>
      </w:r>
    </w:p>
    <w:p w:rsidR="003241FF" w:rsidRPr="00B04BA4" w:rsidRDefault="003241FF" w:rsidP="00CF6AAC">
      <w:pPr>
        <w:spacing w:line="0" w:lineRule="atLeast"/>
        <w:ind w:firstLine="708"/>
        <w:jc w:val="both"/>
        <w:rPr>
          <w:sz w:val="28"/>
          <w:szCs w:val="28"/>
        </w:rPr>
      </w:pPr>
    </w:p>
    <w:p w:rsidR="003241FF" w:rsidRPr="00B04BA4" w:rsidRDefault="00672ED9" w:rsidP="00CF6AAC">
      <w:pPr>
        <w:spacing w:line="0" w:lineRule="atLeast"/>
        <w:ind w:firstLine="708"/>
        <w:jc w:val="both"/>
        <w:rPr>
          <w:b/>
          <w:bCs/>
          <w:sz w:val="28"/>
          <w:szCs w:val="28"/>
        </w:rPr>
      </w:pPr>
      <w:r w:rsidRPr="00B04BA4">
        <w:rPr>
          <w:b/>
          <w:bCs/>
          <w:sz w:val="28"/>
          <w:szCs w:val="28"/>
        </w:rPr>
        <w:t>1.11</w:t>
      </w:r>
      <w:r w:rsidR="003241FF" w:rsidRPr="00B04BA4">
        <w:rPr>
          <w:b/>
          <w:bCs/>
          <w:sz w:val="28"/>
          <w:szCs w:val="28"/>
        </w:rPr>
        <w:t>. Экологическая обстановка.</w:t>
      </w:r>
    </w:p>
    <w:p w:rsidR="007B536E" w:rsidRPr="00B04BA4" w:rsidRDefault="007B536E" w:rsidP="00CF6AAC">
      <w:pPr>
        <w:spacing w:line="0" w:lineRule="atLeast"/>
        <w:ind w:firstLine="708"/>
        <w:jc w:val="both"/>
        <w:rPr>
          <w:b/>
          <w:bCs/>
          <w:sz w:val="28"/>
          <w:szCs w:val="28"/>
        </w:rPr>
      </w:pPr>
    </w:p>
    <w:p w:rsidR="003241FF" w:rsidRPr="00B04BA4" w:rsidRDefault="003241FF" w:rsidP="00CF6AAC">
      <w:pPr>
        <w:spacing w:line="0" w:lineRule="atLeast"/>
        <w:ind w:firstLine="708"/>
        <w:jc w:val="both"/>
        <w:rPr>
          <w:sz w:val="28"/>
          <w:szCs w:val="28"/>
        </w:rPr>
      </w:pPr>
      <w:r w:rsidRPr="00B04BA4">
        <w:rPr>
          <w:sz w:val="28"/>
          <w:szCs w:val="28"/>
        </w:rPr>
        <w:t>В связи с тем, что предприятия и организации, работающие на территории поселения не производят вредных выбросов их деятельность соответствует нормам и санитарным требованиям, экологическая обстановка в поселении является благоприятной для проживания населения. Тем не менее, существует ряд проблем, требующих решения, прежде всего проблема несанкционированных свалок ТБО.</w:t>
      </w:r>
    </w:p>
    <w:p w:rsidR="00D23BD0" w:rsidRPr="00B04BA4" w:rsidRDefault="00BF769F" w:rsidP="00CF6AAC">
      <w:pPr>
        <w:spacing w:line="0" w:lineRule="atLeast"/>
        <w:ind w:firstLine="708"/>
        <w:jc w:val="both"/>
        <w:rPr>
          <w:sz w:val="28"/>
          <w:szCs w:val="28"/>
        </w:rPr>
      </w:pPr>
      <w:r w:rsidRPr="00B04BA4">
        <w:rPr>
          <w:sz w:val="28"/>
          <w:szCs w:val="28"/>
        </w:rPr>
        <w:t>Главными задачами  администрации  городского поселения «Поселок Чернянка»  в области охраны окружающей среды являются:</w:t>
      </w:r>
    </w:p>
    <w:p w:rsidR="00D23BD0" w:rsidRPr="00B04BA4" w:rsidRDefault="00BF769F" w:rsidP="00CF6AAC">
      <w:pPr>
        <w:spacing w:line="0" w:lineRule="atLeast"/>
        <w:ind w:firstLine="708"/>
        <w:jc w:val="both"/>
        <w:rPr>
          <w:sz w:val="28"/>
          <w:szCs w:val="28"/>
        </w:rPr>
      </w:pPr>
      <w:r w:rsidRPr="00B04BA4">
        <w:rPr>
          <w:sz w:val="28"/>
          <w:szCs w:val="28"/>
        </w:rPr>
        <w:t>- определение основных направлений в сфере охраны окружающей</w:t>
      </w:r>
      <w:r w:rsidR="00D23BD0" w:rsidRPr="00B04BA4">
        <w:rPr>
          <w:sz w:val="28"/>
          <w:szCs w:val="28"/>
        </w:rPr>
        <w:t xml:space="preserve"> </w:t>
      </w:r>
      <w:r w:rsidRPr="00B04BA4">
        <w:rPr>
          <w:sz w:val="28"/>
          <w:szCs w:val="28"/>
        </w:rPr>
        <w:t>природной среды</w:t>
      </w:r>
      <w:r w:rsidR="00D23BD0" w:rsidRPr="00B04BA4">
        <w:rPr>
          <w:sz w:val="28"/>
          <w:szCs w:val="28"/>
        </w:rPr>
        <w:t xml:space="preserve"> городского поселения «Поселок Чернянка»</w:t>
      </w:r>
      <w:r w:rsidRPr="00B04BA4">
        <w:rPr>
          <w:sz w:val="28"/>
          <w:szCs w:val="28"/>
        </w:rPr>
        <w:t>, обеспечение</w:t>
      </w:r>
      <w:r w:rsidR="00D23BD0" w:rsidRPr="00B04BA4">
        <w:rPr>
          <w:sz w:val="28"/>
          <w:szCs w:val="28"/>
        </w:rPr>
        <w:t xml:space="preserve"> </w:t>
      </w:r>
      <w:r w:rsidRPr="00B04BA4">
        <w:rPr>
          <w:sz w:val="28"/>
          <w:szCs w:val="28"/>
        </w:rPr>
        <w:t>экологической безопасности, разработка и реализация природоохранных программ и проектов;</w:t>
      </w:r>
    </w:p>
    <w:p w:rsidR="00D23BD0" w:rsidRPr="00B04BA4" w:rsidRDefault="00BF769F" w:rsidP="00CF6AAC">
      <w:pPr>
        <w:spacing w:line="0" w:lineRule="atLeast"/>
        <w:ind w:firstLine="708"/>
        <w:jc w:val="both"/>
        <w:rPr>
          <w:sz w:val="28"/>
          <w:szCs w:val="28"/>
        </w:rPr>
      </w:pPr>
      <w:r w:rsidRPr="00B04BA4">
        <w:rPr>
          <w:sz w:val="28"/>
          <w:szCs w:val="28"/>
        </w:rPr>
        <w:t>- формирование</w:t>
      </w:r>
      <w:r w:rsidR="00D23BD0" w:rsidRPr="00B04BA4">
        <w:rPr>
          <w:sz w:val="28"/>
          <w:szCs w:val="28"/>
        </w:rPr>
        <w:t xml:space="preserve"> </w:t>
      </w:r>
      <w:r w:rsidRPr="00B04BA4">
        <w:rPr>
          <w:sz w:val="28"/>
          <w:szCs w:val="28"/>
        </w:rPr>
        <w:t>эффективной системы муниципального управления в области использования природных ресурсов и охраны окружающей природной среды;</w:t>
      </w:r>
    </w:p>
    <w:p w:rsidR="00F75E00" w:rsidRPr="00B04BA4" w:rsidRDefault="00BF769F" w:rsidP="00CF6AAC">
      <w:pPr>
        <w:spacing w:line="0" w:lineRule="atLeast"/>
        <w:ind w:firstLine="708"/>
        <w:jc w:val="both"/>
        <w:rPr>
          <w:sz w:val="28"/>
          <w:szCs w:val="28"/>
        </w:rPr>
      </w:pPr>
      <w:r w:rsidRPr="00B04BA4">
        <w:rPr>
          <w:sz w:val="28"/>
          <w:szCs w:val="28"/>
        </w:rPr>
        <w:t>- организация, обеспечение и контроль проведения экологических</w:t>
      </w:r>
      <w:r w:rsidR="00D23BD0" w:rsidRPr="00B04BA4">
        <w:rPr>
          <w:sz w:val="28"/>
          <w:szCs w:val="28"/>
        </w:rPr>
        <w:t xml:space="preserve"> </w:t>
      </w:r>
      <w:r w:rsidRPr="00B04BA4">
        <w:rPr>
          <w:sz w:val="28"/>
          <w:szCs w:val="28"/>
        </w:rPr>
        <w:t xml:space="preserve">мероприятий, проводимых на территории </w:t>
      </w:r>
      <w:r w:rsidR="00F75E00" w:rsidRPr="00B04BA4">
        <w:rPr>
          <w:sz w:val="28"/>
          <w:szCs w:val="28"/>
        </w:rPr>
        <w:t>городского поселения «Поселок Чернянка»;</w:t>
      </w:r>
    </w:p>
    <w:p w:rsidR="00D77C81" w:rsidRPr="00B04BA4" w:rsidRDefault="00BF769F" w:rsidP="00CF6AAC">
      <w:pPr>
        <w:spacing w:line="0" w:lineRule="atLeast"/>
        <w:ind w:firstLine="708"/>
        <w:jc w:val="both"/>
        <w:rPr>
          <w:sz w:val="28"/>
          <w:szCs w:val="28"/>
        </w:rPr>
      </w:pPr>
      <w:r w:rsidRPr="00B04BA4">
        <w:rPr>
          <w:sz w:val="28"/>
          <w:szCs w:val="28"/>
        </w:rPr>
        <w:t>- природоохранное сопровождение градостроительной деятельности;- мониторинг и оценка состояния</w:t>
      </w:r>
      <w:r w:rsidR="00D77C81" w:rsidRPr="00B04BA4">
        <w:rPr>
          <w:sz w:val="28"/>
          <w:szCs w:val="28"/>
        </w:rPr>
        <w:t xml:space="preserve"> </w:t>
      </w:r>
      <w:r w:rsidRPr="00B04BA4">
        <w:rPr>
          <w:sz w:val="28"/>
          <w:szCs w:val="28"/>
        </w:rPr>
        <w:t>окружающей среды</w:t>
      </w:r>
      <w:r w:rsidR="00D77C81" w:rsidRPr="00B04BA4">
        <w:rPr>
          <w:sz w:val="28"/>
          <w:szCs w:val="28"/>
        </w:rPr>
        <w:t xml:space="preserve"> городского поселения «Поселок Чернянка»;</w:t>
      </w:r>
    </w:p>
    <w:p w:rsidR="00D77C81" w:rsidRPr="00B04BA4" w:rsidRDefault="00D77C81" w:rsidP="00CF6AAC">
      <w:pPr>
        <w:spacing w:line="0" w:lineRule="atLeast"/>
        <w:ind w:firstLine="708"/>
        <w:jc w:val="both"/>
        <w:rPr>
          <w:sz w:val="28"/>
          <w:szCs w:val="28"/>
        </w:rPr>
      </w:pPr>
      <w:r w:rsidRPr="00B04BA4">
        <w:rPr>
          <w:sz w:val="28"/>
          <w:szCs w:val="28"/>
        </w:rPr>
        <w:t xml:space="preserve">- </w:t>
      </w:r>
      <w:r w:rsidR="00BF769F" w:rsidRPr="00B04BA4">
        <w:rPr>
          <w:sz w:val="28"/>
          <w:szCs w:val="28"/>
        </w:rPr>
        <w:t>мониторинг объемов отходов производства на объектах, расположенных на территории, независимо от формы собственности и подчинения;</w:t>
      </w:r>
    </w:p>
    <w:p w:rsidR="00D77C81" w:rsidRPr="00B04BA4" w:rsidRDefault="00BF769F" w:rsidP="00CF6AAC">
      <w:pPr>
        <w:spacing w:line="0" w:lineRule="atLeast"/>
        <w:ind w:firstLine="708"/>
        <w:jc w:val="both"/>
        <w:rPr>
          <w:sz w:val="28"/>
          <w:szCs w:val="28"/>
        </w:rPr>
      </w:pPr>
      <w:r w:rsidRPr="00B04BA4">
        <w:rPr>
          <w:sz w:val="28"/>
          <w:szCs w:val="28"/>
        </w:rPr>
        <w:t>- экологическое</w:t>
      </w:r>
      <w:r w:rsidR="00D77C81" w:rsidRPr="00B04BA4">
        <w:rPr>
          <w:sz w:val="28"/>
          <w:szCs w:val="28"/>
        </w:rPr>
        <w:t xml:space="preserve"> </w:t>
      </w:r>
      <w:r w:rsidRPr="00B04BA4">
        <w:rPr>
          <w:sz w:val="28"/>
          <w:szCs w:val="28"/>
        </w:rPr>
        <w:t>воспитание, образование, пропаганда экологических</w:t>
      </w:r>
      <w:r w:rsidR="00D77C81" w:rsidRPr="00B04BA4">
        <w:rPr>
          <w:sz w:val="28"/>
          <w:szCs w:val="28"/>
        </w:rPr>
        <w:t xml:space="preserve"> </w:t>
      </w:r>
      <w:r w:rsidRPr="00B04BA4">
        <w:rPr>
          <w:sz w:val="28"/>
          <w:szCs w:val="28"/>
        </w:rPr>
        <w:t>знаний, обеспечение населения необходимой информацией о природоохранной</w:t>
      </w:r>
      <w:r w:rsidR="00D77C81" w:rsidRPr="00B04BA4">
        <w:rPr>
          <w:sz w:val="28"/>
          <w:szCs w:val="28"/>
        </w:rPr>
        <w:t xml:space="preserve"> </w:t>
      </w:r>
      <w:r w:rsidRPr="00B04BA4">
        <w:rPr>
          <w:sz w:val="28"/>
          <w:szCs w:val="28"/>
        </w:rPr>
        <w:t>деятельности на территории</w:t>
      </w:r>
      <w:r w:rsidR="00D77C81" w:rsidRPr="00B04BA4">
        <w:rPr>
          <w:sz w:val="28"/>
          <w:szCs w:val="28"/>
        </w:rPr>
        <w:t xml:space="preserve"> городского поселения «Поселок Чернянка»;</w:t>
      </w:r>
    </w:p>
    <w:p w:rsidR="00D77C81" w:rsidRPr="00B04BA4" w:rsidRDefault="00BF769F" w:rsidP="00CF6AAC">
      <w:pPr>
        <w:spacing w:line="0" w:lineRule="atLeast"/>
        <w:ind w:firstLine="708"/>
        <w:jc w:val="both"/>
        <w:rPr>
          <w:sz w:val="28"/>
          <w:szCs w:val="28"/>
        </w:rPr>
      </w:pPr>
      <w:r w:rsidRPr="00B04BA4">
        <w:rPr>
          <w:sz w:val="28"/>
          <w:szCs w:val="28"/>
        </w:rPr>
        <w:t>- осуществление правоприменительной деятельности в области экологии охраны окружающей среды;</w:t>
      </w:r>
    </w:p>
    <w:p w:rsidR="00D77C81" w:rsidRPr="00B04BA4" w:rsidRDefault="00BF769F" w:rsidP="00CF6AAC">
      <w:pPr>
        <w:spacing w:line="0" w:lineRule="atLeast"/>
        <w:ind w:firstLine="708"/>
        <w:jc w:val="both"/>
        <w:rPr>
          <w:sz w:val="28"/>
          <w:szCs w:val="28"/>
        </w:rPr>
      </w:pPr>
      <w:r w:rsidRPr="00B04BA4">
        <w:rPr>
          <w:sz w:val="28"/>
          <w:szCs w:val="28"/>
        </w:rPr>
        <w:t xml:space="preserve">- </w:t>
      </w:r>
      <w:r w:rsidR="00D77C81" w:rsidRPr="00B04BA4">
        <w:rPr>
          <w:sz w:val="28"/>
          <w:szCs w:val="28"/>
        </w:rPr>
        <w:t xml:space="preserve">координация вопросов по развития </w:t>
      </w:r>
      <w:r w:rsidRPr="00B04BA4">
        <w:rPr>
          <w:sz w:val="28"/>
          <w:szCs w:val="28"/>
        </w:rPr>
        <w:t>и содержани</w:t>
      </w:r>
      <w:r w:rsidR="00D77C81" w:rsidRPr="00B04BA4">
        <w:rPr>
          <w:sz w:val="28"/>
          <w:szCs w:val="28"/>
        </w:rPr>
        <w:t>я</w:t>
      </w:r>
      <w:r w:rsidRPr="00B04BA4">
        <w:rPr>
          <w:sz w:val="28"/>
          <w:szCs w:val="28"/>
        </w:rPr>
        <w:t xml:space="preserve"> мест массового</w:t>
      </w:r>
      <w:r w:rsidR="00D77C81" w:rsidRPr="00B04BA4">
        <w:rPr>
          <w:sz w:val="28"/>
          <w:szCs w:val="28"/>
        </w:rPr>
        <w:t xml:space="preserve"> </w:t>
      </w:r>
      <w:r w:rsidRPr="00B04BA4">
        <w:rPr>
          <w:sz w:val="28"/>
          <w:szCs w:val="28"/>
        </w:rPr>
        <w:t>отдыха, в т.ч. в лесах, у водных объектов;</w:t>
      </w:r>
    </w:p>
    <w:p w:rsidR="00287424" w:rsidRPr="00B04BA4" w:rsidRDefault="00BF769F" w:rsidP="00CF6AAC">
      <w:pPr>
        <w:spacing w:line="0" w:lineRule="atLeast"/>
        <w:ind w:firstLine="708"/>
        <w:jc w:val="both"/>
        <w:rPr>
          <w:sz w:val="28"/>
          <w:szCs w:val="28"/>
        </w:rPr>
      </w:pPr>
      <w:r w:rsidRPr="00B04BA4">
        <w:rPr>
          <w:sz w:val="28"/>
          <w:szCs w:val="28"/>
        </w:rPr>
        <w:lastRenderedPageBreak/>
        <w:t>Состояние водных экосистем отражает уровень антропогенного воздействия на их водосборных территориях. Качество водоемов напрямую зависит от уровня загрязненности отводимых промышленных, коммунально-бытовых и дождевых стоков.</w:t>
      </w:r>
      <w:r w:rsidR="00D77C81" w:rsidRPr="00B04BA4">
        <w:rPr>
          <w:sz w:val="28"/>
          <w:szCs w:val="28"/>
        </w:rPr>
        <w:t xml:space="preserve"> </w:t>
      </w:r>
      <w:r w:rsidRPr="00B04BA4">
        <w:rPr>
          <w:sz w:val="28"/>
          <w:szCs w:val="28"/>
        </w:rPr>
        <w:t xml:space="preserve">Поверхностные воды на территории городского округа представлены </w:t>
      </w:r>
      <w:r w:rsidR="00D77C81" w:rsidRPr="00B04BA4">
        <w:rPr>
          <w:sz w:val="28"/>
          <w:szCs w:val="28"/>
        </w:rPr>
        <w:t>р. Оскол</w:t>
      </w:r>
      <w:r w:rsidRPr="00B04BA4">
        <w:rPr>
          <w:sz w:val="28"/>
          <w:szCs w:val="28"/>
        </w:rPr>
        <w:t>.</w:t>
      </w:r>
      <w:r w:rsidR="00D77C81" w:rsidRPr="00B04BA4">
        <w:rPr>
          <w:sz w:val="28"/>
          <w:szCs w:val="28"/>
        </w:rPr>
        <w:t xml:space="preserve">  </w:t>
      </w:r>
    </w:p>
    <w:p w:rsidR="00BF769F" w:rsidRPr="00B04BA4" w:rsidRDefault="00D77C81" w:rsidP="00CF6AAC">
      <w:pPr>
        <w:spacing w:line="0" w:lineRule="atLeast"/>
        <w:ind w:firstLine="708"/>
        <w:jc w:val="both"/>
        <w:rPr>
          <w:sz w:val="28"/>
          <w:szCs w:val="28"/>
        </w:rPr>
      </w:pPr>
      <w:r w:rsidRPr="00B04BA4">
        <w:rPr>
          <w:sz w:val="28"/>
          <w:szCs w:val="28"/>
        </w:rPr>
        <w:t xml:space="preserve">Климат умеренно-континентальный с тёплым летом, </w:t>
      </w:r>
      <w:r w:rsidR="002B569D" w:rsidRPr="00B04BA4">
        <w:rPr>
          <w:sz w:val="28"/>
          <w:szCs w:val="28"/>
        </w:rPr>
        <w:t xml:space="preserve">прохладной </w:t>
      </w:r>
      <w:r w:rsidRPr="00B04BA4">
        <w:rPr>
          <w:sz w:val="28"/>
          <w:szCs w:val="28"/>
        </w:rPr>
        <w:t xml:space="preserve"> зимой и хорошо выраженными переходными сезонами. Средняя годовая температура воздуха +60С. Наиболее холодный месяц в году - январь, средняя месячная температура января равна -8,50</w:t>
      </w:r>
      <w:proofErr w:type="gramStart"/>
      <w:r w:rsidRPr="00B04BA4">
        <w:rPr>
          <w:sz w:val="28"/>
          <w:szCs w:val="28"/>
        </w:rPr>
        <w:t>С</w:t>
      </w:r>
      <w:proofErr w:type="gramEnd"/>
      <w:r w:rsidRPr="00B04BA4">
        <w:rPr>
          <w:sz w:val="28"/>
          <w:szCs w:val="28"/>
        </w:rPr>
        <w:t>, абсолютный минимум температуры воздуха также в январе -360С. Самый теплый месяц года - июль со среднемесячной температурой воздуха +20,30С</w:t>
      </w:r>
      <w:proofErr w:type="gramStart"/>
      <w:r w:rsidRPr="00B04BA4">
        <w:rPr>
          <w:sz w:val="28"/>
          <w:szCs w:val="28"/>
        </w:rPr>
        <w:t>,а</w:t>
      </w:r>
      <w:proofErr w:type="gramEnd"/>
      <w:r w:rsidRPr="00B04BA4">
        <w:rPr>
          <w:sz w:val="28"/>
          <w:szCs w:val="28"/>
        </w:rPr>
        <w:t>бсолютный максимум наблюдался в июле-августе +410С.</w:t>
      </w:r>
      <w:r w:rsidR="002B569D" w:rsidRPr="00B04BA4">
        <w:rPr>
          <w:sz w:val="28"/>
          <w:szCs w:val="28"/>
        </w:rPr>
        <w:t xml:space="preserve"> </w:t>
      </w:r>
      <w:r w:rsidRPr="00B04BA4">
        <w:rPr>
          <w:sz w:val="28"/>
          <w:szCs w:val="28"/>
        </w:rPr>
        <w:t xml:space="preserve">Годовое количество осадков по данным наблюдений метеостанции </w:t>
      </w:r>
      <w:proofErr w:type="gramStart"/>
      <w:r w:rsidRPr="00B04BA4">
        <w:rPr>
          <w:sz w:val="28"/>
          <w:szCs w:val="28"/>
        </w:rPr>
        <w:t>г</w:t>
      </w:r>
      <w:proofErr w:type="gramEnd"/>
      <w:r w:rsidRPr="00B04BA4">
        <w:rPr>
          <w:sz w:val="28"/>
          <w:szCs w:val="28"/>
        </w:rPr>
        <w:t>. Старый Оскол составляет 572 мм. Большая часть осадков (до 70 % от годового объёма) выпадает в тёплое время года. Средняя сумма этих осадков составляет 343 мм. Средняя сумма осадков в виде снега185 мм.</w:t>
      </w:r>
      <w:r w:rsidR="002B569D" w:rsidRPr="00B04BA4">
        <w:rPr>
          <w:sz w:val="28"/>
          <w:szCs w:val="28"/>
        </w:rPr>
        <w:t xml:space="preserve"> </w:t>
      </w:r>
      <w:r w:rsidRPr="00B04BA4">
        <w:rPr>
          <w:sz w:val="28"/>
          <w:szCs w:val="28"/>
        </w:rPr>
        <w:t>Средняя дата образования снежного покрова-18.XII</w:t>
      </w:r>
      <w:r w:rsidR="002B569D" w:rsidRPr="00B04BA4">
        <w:rPr>
          <w:sz w:val="28"/>
          <w:szCs w:val="28"/>
        </w:rPr>
        <w:t xml:space="preserve">. </w:t>
      </w:r>
    </w:p>
    <w:p w:rsidR="003241FF" w:rsidRPr="00B04BA4" w:rsidRDefault="003241FF" w:rsidP="00CF6AAC">
      <w:pPr>
        <w:spacing w:line="0" w:lineRule="atLeast"/>
        <w:ind w:firstLine="708"/>
        <w:jc w:val="both"/>
        <w:rPr>
          <w:sz w:val="28"/>
          <w:szCs w:val="28"/>
        </w:rPr>
      </w:pPr>
    </w:p>
    <w:p w:rsidR="003241FF" w:rsidRPr="00B04BA4" w:rsidRDefault="00672ED9" w:rsidP="00CF6AAC">
      <w:pPr>
        <w:spacing w:line="0" w:lineRule="atLeast"/>
        <w:ind w:firstLine="708"/>
        <w:jc w:val="both"/>
        <w:rPr>
          <w:b/>
          <w:bCs/>
          <w:sz w:val="28"/>
          <w:szCs w:val="28"/>
        </w:rPr>
      </w:pPr>
      <w:r w:rsidRPr="00B04BA4">
        <w:rPr>
          <w:b/>
          <w:bCs/>
          <w:sz w:val="28"/>
          <w:szCs w:val="28"/>
        </w:rPr>
        <w:t>1.12</w:t>
      </w:r>
      <w:r w:rsidR="003241FF" w:rsidRPr="00B04BA4">
        <w:rPr>
          <w:b/>
          <w:bCs/>
          <w:sz w:val="28"/>
          <w:szCs w:val="28"/>
        </w:rPr>
        <w:t>.</w:t>
      </w:r>
      <w:r w:rsidR="0038272A" w:rsidRPr="00B04BA4">
        <w:rPr>
          <w:b/>
          <w:bCs/>
          <w:sz w:val="28"/>
          <w:szCs w:val="28"/>
        </w:rPr>
        <w:t xml:space="preserve"> </w:t>
      </w:r>
      <w:proofErr w:type="spellStart"/>
      <w:r w:rsidR="003241FF" w:rsidRPr="00B04BA4">
        <w:rPr>
          <w:b/>
          <w:bCs/>
          <w:sz w:val="28"/>
          <w:szCs w:val="28"/>
        </w:rPr>
        <w:t>Жилищно</w:t>
      </w:r>
      <w:proofErr w:type="spellEnd"/>
      <w:r w:rsidR="00022BB5" w:rsidRPr="00B04BA4">
        <w:rPr>
          <w:b/>
          <w:bCs/>
          <w:sz w:val="28"/>
          <w:szCs w:val="28"/>
        </w:rPr>
        <w:t xml:space="preserve"> </w:t>
      </w:r>
      <w:r w:rsidR="003241FF" w:rsidRPr="00B04BA4">
        <w:rPr>
          <w:b/>
          <w:bCs/>
          <w:sz w:val="28"/>
          <w:szCs w:val="28"/>
        </w:rPr>
        <w:t>–</w:t>
      </w:r>
      <w:r w:rsidR="00022BB5" w:rsidRPr="00B04BA4">
        <w:rPr>
          <w:b/>
          <w:bCs/>
          <w:sz w:val="28"/>
          <w:szCs w:val="28"/>
        </w:rPr>
        <w:t xml:space="preserve"> </w:t>
      </w:r>
      <w:r w:rsidR="003241FF" w:rsidRPr="00B04BA4">
        <w:rPr>
          <w:b/>
          <w:bCs/>
          <w:sz w:val="28"/>
          <w:szCs w:val="28"/>
        </w:rPr>
        <w:t>коммунальное хозяйство.</w:t>
      </w:r>
    </w:p>
    <w:p w:rsidR="003241FF" w:rsidRPr="00B04BA4" w:rsidRDefault="003241FF" w:rsidP="00CF6AAC">
      <w:pPr>
        <w:spacing w:line="0" w:lineRule="atLeast"/>
        <w:ind w:firstLine="708"/>
        <w:jc w:val="both"/>
        <w:rPr>
          <w:sz w:val="28"/>
          <w:szCs w:val="28"/>
        </w:rPr>
      </w:pPr>
      <w:r w:rsidRPr="00B04BA4">
        <w:rPr>
          <w:sz w:val="28"/>
          <w:szCs w:val="28"/>
        </w:rPr>
        <w:t xml:space="preserve">Общая площадь жилищного фонда </w:t>
      </w:r>
      <w:r w:rsidR="00022BB5" w:rsidRPr="00B04BA4">
        <w:rPr>
          <w:sz w:val="28"/>
          <w:szCs w:val="28"/>
        </w:rPr>
        <w:t xml:space="preserve">городского </w:t>
      </w:r>
      <w:r w:rsidRPr="00B04BA4">
        <w:rPr>
          <w:sz w:val="28"/>
          <w:szCs w:val="28"/>
        </w:rPr>
        <w:t xml:space="preserve">поселения </w:t>
      </w:r>
      <w:r w:rsidR="00022BB5" w:rsidRPr="00B04BA4">
        <w:rPr>
          <w:sz w:val="28"/>
          <w:szCs w:val="28"/>
        </w:rPr>
        <w:t xml:space="preserve">«Поселок Чернянка» </w:t>
      </w:r>
      <w:r w:rsidR="00D6171D" w:rsidRPr="00B04BA4">
        <w:rPr>
          <w:sz w:val="28"/>
          <w:szCs w:val="28"/>
        </w:rPr>
        <w:t xml:space="preserve"> в 2019 году </w:t>
      </w:r>
      <w:r w:rsidRPr="00B04BA4">
        <w:rPr>
          <w:sz w:val="28"/>
          <w:szCs w:val="28"/>
        </w:rPr>
        <w:t>состав</w:t>
      </w:r>
      <w:r w:rsidR="00D6171D" w:rsidRPr="00B04BA4">
        <w:rPr>
          <w:sz w:val="28"/>
          <w:szCs w:val="28"/>
        </w:rPr>
        <w:t xml:space="preserve">ила </w:t>
      </w:r>
      <w:r w:rsidR="0052436D" w:rsidRPr="00B04BA4">
        <w:rPr>
          <w:sz w:val="28"/>
          <w:szCs w:val="28"/>
        </w:rPr>
        <w:t>571 тыс.</w:t>
      </w:r>
      <w:r w:rsidR="00D6171D" w:rsidRPr="00B04BA4">
        <w:rPr>
          <w:sz w:val="28"/>
          <w:szCs w:val="28"/>
        </w:rPr>
        <w:t xml:space="preserve"> кв.м.</w:t>
      </w:r>
      <w:r w:rsidRPr="00B04BA4">
        <w:rPr>
          <w:sz w:val="28"/>
          <w:szCs w:val="28"/>
        </w:rPr>
        <w:t xml:space="preserve"> </w:t>
      </w:r>
    </w:p>
    <w:p w:rsidR="003241FF" w:rsidRPr="00B04BA4" w:rsidRDefault="003241FF" w:rsidP="00CF6AAC">
      <w:pPr>
        <w:spacing w:line="0" w:lineRule="atLeast"/>
        <w:ind w:firstLine="708"/>
        <w:jc w:val="both"/>
        <w:rPr>
          <w:sz w:val="28"/>
          <w:szCs w:val="28"/>
        </w:rPr>
      </w:pPr>
      <w:r w:rsidRPr="00B04BA4">
        <w:rPr>
          <w:sz w:val="28"/>
          <w:szCs w:val="28"/>
        </w:rPr>
        <w:t>Основной тип застройки в поселении – индивидуальные жилые дома.</w:t>
      </w:r>
    </w:p>
    <w:p w:rsidR="00287424" w:rsidRPr="00B04BA4" w:rsidRDefault="00D6171D" w:rsidP="00CF6AAC">
      <w:pPr>
        <w:spacing w:line="0" w:lineRule="atLeast"/>
        <w:ind w:firstLine="708"/>
        <w:jc w:val="both"/>
        <w:rPr>
          <w:sz w:val="28"/>
          <w:szCs w:val="28"/>
        </w:rPr>
      </w:pPr>
      <w:r w:rsidRPr="00B04BA4">
        <w:rPr>
          <w:sz w:val="28"/>
          <w:szCs w:val="28"/>
        </w:rPr>
        <w:t xml:space="preserve">В 2019 году </w:t>
      </w:r>
      <w:r w:rsidR="00287424" w:rsidRPr="00B04BA4">
        <w:rPr>
          <w:sz w:val="28"/>
          <w:szCs w:val="28"/>
        </w:rPr>
        <w:t>на территории поселения введено в эксплуатацию  10068  кв. м. индивидуального жилищного фонда. Темп роста к предыдущему году составил 106 %.</w:t>
      </w:r>
    </w:p>
    <w:p w:rsidR="00287424" w:rsidRPr="00B04BA4" w:rsidRDefault="00287424" w:rsidP="00CF6AAC">
      <w:pPr>
        <w:spacing w:line="0" w:lineRule="atLeast"/>
        <w:jc w:val="both"/>
        <w:rPr>
          <w:b/>
          <w:bCs/>
          <w:sz w:val="28"/>
          <w:szCs w:val="28"/>
        </w:rPr>
      </w:pPr>
      <w:r w:rsidRPr="00B04BA4">
        <w:rPr>
          <w:sz w:val="28"/>
          <w:szCs w:val="28"/>
        </w:rPr>
        <w:tab/>
        <w:t>На качество жизни населения влияют обеспеченность жильём, услугами образования, здравоохранения, физкультуры и спорта, торгового, бытового, культурного и транспортного обслуживания населения</w:t>
      </w:r>
    </w:p>
    <w:p w:rsidR="00287424" w:rsidRPr="00B04BA4" w:rsidRDefault="00287424" w:rsidP="00CF6AAC">
      <w:pPr>
        <w:spacing w:line="0" w:lineRule="atLeast"/>
        <w:ind w:firstLine="708"/>
        <w:jc w:val="both"/>
        <w:rPr>
          <w:sz w:val="28"/>
          <w:szCs w:val="28"/>
        </w:rPr>
      </w:pPr>
    </w:p>
    <w:p w:rsidR="003241FF" w:rsidRPr="00B04BA4" w:rsidRDefault="003241FF" w:rsidP="00CF6AAC">
      <w:pPr>
        <w:spacing w:line="0" w:lineRule="atLeast"/>
        <w:ind w:firstLine="708"/>
        <w:jc w:val="center"/>
        <w:rPr>
          <w:b/>
          <w:sz w:val="28"/>
          <w:szCs w:val="28"/>
        </w:rPr>
      </w:pPr>
      <w:r w:rsidRPr="00B04BA4">
        <w:rPr>
          <w:b/>
          <w:sz w:val="28"/>
          <w:szCs w:val="28"/>
        </w:rPr>
        <w:t>Коммунальная сфера</w:t>
      </w:r>
    </w:p>
    <w:p w:rsidR="003241FF" w:rsidRPr="00B04BA4" w:rsidRDefault="003241FF" w:rsidP="00CF6AAC">
      <w:pPr>
        <w:spacing w:line="0" w:lineRule="atLeast"/>
        <w:ind w:firstLine="708"/>
        <w:jc w:val="right"/>
        <w:rPr>
          <w:sz w:val="28"/>
          <w:szCs w:val="28"/>
        </w:rPr>
      </w:pPr>
      <w:r w:rsidRPr="00B04BA4">
        <w:rPr>
          <w:sz w:val="28"/>
          <w:szCs w:val="28"/>
        </w:rPr>
        <w:t xml:space="preserve">Таблица 5.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81"/>
        <w:gridCol w:w="3128"/>
        <w:gridCol w:w="3134"/>
      </w:tblGrid>
      <w:tr w:rsidR="003241FF" w:rsidRPr="00B04BA4">
        <w:tc>
          <w:tcPr>
            <w:tcW w:w="4040" w:type="dxa"/>
          </w:tcPr>
          <w:p w:rsidR="003241FF" w:rsidRPr="00B04BA4" w:rsidRDefault="003241FF" w:rsidP="00CF6AAC">
            <w:pPr>
              <w:spacing w:line="0" w:lineRule="atLeast"/>
              <w:ind w:firstLine="708"/>
              <w:jc w:val="center"/>
              <w:rPr>
                <w:sz w:val="28"/>
                <w:szCs w:val="28"/>
              </w:rPr>
            </w:pPr>
            <w:r w:rsidRPr="00B04BA4">
              <w:rPr>
                <w:sz w:val="28"/>
                <w:szCs w:val="28"/>
              </w:rPr>
              <w:t>Показатели</w:t>
            </w:r>
          </w:p>
        </w:tc>
        <w:tc>
          <w:tcPr>
            <w:tcW w:w="3190" w:type="dxa"/>
          </w:tcPr>
          <w:p w:rsidR="003241FF" w:rsidRPr="00B04BA4" w:rsidRDefault="003241FF" w:rsidP="00CF6AAC">
            <w:pPr>
              <w:spacing w:line="0" w:lineRule="atLeast"/>
              <w:jc w:val="center"/>
              <w:rPr>
                <w:sz w:val="28"/>
                <w:szCs w:val="28"/>
              </w:rPr>
            </w:pPr>
            <w:r w:rsidRPr="00B04BA4">
              <w:rPr>
                <w:sz w:val="28"/>
                <w:szCs w:val="28"/>
              </w:rPr>
              <w:t>Единица измерения</w:t>
            </w:r>
          </w:p>
        </w:tc>
        <w:tc>
          <w:tcPr>
            <w:tcW w:w="3191" w:type="dxa"/>
          </w:tcPr>
          <w:p w:rsidR="003241FF" w:rsidRPr="00B04BA4" w:rsidRDefault="003241FF" w:rsidP="00CF6AAC">
            <w:pPr>
              <w:spacing w:line="0" w:lineRule="atLeast"/>
              <w:ind w:firstLine="708"/>
              <w:rPr>
                <w:sz w:val="28"/>
                <w:szCs w:val="28"/>
              </w:rPr>
            </w:pPr>
            <w:r w:rsidRPr="00B04BA4">
              <w:rPr>
                <w:sz w:val="28"/>
                <w:szCs w:val="28"/>
              </w:rPr>
              <w:t>Количество</w:t>
            </w:r>
          </w:p>
        </w:tc>
      </w:tr>
      <w:tr w:rsidR="003241FF" w:rsidRPr="00B04BA4">
        <w:tc>
          <w:tcPr>
            <w:tcW w:w="4040" w:type="dxa"/>
          </w:tcPr>
          <w:p w:rsidR="003241FF" w:rsidRPr="00B04BA4" w:rsidRDefault="003241FF" w:rsidP="00CF6AAC">
            <w:pPr>
              <w:spacing w:line="0" w:lineRule="atLeast"/>
              <w:rPr>
                <w:sz w:val="28"/>
                <w:szCs w:val="28"/>
              </w:rPr>
            </w:pPr>
            <w:r w:rsidRPr="00B04BA4">
              <w:rPr>
                <w:sz w:val="28"/>
                <w:szCs w:val="28"/>
              </w:rPr>
              <w:t>Число источников теплоснабжения</w:t>
            </w:r>
          </w:p>
        </w:tc>
        <w:tc>
          <w:tcPr>
            <w:tcW w:w="3190" w:type="dxa"/>
          </w:tcPr>
          <w:p w:rsidR="003241FF" w:rsidRPr="00B04BA4" w:rsidRDefault="003241FF" w:rsidP="00CF6AAC">
            <w:pPr>
              <w:spacing w:line="0" w:lineRule="atLeast"/>
              <w:ind w:firstLine="708"/>
              <w:jc w:val="center"/>
              <w:rPr>
                <w:sz w:val="28"/>
                <w:szCs w:val="28"/>
              </w:rPr>
            </w:pPr>
            <w:r w:rsidRPr="00B04BA4">
              <w:rPr>
                <w:sz w:val="28"/>
                <w:szCs w:val="28"/>
              </w:rPr>
              <w:t>Ед.</w:t>
            </w:r>
          </w:p>
        </w:tc>
        <w:tc>
          <w:tcPr>
            <w:tcW w:w="3191" w:type="dxa"/>
          </w:tcPr>
          <w:p w:rsidR="003241FF" w:rsidRPr="00B04BA4" w:rsidRDefault="003241FF" w:rsidP="00CF6AAC">
            <w:pPr>
              <w:spacing w:line="0" w:lineRule="atLeast"/>
              <w:ind w:firstLine="708"/>
              <w:jc w:val="center"/>
              <w:rPr>
                <w:sz w:val="28"/>
                <w:szCs w:val="28"/>
              </w:rPr>
            </w:pPr>
            <w:r w:rsidRPr="00B04BA4">
              <w:rPr>
                <w:sz w:val="28"/>
                <w:szCs w:val="28"/>
              </w:rPr>
              <w:t>1</w:t>
            </w:r>
            <w:r w:rsidR="0060457B" w:rsidRPr="00B04BA4">
              <w:rPr>
                <w:sz w:val="28"/>
                <w:szCs w:val="28"/>
              </w:rPr>
              <w:t>0</w:t>
            </w:r>
          </w:p>
        </w:tc>
      </w:tr>
      <w:tr w:rsidR="003241FF" w:rsidRPr="00B04BA4">
        <w:tc>
          <w:tcPr>
            <w:tcW w:w="4040" w:type="dxa"/>
          </w:tcPr>
          <w:p w:rsidR="003241FF" w:rsidRPr="00B04BA4" w:rsidRDefault="0060457B" w:rsidP="00CF6AAC">
            <w:pPr>
              <w:spacing w:line="0" w:lineRule="atLeast"/>
              <w:jc w:val="both"/>
              <w:rPr>
                <w:sz w:val="28"/>
                <w:szCs w:val="28"/>
              </w:rPr>
            </w:pPr>
            <w:r w:rsidRPr="00B04BA4">
              <w:rPr>
                <w:sz w:val="28"/>
                <w:szCs w:val="28"/>
              </w:rPr>
              <w:t>П</w:t>
            </w:r>
            <w:r w:rsidR="003241FF" w:rsidRPr="00B04BA4">
              <w:rPr>
                <w:sz w:val="28"/>
                <w:szCs w:val="28"/>
              </w:rPr>
              <w:t>ротяжен</w:t>
            </w:r>
            <w:r w:rsidRPr="00B04BA4">
              <w:rPr>
                <w:sz w:val="28"/>
                <w:szCs w:val="28"/>
              </w:rPr>
              <w:t xml:space="preserve">ность </w:t>
            </w:r>
            <w:r w:rsidR="003241FF" w:rsidRPr="00B04BA4">
              <w:rPr>
                <w:sz w:val="28"/>
                <w:szCs w:val="28"/>
              </w:rPr>
              <w:t xml:space="preserve"> уличной водопроводной сети</w:t>
            </w:r>
          </w:p>
        </w:tc>
        <w:tc>
          <w:tcPr>
            <w:tcW w:w="3190" w:type="dxa"/>
          </w:tcPr>
          <w:p w:rsidR="003241FF" w:rsidRPr="00B04BA4" w:rsidRDefault="003241FF" w:rsidP="00CF6AAC">
            <w:pPr>
              <w:spacing w:line="0" w:lineRule="atLeast"/>
              <w:ind w:firstLine="708"/>
              <w:jc w:val="center"/>
              <w:rPr>
                <w:sz w:val="28"/>
                <w:szCs w:val="28"/>
              </w:rPr>
            </w:pPr>
            <w:proofErr w:type="gramStart"/>
            <w:r w:rsidRPr="00B04BA4">
              <w:rPr>
                <w:sz w:val="28"/>
                <w:szCs w:val="28"/>
              </w:rPr>
              <w:t>Км</w:t>
            </w:r>
            <w:proofErr w:type="gramEnd"/>
            <w:r w:rsidRPr="00B04BA4">
              <w:rPr>
                <w:sz w:val="28"/>
                <w:szCs w:val="28"/>
              </w:rPr>
              <w:t>.</w:t>
            </w:r>
          </w:p>
        </w:tc>
        <w:tc>
          <w:tcPr>
            <w:tcW w:w="3191" w:type="dxa"/>
          </w:tcPr>
          <w:p w:rsidR="003241FF" w:rsidRPr="00B04BA4" w:rsidRDefault="0060457B" w:rsidP="00CF6AAC">
            <w:pPr>
              <w:spacing w:line="0" w:lineRule="atLeast"/>
              <w:ind w:firstLine="708"/>
              <w:jc w:val="center"/>
              <w:rPr>
                <w:sz w:val="28"/>
                <w:szCs w:val="28"/>
              </w:rPr>
            </w:pPr>
            <w:r w:rsidRPr="00B04BA4">
              <w:rPr>
                <w:sz w:val="28"/>
                <w:szCs w:val="28"/>
              </w:rPr>
              <w:t>72,2</w:t>
            </w:r>
          </w:p>
        </w:tc>
      </w:tr>
      <w:tr w:rsidR="003241FF" w:rsidRPr="00B04BA4">
        <w:tc>
          <w:tcPr>
            <w:tcW w:w="4040" w:type="dxa"/>
          </w:tcPr>
          <w:p w:rsidR="003241FF" w:rsidRPr="00B04BA4" w:rsidRDefault="0060457B" w:rsidP="00CF6AAC">
            <w:pPr>
              <w:spacing w:line="0" w:lineRule="atLeast"/>
              <w:jc w:val="both"/>
              <w:rPr>
                <w:sz w:val="28"/>
                <w:szCs w:val="28"/>
              </w:rPr>
            </w:pPr>
            <w:r w:rsidRPr="00B04BA4">
              <w:rPr>
                <w:sz w:val="28"/>
                <w:szCs w:val="28"/>
              </w:rPr>
              <w:t>П</w:t>
            </w:r>
            <w:r w:rsidR="003241FF" w:rsidRPr="00B04BA4">
              <w:rPr>
                <w:sz w:val="28"/>
                <w:szCs w:val="28"/>
              </w:rPr>
              <w:t xml:space="preserve">ротяжение уличной водопроводной сети, которая </w:t>
            </w:r>
            <w:r w:rsidRPr="00B04BA4">
              <w:rPr>
                <w:sz w:val="28"/>
                <w:szCs w:val="28"/>
              </w:rPr>
              <w:t>реконструирована</w:t>
            </w:r>
          </w:p>
        </w:tc>
        <w:tc>
          <w:tcPr>
            <w:tcW w:w="3190" w:type="dxa"/>
          </w:tcPr>
          <w:p w:rsidR="003241FF" w:rsidRPr="00B04BA4" w:rsidRDefault="003241FF" w:rsidP="00CF6AAC">
            <w:pPr>
              <w:spacing w:line="0" w:lineRule="atLeast"/>
              <w:ind w:firstLine="708"/>
              <w:jc w:val="center"/>
              <w:rPr>
                <w:sz w:val="28"/>
                <w:szCs w:val="28"/>
              </w:rPr>
            </w:pPr>
            <w:proofErr w:type="gramStart"/>
            <w:r w:rsidRPr="00B04BA4">
              <w:rPr>
                <w:sz w:val="28"/>
                <w:szCs w:val="28"/>
              </w:rPr>
              <w:t>Км</w:t>
            </w:r>
            <w:proofErr w:type="gramEnd"/>
            <w:r w:rsidRPr="00B04BA4">
              <w:rPr>
                <w:sz w:val="28"/>
                <w:szCs w:val="28"/>
              </w:rPr>
              <w:t>.</w:t>
            </w:r>
          </w:p>
        </w:tc>
        <w:tc>
          <w:tcPr>
            <w:tcW w:w="3191" w:type="dxa"/>
          </w:tcPr>
          <w:p w:rsidR="003241FF" w:rsidRPr="00B04BA4" w:rsidRDefault="0060457B" w:rsidP="00CF6AAC">
            <w:pPr>
              <w:spacing w:line="0" w:lineRule="atLeast"/>
              <w:ind w:firstLine="708"/>
              <w:jc w:val="center"/>
              <w:rPr>
                <w:sz w:val="28"/>
                <w:szCs w:val="28"/>
              </w:rPr>
            </w:pPr>
            <w:r w:rsidRPr="00B04BA4">
              <w:rPr>
                <w:sz w:val="28"/>
                <w:szCs w:val="28"/>
              </w:rPr>
              <w:t>1,5</w:t>
            </w:r>
          </w:p>
        </w:tc>
      </w:tr>
    </w:tbl>
    <w:p w:rsidR="003241FF" w:rsidRPr="00B04BA4" w:rsidRDefault="003241FF" w:rsidP="00CF6AAC">
      <w:pPr>
        <w:spacing w:line="0" w:lineRule="atLeast"/>
        <w:ind w:firstLine="708"/>
        <w:jc w:val="both"/>
        <w:rPr>
          <w:sz w:val="28"/>
          <w:szCs w:val="28"/>
        </w:rPr>
      </w:pPr>
    </w:p>
    <w:p w:rsidR="00287424" w:rsidRPr="00B04BA4" w:rsidRDefault="003241FF" w:rsidP="00CF6AAC">
      <w:pPr>
        <w:spacing w:line="0" w:lineRule="atLeast"/>
        <w:ind w:firstLine="708"/>
        <w:jc w:val="both"/>
        <w:rPr>
          <w:sz w:val="28"/>
          <w:szCs w:val="28"/>
        </w:rPr>
      </w:pPr>
      <w:r w:rsidRPr="00B04BA4">
        <w:rPr>
          <w:sz w:val="28"/>
          <w:szCs w:val="28"/>
        </w:rPr>
        <w:t xml:space="preserve">Водоснабжение </w:t>
      </w:r>
      <w:r w:rsidR="00F171C2" w:rsidRPr="00B04BA4">
        <w:rPr>
          <w:sz w:val="28"/>
          <w:szCs w:val="28"/>
        </w:rPr>
        <w:t xml:space="preserve">на территории п. Чернянка частично </w:t>
      </w:r>
      <w:r w:rsidRPr="00B04BA4">
        <w:rPr>
          <w:sz w:val="28"/>
          <w:szCs w:val="28"/>
        </w:rPr>
        <w:t xml:space="preserve"> централизованное, базируется на использовании подземных источников.</w:t>
      </w:r>
      <w:r w:rsidR="0060457B" w:rsidRPr="00B04BA4">
        <w:rPr>
          <w:sz w:val="28"/>
          <w:szCs w:val="28"/>
        </w:rPr>
        <w:t xml:space="preserve"> </w:t>
      </w:r>
      <w:r w:rsidR="00287424" w:rsidRPr="00B04BA4">
        <w:rPr>
          <w:sz w:val="28"/>
          <w:szCs w:val="28"/>
        </w:rPr>
        <w:t xml:space="preserve"> В </w:t>
      </w:r>
      <w:r w:rsidR="002A0BE9" w:rsidRPr="00B04BA4">
        <w:rPr>
          <w:sz w:val="28"/>
          <w:szCs w:val="28"/>
        </w:rPr>
        <w:t>2018</w:t>
      </w:r>
      <w:r w:rsidR="0060457B" w:rsidRPr="00B04BA4">
        <w:rPr>
          <w:sz w:val="28"/>
          <w:szCs w:val="28"/>
        </w:rPr>
        <w:t xml:space="preserve">   </w:t>
      </w:r>
      <w:r w:rsidR="00287424" w:rsidRPr="00B04BA4">
        <w:rPr>
          <w:sz w:val="28"/>
          <w:szCs w:val="28"/>
        </w:rPr>
        <w:t>году проведена реконструкция</w:t>
      </w:r>
      <w:r w:rsidR="00165446">
        <w:rPr>
          <w:sz w:val="28"/>
          <w:szCs w:val="28"/>
        </w:rPr>
        <w:t xml:space="preserve">   </w:t>
      </w:r>
      <w:r w:rsidR="00287424" w:rsidRPr="00B04BA4">
        <w:rPr>
          <w:sz w:val="28"/>
          <w:szCs w:val="28"/>
        </w:rPr>
        <w:t xml:space="preserve"> водозабора  по </w:t>
      </w:r>
      <w:r w:rsidR="00165446">
        <w:rPr>
          <w:sz w:val="28"/>
          <w:szCs w:val="28"/>
        </w:rPr>
        <w:t xml:space="preserve">   </w:t>
      </w:r>
      <w:r w:rsidR="00287424" w:rsidRPr="00B04BA4">
        <w:rPr>
          <w:sz w:val="28"/>
          <w:szCs w:val="28"/>
        </w:rPr>
        <w:t>адресу: Белгородская</w:t>
      </w:r>
      <w:r w:rsidR="00165446">
        <w:rPr>
          <w:sz w:val="28"/>
          <w:szCs w:val="28"/>
        </w:rPr>
        <w:t xml:space="preserve">   </w:t>
      </w:r>
      <w:r w:rsidR="00287424" w:rsidRPr="00B04BA4">
        <w:rPr>
          <w:sz w:val="28"/>
          <w:szCs w:val="28"/>
        </w:rPr>
        <w:t xml:space="preserve">область </w:t>
      </w:r>
      <w:r w:rsidR="00165446">
        <w:rPr>
          <w:sz w:val="28"/>
          <w:szCs w:val="28"/>
        </w:rPr>
        <w:t xml:space="preserve">  </w:t>
      </w:r>
      <w:r w:rsidR="00287424" w:rsidRPr="00B04BA4">
        <w:rPr>
          <w:sz w:val="28"/>
          <w:szCs w:val="28"/>
        </w:rPr>
        <w:t>п.</w:t>
      </w:r>
      <w:r w:rsidR="00165446">
        <w:rPr>
          <w:sz w:val="28"/>
          <w:szCs w:val="28"/>
        </w:rPr>
        <w:t xml:space="preserve">  </w:t>
      </w:r>
      <w:r w:rsidR="00287424" w:rsidRPr="00B04BA4">
        <w:rPr>
          <w:sz w:val="28"/>
          <w:szCs w:val="28"/>
        </w:rPr>
        <w:t xml:space="preserve"> Чернянка ул. </w:t>
      </w:r>
      <w:proofErr w:type="spellStart"/>
      <w:r w:rsidR="00287424" w:rsidRPr="00B04BA4">
        <w:rPr>
          <w:sz w:val="28"/>
          <w:szCs w:val="28"/>
        </w:rPr>
        <w:t>Волотовская</w:t>
      </w:r>
      <w:proofErr w:type="spellEnd"/>
      <w:r w:rsidR="00287424" w:rsidRPr="00B04BA4">
        <w:rPr>
          <w:sz w:val="28"/>
          <w:szCs w:val="28"/>
        </w:rPr>
        <w:t xml:space="preserve">. </w:t>
      </w:r>
    </w:p>
    <w:p w:rsidR="003241FF" w:rsidRPr="00B04BA4" w:rsidRDefault="003241FF" w:rsidP="00CF6AAC">
      <w:pPr>
        <w:spacing w:line="0" w:lineRule="atLeast"/>
        <w:ind w:firstLine="708"/>
        <w:jc w:val="both"/>
        <w:rPr>
          <w:sz w:val="28"/>
          <w:szCs w:val="28"/>
        </w:rPr>
      </w:pPr>
    </w:p>
    <w:p w:rsidR="003241FF" w:rsidRPr="00B04BA4" w:rsidRDefault="003241FF" w:rsidP="00CF6AAC">
      <w:pPr>
        <w:spacing w:line="0" w:lineRule="atLeast"/>
        <w:ind w:firstLine="708"/>
        <w:jc w:val="both"/>
        <w:rPr>
          <w:sz w:val="28"/>
          <w:szCs w:val="28"/>
        </w:rPr>
      </w:pPr>
      <w:r w:rsidRPr="00B04BA4">
        <w:rPr>
          <w:sz w:val="28"/>
          <w:szCs w:val="28"/>
        </w:rPr>
        <w:t xml:space="preserve">Прогноз реализации Программы основывается на достижении уровней ее основных показателей. Реализация стратегических приоритетов Программы </w:t>
      </w:r>
      <w:r w:rsidRPr="00B04BA4">
        <w:rPr>
          <w:sz w:val="28"/>
          <w:szCs w:val="28"/>
        </w:rPr>
        <w:lastRenderedPageBreak/>
        <w:t xml:space="preserve">социально-экономического развития администрации </w:t>
      </w:r>
      <w:r w:rsidR="00CB37B3" w:rsidRPr="00B04BA4">
        <w:rPr>
          <w:sz w:val="28"/>
          <w:szCs w:val="28"/>
        </w:rPr>
        <w:t xml:space="preserve">городского поселения «Поселок Чернянка»  </w:t>
      </w:r>
      <w:r w:rsidRPr="00B04BA4">
        <w:rPr>
          <w:sz w:val="28"/>
          <w:szCs w:val="28"/>
        </w:rPr>
        <w:t>позволит решить наиболее актуальные проблемы сельского поселения, создать благоприятные социально-бытовые условия для проживания населения.</w:t>
      </w:r>
    </w:p>
    <w:p w:rsidR="003241FF" w:rsidRPr="00B04BA4" w:rsidRDefault="003241FF" w:rsidP="00CF6AAC">
      <w:pPr>
        <w:spacing w:line="0" w:lineRule="atLeast"/>
        <w:ind w:firstLine="708"/>
        <w:jc w:val="both"/>
        <w:rPr>
          <w:sz w:val="28"/>
          <w:szCs w:val="28"/>
        </w:rPr>
      </w:pPr>
    </w:p>
    <w:p w:rsidR="003241FF" w:rsidRPr="00B04BA4" w:rsidRDefault="003241FF" w:rsidP="00CF6AAC">
      <w:pPr>
        <w:spacing w:line="0" w:lineRule="atLeast"/>
        <w:jc w:val="center"/>
        <w:rPr>
          <w:b/>
          <w:bCs/>
          <w:sz w:val="28"/>
          <w:szCs w:val="28"/>
          <w:u w:val="single"/>
        </w:rPr>
      </w:pPr>
      <w:r w:rsidRPr="00B04BA4">
        <w:rPr>
          <w:b/>
          <w:bCs/>
          <w:sz w:val="28"/>
          <w:szCs w:val="28"/>
          <w:u w:val="single"/>
        </w:rPr>
        <w:t>Раздел 2. Приоритеты муниципальной политики в сфере реализации Программы, цели, задачи и описание показателей конечного результата реализации Программы, сроков реализации Программы</w:t>
      </w:r>
    </w:p>
    <w:p w:rsidR="003241FF" w:rsidRPr="00B04BA4" w:rsidRDefault="003241FF" w:rsidP="00CF6AAC">
      <w:pPr>
        <w:spacing w:line="0" w:lineRule="atLeast"/>
        <w:jc w:val="center"/>
        <w:rPr>
          <w:sz w:val="28"/>
          <w:szCs w:val="28"/>
        </w:rPr>
      </w:pPr>
    </w:p>
    <w:p w:rsidR="003241FF" w:rsidRPr="00B04BA4" w:rsidRDefault="003241FF" w:rsidP="00CF6AAC">
      <w:pPr>
        <w:spacing w:line="0" w:lineRule="atLeast"/>
        <w:ind w:firstLine="708"/>
        <w:jc w:val="both"/>
        <w:rPr>
          <w:sz w:val="28"/>
          <w:szCs w:val="28"/>
        </w:rPr>
      </w:pPr>
      <w:proofErr w:type="gramStart"/>
      <w:r w:rsidRPr="00B04BA4">
        <w:rPr>
          <w:sz w:val="28"/>
          <w:szCs w:val="28"/>
        </w:rPr>
        <w:t xml:space="preserve">Приоритеты социально-экономического развития </w:t>
      </w:r>
      <w:r w:rsidR="003D2849" w:rsidRPr="00B04BA4">
        <w:rPr>
          <w:sz w:val="28"/>
          <w:szCs w:val="28"/>
        </w:rPr>
        <w:t xml:space="preserve">городского поселения «Поселок Чернянка» </w:t>
      </w:r>
      <w:r w:rsidRPr="00B04BA4">
        <w:rPr>
          <w:sz w:val="28"/>
          <w:szCs w:val="28"/>
        </w:rPr>
        <w:t xml:space="preserve"> отражены в Стратегии социально-экономического развития муниципального района «Чернянский район» Белгородской области на период до 2025 года, утвержденной решением муниципального совета Чернянского района от 27 марта 2013 года № 599. (далее – Стратегия района). </w:t>
      </w:r>
      <w:proofErr w:type="gramEnd"/>
    </w:p>
    <w:p w:rsidR="003241FF" w:rsidRPr="00F92072" w:rsidRDefault="003241FF" w:rsidP="00CF6AAC">
      <w:pPr>
        <w:spacing w:line="0" w:lineRule="atLeast"/>
        <w:ind w:firstLine="708"/>
        <w:jc w:val="both"/>
        <w:rPr>
          <w:b/>
          <w:sz w:val="28"/>
          <w:szCs w:val="28"/>
        </w:rPr>
      </w:pPr>
      <w:r w:rsidRPr="00F92072">
        <w:rPr>
          <w:b/>
          <w:sz w:val="28"/>
          <w:szCs w:val="28"/>
        </w:rPr>
        <w:t>К стратегическим задачам развития экономического и социального потенциала</w:t>
      </w:r>
      <w:r w:rsidR="003D2849" w:rsidRPr="00F92072">
        <w:rPr>
          <w:b/>
          <w:sz w:val="28"/>
          <w:szCs w:val="28"/>
        </w:rPr>
        <w:t xml:space="preserve"> городского поселения «Поселок Чернянка»</w:t>
      </w:r>
      <w:r w:rsidRPr="00F92072">
        <w:rPr>
          <w:b/>
          <w:sz w:val="28"/>
          <w:szCs w:val="28"/>
        </w:rPr>
        <w:t xml:space="preserve">  относятся:</w:t>
      </w:r>
    </w:p>
    <w:p w:rsidR="003D2849" w:rsidRPr="00B04BA4" w:rsidRDefault="003D2849" w:rsidP="00CF6AAC">
      <w:pPr>
        <w:spacing w:line="0" w:lineRule="atLeast"/>
        <w:jc w:val="both"/>
        <w:rPr>
          <w:sz w:val="28"/>
          <w:szCs w:val="28"/>
        </w:rPr>
      </w:pPr>
      <w:r w:rsidRPr="00B04BA4">
        <w:rPr>
          <w:sz w:val="28"/>
          <w:szCs w:val="28"/>
        </w:rPr>
        <w:t xml:space="preserve">          </w:t>
      </w:r>
      <w:r w:rsidRPr="00B04BA4">
        <w:rPr>
          <w:b/>
          <w:bCs/>
          <w:sz w:val="28"/>
          <w:szCs w:val="28"/>
        </w:rPr>
        <w:t xml:space="preserve">- </w:t>
      </w:r>
      <w:r w:rsidRPr="00B04BA4">
        <w:rPr>
          <w:sz w:val="28"/>
          <w:szCs w:val="28"/>
        </w:rPr>
        <w:t xml:space="preserve"> создание условий для стабильного развития поселения;</w:t>
      </w:r>
    </w:p>
    <w:p w:rsidR="003D2849" w:rsidRPr="00B04BA4" w:rsidRDefault="003D2849" w:rsidP="00CF6AAC">
      <w:pPr>
        <w:spacing w:line="0" w:lineRule="atLeast"/>
        <w:ind w:firstLine="708"/>
        <w:jc w:val="both"/>
        <w:rPr>
          <w:sz w:val="28"/>
          <w:szCs w:val="28"/>
        </w:rPr>
      </w:pPr>
      <w:r w:rsidRPr="00B04BA4">
        <w:rPr>
          <w:sz w:val="28"/>
          <w:szCs w:val="28"/>
        </w:rPr>
        <w:t xml:space="preserve">-  </w:t>
      </w:r>
      <w:r w:rsidR="00E450B7">
        <w:rPr>
          <w:sz w:val="28"/>
          <w:szCs w:val="28"/>
        </w:rPr>
        <w:t xml:space="preserve"> </w:t>
      </w:r>
      <w:r w:rsidRPr="00B04BA4">
        <w:rPr>
          <w:sz w:val="28"/>
          <w:szCs w:val="28"/>
        </w:rPr>
        <w:t>повышение уровня привлекательности поселения;</w:t>
      </w:r>
    </w:p>
    <w:p w:rsidR="003D2849" w:rsidRPr="00B04BA4" w:rsidRDefault="003D2849" w:rsidP="00CF6AAC">
      <w:pPr>
        <w:spacing w:line="0" w:lineRule="atLeast"/>
        <w:jc w:val="both"/>
        <w:rPr>
          <w:sz w:val="28"/>
          <w:szCs w:val="28"/>
        </w:rPr>
      </w:pPr>
      <w:r w:rsidRPr="00B04BA4">
        <w:rPr>
          <w:sz w:val="28"/>
          <w:szCs w:val="28"/>
        </w:rPr>
        <w:t xml:space="preserve"> </w:t>
      </w:r>
      <w:r w:rsidRPr="00B04BA4">
        <w:rPr>
          <w:sz w:val="28"/>
          <w:szCs w:val="28"/>
        </w:rPr>
        <w:tab/>
        <w:t>- укрепление физического здоровья населения, признание ценностей здорового образа жизни;</w:t>
      </w:r>
    </w:p>
    <w:p w:rsidR="003D2849" w:rsidRPr="00B04BA4" w:rsidRDefault="003D2849" w:rsidP="00CF6AAC">
      <w:pPr>
        <w:spacing w:line="0" w:lineRule="atLeast"/>
        <w:jc w:val="both"/>
        <w:rPr>
          <w:sz w:val="28"/>
          <w:szCs w:val="28"/>
        </w:rPr>
      </w:pPr>
      <w:r w:rsidRPr="00B04BA4">
        <w:rPr>
          <w:sz w:val="28"/>
          <w:szCs w:val="28"/>
        </w:rPr>
        <w:tab/>
        <w:t>-</w:t>
      </w:r>
      <w:r w:rsidR="00E450B7">
        <w:rPr>
          <w:sz w:val="28"/>
          <w:szCs w:val="28"/>
        </w:rPr>
        <w:t xml:space="preserve"> </w:t>
      </w:r>
      <w:r w:rsidRPr="00B04BA4">
        <w:rPr>
          <w:sz w:val="28"/>
          <w:szCs w:val="28"/>
        </w:rPr>
        <w:t xml:space="preserve">облесение эрозионно-опасных участков, деградированных и малопродуктивных угодий и </w:t>
      </w:r>
      <w:proofErr w:type="spellStart"/>
      <w:r w:rsidRPr="00B04BA4">
        <w:rPr>
          <w:sz w:val="28"/>
          <w:szCs w:val="28"/>
        </w:rPr>
        <w:t>водоохранных</w:t>
      </w:r>
      <w:proofErr w:type="spellEnd"/>
      <w:r w:rsidRPr="00B04BA4">
        <w:rPr>
          <w:sz w:val="28"/>
          <w:szCs w:val="28"/>
        </w:rPr>
        <w:t xml:space="preserve"> зон водных объектов;                </w:t>
      </w:r>
    </w:p>
    <w:p w:rsidR="003D2849" w:rsidRPr="00B04BA4" w:rsidRDefault="003D2849" w:rsidP="00CF6AAC">
      <w:pPr>
        <w:spacing w:line="0" w:lineRule="atLeast"/>
        <w:ind w:firstLine="708"/>
        <w:jc w:val="both"/>
        <w:rPr>
          <w:sz w:val="28"/>
          <w:szCs w:val="28"/>
        </w:rPr>
      </w:pPr>
      <w:r w:rsidRPr="00B04BA4">
        <w:rPr>
          <w:sz w:val="28"/>
          <w:szCs w:val="28"/>
        </w:rPr>
        <w:t xml:space="preserve">- </w:t>
      </w:r>
      <w:r w:rsidR="00E450B7">
        <w:rPr>
          <w:sz w:val="28"/>
          <w:szCs w:val="28"/>
        </w:rPr>
        <w:t xml:space="preserve"> </w:t>
      </w:r>
      <w:proofErr w:type="gramStart"/>
      <w:r w:rsidRPr="00B04BA4">
        <w:rPr>
          <w:sz w:val="28"/>
          <w:szCs w:val="28"/>
        </w:rPr>
        <w:t>повышении</w:t>
      </w:r>
      <w:proofErr w:type="gramEnd"/>
      <w:r w:rsidRPr="00B04BA4">
        <w:rPr>
          <w:sz w:val="28"/>
          <w:szCs w:val="28"/>
        </w:rPr>
        <w:t xml:space="preserve"> уровня </w:t>
      </w:r>
      <w:r w:rsidR="003A2E66">
        <w:rPr>
          <w:sz w:val="28"/>
          <w:szCs w:val="28"/>
        </w:rPr>
        <w:t>культурно-досуговой деятельност</w:t>
      </w:r>
      <w:r w:rsidR="008513F0">
        <w:rPr>
          <w:sz w:val="28"/>
          <w:szCs w:val="28"/>
        </w:rPr>
        <w:t>и</w:t>
      </w:r>
      <w:r w:rsidR="003A2E66">
        <w:rPr>
          <w:sz w:val="28"/>
          <w:szCs w:val="28"/>
        </w:rPr>
        <w:t>;</w:t>
      </w:r>
    </w:p>
    <w:p w:rsidR="003D2849" w:rsidRDefault="003D2849" w:rsidP="00CF6AAC">
      <w:pPr>
        <w:tabs>
          <w:tab w:val="left" w:pos="193"/>
          <w:tab w:val="left" w:pos="373"/>
        </w:tabs>
        <w:spacing w:line="0" w:lineRule="atLeast"/>
        <w:jc w:val="both"/>
        <w:rPr>
          <w:sz w:val="28"/>
          <w:szCs w:val="28"/>
        </w:rPr>
      </w:pPr>
      <w:r w:rsidRPr="00B04BA4">
        <w:rPr>
          <w:sz w:val="28"/>
          <w:szCs w:val="28"/>
        </w:rPr>
        <w:tab/>
      </w:r>
      <w:r w:rsidRPr="00B04BA4">
        <w:rPr>
          <w:sz w:val="28"/>
          <w:szCs w:val="28"/>
        </w:rPr>
        <w:tab/>
      </w:r>
      <w:r w:rsidRPr="00B04BA4">
        <w:rPr>
          <w:sz w:val="28"/>
          <w:szCs w:val="28"/>
        </w:rPr>
        <w:tab/>
        <w:t>-</w:t>
      </w:r>
      <w:r w:rsidR="00E450B7">
        <w:rPr>
          <w:sz w:val="28"/>
          <w:szCs w:val="28"/>
        </w:rPr>
        <w:t xml:space="preserve"> </w:t>
      </w:r>
      <w:r w:rsidRPr="00B04BA4">
        <w:rPr>
          <w:sz w:val="28"/>
          <w:szCs w:val="28"/>
        </w:rPr>
        <w:t xml:space="preserve"> обеспечение населения чистой питьевой водой.</w:t>
      </w:r>
    </w:p>
    <w:p w:rsidR="009329AA" w:rsidRPr="00BC4C88" w:rsidRDefault="009329AA" w:rsidP="009329AA">
      <w:pPr>
        <w:spacing w:line="100" w:lineRule="atLeast"/>
        <w:ind w:firstLine="435"/>
        <w:jc w:val="both"/>
        <w:rPr>
          <w:sz w:val="28"/>
          <w:szCs w:val="28"/>
        </w:rPr>
      </w:pPr>
      <w:r>
        <w:rPr>
          <w:sz w:val="28"/>
          <w:szCs w:val="28"/>
        </w:rPr>
        <w:t xml:space="preserve">   </w:t>
      </w:r>
      <w:r w:rsidRPr="00BC4C88">
        <w:rPr>
          <w:sz w:val="28"/>
          <w:szCs w:val="28"/>
        </w:rPr>
        <w:t xml:space="preserve">- безопасность, качество и эффективность транспортного обслуживания населения, юридических лиц и индивидуальных предпринимателей на территории  городского поселения «Поселок Чернянка»; </w:t>
      </w:r>
    </w:p>
    <w:p w:rsidR="009329AA" w:rsidRPr="00BC4C88" w:rsidRDefault="009329AA" w:rsidP="009329AA">
      <w:pPr>
        <w:spacing w:line="100" w:lineRule="atLeast"/>
        <w:ind w:firstLine="435"/>
        <w:jc w:val="both"/>
        <w:rPr>
          <w:kern w:val="2"/>
          <w:sz w:val="28"/>
          <w:szCs w:val="28"/>
          <w:lang w:eastAsia="ar-SA"/>
        </w:rPr>
      </w:pPr>
      <w:r>
        <w:rPr>
          <w:sz w:val="28"/>
          <w:szCs w:val="28"/>
        </w:rPr>
        <w:t xml:space="preserve">  </w:t>
      </w:r>
      <w:r w:rsidRPr="00BC4C88">
        <w:rPr>
          <w:sz w:val="28"/>
          <w:szCs w:val="28"/>
        </w:rPr>
        <w:t xml:space="preserve">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поселения «Поселок Чернянка»;  </w:t>
      </w:r>
    </w:p>
    <w:p w:rsidR="009329AA" w:rsidRPr="00BC4C88" w:rsidRDefault="009329AA" w:rsidP="009329AA">
      <w:pPr>
        <w:pStyle w:val="ConsPlusCell"/>
        <w:spacing w:line="0" w:lineRule="atLeast"/>
        <w:ind w:firstLine="435"/>
        <w:jc w:val="both"/>
        <w:rPr>
          <w:rFonts w:ascii="Times New Roman" w:hAnsi="Times New Roman" w:cs="Times New Roman"/>
          <w:sz w:val="28"/>
          <w:szCs w:val="28"/>
        </w:rPr>
      </w:pPr>
      <w:r>
        <w:rPr>
          <w:rFonts w:ascii="Times New Roman" w:hAnsi="Times New Roman"/>
          <w:sz w:val="28"/>
          <w:szCs w:val="28"/>
        </w:rPr>
        <w:t xml:space="preserve">  </w:t>
      </w:r>
      <w:r w:rsidRPr="00BC4C88">
        <w:rPr>
          <w:rFonts w:ascii="Times New Roman" w:hAnsi="Times New Roman"/>
          <w:sz w:val="28"/>
          <w:szCs w:val="28"/>
        </w:rPr>
        <w:t>- эффективность функционирования действующей транспортной инфраструктуры</w:t>
      </w:r>
      <w:r w:rsidRPr="00BC4C88">
        <w:rPr>
          <w:rFonts w:ascii="Times New Roman" w:hAnsi="Times New Roman" w:cs="Times New Roman"/>
          <w:sz w:val="28"/>
          <w:szCs w:val="28"/>
        </w:rPr>
        <w:t xml:space="preserve"> на территории  городского поселения «Поселок Чернянка».</w:t>
      </w:r>
      <w:r w:rsidRPr="00BC4C88">
        <w:rPr>
          <w:rFonts w:ascii="Times New Roman" w:hAnsi="Times New Roman"/>
          <w:sz w:val="28"/>
          <w:szCs w:val="28"/>
        </w:rPr>
        <w:t xml:space="preserve">  </w:t>
      </w:r>
    </w:p>
    <w:p w:rsidR="00DF003C" w:rsidRPr="00B04BA4" w:rsidRDefault="00DF003C" w:rsidP="00CF6AAC">
      <w:pPr>
        <w:tabs>
          <w:tab w:val="left" w:pos="193"/>
          <w:tab w:val="left" w:pos="373"/>
        </w:tabs>
        <w:spacing w:line="0" w:lineRule="atLeast"/>
        <w:jc w:val="both"/>
        <w:rPr>
          <w:sz w:val="28"/>
          <w:szCs w:val="28"/>
        </w:rPr>
      </w:pPr>
    </w:p>
    <w:p w:rsidR="003241FF" w:rsidRPr="00B04BA4" w:rsidRDefault="003241FF" w:rsidP="00CF6AAC">
      <w:pPr>
        <w:spacing w:line="0" w:lineRule="atLeast"/>
        <w:ind w:firstLine="708"/>
        <w:jc w:val="both"/>
        <w:rPr>
          <w:sz w:val="28"/>
          <w:szCs w:val="28"/>
        </w:rPr>
      </w:pPr>
      <w:proofErr w:type="gramStart"/>
      <w:r w:rsidRPr="00B04BA4">
        <w:rPr>
          <w:sz w:val="28"/>
          <w:szCs w:val="28"/>
        </w:rPr>
        <w:t>Исходя из обозначенных стратегических задач и приоритетов целью Программы является</w:t>
      </w:r>
      <w:proofErr w:type="gramEnd"/>
      <w:r w:rsidRPr="00B04BA4">
        <w:rPr>
          <w:sz w:val="28"/>
          <w:szCs w:val="28"/>
        </w:rPr>
        <w:t xml:space="preserve"> создание благоприятных социально-бытовых условий проживания населения на территории поселения. </w:t>
      </w:r>
    </w:p>
    <w:p w:rsidR="003241FF" w:rsidRPr="00AB53AB" w:rsidRDefault="003241FF" w:rsidP="00CF6AAC">
      <w:pPr>
        <w:spacing w:line="0" w:lineRule="atLeast"/>
        <w:ind w:firstLine="709"/>
        <w:jc w:val="both"/>
        <w:rPr>
          <w:b/>
          <w:sz w:val="28"/>
          <w:szCs w:val="28"/>
        </w:rPr>
      </w:pPr>
      <w:r w:rsidRPr="00AB53AB">
        <w:rPr>
          <w:b/>
          <w:sz w:val="28"/>
          <w:szCs w:val="28"/>
        </w:rPr>
        <w:t>Для достижения поставленн</w:t>
      </w:r>
      <w:r w:rsidR="00AB53AB">
        <w:rPr>
          <w:b/>
          <w:sz w:val="28"/>
          <w:szCs w:val="28"/>
        </w:rPr>
        <w:t xml:space="preserve">ых </w:t>
      </w:r>
      <w:r w:rsidRPr="00AB53AB">
        <w:rPr>
          <w:b/>
          <w:sz w:val="28"/>
          <w:szCs w:val="28"/>
        </w:rPr>
        <w:t xml:space="preserve"> </w:t>
      </w:r>
      <w:r w:rsidR="00AB53AB">
        <w:rPr>
          <w:b/>
          <w:sz w:val="28"/>
          <w:szCs w:val="28"/>
        </w:rPr>
        <w:t xml:space="preserve">задач </w:t>
      </w:r>
      <w:r w:rsidRPr="00AB53AB">
        <w:rPr>
          <w:b/>
          <w:sz w:val="28"/>
          <w:szCs w:val="28"/>
        </w:rPr>
        <w:t xml:space="preserve"> пот</w:t>
      </w:r>
      <w:r w:rsidR="00AB53AB">
        <w:rPr>
          <w:b/>
          <w:sz w:val="28"/>
          <w:szCs w:val="28"/>
        </w:rPr>
        <w:t xml:space="preserve">ребуется </w:t>
      </w:r>
      <w:r w:rsidR="0023414B">
        <w:rPr>
          <w:b/>
          <w:sz w:val="28"/>
          <w:szCs w:val="28"/>
        </w:rPr>
        <w:t xml:space="preserve">достижение </w:t>
      </w:r>
      <w:r w:rsidR="00AB53AB">
        <w:rPr>
          <w:b/>
          <w:sz w:val="28"/>
          <w:szCs w:val="28"/>
        </w:rPr>
        <w:t xml:space="preserve"> следующих целей</w:t>
      </w:r>
      <w:r w:rsidRPr="00AB53AB">
        <w:rPr>
          <w:b/>
          <w:sz w:val="28"/>
          <w:szCs w:val="28"/>
        </w:rPr>
        <w:t>:</w:t>
      </w:r>
    </w:p>
    <w:p w:rsidR="003D2849" w:rsidRPr="00B04BA4" w:rsidRDefault="003D2849" w:rsidP="00CF6AAC">
      <w:pPr>
        <w:tabs>
          <w:tab w:val="left" w:pos="193"/>
          <w:tab w:val="left" w:pos="373"/>
        </w:tabs>
        <w:spacing w:line="0" w:lineRule="atLeast"/>
        <w:jc w:val="both"/>
        <w:rPr>
          <w:sz w:val="28"/>
          <w:szCs w:val="28"/>
        </w:rPr>
      </w:pPr>
      <w:r w:rsidRPr="00B04BA4">
        <w:rPr>
          <w:sz w:val="28"/>
          <w:szCs w:val="28"/>
        </w:rPr>
        <w:t xml:space="preserve">      </w:t>
      </w:r>
      <w:r w:rsidR="00E5270A">
        <w:rPr>
          <w:sz w:val="28"/>
          <w:szCs w:val="28"/>
        </w:rPr>
        <w:t xml:space="preserve"> </w:t>
      </w:r>
      <w:r w:rsidRPr="00B04BA4">
        <w:rPr>
          <w:sz w:val="28"/>
          <w:szCs w:val="28"/>
        </w:rPr>
        <w:t>1.</w:t>
      </w:r>
      <w:r w:rsidR="00E61853">
        <w:rPr>
          <w:sz w:val="28"/>
          <w:szCs w:val="28"/>
        </w:rPr>
        <w:t xml:space="preserve"> </w:t>
      </w:r>
      <w:r w:rsidRPr="00B04BA4">
        <w:rPr>
          <w:sz w:val="28"/>
          <w:szCs w:val="28"/>
        </w:rPr>
        <w:t>Создание условий для организации благоустройства территории  городского  поселения.</w:t>
      </w:r>
      <w:r w:rsidR="006220D0" w:rsidRPr="00B04BA4">
        <w:rPr>
          <w:sz w:val="28"/>
          <w:szCs w:val="28"/>
        </w:rPr>
        <w:t xml:space="preserve"> </w:t>
      </w:r>
      <w:r w:rsidRPr="00B04BA4">
        <w:rPr>
          <w:sz w:val="28"/>
          <w:szCs w:val="28"/>
        </w:rPr>
        <w:t xml:space="preserve"> Обустройство населенных пунктов городского поселения объектами социальной инфраструктуры.</w:t>
      </w:r>
    </w:p>
    <w:p w:rsidR="003D2849" w:rsidRPr="00B04BA4" w:rsidRDefault="003D2849" w:rsidP="00CF6AAC">
      <w:pPr>
        <w:tabs>
          <w:tab w:val="left" w:pos="193"/>
          <w:tab w:val="left" w:pos="373"/>
        </w:tabs>
        <w:spacing w:line="0" w:lineRule="atLeast"/>
        <w:jc w:val="both"/>
        <w:rPr>
          <w:sz w:val="28"/>
          <w:szCs w:val="28"/>
        </w:rPr>
      </w:pPr>
      <w:r w:rsidRPr="00B04BA4">
        <w:rPr>
          <w:sz w:val="28"/>
          <w:szCs w:val="28"/>
        </w:rPr>
        <w:t xml:space="preserve">     </w:t>
      </w:r>
      <w:r w:rsidR="00E5270A">
        <w:rPr>
          <w:sz w:val="28"/>
          <w:szCs w:val="28"/>
        </w:rPr>
        <w:t xml:space="preserve"> </w:t>
      </w:r>
      <w:r w:rsidRPr="00B04BA4">
        <w:rPr>
          <w:sz w:val="28"/>
          <w:szCs w:val="28"/>
        </w:rPr>
        <w:t xml:space="preserve"> 2.</w:t>
      </w:r>
      <w:r w:rsidR="00E61853">
        <w:rPr>
          <w:sz w:val="28"/>
          <w:szCs w:val="28"/>
        </w:rPr>
        <w:t xml:space="preserve"> </w:t>
      </w:r>
      <w:r w:rsidRPr="00B04BA4">
        <w:rPr>
          <w:sz w:val="28"/>
          <w:szCs w:val="28"/>
        </w:rPr>
        <w:t>Увеличение  количества зеленых насаждений на территории   городского  поселения.</w:t>
      </w:r>
    </w:p>
    <w:p w:rsidR="003D2849" w:rsidRPr="00B04BA4" w:rsidRDefault="003D2849" w:rsidP="00CF6AAC">
      <w:pPr>
        <w:tabs>
          <w:tab w:val="left" w:pos="193"/>
          <w:tab w:val="left" w:pos="373"/>
        </w:tabs>
        <w:spacing w:line="0" w:lineRule="atLeast"/>
        <w:jc w:val="both"/>
        <w:rPr>
          <w:sz w:val="28"/>
          <w:szCs w:val="28"/>
        </w:rPr>
      </w:pPr>
      <w:r w:rsidRPr="00B04BA4">
        <w:rPr>
          <w:sz w:val="28"/>
          <w:szCs w:val="28"/>
        </w:rPr>
        <w:t xml:space="preserve">     </w:t>
      </w:r>
      <w:r w:rsidR="00E5270A">
        <w:rPr>
          <w:sz w:val="28"/>
          <w:szCs w:val="28"/>
        </w:rPr>
        <w:t xml:space="preserve"> </w:t>
      </w:r>
      <w:r w:rsidRPr="00B04BA4">
        <w:rPr>
          <w:sz w:val="28"/>
          <w:szCs w:val="28"/>
        </w:rPr>
        <w:t xml:space="preserve"> 3.</w:t>
      </w:r>
      <w:r w:rsidR="00E61853">
        <w:rPr>
          <w:sz w:val="28"/>
          <w:szCs w:val="28"/>
        </w:rPr>
        <w:t xml:space="preserve"> </w:t>
      </w:r>
      <w:r w:rsidRPr="00B04BA4">
        <w:rPr>
          <w:sz w:val="28"/>
          <w:szCs w:val="28"/>
        </w:rPr>
        <w:t xml:space="preserve">Создание условий для </w:t>
      </w:r>
      <w:r w:rsidR="009E2794">
        <w:rPr>
          <w:sz w:val="28"/>
          <w:szCs w:val="28"/>
        </w:rPr>
        <w:t>безопасного проживания жителей</w:t>
      </w:r>
      <w:r w:rsidRPr="00B04BA4">
        <w:rPr>
          <w:sz w:val="28"/>
          <w:szCs w:val="28"/>
        </w:rPr>
        <w:t xml:space="preserve"> городского  поселения.</w:t>
      </w:r>
    </w:p>
    <w:p w:rsidR="003D2849" w:rsidRPr="00B04BA4" w:rsidRDefault="003D2849" w:rsidP="00CF6AAC">
      <w:pPr>
        <w:tabs>
          <w:tab w:val="left" w:pos="193"/>
          <w:tab w:val="left" w:pos="373"/>
        </w:tabs>
        <w:spacing w:line="0" w:lineRule="atLeast"/>
        <w:jc w:val="both"/>
        <w:rPr>
          <w:sz w:val="28"/>
          <w:szCs w:val="28"/>
        </w:rPr>
      </w:pPr>
      <w:r w:rsidRPr="00B04BA4">
        <w:rPr>
          <w:sz w:val="28"/>
          <w:szCs w:val="28"/>
        </w:rPr>
        <w:t xml:space="preserve">     </w:t>
      </w:r>
      <w:r w:rsidR="00E5270A">
        <w:rPr>
          <w:sz w:val="28"/>
          <w:szCs w:val="28"/>
        </w:rPr>
        <w:t xml:space="preserve"> </w:t>
      </w:r>
      <w:r w:rsidRPr="00B04BA4">
        <w:rPr>
          <w:sz w:val="28"/>
          <w:szCs w:val="28"/>
        </w:rPr>
        <w:t xml:space="preserve"> 4.</w:t>
      </w:r>
      <w:r w:rsidR="00E61853">
        <w:rPr>
          <w:sz w:val="28"/>
          <w:szCs w:val="28"/>
        </w:rPr>
        <w:t xml:space="preserve">  </w:t>
      </w:r>
      <w:r w:rsidRPr="00B04BA4">
        <w:rPr>
          <w:bCs/>
          <w:sz w:val="28"/>
          <w:szCs w:val="28"/>
        </w:rPr>
        <w:t>Укрепление физического здоровья жителей  городского поселения.</w:t>
      </w:r>
    </w:p>
    <w:p w:rsidR="003D2849" w:rsidRPr="00B04BA4" w:rsidRDefault="003D2849" w:rsidP="00CF6AAC">
      <w:pPr>
        <w:tabs>
          <w:tab w:val="left" w:pos="193"/>
          <w:tab w:val="left" w:pos="373"/>
        </w:tabs>
        <w:spacing w:line="0" w:lineRule="atLeast"/>
        <w:ind w:firstLine="13"/>
        <w:jc w:val="both"/>
        <w:rPr>
          <w:sz w:val="28"/>
          <w:szCs w:val="28"/>
        </w:rPr>
      </w:pPr>
      <w:r w:rsidRPr="00B04BA4">
        <w:rPr>
          <w:sz w:val="28"/>
          <w:szCs w:val="28"/>
        </w:rPr>
        <w:lastRenderedPageBreak/>
        <w:t xml:space="preserve">     </w:t>
      </w:r>
      <w:r w:rsidR="00E5270A">
        <w:rPr>
          <w:sz w:val="28"/>
          <w:szCs w:val="28"/>
        </w:rPr>
        <w:t xml:space="preserve"> </w:t>
      </w:r>
      <w:r w:rsidRPr="00B04BA4">
        <w:rPr>
          <w:sz w:val="28"/>
          <w:szCs w:val="28"/>
        </w:rPr>
        <w:t xml:space="preserve"> </w:t>
      </w:r>
      <w:r w:rsidR="00E61853">
        <w:rPr>
          <w:sz w:val="28"/>
          <w:szCs w:val="28"/>
        </w:rPr>
        <w:t xml:space="preserve"> </w:t>
      </w:r>
      <w:r w:rsidRPr="00B04BA4">
        <w:rPr>
          <w:sz w:val="28"/>
          <w:szCs w:val="28"/>
        </w:rPr>
        <w:t>5.</w:t>
      </w:r>
      <w:r w:rsidRPr="00B04BA4">
        <w:rPr>
          <w:bCs/>
          <w:sz w:val="28"/>
          <w:szCs w:val="28"/>
        </w:rPr>
        <w:t xml:space="preserve"> Стимулирование развития культурно</w:t>
      </w:r>
      <w:r w:rsidR="00D610F5" w:rsidRPr="00B04BA4">
        <w:rPr>
          <w:bCs/>
          <w:sz w:val="28"/>
          <w:szCs w:val="28"/>
        </w:rPr>
        <w:t xml:space="preserve"> </w:t>
      </w:r>
      <w:r w:rsidRPr="00B04BA4">
        <w:rPr>
          <w:bCs/>
          <w:sz w:val="28"/>
          <w:szCs w:val="28"/>
        </w:rPr>
        <w:t>-</w:t>
      </w:r>
      <w:r w:rsidR="00D610F5" w:rsidRPr="00B04BA4">
        <w:rPr>
          <w:bCs/>
          <w:sz w:val="28"/>
          <w:szCs w:val="28"/>
        </w:rPr>
        <w:t xml:space="preserve"> </w:t>
      </w:r>
      <w:proofErr w:type="spellStart"/>
      <w:r w:rsidRPr="00B04BA4">
        <w:rPr>
          <w:bCs/>
          <w:sz w:val="28"/>
          <w:szCs w:val="28"/>
        </w:rPr>
        <w:t>досуговой</w:t>
      </w:r>
      <w:proofErr w:type="spellEnd"/>
      <w:r w:rsidRPr="00B04BA4">
        <w:rPr>
          <w:bCs/>
          <w:sz w:val="28"/>
          <w:szCs w:val="28"/>
        </w:rPr>
        <w:t xml:space="preserve"> деятельности на территории городского поселения.</w:t>
      </w:r>
    </w:p>
    <w:p w:rsidR="003D2849" w:rsidRDefault="003D2849" w:rsidP="00CF6AAC">
      <w:pPr>
        <w:tabs>
          <w:tab w:val="left" w:pos="193"/>
          <w:tab w:val="left" w:pos="373"/>
        </w:tabs>
        <w:spacing w:line="0" w:lineRule="atLeast"/>
        <w:ind w:firstLine="13"/>
        <w:jc w:val="both"/>
        <w:rPr>
          <w:bCs/>
          <w:sz w:val="28"/>
          <w:szCs w:val="28"/>
        </w:rPr>
      </w:pPr>
      <w:r w:rsidRPr="00B04BA4">
        <w:rPr>
          <w:sz w:val="28"/>
          <w:szCs w:val="28"/>
        </w:rPr>
        <w:t xml:space="preserve">     </w:t>
      </w:r>
      <w:r w:rsidR="00E5270A">
        <w:rPr>
          <w:sz w:val="28"/>
          <w:szCs w:val="28"/>
        </w:rPr>
        <w:t xml:space="preserve">   </w:t>
      </w:r>
      <w:r w:rsidRPr="00B04BA4">
        <w:rPr>
          <w:sz w:val="28"/>
          <w:szCs w:val="28"/>
        </w:rPr>
        <w:t>6.</w:t>
      </w:r>
      <w:r w:rsidRPr="00B04BA4">
        <w:rPr>
          <w:bCs/>
          <w:sz w:val="28"/>
          <w:szCs w:val="28"/>
        </w:rPr>
        <w:t xml:space="preserve"> </w:t>
      </w:r>
      <w:r w:rsidR="00E61853">
        <w:rPr>
          <w:bCs/>
          <w:sz w:val="28"/>
          <w:szCs w:val="28"/>
        </w:rPr>
        <w:t xml:space="preserve">  </w:t>
      </w:r>
      <w:r w:rsidRPr="00B04BA4">
        <w:rPr>
          <w:bCs/>
          <w:sz w:val="28"/>
          <w:szCs w:val="28"/>
        </w:rPr>
        <w:t>Создание  условий для обеспечения населения  чистой  питьевой водой</w:t>
      </w:r>
      <w:r w:rsidR="003A2E66">
        <w:rPr>
          <w:bCs/>
          <w:sz w:val="28"/>
          <w:szCs w:val="28"/>
        </w:rPr>
        <w:t>.</w:t>
      </w:r>
    </w:p>
    <w:p w:rsidR="0044394D" w:rsidRPr="00BC4C88" w:rsidRDefault="0044394D" w:rsidP="0044394D">
      <w:pPr>
        <w:spacing w:line="0" w:lineRule="atLeast"/>
        <w:jc w:val="both"/>
        <w:rPr>
          <w:sz w:val="28"/>
          <w:szCs w:val="28"/>
        </w:rPr>
      </w:pPr>
      <w:r>
        <w:rPr>
          <w:bCs/>
          <w:sz w:val="28"/>
          <w:szCs w:val="28"/>
        </w:rPr>
        <w:t xml:space="preserve">     </w:t>
      </w:r>
      <w:r w:rsidR="00E5270A">
        <w:rPr>
          <w:bCs/>
          <w:sz w:val="28"/>
          <w:szCs w:val="28"/>
        </w:rPr>
        <w:t xml:space="preserve">   </w:t>
      </w:r>
      <w:r>
        <w:rPr>
          <w:bCs/>
          <w:sz w:val="28"/>
          <w:szCs w:val="28"/>
        </w:rPr>
        <w:t>7.</w:t>
      </w:r>
      <w:r w:rsidRPr="0044394D">
        <w:rPr>
          <w:sz w:val="28"/>
          <w:szCs w:val="28"/>
        </w:rPr>
        <w:t xml:space="preserve"> </w:t>
      </w:r>
      <w:r>
        <w:rPr>
          <w:sz w:val="28"/>
          <w:szCs w:val="28"/>
        </w:rPr>
        <w:t>К</w:t>
      </w:r>
      <w:r w:rsidRPr="00BC4C88">
        <w:rPr>
          <w:sz w:val="28"/>
          <w:szCs w:val="28"/>
        </w:rPr>
        <w:t xml:space="preserve">омплексное развитие транспортной инфраструктуры городского поселения «Поселок Чернянка»  муниципального района «Чернянский район» Белгородской области. </w:t>
      </w:r>
    </w:p>
    <w:p w:rsidR="003241FF" w:rsidRPr="00B04BA4" w:rsidRDefault="003241FF" w:rsidP="00CF6AAC">
      <w:pPr>
        <w:tabs>
          <w:tab w:val="left" w:pos="193"/>
          <w:tab w:val="left" w:pos="373"/>
        </w:tabs>
        <w:spacing w:line="0" w:lineRule="atLeast"/>
        <w:jc w:val="both"/>
        <w:rPr>
          <w:sz w:val="28"/>
          <w:szCs w:val="28"/>
        </w:rPr>
      </w:pPr>
      <w:r w:rsidRPr="00B04BA4">
        <w:rPr>
          <w:sz w:val="28"/>
          <w:szCs w:val="28"/>
        </w:rPr>
        <w:tab/>
      </w:r>
      <w:r w:rsidRPr="00B04BA4">
        <w:rPr>
          <w:sz w:val="28"/>
          <w:szCs w:val="28"/>
        </w:rPr>
        <w:tab/>
        <w:t xml:space="preserve">    По итогам реализации программы к концу 202</w:t>
      </w:r>
      <w:r w:rsidR="00C22320" w:rsidRPr="00B04BA4">
        <w:rPr>
          <w:sz w:val="28"/>
          <w:szCs w:val="28"/>
        </w:rPr>
        <w:t>5</w:t>
      </w:r>
      <w:r w:rsidRPr="00B04BA4">
        <w:rPr>
          <w:sz w:val="28"/>
          <w:szCs w:val="28"/>
        </w:rPr>
        <w:t xml:space="preserve"> года планируется достижение следующих конечных результатов:</w:t>
      </w:r>
    </w:p>
    <w:p w:rsidR="00FF1C2D" w:rsidRPr="00B04BA4" w:rsidRDefault="00E71E40" w:rsidP="00CF6AAC">
      <w:pPr>
        <w:spacing w:line="0" w:lineRule="atLeast"/>
        <w:jc w:val="both"/>
        <w:rPr>
          <w:sz w:val="28"/>
          <w:szCs w:val="28"/>
        </w:rPr>
      </w:pPr>
      <w:r w:rsidRPr="00B04BA4">
        <w:rPr>
          <w:sz w:val="28"/>
          <w:szCs w:val="28"/>
        </w:rPr>
        <w:t xml:space="preserve">     </w:t>
      </w:r>
      <w:r w:rsidR="00906880">
        <w:rPr>
          <w:sz w:val="28"/>
          <w:szCs w:val="28"/>
        </w:rPr>
        <w:t xml:space="preserve">    </w:t>
      </w:r>
      <w:r w:rsidR="00FF1C2D" w:rsidRPr="00B04BA4">
        <w:rPr>
          <w:sz w:val="28"/>
          <w:szCs w:val="28"/>
        </w:rPr>
        <w:t xml:space="preserve">- </w:t>
      </w:r>
      <w:r w:rsidRPr="00B04BA4">
        <w:rPr>
          <w:sz w:val="28"/>
          <w:szCs w:val="28"/>
        </w:rPr>
        <w:t xml:space="preserve"> </w:t>
      </w:r>
      <w:r w:rsidR="00FF1C2D" w:rsidRPr="00B04BA4">
        <w:rPr>
          <w:sz w:val="28"/>
          <w:szCs w:val="28"/>
        </w:rPr>
        <w:t>увеличение доли   отдыхающих в местах отдыха до 90%;</w:t>
      </w:r>
    </w:p>
    <w:p w:rsidR="00FF1C2D" w:rsidRPr="00B04BA4" w:rsidRDefault="00E71E40" w:rsidP="00CF6AAC">
      <w:pPr>
        <w:spacing w:line="0" w:lineRule="atLeast"/>
        <w:jc w:val="both"/>
        <w:rPr>
          <w:sz w:val="28"/>
          <w:szCs w:val="28"/>
        </w:rPr>
      </w:pPr>
      <w:r w:rsidRPr="00B04BA4">
        <w:rPr>
          <w:sz w:val="28"/>
          <w:szCs w:val="28"/>
        </w:rPr>
        <w:t xml:space="preserve">      </w:t>
      </w:r>
      <w:r w:rsidR="00906880">
        <w:rPr>
          <w:sz w:val="28"/>
          <w:szCs w:val="28"/>
        </w:rPr>
        <w:t xml:space="preserve">   </w:t>
      </w:r>
      <w:r w:rsidRPr="00B04BA4">
        <w:rPr>
          <w:sz w:val="28"/>
          <w:szCs w:val="28"/>
        </w:rPr>
        <w:t xml:space="preserve">- </w:t>
      </w:r>
      <w:r w:rsidR="00FF1C2D" w:rsidRPr="00B04BA4">
        <w:rPr>
          <w:sz w:val="28"/>
          <w:szCs w:val="28"/>
        </w:rPr>
        <w:t xml:space="preserve">увеличение облесения эрозионно-опасных участков, деградированных и малопродуктивных угодий и </w:t>
      </w:r>
      <w:proofErr w:type="spellStart"/>
      <w:r w:rsidR="00FF1C2D" w:rsidRPr="00B04BA4">
        <w:rPr>
          <w:sz w:val="28"/>
          <w:szCs w:val="28"/>
        </w:rPr>
        <w:t>водоохранных</w:t>
      </w:r>
      <w:proofErr w:type="spellEnd"/>
      <w:r w:rsidR="00FF1C2D" w:rsidRPr="00B04BA4">
        <w:rPr>
          <w:sz w:val="28"/>
          <w:szCs w:val="28"/>
        </w:rPr>
        <w:t xml:space="preserve"> зон водных объектов на площади  до    132 га;</w:t>
      </w:r>
    </w:p>
    <w:p w:rsidR="00FF1C2D" w:rsidRPr="00B04BA4" w:rsidRDefault="00FF1C2D" w:rsidP="00CF6AAC">
      <w:pPr>
        <w:pStyle w:val="af3"/>
        <w:autoSpaceDE w:val="0"/>
        <w:autoSpaceDN w:val="0"/>
        <w:adjustRightInd w:val="0"/>
        <w:spacing w:after="0" w:line="0" w:lineRule="atLeast"/>
        <w:ind w:left="0" w:firstLine="708"/>
        <w:jc w:val="both"/>
        <w:rPr>
          <w:rFonts w:ascii="Times New Roman" w:hAnsi="Times New Roman"/>
          <w:sz w:val="28"/>
          <w:szCs w:val="28"/>
        </w:rPr>
      </w:pPr>
      <w:r w:rsidRPr="00B04BA4">
        <w:rPr>
          <w:rFonts w:ascii="Times New Roman" w:hAnsi="Times New Roman"/>
          <w:sz w:val="28"/>
          <w:szCs w:val="28"/>
        </w:rPr>
        <w:t xml:space="preserve">- снижение </w:t>
      </w:r>
      <w:r w:rsidR="0038272A" w:rsidRPr="00B04BA4">
        <w:rPr>
          <w:rFonts w:ascii="Times New Roman" w:hAnsi="Times New Roman"/>
          <w:sz w:val="28"/>
          <w:szCs w:val="28"/>
        </w:rPr>
        <w:t>уровня преступности  до 457</w:t>
      </w:r>
      <w:r w:rsidRPr="00B04BA4">
        <w:rPr>
          <w:rFonts w:ascii="Times New Roman" w:hAnsi="Times New Roman"/>
          <w:sz w:val="28"/>
          <w:szCs w:val="28"/>
        </w:rPr>
        <w:t xml:space="preserve"> на 100 тыс. человек;</w:t>
      </w:r>
    </w:p>
    <w:p w:rsidR="00FF1C2D" w:rsidRPr="00B04BA4" w:rsidRDefault="00FF1C2D" w:rsidP="00CF6AAC">
      <w:pPr>
        <w:spacing w:line="0" w:lineRule="atLeast"/>
        <w:ind w:firstLine="708"/>
        <w:jc w:val="both"/>
        <w:rPr>
          <w:sz w:val="28"/>
          <w:szCs w:val="28"/>
        </w:rPr>
      </w:pPr>
      <w:r w:rsidRPr="00B04BA4">
        <w:rPr>
          <w:sz w:val="28"/>
          <w:szCs w:val="28"/>
        </w:rPr>
        <w:t>-</w:t>
      </w:r>
      <w:r w:rsidR="00E71E40" w:rsidRPr="00B04BA4">
        <w:rPr>
          <w:sz w:val="28"/>
          <w:szCs w:val="28"/>
        </w:rPr>
        <w:t xml:space="preserve"> </w:t>
      </w:r>
      <w:r w:rsidRPr="00B04BA4">
        <w:rPr>
          <w:sz w:val="28"/>
          <w:szCs w:val="28"/>
        </w:rPr>
        <w:t xml:space="preserve">увеличение доли регулярно </w:t>
      </w:r>
      <w:proofErr w:type="gramStart"/>
      <w:r w:rsidRPr="00B04BA4">
        <w:rPr>
          <w:sz w:val="28"/>
          <w:szCs w:val="28"/>
        </w:rPr>
        <w:t>занимающихся</w:t>
      </w:r>
      <w:proofErr w:type="gramEnd"/>
      <w:r w:rsidRPr="00B04BA4">
        <w:rPr>
          <w:sz w:val="28"/>
          <w:szCs w:val="28"/>
        </w:rPr>
        <w:t xml:space="preserve"> физической культурой и </w:t>
      </w:r>
    </w:p>
    <w:p w:rsidR="00FF1C2D" w:rsidRPr="00B04BA4" w:rsidRDefault="0060457B" w:rsidP="00CF6AAC">
      <w:pPr>
        <w:spacing w:line="0" w:lineRule="atLeast"/>
        <w:jc w:val="both"/>
        <w:rPr>
          <w:sz w:val="28"/>
          <w:szCs w:val="28"/>
        </w:rPr>
      </w:pPr>
      <w:r w:rsidRPr="00B04BA4">
        <w:rPr>
          <w:sz w:val="28"/>
          <w:szCs w:val="28"/>
        </w:rPr>
        <w:t xml:space="preserve">спортом до  85 </w:t>
      </w:r>
      <w:r w:rsidR="00FF1C2D" w:rsidRPr="00B04BA4">
        <w:rPr>
          <w:sz w:val="28"/>
          <w:szCs w:val="28"/>
        </w:rPr>
        <w:t>%;</w:t>
      </w:r>
    </w:p>
    <w:p w:rsidR="00FF1C2D" w:rsidRPr="00B04BA4" w:rsidRDefault="00FF1C2D" w:rsidP="00CF6AAC">
      <w:pPr>
        <w:spacing w:line="0" w:lineRule="atLeast"/>
        <w:ind w:firstLine="708"/>
        <w:jc w:val="both"/>
        <w:rPr>
          <w:sz w:val="28"/>
          <w:szCs w:val="28"/>
        </w:rPr>
      </w:pPr>
      <w:r w:rsidRPr="00B04BA4">
        <w:rPr>
          <w:sz w:val="28"/>
          <w:szCs w:val="28"/>
        </w:rPr>
        <w:t>-  увеличение численности   посетителей культурно-досуговых мероприятий до 130  тыс. человек.</w:t>
      </w:r>
    </w:p>
    <w:p w:rsidR="006B3CA3" w:rsidRPr="00B04BA4" w:rsidRDefault="006B3CA3" w:rsidP="00CF6AAC">
      <w:pPr>
        <w:tabs>
          <w:tab w:val="left" w:pos="193"/>
          <w:tab w:val="left" w:pos="373"/>
        </w:tabs>
        <w:spacing w:line="0" w:lineRule="atLeast"/>
        <w:jc w:val="both"/>
        <w:rPr>
          <w:bCs/>
          <w:sz w:val="28"/>
          <w:szCs w:val="28"/>
        </w:rPr>
      </w:pPr>
      <w:r w:rsidRPr="00B04BA4">
        <w:rPr>
          <w:sz w:val="28"/>
          <w:szCs w:val="28"/>
        </w:rPr>
        <w:tab/>
      </w:r>
      <w:r w:rsidRPr="00B04BA4">
        <w:rPr>
          <w:sz w:val="28"/>
          <w:szCs w:val="28"/>
        </w:rPr>
        <w:tab/>
        <w:t xml:space="preserve"> - увеличение доли сточных вод, очищенных до нормативных значений, в общем объеме сточных вод, пропуще</w:t>
      </w:r>
      <w:r w:rsidR="00037C3B" w:rsidRPr="00B04BA4">
        <w:rPr>
          <w:sz w:val="28"/>
          <w:szCs w:val="28"/>
        </w:rPr>
        <w:t xml:space="preserve">нных через очистные сооружения до 60 </w:t>
      </w:r>
      <w:r w:rsidRPr="00B04BA4">
        <w:rPr>
          <w:sz w:val="28"/>
          <w:szCs w:val="28"/>
        </w:rPr>
        <w:t>%</w:t>
      </w:r>
    </w:p>
    <w:p w:rsidR="006B3CA3" w:rsidRPr="00B04BA4" w:rsidRDefault="006B3CA3" w:rsidP="00CF6AAC">
      <w:pPr>
        <w:spacing w:line="0" w:lineRule="atLeast"/>
        <w:ind w:firstLine="708"/>
        <w:jc w:val="both"/>
        <w:rPr>
          <w:sz w:val="28"/>
          <w:szCs w:val="28"/>
        </w:rPr>
      </w:pPr>
      <w:r w:rsidRPr="00B04BA4">
        <w:rPr>
          <w:sz w:val="28"/>
          <w:szCs w:val="28"/>
        </w:rPr>
        <w:t>- увеличение уровня оснащенности городского поселения «Поселок Чернянка» системами централизованного водоснабжения и водоотвед</w:t>
      </w:r>
      <w:r w:rsidR="00037C3B" w:rsidRPr="00B04BA4">
        <w:rPr>
          <w:sz w:val="28"/>
          <w:szCs w:val="28"/>
        </w:rPr>
        <w:t xml:space="preserve">ения, соответствующими </w:t>
      </w:r>
      <w:proofErr w:type="spellStart"/>
      <w:r w:rsidR="00037C3B" w:rsidRPr="00B04BA4">
        <w:rPr>
          <w:sz w:val="28"/>
          <w:szCs w:val="28"/>
        </w:rPr>
        <w:t>СанПиН</w:t>
      </w:r>
      <w:proofErr w:type="spellEnd"/>
      <w:r w:rsidR="00037C3B" w:rsidRPr="00B04BA4">
        <w:rPr>
          <w:sz w:val="28"/>
          <w:szCs w:val="28"/>
        </w:rPr>
        <w:t xml:space="preserve"> до 60 </w:t>
      </w:r>
      <w:r w:rsidRPr="00B04BA4">
        <w:rPr>
          <w:sz w:val="28"/>
          <w:szCs w:val="28"/>
        </w:rPr>
        <w:t>%</w:t>
      </w:r>
    </w:p>
    <w:p w:rsidR="007B536E" w:rsidRDefault="007B536E" w:rsidP="00CF6AAC">
      <w:pPr>
        <w:pStyle w:val="ConsPlusCell"/>
        <w:spacing w:line="0" w:lineRule="atLeast"/>
        <w:ind w:firstLine="708"/>
        <w:jc w:val="both"/>
        <w:rPr>
          <w:rFonts w:ascii="Times New Roman" w:hAnsi="Times New Roman" w:cs="Times New Roman"/>
          <w:sz w:val="28"/>
          <w:szCs w:val="28"/>
        </w:rPr>
      </w:pPr>
      <w:r w:rsidRPr="00B04BA4">
        <w:rPr>
          <w:rFonts w:ascii="Times New Roman" w:hAnsi="Times New Roman" w:cs="Times New Roman"/>
          <w:sz w:val="28"/>
          <w:szCs w:val="28"/>
        </w:rPr>
        <w:t>- повышение удовлетворенности населения городского поселения «Поселок Чернянка» уровнем жилищно-коммунального обслуживания</w:t>
      </w:r>
      <w:r w:rsidR="00612E21">
        <w:rPr>
          <w:rFonts w:ascii="Times New Roman" w:hAnsi="Times New Roman" w:cs="Times New Roman"/>
          <w:sz w:val="28"/>
          <w:szCs w:val="28"/>
        </w:rPr>
        <w:t xml:space="preserve"> до 85 %</w:t>
      </w:r>
      <w:r w:rsidRPr="00B04BA4">
        <w:rPr>
          <w:rFonts w:ascii="Times New Roman" w:hAnsi="Times New Roman" w:cs="Times New Roman"/>
          <w:sz w:val="28"/>
          <w:szCs w:val="28"/>
        </w:rPr>
        <w:t>;</w:t>
      </w:r>
    </w:p>
    <w:p w:rsidR="00E450B7" w:rsidRPr="00E450B7" w:rsidRDefault="00E450B7" w:rsidP="00E450B7">
      <w:pPr>
        <w:shd w:val="clear" w:color="auto" w:fill="FFFFFF"/>
        <w:spacing w:line="100" w:lineRule="atLeast"/>
        <w:ind w:firstLine="708"/>
        <w:jc w:val="both"/>
        <w:rPr>
          <w:kern w:val="2"/>
          <w:sz w:val="28"/>
          <w:szCs w:val="28"/>
          <w:lang w:eastAsia="ar-SA"/>
        </w:rPr>
      </w:pPr>
      <w:r w:rsidRPr="00E450B7">
        <w:rPr>
          <w:sz w:val="28"/>
          <w:szCs w:val="28"/>
        </w:rPr>
        <w:t xml:space="preserve">- снижение удельного веса дорог, нуждающихся в капитальном ремонте (реконструкции) до 80%;                                   </w:t>
      </w:r>
    </w:p>
    <w:p w:rsidR="00DF003C" w:rsidRPr="00E450B7" w:rsidRDefault="00E450B7" w:rsidP="00E450B7">
      <w:pPr>
        <w:pStyle w:val="ConsPlusCell"/>
        <w:spacing w:line="0" w:lineRule="atLeast"/>
        <w:ind w:firstLine="708"/>
        <w:jc w:val="both"/>
        <w:rPr>
          <w:rFonts w:ascii="Times New Roman" w:hAnsi="Times New Roman" w:cs="Times New Roman"/>
          <w:sz w:val="28"/>
          <w:szCs w:val="28"/>
        </w:rPr>
      </w:pPr>
      <w:r w:rsidRPr="00E450B7">
        <w:rPr>
          <w:rFonts w:ascii="Times New Roman" w:hAnsi="Times New Roman" w:cs="Times New Roman"/>
          <w:sz w:val="28"/>
          <w:szCs w:val="28"/>
        </w:rPr>
        <w:t xml:space="preserve"> - увеличение доли протяженности д</w:t>
      </w:r>
      <w:r w:rsidR="00AF029A">
        <w:rPr>
          <w:rFonts w:ascii="Times New Roman" w:hAnsi="Times New Roman" w:cs="Times New Roman"/>
          <w:sz w:val="28"/>
          <w:szCs w:val="28"/>
        </w:rPr>
        <w:t>орог с твердым покрытием до 99%.</w:t>
      </w:r>
    </w:p>
    <w:p w:rsidR="00DF003C" w:rsidRPr="00B04BA4" w:rsidRDefault="00DF003C" w:rsidP="00CF6AAC">
      <w:pPr>
        <w:pStyle w:val="ConsPlusCell"/>
        <w:spacing w:line="0" w:lineRule="atLeast"/>
        <w:ind w:firstLine="708"/>
        <w:jc w:val="both"/>
        <w:rPr>
          <w:rFonts w:ascii="Times New Roman" w:hAnsi="Times New Roman" w:cs="Times New Roman"/>
          <w:sz w:val="28"/>
          <w:szCs w:val="28"/>
        </w:rPr>
      </w:pPr>
    </w:p>
    <w:p w:rsidR="003241FF" w:rsidRPr="00B04BA4" w:rsidRDefault="003241FF" w:rsidP="00CF6AAC">
      <w:pPr>
        <w:spacing w:line="0" w:lineRule="atLeast"/>
        <w:ind w:firstLine="709"/>
        <w:jc w:val="both"/>
        <w:rPr>
          <w:sz w:val="28"/>
          <w:szCs w:val="28"/>
        </w:rPr>
      </w:pPr>
      <w:r w:rsidRPr="00B04BA4">
        <w:rPr>
          <w:sz w:val="28"/>
          <w:szCs w:val="28"/>
        </w:rPr>
        <w:t>Программа реализуется в 2015-202</w:t>
      </w:r>
      <w:r w:rsidR="00C22320" w:rsidRPr="00B04BA4">
        <w:rPr>
          <w:sz w:val="28"/>
          <w:szCs w:val="28"/>
        </w:rPr>
        <w:t>5</w:t>
      </w:r>
      <w:r w:rsidRPr="00B04BA4">
        <w:rPr>
          <w:sz w:val="28"/>
          <w:szCs w:val="28"/>
        </w:rPr>
        <w:t xml:space="preserve"> годах, </w:t>
      </w:r>
      <w:r w:rsidR="00FA3427" w:rsidRPr="00B04BA4">
        <w:rPr>
          <w:sz w:val="28"/>
          <w:szCs w:val="28"/>
          <w:lang w:val="en-US"/>
        </w:rPr>
        <w:t>II</w:t>
      </w:r>
      <w:r w:rsidR="00FA3427" w:rsidRPr="00B04BA4">
        <w:rPr>
          <w:sz w:val="28"/>
          <w:szCs w:val="28"/>
        </w:rPr>
        <w:t xml:space="preserve"> </w:t>
      </w:r>
      <w:r w:rsidRPr="00B04BA4">
        <w:rPr>
          <w:sz w:val="28"/>
          <w:szCs w:val="28"/>
        </w:rPr>
        <w:t>этап</w:t>
      </w:r>
      <w:r w:rsidR="00FA3427" w:rsidRPr="00B04BA4">
        <w:rPr>
          <w:sz w:val="28"/>
          <w:szCs w:val="28"/>
        </w:rPr>
        <w:t xml:space="preserve">а </w:t>
      </w:r>
      <w:r w:rsidRPr="00B04BA4">
        <w:rPr>
          <w:sz w:val="28"/>
          <w:szCs w:val="28"/>
        </w:rPr>
        <w:t>реализации программы</w:t>
      </w:r>
      <w:r w:rsidR="00FA3427" w:rsidRPr="00B04BA4">
        <w:rPr>
          <w:sz w:val="28"/>
          <w:szCs w:val="28"/>
        </w:rPr>
        <w:t>.</w:t>
      </w:r>
      <w:r w:rsidRPr="00B04BA4">
        <w:rPr>
          <w:sz w:val="28"/>
          <w:szCs w:val="28"/>
        </w:rPr>
        <w:t xml:space="preserve"> </w:t>
      </w:r>
    </w:p>
    <w:p w:rsidR="003241FF" w:rsidRPr="00B04BA4" w:rsidRDefault="003241FF" w:rsidP="00CF6AAC">
      <w:pPr>
        <w:spacing w:line="0" w:lineRule="atLeast"/>
        <w:ind w:firstLine="709"/>
        <w:jc w:val="both"/>
        <w:rPr>
          <w:sz w:val="28"/>
          <w:szCs w:val="28"/>
        </w:rPr>
      </w:pPr>
      <w:r w:rsidRPr="00B04BA4">
        <w:rPr>
          <w:sz w:val="28"/>
          <w:szCs w:val="28"/>
        </w:rPr>
        <w:t>Показатели конечного результата реализации Программы по годам реализации, показатели конечного и непосредственного результатов подпрограмм представлены в приложении № 1 к Программе.</w:t>
      </w:r>
    </w:p>
    <w:p w:rsidR="003241FF" w:rsidRPr="00B04BA4" w:rsidRDefault="003241FF" w:rsidP="00CF6AAC">
      <w:pPr>
        <w:spacing w:line="0" w:lineRule="atLeast"/>
        <w:ind w:firstLine="709"/>
        <w:jc w:val="both"/>
        <w:rPr>
          <w:sz w:val="28"/>
          <w:szCs w:val="28"/>
        </w:rPr>
      </w:pPr>
      <w:r w:rsidRPr="00B04BA4">
        <w:rPr>
          <w:sz w:val="28"/>
          <w:szCs w:val="28"/>
        </w:rPr>
        <w:t>Мероприятия Программы и подпрограмм, сроки, источники и объемы финансирования подлежат ежегодному уточнению с учетом прогнозируемых объемов финансовых ресурсов, достигнутых результатов в предшествующий период реализации Программы.</w:t>
      </w:r>
    </w:p>
    <w:p w:rsidR="003241FF" w:rsidRPr="00B04BA4" w:rsidRDefault="003241FF" w:rsidP="00CF6AAC">
      <w:pPr>
        <w:spacing w:line="0" w:lineRule="atLeast"/>
        <w:ind w:firstLine="709"/>
        <w:jc w:val="both"/>
        <w:rPr>
          <w:sz w:val="28"/>
          <w:szCs w:val="28"/>
        </w:rPr>
      </w:pPr>
    </w:p>
    <w:p w:rsidR="003241FF" w:rsidRPr="00B04BA4" w:rsidRDefault="003241FF" w:rsidP="00CF6AAC">
      <w:pPr>
        <w:spacing w:line="0" w:lineRule="atLeast"/>
        <w:jc w:val="center"/>
        <w:rPr>
          <w:b/>
          <w:bCs/>
          <w:sz w:val="28"/>
          <w:szCs w:val="28"/>
          <w:u w:val="single"/>
        </w:rPr>
      </w:pPr>
      <w:r w:rsidRPr="00B04BA4">
        <w:rPr>
          <w:b/>
          <w:bCs/>
          <w:sz w:val="28"/>
          <w:szCs w:val="28"/>
          <w:u w:val="single"/>
        </w:rPr>
        <w:t xml:space="preserve">Раздел 3. Перечень нормативных правовых актов </w:t>
      </w:r>
      <w:r w:rsidR="00FF1C2D" w:rsidRPr="00B04BA4">
        <w:rPr>
          <w:b/>
          <w:bCs/>
          <w:sz w:val="28"/>
          <w:szCs w:val="28"/>
          <w:u w:val="single"/>
        </w:rPr>
        <w:t>Городского поселения  «Поселок Чернянка» муниципального района «Чернянский район» Белгородской области</w:t>
      </w:r>
      <w:r w:rsidRPr="00B04BA4">
        <w:rPr>
          <w:b/>
          <w:bCs/>
          <w:sz w:val="28"/>
          <w:szCs w:val="28"/>
          <w:u w:val="single"/>
        </w:rPr>
        <w:t>, принятие или изменение которых необходимо для реализации программы</w:t>
      </w:r>
    </w:p>
    <w:p w:rsidR="003241FF" w:rsidRPr="00B04BA4" w:rsidRDefault="003241FF" w:rsidP="00CF6AAC">
      <w:pPr>
        <w:spacing w:line="0" w:lineRule="atLeast"/>
        <w:jc w:val="center"/>
        <w:rPr>
          <w:sz w:val="28"/>
          <w:szCs w:val="28"/>
        </w:rPr>
      </w:pPr>
    </w:p>
    <w:p w:rsidR="003241FF" w:rsidRPr="00B04BA4" w:rsidRDefault="003241FF" w:rsidP="00CF6AAC">
      <w:pPr>
        <w:spacing w:line="0" w:lineRule="atLeast"/>
        <w:ind w:firstLine="708"/>
        <w:jc w:val="both"/>
        <w:rPr>
          <w:sz w:val="28"/>
          <w:szCs w:val="28"/>
        </w:rPr>
      </w:pPr>
      <w:r w:rsidRPr="00B04BA4">
        <w:rPr>
          <w:sz w:val="28"/>
          <w:szCs w:val="28"/>
        </w:rPr>
        <w:t xml:space="preserve">Перечень правовых актов </w:t>
      </w:r>
      <w:r w:rsidR="00FF1C2D" w:rsidRPr="00B04BA4">
        <w:rPr>
          <w:bCs/>
          <w:sz w:val="28"/>
          <w:szCs w:val="28"/>
        </w:rPr>
        <w:t>Городского поселения  «Поселок Чернянка» муниципального района «Чернянский район» Белгородской области</w:t>
      </w:r>
      <w:r w:rsidRPr="00B04BA4">
        <w:rPr>
          <w:sz w:val="28"/>
          <w:szCs w:val="28"/>
        </w:rPr>
        <w:t>, принятие или изменение  которых необходимо для реализации муниципальной программы, представлен в приложении № 2 к Программе.</w:t>
      </w:r>
    </w:p>
    <w:p w:rsidR="003241FF" w:rsidRPr="00B04BA4" w:rsidRDefault="003241FF" w:rsidP="00CF6AAC">
      <w:pPr>
        <w:spacing w:line="0" w:lineRule="atLeast"/>
        <w:jc w:val="center"/>
        <w:rPr>
          <w:sz w:val="28"/>
          <w:szCs w:val="28"/>
        </w:rPr>
      </w:pPr>
    </w:p>
    <w:p w:rsidR="003241FF" w:rsidRPr="00B04BA4" w:rsidRDefault="003241FF" w:rsidP="00CF6AAC">
      <w:pPr>
        <w:spacing w:line="0" w:lineRule="atLeast"/>
        <w:jc w:val="center"/>
        <w:rPr>
          <w:b/>
          <w:bCs/>
          <w:sz w:val="28"/>
          <w:szCs w:val="28"/>
          <w:u w:val="single"/>
        </w:rPr>
      </w:pPr>
      <w:r w:rsidRPr="00B04BA4">
        <w:rPr>
          <w:b/>
          <w:bCs/>
          <w:sz w:val="28"/>
          <w:szCs w:val="28"/>
          <w:u w:val="single"/>
        </w:rPr>
        <w:lastRenderedPageBreak/>
        <w:t>Раздел 4. Об</w:t>
      </w:r>
      <w:r w:rsidR="00FA3427" w:rsidRPr="00B04BA4">
        <w:rPr>
          <w:b/>
          <w:bCs/>
          <w:sz w:val="28"/>
          <w:szCs w:val="28"/>
          <w:u w:val="single"/>
        </w:rPr>
        <w:t>основание выделения подпрограмм</w:t>
      </w:r>
    </w:p>
    <w:p w:rsidR="003241FF" w:rsidRPr="00B04BA4" w:rsidRDefault="003241FF" w:rsidP="00CF6AAC">
      <w:pPr>
        <w:spacing w:line="0" w:lineRule="atLeast"/>
        <w:ind w:firstLine="708"/>
        <w:jc w:val="both"/>
        <w:rPr>
          <w:sz w:val="28"/>
          <w:szCs w:val="28"/>
        </w:rPr>
      </w:pPr>
    </w:p>
    <w:p w:rsidR="003241FF" w:rsidRPr="00B04BA4" w:rsidRDefault="003241FF" w:rsidP="00CF6AAC">
      <w:pPr>
        <w:spacing w:line="0" w:lineRule="atLeast"/>
        <w:ind w:firstLine="709"/>
        <w:jc w:val="both"/>
        <w:rPr>
          <w:sz w:val="28"/>
          <w:szCs w:val="28"/>
        </w:rPr>
      </w:pPr>
      <w:r w:rsidRPr="00B04BA4">
        <w:rPr>
          <w:sz w:val="28"/>
          <w:szCs w:val="28"/>
        </w:rPr>
        <w:t>Система подпрограмм Программы сформирована таким образом, чтобы достигнуть цели и обеспечить решение задач Программы, и состоит из 4 подпрограмм:</w:t>
      </w:r>
    </w:p>
    <w:p w:rsidR="00685539" w:rsidRPr="00B04BA4" w:rsidRDefault="00685539" w:rsidP="00CF6AAC">
      <w:pPr>
        <w:spacing w:line="0" w:lineRule="atLeast"/>
        <w:ind w:firstLine="709"/>
        <w:jc w:val="both"/>
        <w:rPr>
          <w:sz w:val="28"/>
          <w:szCs w:val="28"/>
        </w:rPr>
      </w:pPr>
      <w:r w:rsidRPr="00B04BA4">
        <w:rPr>
          <w:sz w:val="28"/>
          <w:szCs w:val="28"/>
        </w:rPr>
        <w:t>Система подпрограмм Программы сформирована таким образом, чтобы достигнуть цели и обеспечить решение задач Программы, и состоит из 6 подпрограмм:</w:t>
      </w:r>
    </w:p>
    <w:p w:rsidR="00685539" w:rsidRPr="00B04BA4" w:rsidRDefault="00685539" w:rsidP="00CF6AAC">
      <w:pPr>
        <w:tabs>
          <w:tab w:val="left" w:pos="663"/>
        </w:tabs>
        <w:spacing w:line="0" w:lineRule="atLeast"/>
        <w:ind w:left="176"/>
        <w:jc w:val="both"/>
        <w:rPr>
          <w:sz w:val="28"/>
          <w:szCs w:val="28"/>
        </w:rPr>
      </w:pPr>
      <w:r w:rsidRPr="00B04BA4">
        <w:rPr>
          <w:bCs/>
          <w:sz w:val="28"/>
          <w:szCs w:val="28"/>
        </w:rPr>
        <w:tab/>
      </w:r>
      <w:r w:rsidRPr="00B04BA4">
        <w:rPr>
          <w:b/>
          <w:bCs/>
          <w:sz w:val="28"/>
          <w:szCs w:val="28"/>
        </w:rPr>
        <w:t>Подпрограмма 1</w:t>
      </w:r>
      <w:r w:rsidRPr="00B04BA4">
        <w:rPr>
          <w:bCs/>
          <w:sz w:val="28"/>
          <w:szCs w:val="28"/>
        </w:rPr>
        <w:t xml:space="preserve"> «Благоустройство территории</w:t>
      </w:r>
      <w:r w:rsidRPr="00B04BA4">
        <w:rPr>
          <w:sz w:val="28"/>
          <w:szCs w:val="28"/>
        </w:rPr>
        <w:t xml:space="preserve"> городского поселения «Поселок Чернянка».</w:t>
      </w:r>
    </w:p>
    <w:p w:rsidR="00685539" w:rsidRPr="00B04BA4" w:rsidRDefault="00685539" w:rsidP="00CF6AAC">
      <w:pPr>
        <w:tabs>
          <w:tab w:val="left" w:pos="193"/>
          <w:tab w:val="left" w:pos="373"/>
        </w:tabs>
        <w:spacing w:line="0" w:lineRule="atLeast"/>
        <w:jc w:val="both"/>
        <w:rPr>
          <w:sz w:val="28"/>
          <w:szCs w:val="28"/>
        </w:rPr>
      </w:pPr>
      <w:r w:rsidRPr="00B04BA4">
        <w:rPr>
          <w:sz w:val="28"/>
          <w:szCs w:val="28"/>
        </w:rPr>
        <w:tab/>
      </w:r>
      <w:r w:rsidRPr="00B04BA4">
        <w:rPr>
          <w:sz w:val="28"/>
          <w:szCs w:val="28"/>
        </w:rPr>
        <w:tab/>
      </w:r>
      <w:r w:rsidRPr="00B04BA4">
        <w:rPr>
          <w:sz w:val="28"/>
          <w:szCs w:val="28"/>
        </w:rPr>
        <w:tab/>
        <w:t>Подпрограмма  направлена на реализацию обязательств  по созданию условий для организации благоустройства территории  городского  поселения.</w:t>
      </w:r>
    </w:p>
    <w:p w:rsidR="00685539" w:rsidRPr="00B04BA4" w:rsidRDefault="00685539" w:rsidP="00CF6AAC">
      <w:pPr>
        <w:spacing w:line="0" w:lineRule="atLeast"/>
        <w:ind w:firstLine="709"/>
        <w:jc w:val="both"/>
        <w:rPr>
          <w:sz w:val="28"/>
          <w:szCs w:val="28"/>
        </w:rPr>
      </w:pPr>
      <w:r w:rsidRPr="00B04BA4">
        <w:rPr>
          <w:sz w:val="28"/>
          <w:szCs w:val="28"/>
        </w:rPr>
        <w:t>Подпрограмма  включает в себя  решение следующей задачи - обеспечение привлекательности сельской местности для комфортного проживания населения.</w:t>
      </w:r>
    </w:p>
    <w:p w:rsidR="00685539" w:rsidRPr="00B04BA4" w:rsidRDefault="00685539" w:rsidP="00CF6AAC">
      <w:pPr>
        <w:spacing w:line="0" w:lineRule="atLeast"/>
        <w:ind w:firstLine="709"/>
        <w:jc w:val="both"/>
        <w:rPr>
          <w:sz w:val="28"/>
          <w:szCs w:val="28"/>
        </w:rPr>
      </w:pPr>
      <w:r w:rsidRPr="00B04BA4">
        <w:rPr>
          <w:sz w:val="28"/>
          <w:szCs w:val="28"/>
        </w:rPr>
        <w:t>Реализация основного мероприятия  подпрограммы обеспечит увеличение доли отдыхающих в местах отдыха до 90 % к 2025 году.</w:t>
      </w:r>
    </w:p>
    <w:p w:rsidR="00685539" w:rsidRPr="00B04BA4" w:rsidRDefault="00685539" w:rsidP="00CF6AAC">
      <w:pPr>
        <w:spacing w:line="0" w:lineRule="atLeast"/>
        <w:ind w:firstLine="708"/>
        <w:jc w:val="both"/>
        <w:rPr>
          <w:sz w:val="28"/>
          <w:szCs w:val="28"/>
        </w:rPr>
      </w:pPr>
      <w:r w:rsidRPr="00B04BA4">
        <w:rPr>
          <w:b/>
          <w:sz w:val="28"/>
          <w:szCs w:val="28"/>
        </w:rPr>
        <w:t>Подпрограмма 2</w:t>
      </w:r>
      <w:r w:rsidRPr="00B04BA4">
        <w:rPr>
          <w:sz w:val="28"/>
          <w:szCs w:val="28"/>
        </w:rPr>
        <w:t xml:space="preserve"> «Поддержка почвенного плодородия в рамках концепции областного проекта «Зеленая столица» территории городского поселения «Поселок Чернянка». </w:t>
      </w:r>
    </w:p>
    <w:p w:rsidR="00685539" w:rsidRPr="00B04BA4" w:rsidRDefault="00685539"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 xml:space="preserve"> Подпрограмма  направлена на увеличение количества зеленых насаждений на территории  городского поселения.</w:t>
      </w:r>
    </w:p>
    <w:p w:rsidR="00685539" w:rsidRPr="00B04BA4" w:rsidRDefault="003A2E66" w:rsidP="00CF6AAC">
      <w:pPr>
        <w:spacing w:line="0" w:lineRule="atLeast"/>
        <w:ind w:firstLine="540"/>
        <w:jc w:val="both"/>
        <w:rPr>
          <w:sz w:val="28"/>
          <w:szCs w:val="28"/>
        </w:rPr>
      </w:pPr>
      <w:r>
        <w:rPr>
          <w:sz w:val="28"/>
          <w:szCs w:val="28"/>
        </w:rPr>
        <w:t xml:space="preserve"> </w:t>
      </w:r>
      <w:r w:rsidR="00685539" w:rsidRPr="00B04BA4">
        <w:rPr>
          <w:sz w:val="28"/>
          <w:szCs w:val="28"/>
        </w:rPr>
        <w:t xml:space="preserve">Подпрограмма  включает в себя  решение следующей задачи - сплошное облесение меловых склонов и эрозионно-опасных участков,  деградированных и малопродуктивных угодий и </w:t>
      </w:r>
      <w:proofErr w:type="spellStart"/>
      <w:r w:rsidR="00685539" w:rsidRPr="00B04BA4">
        <w:rPr>
          <w:sz w:val="28"/>
          <w:szCs w:val="28"/>
        </w:rPr>
        <w:t>водоохранных</w:t>
      </w:r>
      <w:proofErr w:type="spellEnd"/>
      <w:r w:rsidR="00685539" w:rsidRPr="00B04BA4">
        <w:rPr>
          <w:sz w:val="28"/>
          <w:szCs w:val="28"/>
        </w:rPr>
        <w:t xml:space="preserve"> зон водных объектов.</w:t>
      </w:r>
    </w:p>
    <w:p w:rsidR="00685539" w:rsidRPr="00B04BA4" w:rsidRDefault="003A2E66" w:rsidP="00CF6AAC">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5539" w:rsidRPr="00B04BA4">
        <w:rPr>
          <w:rFonts w:ascii="Times New Roman" w:hAnsi="Times New Roman" w:cs="Times New Roman"/>
          <w:sz w:val="28"/>
          <w:szCs w:val="28"/>
        </w:rPr>
        <w:t xml:space="preserve">Реализация основного мероприятия  подпрограммы  обеспечит увеличение облесения эрозионно-опасных участков, деградированных и малопродуктивных угодий и </w:t>
      </w:r>
      <w:proofErr w:type="spellStart"/>
      <w:r w:rsidR="00685539" w:rsidRPr="00B04BA4">
        <w:rPr>
          <w:rFonts w:ascii="Times New Roman" w:hAnsi="Times New Roman" w:cs="Times New Roman"/>
          <w:sz w:val="28"/>
          <w:szCs w:val="28"/>
        </w:rPr>
        <w:t>водоохранных</w:t>
      </w:r>
      <w:proofErr w:type="spellEnd"/>
      <w:r w:rsidR="00685539" w:rsidRPr="00B04BA4">
        <w:rPr>
          <w:rFonts w:ascii="Times New Roman" w:hAnsi="Times New Roman" w:cs="Times New Roman"/>
          <w:sz w:val="28"/>
          <w:szCs w:val="28"/>
        </w:rPr>
        <w:t xml:space="preserve"> зон водных объектов на территории  городского  поселения на площади  132 га к  2025 году.</w:t>
      </w:r>
    </w:p>
    <w:p w:rsidR="00685539" w:rsidRPr="00B04BA4" w:rsidRDefault="00002BF0" w:rsidP="00CF6AAC">
      <w:pPr>
        <w:spacing w:line="0" w:lineRule="atLeast"/>
        <w:ind w:firstLine="567"/>
        <w:jc w:val="both"/>
        <w:rPr>
          <w:sz w:val="28"/>
          <w:szCs w:val="28"/>
        </w:rPr>
      </w:pPr>
      <w:r w:rsidRPr="00B04BA4">
        <w:rPr>
          <w:sz w:val="28"/>
          <w:szCs w:val="28"/>
        </w:rPr>
        <w:t xml:space="preserve">  </w:t>
      </w:r>
      <w:r w:rsidR="00685539" w:rsidRPr="00B04BA4">
        <w:rPr>
          <w:b/>
          <w:sz w:val="28"/>
          <w:szCs w:val="28"/>
        </w:rPr>
        <w:t>Подпрограмма 3</w:t>
      </w:r>
      <w:r w:rsidR="00685539" w:rsidRPr="00B04BA4">
        <w:rPr>
          <w:sz w:val="28"/>
          <w:szCs w:val="28"/>
        </w:rPr>
        <w:t xml:space="preserve">  «Обеспечение безопасности жизнедеятельности населения </w:t>
      </w:r>
      <w:r w:rsidR="00E66887" w:rsidRPr="00B04BA4">
        <w:rPr>
          <w:sz w:val="28"/>
          <w:szCs w:val="28"/>
        </w:rPr>
        <w:t xml:space="preserve"> </w:t>
      </w:r>
      <w:r w:rsidR="00685539" w:rsidRPr="00B04BA4">
        <w:rPr>
          <w:sz w:val="28"/>
          <w:szCs w:val="28"/>
        </w:rPr>
        <w:t>городского поселения «Поселок Чернянка».</w:t>
      </w:r>
    </w:p>
    <w:p w:rsidR="00685539" w:rsidRPr="00B04BA4" w:rsidRDefault="00685539"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 xml:space="preserve"> </w:t>
      </w:r>
      <w:r w:rsidR="003A2E66">
        <w:rPr>
          <w:rFonts w:ascii="Times New Roman" w:hAnsi="Times New Roman" w:cs="Times New Roman"/>
          <w:sz w:val="28"/>
          <w:szCs w:val="28"/>
        </w:rPr>
        <w:t xml:space="preserve"> </w:t>
      </w:r>
      <w:r w:rsidRPr="00B04BA4">
        <w:rPr>
          <w:rFonts w:ascii="Times New Roman" w:hAnsi="Times New Roman" w:cs="Times New Roman"/>
          <w:sz w:val="28"/>
          <w:szCs w:val="28"/>
        </w:rPr>
        <w:t>Подпрограмма  направлена на создание условий для безопасного проживания жителей городского  поселения.</w:t>
      </w:r>
    </w:p>
    <w:p w:rsidR="00685539" w:rsidRPr="00B04BA4" w:rsidRDefault="00685539" w:rsidP="00CF6AAC">
      <w:pPr>
        <w:spacing w:line="0" w:lineRule="atLeast"/>
        <w:ind w:firstLine="540"/>
        <w:jc w:val="both"/>
        <w:rPr>
          <w:sz w:val="28"/>
          <w:szCs w:val="28"/>
        </w:rPr>
      </w:pPr>
      <w:r w:rsidRPr="00B04BA4">
        <w:rPr>
          <w:sz w:val="28"/>
          <w:szCs w:val="28"/>
        </w:rPr>
        <w:t xml:space="preserve"> </w:t>
      </w:r>
      <w:r w:rsidR="003A2E66">
        <w:rPr>
          <w:sz w:val="28"/>
          <w:szCs w:val="28"/>
        </w:rPr>
        <w:t xml:space="preserve"> </w:t>
      </w:r>
      <w:r w:rsidRPr="00B04BA4">
        <w:rPr>
          <w:sz w:val="28"/>
          <w:szCs w:val="28"/>
        </w:rPr>
        <w:t>В рамках подпрограммы решаются следующие задачи:</w:t>
      </w:r>
    </w:p>
    <w:p w:rsidR="00685539" w:rsidRPr="00B04BA4" w:rsidRDefault="00685539" w:rsidP="00CF6AAC">
      <w:pPr>
        <w:pStyle w:val="af3"/>
        <w:spacing w:after="0" w:line="0" w:lineRule="atLeast"/>
        <w:ind w:left="33"/>
        <w:jc w:val="both"/>
        <w:rPr>
          <w:rFonts w:ascii="Times New Roman" w:hAnsi="Times New Roman"/>
          <w:sz w:val="28"/>
          <w:szCs w:val="28"/>
        </w:rPr>
      </w:pPr>
      <w:r w:rsidRPr="00B04BA4">
        <w:rPr>
          <w:rFonts w:ascii="Times New Roman" w:hAnsi="Times New Roman"/>
          <w:sz w:val="28"/>
          <w:szCs w:val="28"/>
        </w:rPr>
        <w:t>Обеспечение общественного порядка на территории городского поселения.</w:t>
      </w:r>
    </w:p>
    <w:p w:rsidR="00685539" w:rsidRPr="00B04BA4" w:rsidRDefault="00685539" w:rsidP="00CF6AAC">
      <w:pPr>
        <w:pStyle w:val="af3"/>
        <w:autoSpaceDE w:val="0"/>
        <w:autoSpaceDN w:val="0"/>
        <w:adjustRightInd w:val="0"/>
        <w:spacing w:after="0" w:line="0" w:lineRule="atLeast"/>
        <w:ind w:left="0" w:firstLine="709"/>
        <w:jc w:val="both"/>
        <w:rPr>
          <w:rFonts w:ascii="Times New Roman" w:hAnsi="Times New Roman"/>
          <w:sz w:val="28"/>
          <w:szCs w:val="28"/>
        </w:rPr>
      </w:pPr>
      <w:r w:rsidRPr="00B04BA4">
        <w:rPr>
          <w:rFonts w:ascii="Times New Roman" w:hAnsi="Times New Roman"/>
          <w:sz w:val="28"/>
          <w:szCs w:val="28"/>
        </w:rPr>
        <w:t>Реализация комплекса мероприятий подпрограммы  обеспечит снижение уровня преступности  до    457   на 100 тыс. человек к 2025году.</w:t>
      </w:r>
    </w:p>
    <w:p w:rsidR="00685539" w:rsidRPr="00B04BA4" w:rsidRDefault="00D610F5" w:rsidP="00CF6AAC">
      <w:pPr>
        <w:spacing w:line="0" w:lineRule="atLeast"/>
        <w:jc w:val="both"/>
        <w:rPr>
          <w:sz w:val="28"/>
          <w:szCs w:val="28"/>
        </w:rPr>
      </w:pPr>
      <w:r w:rsidRPr="00B04BA4">
        <w:rPr>
          <w:b/>
          <w:sz w:val="28"/>
          <w:szCs w:val="28"/>
        </w:rPr>
        <w:t xml:space="preserve">          </w:t>
      </w:r>
      <w:r w:rsidR="00685539" w:rsidRPr="00B04BA4">
        <w:rPr>
          <w:b/>
          <w:sz w:val="28"/>
          <w:szCs w:val="28"/>
        </w:rPr>
        <w:t>Подпрограмма 4</w:t>
      </w:r>
      <w:r w:rsidR="003A2E66">
        <w:rPr>
          <w:sz w:val="28"/>
          <w:szCs w:val="28"/>
        </w:rPr>
        <w:t xml:space="preserve">  </w:t>
      </w:r>
      <w:r w:rsidR="00685539" w:rsidRPr="00B04BA4">
        <w:rPr>
          <w:sz w:val="28"/>
          <w:szCs w:val="28"/>
        </w:rPr>
        <w:t>«Вовлечение в занятие физической культурой и спортом жителей городского  поселения».</w:t>
      </w:r>
    </w:p>
    <w:p w:rsidR="00685539" w:rsidRPr="00B04BA4" w:rsidRDefault="00685539"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 xml:space="preserve"> </w:t>
      </w:r>
      <w:r w:rsidR="003A2E66">
        <w:rPr>
          <w:rFonts w:ascii="Times New Roman" w:hAnsi="Times New Roman" w:cs="Times New Roman"/>
          <w:sz w:val="28"/>
          <w:szCs w:val="28"/>
        </w:rPr>
        <w:t xml:space="preserve"> </w:t>
      </w:r>
      <w:r w:rsidRPr="00B04BA4">
        <w:rPr>
          <w:rFonts w:ascii="Times New Roman" w:hAnsi="Times New Roman" w:cs="Times New Roman"/>
          <w:sz w:val="28"/>
          <w:szCs w:val="28"/>
        </w:rPr>
        <w:t xml:space="preserve">Подпрограмма  направлена на </w:t>
      </w:r>
      <w:r w:rsidRPr="00B04BA4">
        <w:rPr>
          <w:rFonts w:ascii="Times New Roman" w:hAnsi="Times New Roman" w:cs="Times New Roman"/>
          <w:bCs/>
          <w:sz w:val="28"/>
          <w:szCs w:val="28"/>
        </w:rPr>
        <w:t>укрепление физического здоровья жителей  городского поселения.</w:t>
      </w:r>
    </w:p>
    <w:p w:rsidR="00685539" w:rsidRPr="00B04BA4" w:rsidRDefault="00685539"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 xml:space="preserve"> </w:t>
      </w:r>
      <w:r w:rsidR="003A2E66">
        <w:rPr>
          <w:rFonts w:ascii="Times New Roman" w:hAnsi="Times New Roman" w:cs="Times New Roman"/>
          <w:sz w:val="28"/>
          <w:szCs w:val="28"/>
        </w:rPr>
        <w:t xml:space="preserve"> </w:t>
      </w:r>
      <w:r w:rsidRPr="00B04BA4">
        <w:rPr>
          <w:rFonts w:ascii="Times New Roman" w:hAnsi="Times New Roman" w:cs="Times New Roman"/>
          <w:sz w:val="28"/>
          <w:szCs w:val="28"/>
        </w:rPr>
        <w:t xml:space="preserve">Подпрограмма  включает в себя  решение следующей задачи </w:t>
      </w:r>
      <w:proofErr w:type="gramStart"/>
      <w:r w:rsidRPr="00B04BA4">
        <w:rPr>
          <w:rFonts w:ascii="Times New Roman" w:hAnsi="Times New Roman" w:cs="Times New Roman"/>
          <w:sz w:val="28"/>
          <w:szCs w:val="28"/>
        </w:rPr>
        <w:t>-в</w:t>
      </w:r>
      <w:proofErr w:type="gramEnd"/>
      <w:r w:rsidRPr="00B04BA4">
        <w:rPr>
          <w:rFonts w:ascii="Times New Roman" w:hAnsi="Times New Roman" w:cs="Times New Roman"/>
          <w:sz w:val="28"/>
          <w:szCs w:val="28"/>
        </w:rPr>
        <w:t>овлечение жителей поселения в занятие физической культурой и спортом.</w:t>
      </w:r>
    </w:p>
    <w:p w:rsidR="00685539" w:rsidRPr="00B04BA4" w:rsidRDefault="003A2E66" w:rsidP="00CF6AAC">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5539" w:rsidRPr="00B04BA4">
        <w:rPr>
          <w:rFonts w:ascii="Times New Roman" w:hAnsi="Times New Roman" w:cs="Times New Roman"/>
          <w:sz w:val="28"/>
          <w:szCs w:val="28"/>
        </w:rPr>
        <w:t xml:space="preserve">Реализация основного мероприятия  подпрограммы  обеспечит увеличение доли регулярно </w:t>
      </w:r>
      <w:proofErr w:type="gramStart"/>
      <w:r w:rsidR="00685539" w:rsidRPr="00B04BA4">
        <w:rPr>
          <w:rFonts w:ascii="Times New Roman" w:hAnsi="Times New Roman" w:cs="Times New Roman"/>
          <w:sz w:val="28"/>
          <w:szCs w:val="28"/>
        </w:rPr>
        <w:t>занимающихся</w:t>
      </w:r>
      <w:proofErr w:type="gramEnd"/>
      <w:r w:rsidR="00685539" w:rsidRPr="00B04BA4">
        <w:rPr>
          <w:rFonts w:ascii="Times New Roman" w:hAnsi="Times New Roman" w:cs="Times New Roman"/>
          <w:sz w:val="28"/>
          <w:szCs w:val="28"/>
        </w:rPr>
        <w:t xml:space="preserve"> физической культурой и спортом до  85%  к 2025 году.</w:t>
      </w:r>
    </w:p>
    <w:p w:rsidR="00685539" w:rsidRPr="00B04BA4" w:rsidRDefault="00685539" w:rsidP="00CF6AAC">
      <w:pPr>
        <w:spacing w:line="0" w:lineRule="atLeast"/>
        <w:ind w:firstLine="540"/>
        <w:jc w:val="both"/>
        <w:rPr>
          <w:sz w:val="28"/>
          <w:szCs w:val="28"/>
        </w:rPr>
      </w:pPr>
      <w:r w:rsidRPr="00B04BA4">
        <w:rPr>
          <w:b/>
          <w:sz w:val="28"/>
          <w:szCs w:val="28"/>
        </w:rPr>
        <w:t>Подпрограмма 5</w:t>
      </w:r>
      <w:r w:rsidRPr="00B04BA4">
        <w:rPr>
          <w:sz w:val="28"/>
          <w:szCs w:val="28"/>
        </w:rPr>
        <w:t xml:space="preserve"> «Развитие сферы культурно-досуговой деятельности городского поселения «Поселок Чернянка».</w:t>
      </w:r>
    </w:p>
    <w:p w:rsidR="00685539" w:rsidRPr="00B04BA4" w:rsidRDefault="00685539" w:rsidP="00CF6AAC">
      <w:pPr>
        <w:spacing w:line="0" w:lineRule="atLeast"/>
        <w:ind w:firstLine="540"/>
        <w:jc w:val="both"/>
        <w:rPr>
          <w:sz w:val="28"/>
          <w:szCs w:val="28"/>
        </w:rPr>
      </w:pPr>
      <w:r w:rsidRPr="00B04BA4">
        <w:rPr>
          <w:sz w:val="28"/>
          <w:szCs w:val="28"/>
        </w:rPr>
        <w:lastRenderedPageBreak/>
        <w:t xml:space="preserve"> Подпрограмма  направлена на </w:t>
      </w:r>
      <w:r w:rsidRPr="00B04BA4">
        <w:rPr>
          <w:bCs/>
          <w:sz w:val="28"/>
          <w:szCs w:val="28"/>
        </w:rPr>
        <w:t>стимулирование развития культурно-досуговой деятельности на территории городского поселения.</w:t>
      </w:r>
    </w:p>
    <w:p w:rsidR="00685539" w:rsidRPr="00B04BA4" w:rsidRDefault="00685539"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 xml:space="preserve"> Подпрограмма  включает в себя  решение следующей задачи </w:t>
      </w:r>
      <w:proofErr w:type="gramStart"/>
      <w:r w:rsidRPr="00B04BA4">
        <w:rPr>
          <w:rFonts w:ascii="Times New Roman" w:hAnsi="Times New Roman" w:cs="Times New Roman"/>
          <w:sz w:val="28"/>
          <w:szCs w:val="28"/>
        </w:rPr>
        <w:t>-</w:t>
      </w:r>
      <w:r w:rsidRPr="00B04BA4">
        <w:rPr>
          <w:rFonts w:ascii="Times New Roman" w:hAnsi="Times New Roman" w:cs="Times New Roman"/>
          <w:bCs/>
          <w:sz w:val="28"/>
          <w:szCs w:val="28"/>
        </w:rPr>
        <w:t>о</w:t>
      </w:r>
      <w:proofErr w:type="gramEnd"/>
      <w:r w:rsidRPr="00B04BA4">
        <w:rPr>
          <w:rFonts w:ascii="Times New Roman" w:hAnsi="Times New Roman" w:cs="Times New Roman"/>
          <w:bCs/>
          <w:sz w:val="28"/>
          <w:szCs w:val="28"/>
        </w:rPr>
        <w:t>беспечение доступа  населения к услугам досуга.</w:t>
      </w:r>
    </w:p>
    <w:p w:rsidR="00685539" w:rsidRPr="00B04BA4" w:rsidRDefault="00685539" w:rsidP="00CF6AAC">
      <w:pPr>
        <w:tabs>
          <w:tab w:val="left" w:pos="193"/>
          <w:tab w:val="left" w:pos="373"/>
        </w:tabs>
        <w:spacing w:line="0" w:lineRule="atLeast"/>
        <w:ind w:left="142"/>
        <w:contextualSpacing/>
        <w:jc w:val="both"/>
        <w:rPr>
          <w:sz w:val="28"/>
          <w:szCs w:val="28"/>
        </w:rPr>
      </w:pPr>
      <w:r w:rsidRPr="00B04BA4">
        <w:rPr>
          <w:sz w:val="28"/>
          <w:szCs w:val="28"/>
        </w:rPr>
        <w:t xml:space="preserve">       Реализация основного мероприятия  подпрограммы  обеспечит увеличение количество  посетителей культурно-досуговых мероприятий до   130  тыс. человек к 2025 году.</w:t>
      </w:r>
    </w:p>
    <w:p w:rsidR="00685539" w:rsidRPr="00B04BA4" w:rsidRDefault="00685539" w:rsidP="00CF6AAC">
      <w:pPr>
        <w:tabs>
          <w:tab w:val="left" w:pos="193"/>
          <w:tab w:val="left" w:pos="373"/>
        </w:tabs>
        <w:spacing w:line="0" w:lineRule="atLeast"/>
        <w:ind w:left="142"/>
        <w:contextualSpacing/>
        <w:jc w:val="both"/>
        <w:rPr>
          <w:sz w:val="28"/>
          <w:szCs w:val="28"/>
        </w:rPr>
      </w:pPr>
      <w:r w:rsidRPr="00B04BA4">
        <w:rPr>
          <w:sz w:val="28"/>
          <w:szCs w:val="28"/>
        </w:rPr>
        <w:tab/>
      </w:r>
      <w:r w:rsidRPr="00B04BA4">
        <w:rPr>
          <w:sz w:val="28"/>
          <w:szCs w:val="28"/>
        </w:rPr>
        <w:tab/>
      </w:r>
      <w:r w:rsidRPr="00B04BA4">
        <w:rPr>
          <w:sz w:val="28"/>
          <w:szCs w:val="28"/>
        </w:rPr>
        <w:tab/>
        <w:t>Основные мероприятия подпрограмм предусматривают комплекс взаимосвязанных мер, направленных на достижение цели Программы, а также решение наиболее важных текущих и перспективных задач, обеспечивающих устойчивое развитие городского поселения.</w:t>
      </w:r>
    </w:p>
    <w:p w:rsidR="00685539" w:rsidRPr="00B04BA4" w:rsidRDefault="00685539" w:rsidP="00CF6AAC">
      <w:pPr>
        <w:pStyle w:val="msonormalbullet1gif"/>
        <w:widowControl w:val="0"/>
        <w:autoSpaceDE w:val="0"/>
        <w:autoSpaceDN w:val="0"/>
        <w:adjustRightInd w:val="0"/>
        <w:spacing w:before="0" w:beforeAutospacing="0" w:after="0" w:afterAutospacing="0" w:line="0" w:lineRule="atLeast"/>
        <w:ind w:firstLine="720"/>
        <w:jc w:val="both"/>
        <w:rPr>
          <w:bCs/>
          <w:sz w:val="28"/>
          <w:szCs w:val="28"/>
        </w:rPr>
      </w:pPr>
      <w:r w:rsidRPr="00B04BA4">
        <w:rPr>
          <w:bCs/>
          <w:sz w:val="28"/>
          <w:szCs w:val="28"/>
        </w:rPr>
        <w:t>Система основных мероприятий и показателей подпрограмм представлена в приложении № 1 к Программе.</w:t>
      </w:r>
    </w:p>
    <w:p w:rsidR="00685539" w:rsidRPr="00B04BA4" w:rsidRDefault="00685539" w:rsidP="00CF6AAC">
      <w:pPr>
        <w:pStyle w:val="msonormalbullet2gif"/>
        <w:widowControl w:val="0"/>
        <w:autoSpaceDE w:val="0"/>
        <w:autoSpaceDN w:val="0"/>
        <w:adjustRightInd w:val="0"/>
        <w:spacing w:before="0" w:beforeAutospacing="0" w:after="0" w:afterAutospacing="0" w:line="0" w:lineRule="atLeast"/>
        <w:ind w:firstLine="720"/>
        <w:jc w:val="both"/>
        <w:rPr>
          <w:bCs/>
          <w:sz w:val="28"/>
          <w:szCs w:val="28"/>
        </w:rPr>
      </w:pPr>
      <w:r w:rsidRPr="00B04BA4">
        <w:rPr>
          <w:bCs/>
          <w:sz w:val="28"/>
          <w:szCs w:val="28"/>
        </w:rPr>
        <w:t>Сроки реализации подпрограмм совпадают со сроками реализации Программы в целом, этапы по подпрограммам не выделяются.</w:t>
      </w:r>
    </w:p>
    <w:p w:rsidR="00414C5A" w:rsidRPr="00B04BA4" w:rsidRDefault="009E1052" w:rsidP="00CF6AAC">
      <w:pPr>
        <w:spacing w:line="0" w:lineRule="atLeast"/>
        <w:ind w:firstLine="360"/>
        <w:jc w:val="both"/>
        <w:rPr>
          <w:sz w:val="28"/>
          <w:szCs w:val="28"/>
        </w:rPr>
      </w:pPr>
      <w:r w:rsidRPr="00B04BA4">
        <w:rPr>
          <w:b/>
          <w:sz w:val="28"/>
          <w:szCs w:val="28"/>
        </w:rPr>
        <w:t xml:space="preserve">    </w:t>
      </w:r>
      <w:r w:rsidR="00414C5A" w:rsidRPr="00B04BA4">
        <w:rPr>
          <w:b/>
          <w:sz w:val="28"/>
          <w:szCs w:val="28"/>
        </w:rPr>
        <w:t>Подпрограмма 6.</w:t>
      </w:r>
      <w:r w:rsidR="00414C5A" w:rsidRPr="00B04BA4">
        <w:rPr>
          <w:sz w:val="28"/>
          <w:szCs w:val="28"/>
        </w:rPr>
        <w:t xml:space="preserve"> «Создание условий для обеспечения населения качественными услугами жилищно-коммунального  хозяйства городского поселения «Поселок Чернянка» </w:t>
      </w:r>
    </w:p>
    <w:p w:rsidR="00414C5A" w:rsidRPr="00B04BA4" w:rsidRDefault="009E1052" w:rsidP="00CF6AAC">
      <w:pPr>
        <w:spacing w:line="0" w:lineRule="atLeast"/>
        <w:ind w:firstLine="360"/>
        <w:jc w:val="both"/>
        <w:rPr>
          <w:sz w:val="28"/>
          <w:szCs w:val="28"/>
        </w:rPr>
      </w:pPr>
      <w:r w:rsidRPr="00B04BA4">
        <w:rPr>
          <w:sz w:val="28"/>
          <w:szCs w:val="28"/>
        </w:rPr>
        <w:t xml:space="preserve">    </w:t>
      </w:r>
      <w:r w:rsidR="00414C5A" w:rsidRPr="00B04BA4">
        <w:rPr>
          <w:sz w:val="28"/>
          <w:szCs w:val="28"/>
        </w:rPr>
        <w:t xml:space="preserve">Подпрограмма  направлена на создание условий для обеспечения населения качественными услугами жилищно-коммунального  хозяйства городского поселения «Поселок Чернянка». </w:t>
      </w:r>
    </w:p>
    <w:p w:rsidR="00414C5A" w:rsidRPr="00B04BA4" w:rsidRDefault="00414C5A"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Подпрограмма  включает в себя  решение следующей задачи -</w:t>
      </w:r>
      <w:r w:rsidR="00E20134" w:rsidRPr="00B04BA4">
        <w:rPr>
          <w:rFonts w:ascii="Times New Roman" w:hAnsi="Times New Roman" w:cs="Times New Roman"/>
          <w:sz w:val="28"/>
          <w:szCs w:val="28"/>
        </w:rPr>
        <w:t xml:space="preserve"> </w:t>
      </w:r>
      <w:r w:rsidR="0012350F" w:rsidRPr="00B04BA4">
        <w:rPr>
          <w:rFonts w:ascii="Times New Roman" w:hAnsi="Times New Roman" w:cs="Times New Roman"/>
          <w:sz w:val="28"/>
          <w:szCs w:val="28"/>
        </w:rPr>
        <w:t>создать условия для обеспечения населения качественными услугами жилищно-коммунального хозяйства городского поселения «Поселок Чернянка».</w:t>
      </w:r>
    </w:p>
    <w:p w:rsidR="00414C5A" w:rsidRPr="00B04BA4" w:rsidRDefault="009E1052" w:rsidP="00CF6AAC">
      <w:pPr>
        <w:tabs>
          <w:tab w:val="left" w:pos="193"/>
          <w:tab w:val="left" w:pos="373"/>
        </w:tabs>
        <w:spacing w:line="0" w:lineRule="atLeast"/>
        <w:ind w:left="142"/>
        <w:contextualSpacing/>
        <w:jc w:val="both"/>
        <w:rPr>
          <w:sz w:val="28"/>
          <w:szCs w:val="28"/>
        </w:rPr>
      </w:pPr>
      <w:r w:rsidRPr="00B04BA4">
        <w:rPr>
          <w:sz w:val="28"/>
          <w:szCs w:val="28"/>
        </w:rPr>
        <w:t xml:space="preserve">      </w:t>
      </w:r>
      <w:r w:rsidR="00414C5A" w:rsidRPr="00B04BA4">
        <w:rPr>
          <w:sz w:val="28"/>
          <w:szCs w:val="28"/>
        </w:rPr>
        <w:t xml:space="preserve">Реализация основного мероприятия  подпрограммы  обеспечит </w:t>
      </w:r>
      <w:r w:rsidR="004B0A3A" w:rsidRPr="00B04BA4">
        <w:rPr>
          <w:bCs/>
          <w:sz w:val="28"/>
          <w:szCs w:val="28"/>
        </w:rPr>
        <w:t xml:space="preserve">– реконструировать  систему водоснабжения  для обеспечения населения  чистой  питьевой водой до 75% </w:t>
      </w:r>
      <w:r w:rsidR="00414C5A" w:rsidRPr="00B04BA4">
        <w:rPr>
          <w:sz w:val="28"/>
          <w:szCs w:val="28"/>
        </w:rPr>
        <w:t>к 2025 году.</w:t>
      </w:r>
    </w:p>
    <w:p w:rsidR="00414C5A" w:rsidRPr="00B04BA4" w:rsidRDefault="00414C5A" w:rsidP="00CF6AAC">
      <w:pPr>
        <w:tabs>
          <w:tab w:val="left" w:pos="193"/>
          <w:tab w:val="left" w:pos="373"/>
        </w:tabs>
        <w:spacing w:line="0" w:lineRule="atLeast"/>
        <w:ind w:left="142"/>
        <w:contextualSpacing/>
        <w:jc w:val="both"/>
        <w:rPr>
          <w:sz w:val="28"/>
          <w:szCs w:val="28"/>
        </w:rPr>
      </w:pPr>
      <w:r w:rsidRPr="00B04BA4">
        <w:rPr>
          <w:sz w:val="28"/>
          <w:szCs w:val="28"/>
        </w:rPr>
        <w:tab/>
      </w:r>
      <w:r w:rsidRPr="00B04BA4">
        <w:rPr>
          <w:sz w:val="28"/>
          <w:szCs w:val="28"/>
        </w:rPr>
        <w:tab/>
      </w:r>
      <w:r w:rsidRPr="00B04BA4">
        <w:rPr>
          <w:sz w:val="28"/>
          <w:szCs w:val="28"/>
        </w:rPr>
        <w:tab/>
        <w:t>Основные мероприятия подпрограмм предусматривают комплекс взаимосвязанных мер, направленных на достижение цели Программы, а также решение наиболее важных текущих и перспективных задач, обеспечивающих устойчивое развитие городского поселения.</w:t>
      </w:r>
    </w:p>
    <w:p w:rsidR="00414C5A" w:rsidRPr="00B04BA4" w:rsidRDefault="00414C5A" w:rsidP="00CF6AAC">
      <w:pPr>
        <w:pStyle w:val="msonormalbullet1gif"/>
        <w:widowControl w:val="0"/>
        <w:autoSpaceDE w:val="0"/>
        <w:autoSpaceDN w:val="0"/>
        <w:adjustRightInd w:val="0"/>
        <w:spacing w:before="0" w:beforeAutospacing="0" w:after="0" w:afterAutospacing="0" w:line="0" w:lineRule="atLeast"/>
        <w:ind w:firstLine="720"/>
        <w:jc w:val="both"/>
        <w:rPr>
          <w:bCs/>
          <w:sz w:val="28"/>
          <w:szCs w:val="28"/>
        </w:rPr>
      </w:pPr>
      <w:r w:rsidRPr="00B04BA4">
        <w:rPr>
          <w:bCs/>
          <w:sz w:val="28"/>
          <w:szCs w:val="28"/>
        </w:rPr>
        <w:t>Система основных мероприятий и показателей подпрограмм представлена в приложении № 1 к Программе.</w:t>
      </w:r>
    </w:p>
    <w:p w:rsidR="00414C5A" w:rsidRPr="00B04BA4" w:rsidRDefault="00414C5A" w:rsidP="00CF6AAC">
      <w:pPr>
        <w:pStyle w:val="msonormalbullet2gif"/>
        <w:widowControl w:val="0"/>
        <w:autoSpaceDE w:val="0"/>
        <w:autoSpaceDN w:val="0"/>
        <w:adjustRightInd w:val="0"/>
        <w:spacing w:before="0" w:beforeAutospacing="0" w:after="0" w:afterAutospacing="0" w:line="0" w:lineRule="atLeast"/>
        <w:ind w:firstLine="720"/>
        <w:jc w:val="both"/>
        <w:rPr>
          <w:bCs/>
          <w:sz w:val="28"/>
          <w:szCs w:val="28"/>
        </w:rPr>
      </w:pPr>
      <w:r w:rsidRPr="00B04BA4">
        <w:rPr>
          <w:bCs/>
          <w:sz w:val="28"/>
          <w:szCs w:val="28"/>
        </w:rPr>
        <w:t>Сроки реализации подпрограмм совпадают со сроками реализации Программы в целом, этапы по подпрограммам не выделяются.</w:t>
      </w:r>
    </w:p>
    <w:p w:rsidR="003716E7" w:rsidRPr="003716E7" w:rsidRDefault="00466A6A" w:rsidP="003716E7">
      <w:pPr>
        <w:spacing w:line="100" w:lineRule="atLeast"/>
        <w:jc w:val="both"/>
        <w:rPr>
          <w:bCs/>
          <w:sz w:val="28"/>
          <w:szCs w:val="28"/>
        </w:rPr>
      </w:pPr>
      <w:r w:rsidRPr="00B04BA4">
        <w:rPr>
          <w:b/>
          <w:sz w:val="28"/>
          <w:szCs w:val="28"/>
        </w:rPr>
        <w:t xml:space="preserve">    </w:t>
      </w:r>
      <w:r w:rsidR="003716E7">
        <w:rPr>
          <w:b/>
          <w:sz w:val="28"/>
          <w:szCs w:val="28"/>
        </w:rPr>
        <w:t xml:space="preserve">    </w:t>
      </w:r>
      <w:r w:rsidR="00A078D0">
        <w:rPr>
          <w:b/>
          <w:sz w:val="28"/>
          <w:szCs w:val="28"/>
        </w:rPr>
        <w:t xml:space="preserve">  </w:t>
      </w:r>
      <w:r w:rsidRPr="00B04BA4">
        <w:rPr>
          <w:b/>
          <w:sz w:val="28"/>
          <w:szCs w:val="28"/>
        </w:rPr>
        <w:t xml:space="preserve">Подпрограмма </w:t>
      </w:r>
      <w:r>
        <w:rPr>
          <w:b/>
          <w:sz w:val="28"/>
          <w:szCs w:val="28"/>
        </w:rPr>
        <w:t>7</w:t>
      </w:r>
      <w:r w:rsidRPr="00B04BA4">
        <w:rPr>
          <w:b/>
          <w:sz w:val="28"/>
          <w:szCs w:val="28"/>
        </w:rPr>
        <w:t>.</w:t>
      </w:r>
      <w:r w:rsidRPr="00B04BA4">
        <w:rPr>
          <w:sz w:val="28"/>
          <w:szCs w:val="28"/>
        </w:rPr>
        <w:t xml:space="preserve"> </w:t>
      </w:r>
      <w:r w:rsidR="003716E7" w:rsidRPr="003716E7">
        <w:rPr>
          <w:bCs/>
          <w:sz w:val="28"/>
          <w:szCs w:val="28"/>
        </w:rPr>
        <w:t>«К</w:t>
      </w:r>
      <w:r w:rsidR="003716E7" w:rsidRPr="003716E7">
        <w:rPr>
          <w:sz w:val="28"/>
          <w:szCs w:val="28"/>
        </w:rPr>
        <w:t xml:space="preserve">омплексное развитие систем транспортной инфраструктуры </w:t>
      </w:r>
      <w:r w:rsidR="009F7AF4">
        <w:rPr>
          <w:sz w:val="28"/>
          <w:szCs w:val="28"/>
        </w:rPr>
        <w:t xml:space="preserve">  </w:t>
      </w:r>
      <w:r w:rsidR="003716E7" w:rsidRPr="003716E7">
        <w:rPr>
          <w:sz w:val="28"/>
          <w:szCs w:val="28"/>
        </w:rPr>
        <w:t xml:space="preserve">на </w:t>
      </w:r>
      <w:r w:rsidR="009F7AF4">
        <w:rPr>
          <w:sz w:val="28"/>
          <w:szCs w:val="28"/>
        </w:rPr>
        <w:t xml:space="preserve">  </w:t>
      </w:r>
      <w:r w:rsidR="003716E7" w:rsidRPr="003716E7">
        <w:rPr>
          <w:sz w:val="28"/>
          <w:szCs w:val="28"/>
        </w:rPr>
        <w:t>территории</w:t>
      </w:r>
      <w:r w:rsidR="009F7AF4">
        <w:rPr>
          <w:sz w:val="28"/>
          <w:szCs w:val="28"/>
        </w:rPr>
        <w:t xml:space="preserve">  </w:t>
      </w:r>
      <w:r w:rsidR="003716E7" w:rsidRPr="003716E7">
        <w:rPr>
          <w:sz w:val="28"/>
          <w:szCs w:val="28"/>
        </w:rPr>
        <w:t xml:space="preserve"> городского </w:t>
      </w:r>
      <w:r w:rsidR="009F7AF4">
        <w:rPr>
          <w:sz w:val="28"/>
          <w:szCs w:val="28"/>
        </w:rPr>
        <w:t xml:space="preserve">  </w:t>
      </w:r>
      <w:r w:rsidR="003716E7" w:rsidRPr="003716E7">
        <w:rPr>
          <w:sz w:val="28"/>
          <w:szCs w:val="28"/>
        </w:rPr>
        <w:t xml:space="preserve">поселения </w:t>
      </w:r>
      <w:r w:rsidR="009F7AF4">
        <w:rPr>
          <w:sz w:val="28"/>
          <w:szCs w:val="28"/>
        </w:rPr>
        <w:t xml:space="preserve"> </w:t>
      </w:r>
      <w:r w:rsidR="003716E7" w:rsidRPr="003716E7">
        <w:rPr>
          <w:sz w:val="28"/>
          <w:szCs w:val="28"/>
        </w:rPr>
        <w:t>«Поселок Чернянка»</w:t>
      </w:r>
      <w:r w:rsidR="00460A2E">
        <w:rPr>
          <w:sz w:val="28"/>
          <w:szCs w:val="28"/>
        </w:rPr>
        <w:t>.</w:t>
      </w:r>
    </w:p>
    <w:p w:rsidR="00466A6A" w:rsidRDefault="00466A6A" w:rsidP="00466A6A">
      <w:pPr>
        <w:spacing w:line="0" w:lineRule="atLeast"/>
        <w:ind w:firstLine="360"/>
        <w:jc w:val="both"/>
        <w:rPr>
          <w:sz w:val="28"/>
          <w:szCs w:val="28"/>
        </w:rPr>
      </w:pPr>
      <w:r w:rsidRPr="00B04BA4">
        <w:rPr>
          <w:sz w:val="28"/>
          <w:szCs w:val="28"/>
        </w:rPr>
        <w:t xml:space="preserve">    Подпрограмма  направлена на создание условий для </w:t>
      </w:r>
      <w:r w:rsidR="00460A2E">
        <w:rPr>
          <w:sz w:val="28"/>
          <w:szCs w:val="28"/>
        </w:rPr>
        <w:t xml:space="preserve"> </w:t>
      </w:r>
      <w:r w:rsidR="00460A2E">
        <w:rPr>
          <w:bCs/>
          <w:sz w:val="28"/>
          <w:szCs w:val="28"/>
        </w:rPr>
        <w:t>к</w:t>
      </w:r>
      <w:r w:rsidR="00460A2E" w:rsidRPr="003716E7">
        <w:rPr>
          <w:sz w:val="28"/>
          <w:szCs w:val="28"/>
        </w:rPr>
        <w:t>омплексно</w:t>
      </w:r>
      <w:r w:rsidR="00460A2E">
        <w:rPr>
          <w:sz w:val="28"/>
          <w:szCs w:val="28"/>
        </w:rPr>
        <w:t>го</w:t>
      </w:r>
      <w:r w:rsidR="00460A2E" w:rsidRPr="003716E7">
        <w:rPr>
          <w:sz w:val="28"/>
          <w:szCs w:val="28"/>
        </w:rPr>
        <w:t xml:space="preserve">  развити</w:t>
      </w:r>
      <w:r w:rsidR="00460A2E">
        <w:rPr>
          <w:sz w:val="28"/>
          <w:szCs w:val="28"/>
        </w:rPr>
        <w:t>я</w:t>
      </w:r>
      <w:r w:rsidR="00460A2E" w:rsidRPr="003716E7">
        <w:rPr>
          <w:sz w:val="28"/>
          <w:szCs w:val="28"/>
        </w:rPr>
        <w:t xml:space="preserve"> систем транспортной инфраструктуры на территории городского поселения «Поселок Чернянка</w:t>
      </w:r>
      <w:r w:rsidR="00460A2E">
        <w:rPr>
          <w:sz w:val="28"/>
          <w:szCs w:val="28"/>
        </w:rPr>
        <w:t>».</w:t>
      </w:r>
    </w:p>
    <w:p w:rsidR="00FB7235" w:rsidRDefault="00460A2E" w:rsidP="00466A6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66A6A" w:rsidRPr="00B04BA4">
        <w:rPr>
          <w:rFonts w:ascii="Times New Roman" w:hAnsi="Times New Roman" w:cs="Times New Roman"/>
          <w:sz w:val="28"/>
          <w:szCs w:val="28"/>
        </w:rPr>
        <w:t>Подпрограмма  включает в себя  решение следующ</w:t>
      </w:r>
      <w:r w:rsidR="00FB7235">
        <w:rPr>
          <w:rFonts w:ascii="Times New Roman" w:hAnsi="Times New Roman" w:cs="Times New Roman"/>
          <w:sz w:val="28"/>
          <w:szCs w:val="28"/>
        </w:rPr>
        <w:t xml:space="preserve">их </w:t>
      </w:r>
      <w:r w:rsidR="00466A6A" w:rsidRPr="00B04BA4">
        <w:rPr>
          <w:rFonts w:ascii="Times New Roman" w:hAnsi="Times New Roman" w:cs="Times New Roman"/>
          <w:sz w:val="28"/>
          <w:szCs w:val="28"/>
        </w:rPr>
        <w:t xml:space="preserve"> задач</w:t>
      </w:r>
      <w:r w:rsidR="00FB7235">
        <w:rPr>
          <w:rFonts w:ascii="Times New Roman" w:hAnsi="Times New Roman" w:cs="Times New Roman"/>
          <w:sz w:val="28"/>
          <w:szCs w:val="28"/>
        </w:rPr>
        <w:t>:</w:t>
      </w:r>
    </w:p>
    <w:p w:rsidR="00D87E46" w:rsidRPr="00BC4C88" w:rsidRDefault="00D87E46" w:rsidP="00D87E46">
      <w:pPr>
        <w:spacing w:line="100" w:lineRule="atLeast"/>
        <w:ind w:firstLine="540"/>
        <w:jc w:val="both"/>
        <w:rPr>
          <w:sz w:val="28"/>
          <w:szCs w:val="28"/>
        </w:rPr>
      </w:pPr>
      <w:r>
        <w:rPr>
          <w:sz w:val="28"/>
          <w:szCs w:val="28"/>
        </w:rPr>
        <w:t xml:space="preserve">- </w:t>
      </w:r>
      <w:r w:rsidRPr="00BC4C88">
        <w:rPr>
          <w:sz w:val="28"/>
          <w:szCs w:val="28"/>
        </w:rPr>
        <w:t xml:space="preserve">безопасность, качество  и эффективность транспортного обслуживания населения, юридических лиц и индивидуальных предпринимателей на территории  городского поселения «Поселок Чернянка»; </w:t>
      </w:r>
    </w:p>
    <w:p w:rsidR="00D87E46" w:rsidRPr="00BC4C88" w:rsidRDefault="00D87E46" w:rsidP="00D87E46">
      <w:pPr>
        <w:spacing w:line="100" w:lineRule="atLeast"/>
        <w:ind w:firstLine="540"/>
        <w:jc w:val="both"/>
        <w:rPr>
          <w:kern w:val="2"/>
          <w:sz w:val="28"/>
          <w:szCs w:val="28"/>
          <w:lang w:eastAsia="ar-SA"/>
        </w:rPr>
      </w:pPr>
      <w:r w:rsidRPr="00BC4C88">
        <w:rPr>
          <w:sz w:val="28"/>
          <w:szCs w:val="28"/>
        </w:rPr>
        <w:t xml:space="preserve">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поселения «Поселок Чернянка»;  </w:t>
      </w:r>
    </w:p>
    <w:p w:rsidR="00FB7235" w:rsidRDefault="00D87E46" w:rsidP="00D87E46">
      <w:pPr>
        <w:pStyle w:val="ConsPlusNormal"/>
        <w:spacing w:line="0" w:lineRule="atLeast"/>
        <w:ind w:firstLine="540"/>
        <w:jc w:val="both"/>
        <w:rPr>
          <w:rFonts w:ascii="Times New Roman" w:hAnsi="Times New Roman" w:cs="Times New Roman"/>
          <w:sz w:val="28"/>
          <w:szCs w:val="28"/>
        </w:rPr>
      </w:pPr>
      <w:r w:rsidRPr="00BC4C88">
        <w:rPr>
          <w:rFonts w:ascii="Times New Roman" w:hAnsi="Times New Roman"/>
          <w:sz w:val="28"/>
          <w:szCs w:val="28"/>
        </w:rPr>
        <w:lastRenderedPageBreak/>
        <w:t>- эффективность функционирования действующей транспортной инфраструктуры</w:t>
      </w:r>
      <w:r w:rsidRPr="00BC4C88">
        <w:rPr>
          <w:rFonts w:ascii="Times New Roman" w:hAnsi="Times New Roman" w:cs="Times New Roman"/>
          <w:sz w:val="28"/>
          <w:szCs w:val="28"/>
        </w:rPr>
        <w:t xml:space="preserve"> на территории  городского поселения «Поселок Чернянка».</w:t>
      </w:r>
      <w:r w:rsidRPr="00BC4C88">
        <w:rPr>
          <w:rFonts w:ascii="Times New Roman" w:hAnsi="Times New Roman"/>
          <w:sz w:val="28"/>
          <w:szCs w:val="28"/>
        </w:rPr>
        <w:t xml:space="preserve">  </w:t>
      </w:r>
    </w:p>
    <w:p w:rsidR="00466A6A" w:rsidRPr="00B04BA4" w:rsidRDefault="00466A6A" w:rsidP="00D87E46">
      <w:pPr>
        <w:tabs>
          <w:tab w:val="left" w:pos="193"/>
          <w:tab w:val="left" w:pos="373"/>
        </w:tabs>
        <w:spacing w:line="0" w:lineRule="atLeast"/>
        <w:ind w:left="142"/>
        <w:contextualSpacing/>
        <w:jc w:val="both"/>
        <w:rPr>
          <w:sz w:val="28"/>
          <w:szCs w:val="28"/>
        </w:rPr>
      </w:pPr>
      <w:r w:rsidRPr="00B04BA4">
        <w:rPr>
          <w:sz w:val="28"/>
          <w:szCs w:val="28"/>
        </w:rPr>
        <w:t xml:space="preserve">      Реализация основного мероприятия  подпрограммы  обеспечит</w:t>
      </w:r>
      <w:r w:rsidR="00D87E46">
        <w:rPr>
          <w:sz w:val="28"/>
          <w:szCs w:val="28"/>
        </w:rPr>
        <w:t xml:space="preserve"> </w:t>
      </w:r>
      <w:r w:rsidRPr="00B04BA4">
        <w:rPr>
          <w:sz w:val="28"/>
          <w:szCs w:val="28"/>
        </w:rPr>
        <w:t xml:space="preserve"> </w:t>
      </w:r>
      <w:r w:rsidRPr="00B04BA4">
        <w:rPr>
          <w:bCs/>
          <w:sz w:val="28"/>
          <w:szCs w:val="28"/>
        </w:rPr>
        <w:t>–</w:t>
      </w:r>
      <w:r w:rsidR="00D87E46">
        <w:rPr>
          <w:bCs/>
          <w:sz w:val="28"/>
          <w:szCs w:val="28"/>
        </w:rPr>
        <w:t xml:space="preserve"> к</w:t>
      </w:r>
      <w:r w:rsidR="00D87E46" w:rsidRPr="003716E7">
        <w:rPr>
          <w:sz w:val="28"/>
          <w:szCs w:val="28"/>
        </w:rPr>
        <w:t>омплексное  развитие систем транспортной инфраструктуры на территории городского поселения «Поселок Чернянка»</w:t>
      </w:r>
      <w:r w:rsidR="00D87E46">
        <w:rPr>
          <w:sz w:val="28"/>
          <w:szCs w:val="28"/>
        </w:rPr>
        <w:t xml:space="preserve">  к </w:t>
      </w:r>
      <w:r w:rsidRPr="00B04BA4">
        <w:rPr>
          <w:sz w:val="28"/>
          <w:szCs w:val="28"/>
        </w:rPr>
        <w:t xml:space="preserve"> 2025 году.</w:t>
      </w:r>
    </w:p>
    <w:p w:rsidR="00466A6A" w:rsidRPr="00B04BA4" w:rsidRDefault="00466A6A" w:rsidP="00466A6A">
      <w:pPr>
        <w:tabs>
          <w:tab w:val="left" w:pos="193"/>
          <w:tab w:val="left" w:pos="373"/>
        </w:tabs>
        <w:spacing w:line="0" w:lineRule="atLeast"/>
        <w:ind w:left="142"/>
        <w:contextualSpacing/>
        <w:jc w:val="both"/>
        <w:rPr>
          <w:sz w:val="28"/>
          <w:szCs w:val="28"/>
        </w:rPr>
      </w:pPr>
      <w:r w:rsidRPr="00B04BA4">
        <w:rPr>
          <w:sz w:val="28"/>
          <w:szCs w:val="28"/>
        </w:rPr>
        <w:tab/>
      </w:r>
      <w:r w:rsidRPr="00B04BA4">
        <w:rPr>
          <w:sz w:val="28"/>
          <w:szCs w:val="28"/>
        </w:rPr>
        <w:tab/>
      </w:r>
      <w:r w:rsidRPr="00B04BA4">
        <w:rPr>
          <w:sz w:val="28"/>
          <w:szCs w:val="28"/>
        </w:rPr>
        <w:tab/>
        <w:t>Основные мероприятия подпрограмм предусматривают комплекс взаимосвязанных мер, направленных на достижение цели Программы, а также решение наиболее важных текущих и перспективных задач, обеспечивающих устойчивое развитие городского поселения.</w:t>
      </w:r>
    </w:p>
    <w:p w:rsidR="00466A6A" w:rsidRPr="00B04BA4" w:rsidRDefault="00466A6A" w:rsidP="00466A6A">
      <w:pPr>
        <w:pStyle w:val="msonormalbullet1gif"/>
        <w:widowControl w:val="0"/>
        <w:autoSpaceDE w:val="0"/>
        <w:autoSpaceDN w:val="0"/>
        <w:adjustRightInd w:val="0"/>
        <w:spacing w:before="0" w:beforeAutospacing="0" w:after="0" w:afterAutospacing="0" w:line="0" w:lineRule="atLeast"/>
        <w:ind w:firstLine="720"/>
        <w:jc w:val="both"/>
        <w:rPr>
          <w:bCs/>
          <w:sz w:val="28"/>
          <w:szCs w:val="28"/>
        </w:rPr>
      </w:pPr>
      <w:r w:rsidRPr="00B04BA4">
        <w:rPr>
          <w:bCs/>
          <w:sz w:val="28"/>
          <w:szCs w:val="28"/>
        </w:rPr>
        <w:t>Система основных мероприятий и показателей подпрограмм представлена в приложении № 1 к Программе.</w:t>
      </w:r>
    </w:p>
    <w:p w:rsidR="00466A6A" w:rsidRPr="00B04BA4" w:rsidRDefault="00466A6A" w:rsidP="00466A6A">
      <w:pPr>
        <w:pStyle w:val="msonormalbullet2gif"/>
        <w:widowControl w:val="0"/>
        <w:autoSpaceDE w:val="0"/>
        <w:autoSpaceDN w:val="0"/>
        <w:adjustRightInd w:val="0"/>
        <w:spacing w:before="0" w:beforeAutospacing="0" w:after="0" w:afterAutospacing="0" w:line="0" w:lineRule="atLeast"/>
        <w:ind w:firstLine="720"/>
        <w:jc w:val="both"/>
        <w:rPr>
          <w:bCs/>
          <w:sz w:val="28"/>
          <w:szCs w:val="28"/>
        </w:rPr>
      </w:pPr>
      <w:r w:rsidRPr="00B04BA4">
        <w:rPr>
          <w:bCs/>
          <w:sz w:val="28"/>
          <w:szCs w:val="28"/>
        </w:rPr>
        <w:t>Сроки реализации подпрограмм совпадают со сроками реализации Программы в целом, этапы по подпрограммам не выделяются.</w:t>
      </w:r>
    </w:p>
    <w:p w:rsidR="00503476" w:rsidRPr="00B04BA4" w:rsidRDefault="00503476" w:rsidP="00CF6AAC">
      <w:pPr>
        <w:pStyle w:val="msonormalbullet2gif"/>
        <w:widowControl w:val="0"/>
        <w:autoSpaceDE w:val="0"/>
        <w:autoSpaceDN w:val="0"/>
        <w:adjustRightInd w:val="0"/>
        <w:spacing w:before="0" w:beforeAutospacing="0" w:after="0" w:afterAutospacing="0" w:line="0" w:lineRule="atLeast"/>
        <w:ind w:firstLine="720"/>
        <w:jc w:val="both"/>
        <w:rPr>
          <w:bCs/>
          <w:sz w:val="28"/>
          <w:szCs w:val="28"/>
        </w:rPr>
      </w:pPr>
    </w:p>
    <w:p w:rsidR="00503476" w:rsidRPr="00B04BA4" w:rsidRDefault="00503476" w:rsidP="00CF6AAC">
      <w:pPr>
        <w:spacing w:line="0" w:lineRule="atLeast"/>
        <w:jc w:val="center"/>
        <w:rPr>
          <w:b/>
          <w:sz w:val="28"/>
          <w:szCs w:val="28"/>
          <w:u w:val="single"/>
        </w:rPr>
      </w:pPr>
      <w:r w:rsidRPr="00B04BA4">
        <w:rPr>
          <w:b/>
          <w:sz w:val="28"/>
          <w:szCs w:val="28"/>
          <w:u w:val="single"/>
        </w:rPr>
        <w:t>Раздел 5. Ресурсное обеспечение Программы.</w:t>
      </w:r>
    </w:p>
    <w:p w:rsidR="00503476" w:rsidRPr="00B04BA4" w:rsidRDefault="00503476" w:rsidP="00CF6AAC">
      <w:pPr>
        <w:spacing w:line="0" w:lineRule="atLeast"/>
        <w:jc w:val="center"/>
        <w:rPr>
          <w:b/>
          <w:sz w:val="28"/>
          <w:szCs w:val="28"/>
          <w:u w:val="single"/>
        </w:rPr>
      </w:pPr>
    </w:p>
    <w:p w:rsidR="00503476" w:rsidRPr="00B04BA4" w:rsidRDefault="00503476" w:rsidP="00CF6AAC">
      <w:pPr>
        <w:autoSpaceDE w:val="0"/>
        <w:autoSpaceDN w:val="0"/>
        <w:adjustRightInd w:val="0"/>
        <w:spacing w:line="0" w:lineRule="atLeast"/>
        <w:ind w:firstLine="720"/>
        <w:jc w:val="both"/>
        <w:rPr>
          <w:bCs/>
          <w:sz w:val="28"/>
          <w:szCs w:val="28"/>
        </w:rPr>
      </w:pPr>
      <w:r w:rsidRPr="00B04BA4">
        <w:rPr>
          <w:bCs/>
          <w:sz w:val="28"/>
          <w:szCs w:val="28"/>
        </w:rPr>
        <w:t xml:space="preserve">Предполагаемые объемы финансирования Программы в разрезе источников финансирования по годам реализации представлены в таблице. </w:t>
      </w:r>
    </w:p>
    <w:p w:rsidR="00503476" w:rsidRPr="00B04BA4" w:rsidRDefault="00503476" w:rsidP="00CF6AAC">
      <w:pPr>
        <w:autoSpaceDE w:val="0"/>
        <w:autoSpaceDN w:val="0"/>
        <w:adjustRightInd w:val="0"/>
        <w:spacing w:line="0" w:lineRule="atLeast"/>
        <w:ind w:firstLine="720"/>
        <w:jc w:val="right"/>
        <w:rPr>
          <w:bCs/>
          <w:sz w:val="28"/>
          <w:szCs w:val="28"/>
        </w:rPr>
      </w:pPr>
      <w:r w:rsidRPr="00B04BA4">
        <w:rPr>
          <w:bCs/>
          <w:sz w:val="28"/>
          <w:szCs w:val="28"/>
        </w:rPr>
        <w:t>Таблица</w:t>
      </w:r>
    </w:p>
    <w:p w:rsidR="00503476" w:rsidRPr="00B04BA4" w:rsidRDefault="00503476" w:rsidP="00CF6AAC">
      <w:pPr>
        <w:autoSpaceDE w:val="0"/>
        <w:autoSpaceDN w:val="0"/>
        <w:adjustRightInd w:val="0"/>
        <w:spacing w:line="0" w:lineRule="atLeast"/>
        <w:jc w:val="center"/>
        <w:rPr>
          <w:b/>
          <w:bCs/>
          <w:sz w:val="28"/>
          <w:szCs w:val="28"/>
        </w:rPr>
      </w:pPr>
      <w:r w:rsidRPr="00B04BA4">
        <w:rPr>
          <w:b/>
          <w:bCs/>
          <w:sz w:val="28"/>
          <w:szCs w:val="28"/>
        </w:rPr>
        <w:t>Предполагаемые объемы финансирования Программы</w:t>
      </w:r>
    </w:p>
    <w:p w:rsidR="00503476" w:rsidRPr="00B04BA4" w:rsidRDefault="00503476" w:rsidP="00CF6AAC">
      <w:pPr>
        <w:autoSpaceDE w:val="0"/>
        <w:autoSpaceDN w:val="0"/>
        <w:adjustRightInd w:val="0"/>
        <w:spacing w:line="0" w:lineRule="atLeast"/>
        <w:ind w:firstLine="720"/>
        <w:jc w:val="right"/>
        <w:rPr>
          <w:bCs/>
          <w:sz w:val="28"/>
          <w:szCs w:val="28"/>
        </w:rPr>
      </w:pPr>
      <w:r w:rsidRPr="00B04BA4">
        <w:rPr>
          <w:bCs/>
          <w:sz w:val="28"/>
          <w:szCs w:val="28"/>
        </w:rPr>
        <w:t>тыс. рублей</w:t>
      </w:r>
    </w:p>
    <w:tbl>
      <w:tblPr>
        <w:tblW w:w="10566" w:type="dxa"/>
        <w:tblLayout w:type="fixed"/>
        <w:tblLook w:val="04A0"/>
      </w:tblPr>
      <w:tblGrid>
        <w:gridCol w:w="2518"/>
        <w:gridCol w:w="1276"/>
        <w:gridCol w:w="1135"/>
        <w:gridCol w:w="1116"/>
        <w:gridCol w:w="1135"/>
        <w:gridCol w:w="1116"/>
        <w:gridCol w:w="1135"/>
        <w:gridCol w:w="1135"/>
      </w:tblGrid>
      <w:tr w:rsidR="00503476" w:rsidRPr="00B04BA4" w:rsidTr="008B6543">
        <w:trPr>
          <w:trHeight w:val="407"/>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503476" w:rsidRPr="00B04BA4" w:rsidRDefault="00503476" w:rsidP="00CF6AAC">
            <w:pPr>
              <w:autoSpaceDE w:val="0"/>
              <w:autoSpaceDN w:val="0"/>
              <w:adjustRightInd w:val="0"/>
              <w:spacing w:line="0" w:lineRule="atLeast"/>
              <w:jc w:val="center"/>
              <w:rPr>
                <w:b/>
                <w:bCs/>
                <w:sz w:val="28"/>
                <w:szCs w:val="28"/>
              </w:rPr>
            </w:pPr>
            <w:r w:rsidRPr="00B04BA4">
              <w:rPr>
                <w:b/>
                <w:bCs/>
                <w:sz w:val="28"/>
                <w:szCs w:val="28"/>
              </w:rPr>
              <w:t>Источники финансирования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503476" w:rsidRPr="00B04BA4" w:rsidRDefault="0078188B" w:rsidP="0078188B">
            <w:pPr>
              <w:autoSpaceDE w:val="0"/>
              <w:autoSpaceDN w:val="0"/>
              <w:adjustRightInd w:val="0"/>
              <w:spacing w:line="0" w:lineRule="atLeast"/>
              <w:jc w:val="center"/>
              <w:rPr>
                <w:b/>
                <w:bCs/>
                <w:sz w:val="28"/>
                <w:szCs w:val="28"/>
              </w:rPr>
            </w:pPr>
            <w:r>
              <w:rPr>
                <w:b/>
                <w:bCs/>
                <w:sz w:val="28"/>
                <w:szCs w:val="28"/>
              </w:rPr>
              <w:t>Всего за 2015-2020</w:t>
            </w:r>
            <w:r w:rsidR="00503476" w:rsidRPr="00B04BA4">
              <w:rPr>
                <w:b/>
                <w:bCs/>
                <w:sz w:val="28"/>
                <w:szCs w:val="28"/>
              </w:rPr>
              <w:t xml:space="preserve"> годы</w:t>
            </w:r>
          </w:p>
        </w:tc>
        <w:tc>
          <w:tcPr>
            <w:tcW w:w="6772" w:type="dxa"/>
            <w:gridSpan w:val="6"/>
            <w:tcBorders>
              <w:top w:val="single" w:sz="4" w:space="0" w:color="000000"/>
              <w:left w:val="single" w:sz="4" w:space="0" w:color="000000"/>
              <w:bottom w:val="single" w:sz="4" w:space="0" w:color="000000"/>
              <w:right w:val="single" w:sz="4" w:space="0" w:color="000000"/>
            </w:tcBorders>
            <w:hideMark/>
          </w:tcPr>
          <w:p w:rsidR="00503476" w:rsidRPr="00B04BA4" w:rsidRDefault="00503476" w:rsidP="00CF6AAC">
            <w:pPr>
              <w:autoSpaceDE w:val="0"/>
              <w:autoSpaceDN w:val="0"/>
              <w:adjustRightInd w:val="0"/>
              <w:spacing w:line="0" w:lineRule="atLeast"/>
              <w:jc w:val="center"/>
              <w:rPr>
                <w:b/>
                <w:bCs/>
                <w:sz w:val="28"/>
                <w:szCs w:val="28"/>
              </w:rPr>
            </w:pPr>
            <w:r w:rsidRPr="00B04BA4">
              <w:rPr>
                <w:b/>
                <w:bCs/>
                <w:sz w:val="28"/>
                <w:szCs w:val="28"/>
              </w:rPr>
              <w:t>в том числе по годам реализации:</w:t>
            </w:r>
          </w:p>
        </w:tc>
      </w:tr>
      <w:tr w:rsidR="00503476" w:rsidRPr="00B04BA4" w:rsidTr="008B6543">
        <w:trPr>
          <w:trHeight w:val="70"/>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503476" w:rsidRPr="00B04BA4" w:rsidRDefault="00503476" w:rsidP="00CF6AAC">
            <w:pPr>
              <w:spacing w:line="0" w:lineRule="atLeast"/>
              <w:rPr>
                <w:b/>
                <w:bCs/>
                <w:sz w:val="28"/>
                <w:szCs w:val="2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03476" w:rsidRPr="00B04BA4" w:rsidRDefault="00503476" w:rsidP="00CF6AAC">
            <w:pPr>
              <w:spacing w:line="0" w:lineRule="atLeast"/>
              <w:rPr>
                <w:b/>
                <w:bCs/>
                <w:sz w:val="28"/>
                <w:szCs w:val="28"/>
              </w:rPr>
            </w:pPr>
          </w:p>
        </w:tc>
        <w:tc>
          <w:tcPr>
            <w:tcW w:w="1135" w:type="dxa"/>
            <w:tcBorders>
              <w:top w:val="single" w:sz="4" w:space="0" w:color="000000"/>
              <w:left w:val="single" w:sz="4" w:space="0" w:color="000000"/>
              <w:bottom w:val="single" w:sz="4" w:space="0" w:color="000000"/>
              <w:right w:val="single" w:sz="4" w:space="0" w:color="000000"/>
            </w:tcBorders>
            <w:hideMark/>
          </w:tcPr>
          <w:p w:rsidR="00503476" w:rsidRPr="00B04BA4" w:rsidRDefault="00503476" w:rsidP="00CF6AAC">
            <w:pPr>
              <w:autoSpaceDE w:val="0"/>
              <w:autoSpaceDN w:val="0"/>
              <w:adjustRightInd w:val="0"/>
              <w:spacing w:line="0" w:lineRule="atLeast"/>
              <w:jc w:val="center"/>
              <w:rPr>
                <w:b/>
                <w:bCs/>
                <w:sz w:val="28"/>
                <w:szCs w:val="28"/>
              </w:rPr>
            </w:pPr>
            <w:r w:rsidRPr="00B04BA4">
              <w:rPr>
                <w:b/>
                <w:bCs/>
                <w:sz w:val="28"/>
                <w:szCs w:val="28"/>
              </w:rPr>
              <w:t>2015</w:t>
            </w:r>
          </w:p>
        </w:tc>
        <w:tc>
          <w:tcPr>
            <w:tcW w:w="1116" w:type="dxa"/>
            <w:tcBorders>
              <w:top w:val="single" w:sz="4" w:space="0" w:color="000000"/>
              <w:left w:val="single" w:sz="4" w:space="0" w:color="000000"/>
              <w:bottom w:val="single" w:sz="4" w:space="0" w:color="000000"/>
              <w:right w:val="single" w:sz="4" w:space="0" w:color="000000"/>
            </w:tcBorders>
            <w:hideMark/>
          </w:tcPr>
          <w:p w:rsidR="00503476" w:rsidRPr="00B04BA4" w:rsidRDefault="00503476" w:rsidP="00CF6AAC">
            <w:pPr>
              <w:autoSpaceDE w:val="0"/>
              <w:autoSpaceDN w:val="0"/>
              <w:adjustRightInd w:val="0"/>
              <w:spacing w:line="0" w:lineRule="atLeast"/>
              <w:jc w:val="center"/>
              <w:rPr>
                <w:b/>
                <w:bCs/>
                <w:sz w:val="28"/>
                <w:szCs w:val="28"/>
              </w:rPr>
            </w:pPr>
            <w:r w:rsidRPr="00B04BA4">
              <w:rPr>
                <w:b/>
                <w:bCs/>
                <w:sz w:val="28"/>
                <w:szCs w:val="28"/>
              </w:rPr>
              <w:t>2016</w:t>
            </w:r>
          </w:p>
        </w:tc>
        <w:tc>
          <w:tcPr>
            <w:tcW w:w="1135" w:type="dxa"/>
            <w:tcBorders>
              <w:top w:val="single" w:sz="4" w:space="0" w:color="000000"/>
              <w:left w:val="single" w:sz="4" w:space="0" w:color="000000"/>
              <w:bottom w:val="single" w:sz="4" w:space="0" w:color="000000"/>
              <w:right w:val="single" w:sz="4" w:space="0" w:color="000000"/>
            </w:tcBorders>
            <w:hideMark/>
          </w:tcPr>
          <w:p w:rsidR="00503476" w:rsidRPr="00B04BA4" w:rsidRDefault="00503476" w:rsidP="00CF6AAC">
            <w:pPr>
              <w:autoSpaceDE w:val="0"/>
              <w:autoSpaceDN w:val="0"/>
              <w:adjustRightInd w:val="0"/>
              <w:spacing w:line="0" w:lineRule="atLeast"/>
              <w:jc w:val="center"/>
              <w:rPr>
                <w:b/>
                <w:bCs/>
                <w:sz w:val="28"/>
                <w:szCs w:val="28"/>
              </w:rPr>
            </w:pPr>
            <w:r w:rsidRPr="00B04BA4">
              <w:rPr>
                <w:b/>
                <w:bCs/>
                <w:sz w:val="28"/>
                <w:szCs w:val="28"/>
              </w:rPr>
              <w:t>2017</w:t>
            </w:r>
          </w:p>
        </w:tc>
        <w:tc>
          <w:tcPr>
            <w:tcW w:w="1116" w:type="dxa"/>
            <w:tcBorders>
              <w:top w:val="single" w:sz="4" w:space="0" w:color="000000"/>
              <w:left w:val="single" w:sz="4" w:space="0" w:color="000000"/>
              <w:bottom w:val="single" w:sz="4" w:space="0" w:color="000000"/>
              <w:right w:val="single" w:sz="4" w:space="0" w:color="000000"/>
            </w:tcBorders>
            <w:hideMark/>
          </w:tcPr>
          <w:p w:rsidR="00503476" w:rsidRPr="00B04BA4" w:rsidRDefault="00503476" w:rsidP="00CF6AAC">
            <w:pPr>
              <w:autoSpaceDE w:val="0"/>
              <w:autoSpaceDN w:val="0"/>
              <w:adjustRightInd w:val="0"/>
              <w:spacing w:line="0" w:lineRule="atLeast"/>
              <w:jc w:val="center"/>
              <w:rPr>
                <w:b/>
                <w:bCs/>
                <w:sz w:val="28"/>
                <w:szCs w:val="28"/>
              </w:rPr>
            </w:pPr>
            <w:r w:rsidRPr="00B04BA4">
              <w:rPr>
                <w:b/>
                <w:bCs/>
                <w:sz w:val="28"/>
                <w:szCs w:val="28"/>
              </w:rPr>
              <w:t>2018</w:t>
            </w:r>
          </w:p>
        </w:tc>
        <w:tc>
          <w:tcPr>
            <w:tcW w:w="1135" w:type="dxa"/>
            <w:tcBorders>
              <w:top w:val="single" w:sz="4" w:space="0" w:color="000000"/>
              <w:left w:val="single" w:sz="4" w:space="0" w:color="000000"/>
              <w:bottom w:val="single" w:sz="4" w:space="0" w:color="000000"/>
              <w:right w:val="single" w:sz="4" w:space="0" w:color="000000"/>
            </w:tcBorders>
            <w:hideMark/>
          </w:tcPr>
          <w:p w:rsidR="00503476" w:rsidRPr="00B04BA4" w:rsidRDefault="00503476" w:rsidP="00CF6AAC">
            <w:pPr>
              <w:autoSpaceDE w:val="0"/>
              <w:autoSpaceDN w:val="0"/>
              <w:adjustRightInd w:val="0"/>
              <w:spacing w:line="0" w:lineRule="atLeast"/>
              <w:jc w:val="center"/>
              <w:rPr>
                <w:b/>
                <w:bCs/>
                <w:sz w:val="28"/>
                <w:szCs w:val="28"/>
              </w:rPr>
            </w:pPr>
            <w:r w:rsidRPr="00B04BA4">
              <w:rPr>
                <w:b/>
                <w:bCs/>
                <w:sz w:val="28"/>
                <w:szCs w:val="28"/>
              </w:rPr>
              <w:t>2019</w:t>
            </w:r>
          </w:p>
        </w:tc>
        <w:tc>
          <w:tcPr>
            <w:tcW w:w="1135" w:type="dxa"/>
            <w:tcBorders>
              <w:top w:val="single" w:sz="4" w:space="0" w:color="000000"/>
              <w:left w:val="single" w:sz="4" w:space="0" w:color="000000"/>
              <w:bottom w:val="single" w:sz="4" w:space="0" w:color="000000"/>
              <w:right w:val="single" w:sz="4" w:space="0" w:color="000000"/>
            </w:tcBorders>
            <w:hideMark/>
          </w:tcPr>
          <w:p w:rsidR="00503476" w:rsidRPr="00B04BA4" w:rsidRDefault="00503476" w:rsidP="00CF6AAC">
            <w:pPr>
              <w:autoSpaceDE w:val="0"/>
              <w:autoSpaceDN w:val="0"/>
              <w:adjustRightInd w:val="0"/>
              <w:spacing w:line="0" w:lineRule="atLeast"/>
              <w:jc w:val="center"/>
              <w:rPr>
                <w:b/>
                <w:bCs/>
                <w:sz w:val="28"/>
                <w:szCs w:val="28"/>
              </w:rPr>
            </w:pPr>
            <w:r w:rsidRPr="00B04BA4">
              <w:rPr>
                <w:b/>
                <w:bCs/>
                <w:sz w:val="28"/>
                <w:szCs w:val="28"/>
              </w:rPr>
              <w:t>2020</w:t>
            </w:r>
          </w:p>
        </w:tc>
      </w:tr>
      <w:tr w:rsidR="00503476" w:rsidRPr="00B04BA4" w:rsidTr="008B6543">
        <w:tc>
          <w:tcPr>
            <w:tcW w:w="2518" w:type="dxa"/>
            <w:tcBorders>
              <w:top w:val="single" w:sz="4" w:space="0" w:color="000000"/>
              <w:left w:val="single" w:sz="4" w:space="0" w:color="000000"/>
              <w:bottom w:val="single" w:sz="4" w:space="0" w:color="000000"/>
              <w:right w:val="single" w:sz="4" w:space="0" w:color="000000"/>
            </w:tcBorders>
            <w:hideMark/>
          </w:tcPr>
          <w:p w:rsidR="00503476" w:rsidRPr="00E252F5" w:rsidRDefault="00503476" w:rsidP="00CF6AAC">
            <w:pPr>
              <w:autoSpaceDE w:val="0"/>
              <w:autoSpaceDN w:val="0"/>
              <w:adjustRightInd w:val="0"/>
              <w:spacing w:line="0" w:lineRule="atLeast"/>
              <w:jc w:val="center"/>
              <w:rPr>
                <w:b/>
                <w:bCs/>
                <w:sz w:val="22"/>
                <w:szCs w:val="22"/>
              </w:rPr>
            </w:pPr>
            <w:r w:rsidRPr="00E252F5">
              <w:rPr>
                <w:b/>
                <w:bCs/>
                <w:sz w:val="22"/>
                <w:szCs w:val="22"/>
              </w:rPr>
              <w:t>Всего</w:t>
            </w:r>
          </w:p>
        </w:tc>
        <w:tc>
          <w:tcPr>
            <w:tcW w:w="1276" w:type="dxa"/>
            <w:tcBorders>
              <w:top w:val="single" w:sz="4" w:space="0" w:color="000000"/>
              <w:left w:val="single" w:sz="4" w:space="0" w:color="000000"/>
              <w:bottom w:val="single" w:sz="4" w:space="0" w:color="000000"/>
              <w:right w:val="single" w:sz="4" w:space="0" w:color="000000"/>
            </w:tcBorders>
          </w:tcPr>
          <w:p w:rsidR="00503476" w:rsidRPr="00D60223" w:rsidRDefault="00CF06E0" w:rsidP="00CF6AAC">
            <w:pPr>
              <w:autoSpaceDE w:val="0"/>
              <w:autoSpaceDN w:val="0"/>
              <w:adjustRightInd w:val="0"/>
              <w:spacing w:line="0" w:lineRule="atLeast"/>
              <w:jc w:val="center"/>
              <w:rPr>
                <w:b/>
                <w:bCs/>
                <w:sz w:val="22"/>
                <w:szCs w:val="22"/>
              </w:rPr>
            </w:pPr>
            <w:r>
              <w:rPr>
                <w:b/>
                <w:bCs/>
                <w:sz w:val="22"/>
                <w:szCs w:val="22"/>
              </w:rPr>
              <w:t>196744,4</w:t>
            </w:r>
            <w:r w:rsidR="00B877D5">
              <w:rPr>
                <w:b/>
                <w:bCs/>
                <w:sz w:val="22"/>
                <w:szCs w:val="22"/>
              </w:rPr>
              <w:t>1</w:t>
            </w: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E252F5" w:rsidP="00CF6AAC">
            <w:pPr>
              <w:autoSpaceDE w:val="0"/>
              <w:autoSpaceDN w:val="0"/>
              <w:adjustRightInd w:val="0"/>
              <w:spacing w:line="0" w:lineRule="atLeast"/>
              <w:jc w:val="center"/>
              <w:rPr>
                <w:b/>
                <w:bCs/>
                <w:sz w:val="22"/>
                <w:szCs w:val="22"/>
              </w:rPr>
            </w:pPr>
            <w:r w:rsidRPr="00D60223">
              <w:rPr>
                <w:b/>
                <w:bCs/>
                <w:sz w:val="22"/>
                <w:szCs w:val="22"/>
              </w:rPr>
              <w:t>15876,</w:t>
            </w:r>
            <w:r w:rsidR="008B6543" w:rsidRPr="00D60223">
              <w:rPr>
                <w:b/>
                <w:bCs/>
                <w:sz w:val="22"/>
                <w:szCs w:val="22"/>
              </w:rPr>
              <w:t>4</w:t>
            </w:r>
          </w:p>
        </w:tc>
        <w:tc>
          <w:tcPr>
            <w:tcW w:w="1116" w:type="dxa"/>
            <w:tcBorders>
              <w:top w:val="single" w:sz="4" w:space="0" w:color="000000"/>
              <w:left w:val="single" w:sz="4" w:space="0" w:color="000000"/>
              <w:bottom w:val="single" w:sz="4" w:space="0" w:color="000000"/>
              <w:right w:val="single" w:sz="4" w:space="0" w:color="000000"/>
            </w:tcBorders>
          </w:tcPr>
          <w:p w:rsidR="00503476" w:rsidRPr="00D60223" w:rsidRDefault="00E252F5" w:rsidP="00CF6AAC">
            <w:pPr>
              <w:autoSpaceDE w:val="0"/>
              <w:autoSpaceDN w:val="0"/>
              <w:adjustRightInd w:val="0"/>
              <w:spacing w:line="0" w:lineRule="atLeast"/>
              <w:jc w:val="center"/>
              <w:rPr>
                <w:b/>
                <w:bCs/>
                <w:sz w:val="22"/>
                <w:szCs w:val="22"/>
              </w:rPr>
            </w:pPr>
            <w:r w:rsidRPr="00D60223">
              <w:rPr>
                <w:b/>
                <w:bCs/>
                <w:sz w:val="22"/>
                <w:szCs w:val="22"/>
              </w:rPr>
              <w:t>35693,8</w:t>
            </w: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E252F5" w:rsidP="00CF6AAC">
            <w:pPr>
              <w:autoSpaceDE w:val="0"/>
              <w:autoSpaceDN w:val="0"/>
              <w:adjustRightInd w:val="0"/>
              <w:spacing w:line="0" w:lineRule="atLeast"/>
              <w:jc w:val="center"/>
              <w:rPr>
                <w:b/>
                <w:bCs/>
                <w:sz w:val="22"/>
                <w:szCs w:val="22"/>
              </w:rPr>
            </w:pPr>
            <w:r w:rsidRPr="00D60223">
              <w:rPr>
                <w:b/>
                <w:bCs/>
                <w:sz w:val="22"/>
                <w:szCs w:val="22"/>
              </w:rPr>
              <w:t>18077</w:t>
            </w:r>
          </w:p>
        </w:tc>
        <w:tc>
          <w:tcPr>
            <w:tcW w:w="1116" w:type="dxa"/>
            <w:tcBorders>
              <w:top w:val="single" w:sz="4" w:space="0" w:color="000000"/>
              <w:left w:val="single" w:sz="4" w:space="0" w:color="000000"/>
              <w:bottom w:val="single" w:sz="4" w:space="0" w:color="000000"/>
              <w:right w:val="single" w:sz="4" w:space="0" w:color="000000"/>
            </w:tcBorders>
          </w:tcPr>
          <w:p w:rsidR="00503476" w:rsidRPr="00D60223" w:rsidRDefault="00CF06E0" w:rsidP="00CF6AAC">
            <w:pPr>
              <w:autoSpaceDE w:val="0"/>
              <w:autoSpaceDN w:val="0"/>
              <w:adjustRightInd w:val="0"/>
              <w:spacing w:line="0" w:lineRule="atLeast"/>
              <w:jc w:val="center"/>
              <w:rPr>
                <w:b/>
                <w:bCs/>
                <w:sz w:val="22"/>
                <w:szCs w:val="22"/>
              </w:rPr>
            </w:pPr>
            <w:r>
              <w:rPr>
                <w:b/>
                <w:bCs/>
                <w:sz w:val="22"/>
                <w:szCs w:val="22"/>
              </w:rPr>
              <w:t>18238,7</w:t>
            </w: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E252F5" w:rsidP="00CF6AAC">
            <w:pPr>
              <w:autoSpaceDE w:val="0"/>
              <w:autoSpaceDN w:val="0"/>
              <w:adjustRightInd w:val="0"/>
              <w:spacing w:line="0" w:lineRule="atLeast"/>
              <w:jc w:val="center"/>
              <w:rPr>
                <w:b/>
                <w:bCs/>
                <w:sz w:val="22"/>
                <w:szCs w:val="22"/>
              </w:rPr>
            </w:pPr>
            <w:r w:rsidRPr="00D60223">
              <w:rPr>
                <w:b/>
                <w:bCs/>
                <w:sz w:val="22"/>
                <w:szCs w:val="22"/>
              </w:rPr>
              <w:t>55491,4</w:t>
            </w: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B877D5" w:rsidP="00CF6AAC">
            <w:pPr>
              <w:autoSpaceDE w:val="0"/>
              <w:autoSpaceDN w:val="0"/>
              <w:adjustRightInd w:val="0"/>
              <w:spacing w:line="0" w:lineRule="atLeast"/>
              <w:jc w:val="center"/>
              <w:rPr>
                <w:b/>
                <w:bCs/>
                <w:sz w:val="22"/>
                <w:szCs w:val="22"/>
              </w:rPr>
            </w:pPr>
            <w:r>
              <w:rPr>
                <w:b/>
                <w:bCs/>
                <w:sz w:val="22"/>
                <w:szCs w:val="22"/>
              </w:rPr>
              <w:t>53367,1</w:t>
            </w:r>
          </w:p>
        </w:tc>
      </w:tr>
      <w:tr w:rsidR="00503476" w:rsidRPr="00B04BA4" w:rsidTr="008B6543">
        <w:tc>
          <w:tcPr>
            <w:tcW w:w="2518" w:type="dxa"/>
            <w:tcBorders>
              <w:top w:val="single" w:sz="4" w:space="0" w:color="000000"/>
              <w:left w:val="single" w:sz="4" w:space="0" w:color="000000"/>
              <w:bottom w:val="single" w:sz="4" w:space="0" w:color="000000"/>
              <w:right w:val="single" w:sz="4" w:space="0" w:color="000000"/>
            </w:tcBorders>
            <w:hideMark/>
          </w:tcPr>
          <w:p w:rsidR="00503476" w:rsidRPr="00B04BA4" w:rsidRDefault="00503476" w:rsidP="00CF6AAC">
            <w:pPr>
              <w:autoSpaceDE w:val="0"/>
              <w:autoSpaceDN w:val="0"/>
              <w:adjustRightInd w:val="0"/>
              <w:spacing w:line="0" w:lineRule="atLeast"/>
              <w:jc w:val="center"/>
              <w:rPr>
                <w:bCs/>
                <w:sz w:val="28"/>
                <w:szCs w:val="28"/>
              </w:rPr>
            </w:pPr>
            <w:r w:rsidRPr="00B04BA4">
              <w:rPr>
                <w:bCs/>
                <w:sz w:val="28"/>
                <w:szCs w:val="28"/>
              </w:rPr>
              <w:t>в том числе:</w:t>
            </w:r>
            <w:r w:rsidR="0001596D" w:rsidRPr="00B04BA4">
              <w:rPr>
                <w:bCs/>
                <w:sz w:val="28"/>
                <w:szCs w:val="28"/>
              </w:rPr>
              <w:t xml:space="preserve"> </w:t>
            </w:r>
          </w:p>
          <w:p w:rsidR="0001596D" w:rsidRPr="00B04BA4" w:rsidRDefault="0001596D" w:rsidP="00CF6AAC">
            <w:pPr>
              <w:autoSpaceDE w:val="0"/>
              <w:autoSpaceDN w:val="0"/>
              <w:adjustRightInd w:val="0"/>
              <w:spacing w:line="0" w:lineRule="atLeast"/>
              <w:jc w:val="center"/>
              <w:rPr>
                <w:bCs/>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503476" w:rsidRPr="00D60223" w:rsidRDefault="00503476" w:rsidP="00CF6AAC">
            <w:pPr>
              <w:autoSpaceDE w:val="0"/>
              <w:autoSpaceDN w:val="0"/>
              <w:adjustRightInd w:val="0"/>
              <w:spacing w:line="0" w:lineRule="atLeast"/>
              <w:jc w:val="center"/>
              <w:rPr>
                <w:bCs/>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503476" w:rsidP="00CF6AAC">
            <w:pPr>
              <w:autoSpaceDE w:val="0"/>
              <w:autoSpaceDN w:val="0"/>
              <w:adjustRightInd w:val="0"/>
              <w:spacing w:line="0" w:lineRule="atLeast"/>
              <w:jc w:val="center"/>
              <w:rPr>
                <w:bCs/>
                <w:sz w:val="28"/>
                <w:szCs w:val="28"/>
              </w:rPr>
            </w:pPr>
          </w:p>
        </w:tc>
        <w:tc>
          <w:tcPr>
            <w:tcW w:w="1116" w:type="dxa"/>
            <w:tcBorders>
              <w:top w:val="single" w:sz="4" w:space="0" w:color="000000"/>
              <w:left w:val="single" w:sz="4" w:space="0" w:color="000000"/>
              <w:bottom w:val="single" w:sz="4" w:space="0" w:color="000000"/>
              <w:right w:val="single" w:sz="4" w:space="0" w:color="000000"/>
            </w:tcBorders>
          </w:tcPr>
          <w:p w:rsidR="00503476" w:rsidRPr="00D60223" w:rsidRDefault="00503476" w:rsidP="00CF6AAC">
            <w:pPr>
              <w:autoSpaceDE w:val="0"/>
              <w:autoSpaceDN w:val="0"/>
              <w:adjustRightInd w:val="0"/>
              <w:spacing w:line="0" w:lineRule="atLeast"/>
              <w:jc w:val="center"/>
              <w:rPr>
                <w:bCs/>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503476" w:rsidP="00CF6AAC">
            <w:pPr>
              <w:autoSpaceDE w:val="0"/>
              <w:autoSpaceDN w:val="0"/>
              <w:adjustRightInd w:val="0"/>
              <w:spacing w:line="0" w:lineRule="atLeast"/>
              <w:jc w:val="center"/>
              <w:rPr>
                <w:bCs/>
                <w:sz w:val="28"/>
                <w:szCs w:val="28"/>
              </w:rPr>
            </w:pPr>
          </w:p>
        </w:tc>
        <w:tc>
          <w:tcPr>
            <w:tcW w:w="1116" w:type="dxa"/>
            <w:tcBorders>
              <w:top w:val="single" w:sz="4" w:space="0" w:color="000000"/>
              <w:left w:val="single" w:sz="4" w:space="0" w:color="000000"/>
              <w:bottom w:val="single" w:sz="4" w:space="0" w:color="000000"/>
              <w:right w:val="single" w:sz="4" w:space="0" w:color="000000"/>
            </w:tcBorders>
          </w:tcPr>
          <w:p w:rsidR="00503476" w:rsidRPr="00D60223" w:rsidRDefault="00503476" w:rsidP="00CF6AAC">
            <w:pPr>
              <w:autoSpaceDE w:val="0"/>
              <w:autoSpaceDN w:val="0"/>
              <w:adjustRightInd w:val="0"/>
              <w:spacing w:line="0" w:lineRule="atLeast"/>
              <w:jc w:val="center"/>
              <w:rPr>
                <w:bCs/>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503476" w:rsidP="00CF6AAC">
            <w:pPr>
              <w:autoSpaceDE w:val="0"/>
              <w:autoSpaceDN w:val="0"/>
              <w:adjustRightInd w:val="0"/>
              <w:spacing w:line="0" w:lineRule="atLeast"/>
              <w:jc w:val="center"/>
              <w:rPr>
                <w:bCs/>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503476" w:rsidP="00CF6AAC">
            <w:pPr>
              <w:autoSpaceDE w:val="0"/>
              <w:autoSpaceDN w:val="0"/>
              <w:adjustRightInd w:val="0"/>
              <w:spacing w:line="0" w:lineRule="atLeast"/>
              <w:jc w:val="center"/>
              <w:rPr>
                <w:bCs/>
                <w:sz w:val="28"/>
                <w:szCs w:val="28"/>
              </w:rPr>
            </w:pPr>
          </w:p>
        </w:tc>
      </w:tr>
      <w:tr w:rsidR="0078188B" w:rsidRPr="00B04BA4" w:rsidTr="008B6543">
        <w:tc>
          <w:tcPr>
            <w:tcW w:w="2518" w:type="dxa"/>
            <w:tcBorders>
              <w:top w:val="single" w:sz="4" w:space="0" w:color="000000"/>
              <w:left w:val="single" w:sz="4" w:space="0" w:color="000000"/>
              <w:bottom w:val="single" w:sz="4" w:space="0" w:color="000000"/>
              <w:right w:val="single" w:sz="4" w:space="0" w:color="000000"/>
            </w:tcBorders>
            <w:hideMark/>
          </w:tcPr>
          <w:p w:rsidR="0078188B" w:rsidRPr="00B04BA4" w:rsidRDefault="0078188B" w:rsidP="00CF6AAC">
            <w:pPr>
              <w:autoSpaceDE w:val="0"/>
              <w:autoSpaceDN w:val="0"/>
              <w:adjustRightInd w:val="0"/>
              <w:spacing w:line="0" w:lineRule="atLeast"/>
              <w:jc w:val="center"/>
              <w:rPr>
                <w:bCs/>
                <w:sz w:val="28"/>
                <w:szCs w:val="28"/>
              </w:rPr>
            </w:pPr>
            <w:r>
              <w:rPr>
                <w:bCs/>
                <w:sz w:val="28"/>
                <w:szCs w:val="28"/>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78188B" w:rsidRPr="00D60223" w:rsidRDefault="007C789F" w:rsidP="00CF6AAC">
            <w:pPr>
              <w:autoSpaceDE w:val="0"/>
              <w:autoSpaceDN w:val="0"/>
              <w:adjustRightInd w:val="0"/>
              <w:spacing w:line="0" w:lineRule="atLeast"/>
              <w:jc w:val="center"/>
              <w:rPr>
                <w:bCs/>
              </w:rPr>
            </w:pPr>
            <w:r>
              <w:rPr>
                <w:bCs/>
              </w:rPr>
              <w:t>1580,0</w:t>
            </w:r>
          </w:p>
        </w:tc>
        <w:tc>
          <w:tcPr>
            <w:tcW w:w="1135" w:type="dxa"/>
            <w:tcBorders>
              <w:top w:val="single" w:sz="4" w:space="0" w:color="000000"/>
              <w:left w:val="single" w:sz="4" w:space="0" w:color="000000"/>
              <w:bottom w:val="single" w:sz="4" w:space="0" w:color="000000"/>
              <w:right w:val="single" w:sz="4" w:space="0" w:color="000000"/>
            </w:tcBorders>
          </w:tcPr>
          <w:p w:rsidR="0078188B" w:rsidRPr="00D60223" w:rsidRDefault="007C789F" w:rsidP="00CF6AAC">
            <w:pPr>
              <w:autoSpaceDE w:val="0"/>
              <w:autoSpaceDN w:val="0"/>
              <w:adjustRightInd w:val="0"/>
              <w:spacing w:line="0" w:lineRule="atLeast"/>
              <w:jc w:val="center"/>
              <w:rPr>
                <w:bCs/>
              </w:rPr>
            </w:pPr>
            <w:r>
              <w:rPr>
                <w:bCs/>
              </w:rPr>
              <w:t>0</w:t>
            </w:r>
          </w:p>
        </w:tc>
        <w:tc>
          <w:tcPr>
            <w:tcW w:w="1116" w:type="dxa"/>
            <w:tcBorders>
              <w:top w:val="single" w:sz="4" w:space="0" w:color="000000"/>
              <w:left w:val="single" w:sz="4" w:space="0" w:color="000000"/>
              <w:bottom w:val="single" w:sz="4" w:space="0" w:color="000000"/>
              <w:right w:val="single" w:sz="4" w:space="0" w:color="000000"/>
            </w:tcBorders>
          </w:tcPr>
          <w:p w:rsidR="0078188B" w:rsidRPr="00D60223" w:rsidRDefault="007C789F" w:rsidP="00CF6AAC">
            <w:pPr>
              <w:autoSpaceDE w:val="0"/>
              <w:autoSpaceDN w:val="0"/>
              <w:adjustRightInd w:val="0"/>
              <w:spacing w:line="0" w:lineRule="atLeast"/>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rsidR="0078188B" w:rsidRPr="00D60223" w:rsidRDefault="007C789F" w:rsidP="00CF6AAC">
            <w:pPr>
              <w:autoSpaceDE w:val="0"/>
              <w:autoSpaceDN w:val="0"/>
              <w:adjustRightInd w:val="0"/>
              <w:spacing w:line="0" w:lineRule="atLeast"/>
              <w:jc w:val="center"/>
              <w:rPr>
                <w:bCs/>
              </w:rPr>
            </w:pPr>
            <w:r>
              <w:rPr>
                <w:bCs/>
              </w:rPr>
              <w:t>0</w:t>
            </w:r>
          </w:p>
        </w:tc>
        <w:tc>
          <w:tcPr>
            <w:tcW w:w="1116" w:type="dxa"/>
            <w:tcBorders>
              <w:top w:val="single" w:sz="4" w:space="0" w:color="000000"/>
              <w:left w:val="single" w:sz="4" w:space="0" w:color="000000"/>
              <w:bottom w:val="single" w:sz="4" w:space="0" w:color="000000"/>
              <w:right w:val="single" w:sz="4" w:space="0" w:color="000000"/>
            </w:tcBorders>
          </w:tcPr>
          <w:p w:rsidR="0078188B" w:rsidRPr="00D60223" w:rsidRDefault="007C789F" w:rsidP="00CF6AAC">
            <w:pPr>
              <w:autoSpaceDE w:val="0"/>
              <w:autoSpaceDN w:val="0"/>
              <w:adjustRightInd w:val="0"/>
              <w:spacing w:line="0" w:lineRule="atLeast"/>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rsidR="0078188B" w:rsidRPr="00D60223" w:rsidRDefault="007C789F" w:rsidP="00CF6AAC">
            <w:pPr>
              <w:autoSpaceDE w:val="0"/>
              <w:autoSpaceDN w:val="0"/>
              <w:adjustRightInd w:val="0"/>
              <w:spacing w:line="0" w:lineRule="atLeast"/>
              <w:jc w:val="center"/>
              <w:rPr>
                <w:bCs/>
              </w:rPr>
            </w:pPr>
            <w:r>
              <w:rPr>
                <w:bCs/>
              </w:rPr>
              <w:t>0</w:t>
            </w:r>
          </w:p>
        </w:tc>
        <w:tc>
          <w:tcPr>
            <w:tcW w:w="1135" w:type="dxa"/>
            <w:tcBorders>
              <w:top w:val="single" w:sz="4" w:space="0" w:color="000000"/>
              <w:left w:val="single" w:sz="4" w:space="0" w:color="000000"/>
              <w:bottom w:val="single" w:sz="4" w:space="0" w:color="000000"/>
              <w:right w:val="single" w:sz="4" w:space="0" w:color="000000"/>
            </w:tcBorders>
          </w:tcPr>
          <w:p w:rsidR="0078188B" w:rsidRPr="00D60223" w:rsidRDefault="00B877D5" w:rsidP="00CF6AAC">
            <w:pPr>
              <w:autoSpaceDE w:val="0"/>
              <w:autoSpaceDN w:val="0"/>
              <w:adjustRightInd w:val="0"/>
              <w:spacing w:line="0" w:lineRule="atLeast"/>
              <w:jc w:val="center"/>
              <w:rPr>
                <w:bCs/>
              </w:rPr>
            </w:pPr>
            <w:r>
              <w:rPr>
                <w:bCs/>
              </w:rPr>
              <w:t>15</w:t>
            </w:r>
            <w:r w:rsidR="008B6543" w:rsidRPr="00D60223">
              <w:rPr>
                <w:bCs/>
              </w:rPr>
              <w:t>80,0</w:t>
            </w:r>
          </w:p>
        </w:tc>
      </w:tr>
      <w:tr w:rsidR="00503476" w:rsidRPr="00B04BA4" w:rsidTr="008B6543">
        <w:tc>
          <w:tcPr>
            <w:tcW w:w="2518" w:type="dxa"/>
            <w:tcBorders>
              <w:top w:val="single" w:sz="4" w:space="0" w:color="000000"/>
              <w:left w:val="single" w:sz="4" w:space="0" w:color="000000"/>
              <w:bottom w:val="single" w:sz="4" w:space="0" w:color="000000"/>
              <w:right w:val="single" w:sz="4" w:space="0" w:color="000000"/>
            </w:tcBorders>
            <w:hideMark/>
          </w:tcPr>
          <w:p w:rsidR="0001596D" w:rsidRPr="00B04BA4" w:rsidRDefault="00503476" w:rsidP="00CF6AAC">
            <w:pPr>
              <w:autoSpaceDE w:val="0"/>
              <w:autoSpaceDN w:val="0"/>
              <w:adjustRightInd w:val="0"/>
              <w:spacing w:line="0" w:lineRule="atLeast"/>
              <w:jc w:val="center"/>
              <w:rPr>
                <w:bCs/>
                <w:sz w:val="28"/>
                <w:szCs w:val="28"/>
              </w:rPr>
            </w:pPr>
            <w:r w:rsidRPr="00B04BA4">
              <w:rPr>
                <w:bCs/>
                <w:sz w:val="28"/>
                <w:szCs w:val="28"/>
              </w:rPr>
              <w:t>Областной бюджет</w:t>
            </w:r>
          </w:p>
          <w:p w:rsidR="00503476" w:rsidRPr="00B04BA4" w:rsidRDefault="00503476" w:rsidP="00CF6AAC">
            <w:pPr>
              <w:autoSpaceDE w:val="0"/>
              <w:autoSpaceDN w:val="0"/>
              <w:adjustRightInd w:val="0"/>
              <w:spacing w:line="0" w:lineRule="atLeast"/>
              <w:jc w:val="center"/>
              <w:rPr>
                <w:bCs/>
                <w:sz w:val="28"/>
                <w:szCs w:val="28"/>
              </w:rPr>
            </w:pPr>
            <w:r w:rsidRPr="00B04BA4">
              <w:rPr>
                <w:bCs/>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03476" w:rsidRPr="00D60223" w:rsidRDefault="007C789F" w:rsidP="00CF6AAC">
            <w:pPr>
              <w:autoSpaceDE w:val="0"/>
              <w:autoSpaceDN w:val="0"/>
              <w:adjustRightInd w:val="0"/>
              <w:spacing w:line="0" w:lineRule="atLeast"/>
              <w:jc w:val="center"/>
              <w:rPr>
                <w:bCs/>
              </w:rPr>
            </w:pPr>
            <w:r>
              <w:rPr>
                <w:bCs/>
              </w:rPr>
              <w:t>40954,3</w:t>
            </w: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E252F5" w:rsidP="00CF6AAC">
            <w:pPr>
              <w:autoSpaceDE w:val="0"/>
              <w:autoSpaceDN w:val="0"/>
              <w:adjustRightInd w:val="0"/>
              <w:spacing w:line="0" w:lineRule="atLeast"/>
              <w:jc w:val="center"/>
              <w:rPr>
                <w:bCs/>
              </w:rPr>
            </w:pPr>
            <w:r w:rsidRPr="00D60223">
              <w:rPr>
                <w:bCs/>
              </w:rPr>
              <w:t>97,0</w:t>
            </w:r>
          </w:p>
        </w:tc>
        <w:tc>
          <w:tcPr>
            <w:tcW w:w="1116" w:type="dxa"/>
            <w:tcBorders>
              <w:top w:val="single" w:sz="4" w:space="0" w:color="000000"/>
              <w:left w:val="single" w:sz="4" w:space="0" w:color="000000"/>
              <w:bottom w:val="single" w:sz="4" w:space="0" w:color="000000"/>
              <w:right w:val="single" w:sz="4" w:space="0" w:color="000000"/>
            </w:tcBorders>
          </w:tcPr>
          <w:p w:rsidR="00503476" w:rsidRPr="00D60223" w:rsidRDefault="00503476" w:rsidP="00CF6AAC">
            <w:pPr>
              <w:autoSpaceDE w:val="0"/>
              <w:autoSpaceDN w:val="0"/>
              <w:adjustRightInd w:val="0"/>
              <w:spacing w:line="0" w:lineRule="atLeast"/>
              <w:jc w:val="center"/>
              <w:rPr>
                <w:bCs/>
              </w:rPr>
            </w:pP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7C789F" w:rsidP="00CF6AAC">
            <w:pPr>
              <w:autoSpaceDE w:val="0"/>
              <w:autoSpaceDN w:val="0"/>
              <w:adjustRightInd w:val="0"/>
              <w:spacing w:line="0" w:lineRule="atLeast"/>
              <w:jc w:val="center"/>
              <w:rPr>
                <w:bCs/>
              </w:rPr>
            </w:pPr>
            <w:r w:rsidRPr="00D60223">
              <w:rPr>
                <w:bCs/>
              </w:rPr>
              <w:t>75,8</w:t>
            </w:r>
          </w:p>
        </w:tc>
        <w:tc>
          <w:tcPr>
            <w:tcW w:w="1116" w:type="dxa"/>
            <w:tcBorders>
              <w:top w:val="single" w:sz="4" w:space="0" w:color="000000"/>
              <w:left w:val="single" w:sz="4" w:space="0" w:color="000000"/>
              <w:bottom w:val="single" w:sz="4" w:space="0" w:color="000000"/>
              <w:right w:val="single" w:sz="4" w:space="0" w:color="000000"/>
            </w:tcBorders>
          </w:tcPr>
          <w:p w:rsidR="00503476" w:rsidRPr="00D60223" w:rsidRDefault="00CF06E0" w:rsidP="00CF6AAC">
            <w:pPr>
              <w:autoSpaceDE w:val="0"/>
              <w:autoSpaceDN w:val="0"/>
              <w:adjustRightInd w:val="0"/>
              <w:spacing w:line="0" w:lineRule="atLeast"/>
              <w:jc w:val="center"/>
              <w:rPr>
                <w:bCs/>
              </w:rPr>
            </w:pPr>
            <w:r>
              <w:rPr>
                <w:bCs/>
              </w:rPr>
              <w:t>614,5</w:t>
            </w: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E252F5" w:rsidP="00CF6AAC">
            <w:pPr>
              <w:autoSpaceDE w:val="0"/>
              <w:autoSpaceDN w:val="0"/>
              <w:adjustRightInd w:val="0"/>
              <w:spacing w:line="0" w:lineRule="atLeast"/>
              <w:jc w:val="center"/>
              <w:rPr>
                <w:bCs/>
              </w:rPr>
            </w:pPr>
            <w:r w:rsidRPr="00D60223">
              <w:rPr>
                <w:bCs/>
              </w:rPr>
              <w:t>39449,0</w:t>
            </w: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E252F5" w:rsidP="00CF6AAC">
            <w:pPr>
              <w:autoSpaceDE w:val="0"/>
              <w:autoSpaceDN w:val="0"/>
              <w:adjustRightInd w:val="0"/>
              <w:spacing w:line="0" w:lineRule="atLeast"/>
              <w:jc w:val="center"/>
              <w:rPr>
                <w:bCs/>
              </w:rPr>
            </w:pPr>
            <w:r w:rsidRPr="00D60223">
              <w:rPr>
                <w:bCs/>
              </w:rPr>
              <w:t>718,0</w:t>
            </w:r>
          </w:p>
        </w:tc>
      </w:tr>
      <w:tr w:rsidR="00503476" w:rsidRPr="00B04BA4" w:rsidTr="008B6543">
        <w:tc>
          <w:tcPr>
            <w:tcW w:w="2518" w:type="dxa"/>
            <w:tcBorders>
              <w:top w:val="single" w:sz="4" w:space="0" w:color="000000"/>
              <w:left w:val="single" w:sz="4" w:space="0" w:color="000000"/>
              <w:bottom w:val="single" w:sz="4" w:space="0" w:color="000000"/>
              <w:right w:val="single" w:sz="4" w:space="0" w:color="000000"/>
            </w:tcBorders>
            <w:hideMark/>
          </w:tcPr>
          <w:p w:rsidR="00503476" w:rsidRPr="00B04BA4" w:rsidRDefault="00503476" w:rsidP="00CF6AAC">
            <w:pPr>
              <w:autoSpaceDE w:val="0"/>
              <w:autoSpaceDN w:val="0"/>
              <w:adjustRightInd w:val="0"/>
              <w:spacing w:line="0" w:lineRule="atLeast"/>
              <w:jc w:val="center"/>
              <w:rPr>
                <w:bCs/>
                <w:sz w:val="28"/>
                <w:szCs w:val="28"/>
              </w:rPr>
            </w:pPr>
            <w:r w:rsidRPr="00B04BA4">
              <w:rPr>
                <w:bCs/>
                <w:sz w:val="28"/>
                <w:szCs w:val="28"/>
              </w:rPr>
              <w:t>Местный бюджет</w:t>
            </w:r>
          </w:p>
          <w:p w:rsidR="0001596D" w:rsidRPr="00B04BA4" w:rsidRDefault="0001596D" w:rsidP="00CF6AAC">
            <w:pPr>
              <w:autoSpaceDE w:val="0"/>
              <w:autoSpaceDN w:val="0"/>
              <w:adjustRightInd w:val="0"/>
              <w:spacing w:line="0" w:lineRule="atLeast"/>
              <w:jc w:val="center"/>
              <w:rPr>
                <w:bCs/>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503476" w:rsidRPr="00D60223" w:rsidRDefault="00CF06E0" w:rsidP="00CF6AAC">
            <w:pPr>
              <w:autoSpaceDE w:val="0"/>
              <w:autoSpaceDN w:val="0"/>
              <w:adjustRightInd w:val="0"/>
              <w:spacing w:line="0" w:lineRule="atLeast"/>
              <w:jc w:val="center"/>
              <w:rPr>
                <w:bCs/>
              </w:rPr>
            </w:pPr>
            <w:r>
              <w:rPr>
                <w:bCs/>
              </w:rPr>
              <w:t>154210,1</w:t>
            </w: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8B6543" w:rsidP="00CF6AAC">
            <w:pPr>
              <w:autoSpaceDE w:val="0"/>
              <w:autoSpaceDN w:val="0"/>
              <w:adjustRightInd w:val="0"/>
              <w:spacing w:line="0" w:lineRule="atLeast"/>
              <w:jc w:val="center"/>
              <w:rPr>
                <w:bCs/>
              </w:rPr>
            </w:pPr>
            <w:r w:rsidRPr="00D60223">
              <w:rPr>
                <w:bCs/>
              </w:rPr>
              <w:t>15779,4</w:t>
            </w:r>
          </w:p>
        </w:tc>
        <w:tc>
          <w:tcPr>
            <w:tcW w:w="1116" w:type="dxa"/>
            <w:tcBorders>
              <w:top w:val="single" w:sz="4" w:space="0" w:color="000000"/>
              <w:left w:val="single" w:sz="4" w:space="0" w:color="000000"/>
              <w:bottom w:val="single" w:sz="4" w:space="0" w:color="000000"/>
              <w:right w:val="single" w:sz="4" w:space="0" w:color="000000"/>
            </w:tcBorders>
          </w:tcPr>
          <w:p w:rsidR="00503476" w:rsidRPr="00D60223" w:rsidRDefault="008B6543" w:rsidP="00CF6AAC">
            <w:pPr>
              <w:autoSpaceDE w:val="0"/>
              <w:autoSpaceDN w:val="0"/>
              <w:adjustRightInd w:val="0"/>
              <w:spacing w:line="0" w:lineRule="atLeast"/>
              <w:jc w:val="center"/>
              <w:rPr>
                <w:bCs/>
              </w:rPr>
            </w:pPr>
            <w:r w:rsidRPr="00D60223">
              <w:rPr>
                <w:bCs/>
              </w:rPr>
              <w:t>35693,8</w:t>
            </w: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0C6820" w:rsidP="007C1B9F">
            <w:pPr>
              <w:autoSpaceDE w:val="0"/>
              <w:autoSpaceDN w:val="0"/>
              <w:adjustRightInd w:val="0"/>
              <w:spacing w:line="0" w:lineRule="atLeast"/>
              <w:jc w:val="center"/>
              <w:rPr>
                <w:bCs/>
              </w:rPr>
            </w:pPr>
            <w:r>
              <w:rPr>
                <w:bCs/>
              </w:rPr>
              <w:t>18001,2</w:t>
            </w:r>
          </w:p>
        </w:tc>
        <w:tc>
          <w:tcPr>
            <w:tcW w:w="1116" w:type="dxa"/>
            <w:tcBorders>
              <w:top w:val="single" w:sz="4" w:space="0" w:color="000000"/>
              <w:left w:val="single" w:sz="4" w:space="0" w:color="000000"/>
              <w:bottom w:val="single" w:sz="4" w:space="0" w:color="000000"/>
              <w:right w:val="single" w:sz="4" w:space="0" w:color="000000"/>
            </w:tcBorders>
          </w:tcPr>
          <w:p w:rsidR="00503476" w:rsidRPr="00D60223" w:rsidRDefault="000C6820" w:rsidP="00CF06E0">
            <w:pPr>
              <w:autoSpaceDE w:val="0"/>
              <w:autoSpaceDN w:val="0"/>
              <w:adjustRightInd w:val="0"/>
              <w:spacing w:line="0" w:lineRule="atLeast"/>
              <w:jc w:val="center"/>
              <w:rPr>
                <w:bCs/>
              </w:rPr>
            </w:pPr>
            <w:r>
              <w:rPr>
                <w:bCs/>
              </w:rPr>
              <w:t>17</w:t>
            </w:r>
            <w:r w:rsidR="00CF06E0">
              <w:rPr>
                <w:bCs/>
              </w:rPr>
              <w:t>624,2</w:t>
            </w: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8B6543" w:rsidP="00CF6AAC">
            <w:pPr>
              <w:autoSpaceDE w:val="0"/>
              <w:autoSpaceDN w:val="0"/>
              <w:adjustRightInd w:val="0"/>
              <w:spacing w:line="0" w:lineRule="atLeast"/>
              <w:jc w:val="center"/>
              <w:rPr>
                <w:bCs/>
              </w:rPr>
            </w:pPr>
            <w:r w:rsidRPr="00D60223">
              <w:rPr>
                <w:bCs/>
              </w:rPr>
              <w:t>16042,4</w:t>
            </w:r>
          </w:p>
        </w:tc>
        <w:tc>
          <w:tcPr>
            <w:tcW w:w="1135" w:type="dxa"/>
            <w:tcBorders>
              <w:top w:val="single" w:sz="4" w:space="0" w:color="000000"/>
              <w:left w:val="single" w:sz="4" w:space="0" w:color="000000"/>
              <w:bottom w:val="single" w:sz="4" w:space="0" w:color="000000"/>
              <w:right w:val="single" w:sz="4" w:space="0" w:color="000000"/>
            </w:tcBorders>
          </w:tcPr>
          <w:p w:rsidR="00503476" w:rsidRPr="00D60223" w:rsidRDefault="00B877D5" w:rsidP="00CF6AAC">
            <w:pPr>
              <w:autoSpaceDE w:val="0"/>
              <w:autoSpaceDN w:val="0"/>
              <w:adjustRightInd w:val="0"/>
              <w:spacing w:line="0" w:lineRule="atLeast"/>
              <w:jc w:val="center"/>
              <w:rPr>
                <w:bCs/>
              </w:rPr>
            </w:pPr>
            <w:r>
              <w:rPr>
                <w:bCs/>
              </w:rPr>
              <w:t>51069,1</w:t>
            </w:r>
          </w:p>
        </w:tc>
      </w:tr>
    </w:tbl>
    <w:p w:rsidR="00503476" w:rsidRDefault="00503476" w:rsidP="00CF6AAC">
      <w:pPr>
        <w:autoSpaceDE w:val="0"/>
        <w:autoSpaceDN w:val="0"/>
        <w:adjustRightInd w:val="0"/>
        <w:spacing w:line="0" w:lineRule="atLeast"/>
        <w:jc w:val="center"/>
        <w:rPr>
          <w:b/>
          <w:bCs/>
          <w:sz w:val="28"/>
          <w:szCs w:val="28"/>
        </w:rPr>
      </w:pPr>
    </w:p>
    <w:p w:rsidR="00503476" w:rsidRPr="00B04BA4" w:rsidRDefault="00503476" w:rsidP="00CF6AAC">
      <w:pPr>
        <w:autoSpaceDE w:val="0"/>
        <w:autoSpaceDN w:val="0"/>
        <w:adjustRightInd w:val="0"/>
        <w:spacing w:line="0" w:lineRule="atLeast"/>
        <w:ind w:firstLine="540"/>
        <w:jc w:val="both"/>
        <w:outlineLvl w:val="1"/>
        <w:rPr>
          <w:bCs/>
          <w:sz w:val="28"/>
          <w:szCs w:val="28"/>
        </w:rPr>
      </w:pPr>
      <w:r w:rsidRPr="00B04BA4">
        <w:rPr>
          <w:bCs/>
          <w:sz w:val="28"/>
          <w:szCs w:val="28"/>
        </w:rPr>
        <w:t>Объем финансирования  Программы подлежит уточнению в течение периода ее действия с учетом особенностей реализации федеральных, областных программ и мероприятий, на которых она базируется, а также с учетом ежегодного утверждения бюджета на очередной финансовый год и плановый период.</w:t>
      </w:r>
    </w:p>
    <w:p w:rsidR="003241FF" w:rsidRPr="00B04BA4" w:rsidRDefault="00503476" w:rsidP="00CF6AAC">
      <w:pPr>
        <w:widowControl w:val="0"/>
        <w:autoSpaceDE w:val="0"/>
        <w:autoSpaceDN w:val="0"/>
        <w:adjustRightInd w:val="0"/>
        <w:spacing w:line="0" w:lineRule="atLeast"/>
        <w:ind w:firstLine="540"/>
        <w:jc w:val="both"/>
        <w:rPr>
          <w:sz w:val="28"/>
          <w:szCs w:val="28"/>
        </w:rPr>
      </w:pPr>
      <w:r w:rsidRPr="00B04BA4">
        <w:rPr>
          <w:sz w:val="28"/>
          <w:szCs w:val="28"/>
        </w:rPr>
        <w:t>Ресурсное обеспечение и прогнозная (справочная) оценка расходов на      реализацию мероприятий  Программы,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 3 и № 4 к Программе</w:t>
      </w:r>
      <w:r w:rsidR="0001596D" w:rsidRPr="00B04BA4">
        <w:rPr>
          <w:sz w:val="28"/>
          <w:szCs w:val="28"/>
        </w:rPr>
        <w:t>.</w:t>
      </w:r>
    </w:p>
    <w:p w:rsidR="00E66887" w:rsidRDefault="00E66887" w:rsidP="00CF6AAC">
      <w:pPr>
        <w:widowControl w:val="0"/>
        <w:autoSpaceDE w:val="0"/>
        <w:autoSpaceDN w:val="0"/>
        <w:adjustRightInd w:val="0"/>
        <w:spacing w:line="0" w:lineRule="atLeast"/>
        <w:ind w:firstLine="540"/>
        <w:jc w:val="both"/>
        <w:rPr>
          <w:sz w:val="28"/>
          <w:szCs w:val="28"/>
        </w:rPr>
      </w:pPr>
    </w:p>
    <w:p w:rsidR="00861790" w:rsidRPr="00B04BA4" w:rsidRDefault="00861790" w:rsidP="00CF6AAC">
      <w:pPr>
        <w:widowControl w:val="0"/>
        <w:autoSpaceDE w:val="0"/>
        <w:autoSpaceDN w:val="0"/>
        <w:adjustRightInd w:val="0"/>
        <w:spacing w:line="0" w:lineRule="atLeast"/>
        <w:ind w:firstLine="540"/>
        <w:jc w:val="both"/>
        <w:rPr>
          <w:sz w:val="28"/>
          <w:szCs w:val="28"/>
        </w:rPr>
      </w:pPr>
    </w:p>
    <w:p w:rsidR="0002300E" w:rsidRPr="00B04BA4" w:rsidRDefault="0002300E" w:rsidP="00CF6AAC">
      <w:pPr>
        <w:autoSpaceDE w:val="0"/>
        <w:autoSpaceDN w:val="0"/>
        <w:adjustRightInd w:val="0"/>
        <w:spacing w:line="0" w:lineRule="atLeast"/>
        <w:jc w:val="center"/>
        <w:rPr>
          <w:b/>
          <w:bCs/>
          <w:sz w:val="28"/>
          <w:szCs w:val="28"/>
        </w:rPr>
      </w:pPr>
      <w:r w:rsidRPr="00B04BA4">
        <w:rPr>
          <w:b/>
          <w:bCs/>
          <w:sz w:val="28"/>
          <w:szCs w:val="28"/>
        </w:rPr>
        <w:lastRenderedPageBreak/>
        <w:t xml:space="preserve">Предполагаемые объемы финансирования Программы </w:t>
      </w:r>
    </w:p>
    <w:p w:rsidR="0002300E" w:rsidRPr="00B04BA4" w:rsidRDefault="0002300E" w:rsidP="00CF6AAC">
      <w:pPr>
        <w:autoSpaceDE w:val="0"/>
        <w:autoSpaceDN w:val="0"/>
        <w:adjustRightInd w:val="0"/>
        <w:spacing w:line="0" w:lineRule="atLeast"/>
        <w:jc w:val="center"/>
        <w:rPr>
          <w:b/>
          <w:bCs/>
          <w:sz w:val="28"/>
          <w:szCs w:val="28"/>
        </w:rPr>
      </w:pPr>
      <w:r w:rsidRPr="00B04BA4">
        <w:rPr>
          <w:b/>
          <w:bCs/>
          <w:sz w:val="28"/>
          <w:szCs w:val="28"/>
        </w:rPr>
        <w:t xml:space="preserve">на </w:t>
      </w:r>
      <w:r w:rsidRPr="00B04BA4">
        <w:rPr>
          <w:b/>
          <w:bCs/>
          <w:sz w:val="28"/>
          <w:szCs w:val="28"/>
          <w:lang w:val="en-US"/>
        </w:rPr>
        <w:t>II</w:t>
      </w:r>
      <w:r w:rsidRPr="00B04BA4">
        <w:rPr>
          <w:b/>
          <w:bCs/>
          <w:sz w:val="28"/>
          <w:szCs w:val="28"/>
        </w:rPr>
        <w:t xml:space="preserve"> этапе реализации</w:t>
      </w:r>
    </w:p>
    <w:p w:rsidR="0002300E" w:rsidRPr="00B04BA4" w:rsidRDefault="0002300E" w:rsidP="00CF6AAC">
      <w:pPr>
        <w:autoSpaceDE w:val="0"/>
        <w:autoSpaceDN w:val="0"/>
        <w:adjustRightInd w:val="0"/>
        <w:spacing w:line="0" w:lineRule="atLeast"/>
        <w:ind w:firstLine="720"/>
        <w:jc w:val="right"/>
        <w:rPr>
          <w:sz w:val="28"/>
          <w:szCs w:val="28"/>
        </w:rPr>
      </w:pPr>
      <w:r w:rsidRPr="00B04BA4">
        <w:rPr>
          <w:sz w:val="28"/>
          <w:szCs w:val="28"/>
        </w:rPr>
        <w:t>тыс. рублей</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1170"/>
        <w:gridCol w:w="1240"/>
        <w:gridCol w:w="1134"/>
        <w:gridCol w:w="1276"/>
        <w:gridCol w:w="1417"/>
        <w:gridCol w:w="1418"/>
      </w:tblGrid>
      <w:tr w:rsidR="0002300E" w:rsidRPr="00B04BA4" w:rsidTr="000F1FF6">
        <w:trPr>
          <w:cantSplit/>
          <w:trHeight w:val="407"/>
        </w:trPr>
        <w:tc>
          <w:tcPr>
            <w:tcW w:w="2410" w:type="dxa"/>
            <w:vMerge w:val="restart"/>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Источники финансирования</w:t>
            </w:r>
          </w:p>
        </w:tc>
        <w:tc>
          <w:tcPr>
            <w:tcW w:w="1170" w:type="dxa"/>
            <w:vMerge w:val="restart"/>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Всего за 20</w:t>
            </w:r>
            <w:r w:rsidRPr="00B04BA4">
              <w:rPr>
                <w:b/>
                <w:bCs/>
                <w:sz w:val="28"/>
                <w:szCs w:val="28"/>
                <w:lang w:val="en-US" w:eastAsia="en-US"/>
              </w:rPr>
              <w:t>21</w:t>
            </w:r>
            <w:r w:rsidRPr="00B04BA4">
              <w:rPr>
                <w:b/>
                <w:bCs/>
                <w:sz w:val="28"/>
                <w:szCs w:val="28"/>
                <w:lang w:eastAsia="en-US"/>
              </w:rPr>
              <w:t>-202</w:t>
            </w:r>
            <w:r w:rsidRPr="00B04BA4">
              <w:rPr>
                <w:b/>
                <w:bCs/>
                <w:sz w:val="28"/>
                <w:szCs w:val="28"/>
                <w:lang w:val="en-US" w:eastAsia="en-US"/>
              </w:rPr>
              <w:t>5</w:t>
            </w:r>
            <w:r w:rsidRPr="00B04BA4">
              <w:rPr>
                <w:b/>
                <w:bCs/>
                <w:sz w:val="28"/>
                <w:szCs w:val="28"/>
                <w:lang w:eastAsia="en-US"/>
              </w:rPr>
              <w:t xml:space="preserve"> годы</w:t>
            </w:r>
          </w:p>
        </w:tc>
        <w:tc>
          <w:tcPr>
            <w:tcW w:w="6485" w:type="dxa"/>
            <w:gridSpan w:val="5"/>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 том числе по годам реализации:</w:t>
            </w:r>
          </w:p>
        </w:tc>
      </w:tr>
      <w:tr w:rsidR="0002300E" w:rsidRPr="00B04BA4" w:rsidTr="000F1FF6">
        <w:trPr>
          <w:cantSplit/>
          <w:trHeight w:val="70"/>
        </w:trPr>
        <w:tc>
          <w:tcPr>
            <w:tcW w:w="2410" w:type="dxa"/>
            <w:vMerge/>
          </w:tcPr>
          <w:p w:rsidR="0002300E" w:rsidRPr="00B04BA4" w:rsidRDefault="0002300E" w:rsidP="00CF6AAC">
            <w:pPr>
              <w:autoSpaceDE w:val="0"/>
              <w:autoSpaceDN w:val="0"/>
              <w:adjustRightInd w:val="0"/>
              <w:spacing w:line="0" w:lineRule="atLeast"/>
              <w:jc w:val="center"/>
              <w:rPr>
                <w:b/>
                <w:bCs/>
                <w:sz w:val="28"/>
                <w:szCs w:val="28"/>
                <w:lang w:eastAsia="en-US"/>
              </w:rPr>
            </w:pPr>
          </w:p>
        </w:tc>
        <w:tc>
          <w:tcPr>
            <w:tcW w:w="1170" w:type="dxa"/>
            <w:vMerge/>
          </w:tcPr>
          <w:p w:rsidR="0002300E" w:rsidRPr="00B04BA4" w:rsidRDefault="0002300E" w:rsidP="00CF6AAC">
            <w:pPr>
              <w:autoSpaceDE w:val="0"/>
              <w:autoSpaceDN w:val="0"/>
              <w:adjustRightInd w:val="0"/>
              <w:spacing w:line="0" w:lineRule="atLeast"/>
              <w:jc w:val="center"/>
              <w:rPr>
                <w:b/>
                <w:bCs/>
                <w:sz w:val="28"/>
                <w:szCs w:val="28"/>
                <w:lang w:eastAsia="en-US"/>
              </w:rPr>
            </w:pPr>
          </w:p>
        </w:tc>
        <w:tc>
          <w:tcPr>
            <w:tcW w:w="1240" w:type="dxa"/>
          </w:tcPr>
          <w:p w:rsidR="0002300E" w:rsidRPr="00B04BA4" w:rsidRDefault="0002300E" w:rsidP="00CF6AAC">
            <w:pPr>
              <w:autoSpaceDE w:val="0"/>
              <w:autoSpaceDN w:val="0"/>
              <w:adjustRightInd w:val="0"/>
              <w:spacing w:line="0" w:lineRule="atLeast"/>
              <w:jc w:val="center"/>
              <w:rPr>
                <w:b/>
                <w:bCs/>
                <w:sz w:val="28"/>
                <w:szCs w:val="28"/>
                <w:lang w:val="en-US" w:eastAsia="en-US"/>
              </w:rPr>
            </w:pPr>
            <w:r w:rsidRPr="00B04BA4">
              <w:rPr>
                <w:b/>
                <w:bCs/>
                <w:sz w:val="28"/>
                <w:szCs w:val="28"/>
                <w:lang w:eastAsia="en-US"/>
              </w:rPr>
              <w:t>20</w:t>
            </w:r>
            <w:r w:rsidRPr="00B04BA4">
              <w:rPr>
                <w:b/>
                <w:bCs/>
                <w:sz w:val="28"/>
                <w:szCs w:val="28"/>
                <w:lang w:val="en-US" w:eastAsia="en-US"/>
              </w:rPr>
              <w:t>21</w:t>
            </w:r>
          </w:p>
        </w:tc>
        <w:tc>
          <w:tcPr>
            <w:tcW w:w="1134" w:type="dxa"/>
          </w:tcPr>
          <w:p w:rsidR="0002300E" w:rsidRPr="00B04BA4" w:rsidRDefault="0002300E" w:rsidP="00CF6AAC">
            <w:pPr>
              <w:autoSpaceDE w:val="0"/>
              <w:autoSpaceDN w:val="0"/>
              <w:adjustRightInd w:val="0"/>
              <w:spacing w:line="0" w:lineRule="atLeast"/>
              <w:jc w:val="center"/>
              <w:rPr>
                <w:b/>
                <w:bCs/>
                <w:sz w:val="28"/>
                <w:szCs w:val="28"/>
                <w:lang w:val="en-US" w:eastAsia="en-US"/>
              </w:rPr>
            </w:pPr>
            <w:r w:rsidRPr="00B04BA4">
              <w:rPr>
                <w:b/>
                <w:bCs/>
                <w:sz w:val="28"/>
                <w:szCs w:val="28"/>
                <w:lang w:eastAsia="en-US"/>
              </w:rPr>
              <w:t>20</w:t>
            </w:r>
            <w:r w:rsidRPr="00B04BA4">
              <w:rPr>
                <w:b/>
                <w:bCs/>
                <w:sz w:val="28"/>
                <w:szCs w:val="28"/>
                <w:lang w:val="en-US" w:eastAsia="en-US"/>
              </w:rPr>
              <w:t>22</w:t>
            </w:r>
          </w:p>
        </w:tc>
        <w:tc>
          <w:tcPr>
            <w:tcW w:w="1276" w:type="dxa"/>
          </w:tcPr>
          <w:p w:rsidR="0002300E" w:rsidRPr="00B04BA4" w:rsidRDefault="0002300E" w:rsidP="00CF6AAC">
            <w:pPr>
              <w:autoSpaceDE w:val="0"/>
              <w:autoSpaceDN w:val="0"/>
              <w:adjustRightInd w:val="0"/>
              <w:spacing w:line="0" w:lineRule="atLeast"/>
              <w:jc w:val="center"/>
              <w:rPr>
                <w:b/>
                <w:bCs/>
                <w:sz w:val="28"/>
                <w:szCs w:val="28"/>
                <w:lang w:val="en-US" w:eastAsia="en-US"/>
              </w:rPr>
            </w:pPr>
            <w:r w:rsidRPr="00B04BA4">
              <w:rPr>
                <w:b/>
                <w:bCs/>
                <w:sz w:val="28"/>
                <w:szCs w:val="28"/>
                <w:lang w:eastAsia="en-US"/>
              </w:rPr>
              <w:t>20</w:t>
            </w:r>
            <w:r w:rsidRPr="00B04BA4">
              <w:rPr>
                <w:b/>
                <w:bCs/>
                <w:sz w:val="28"/>
                <w:szCs w:val="28"/>
                <w:lang w:val="en-US" w:eastAsia="en-US"/>
              </w:rPr>
              <w:t>23</w:t>
            </w:r>
          </w:p>
        </w:tc>
        <w:tc>
          <w:tcPr>
            <w:tcW w:w="1417" w:type="dxa"/>
          </w:tcPr>
          <w:p w:rsidR="0002300E" w:rsidRPr="00B04BA4" w:rsidRDefault="0002300E" w:rsidP="00CF6AAC">
            <w:pPr>
              <w:autoSpaceDE w:val="0"/>
              <w:autoSpaceDN w:val="0"/>
              <w:adjustRightInd w:val="0"/>
              <w:spacing w:line="0" w:lineRule="atLeast"/>
              <w:jc w:val="center"/>
              <w:rPr>
                <w:b/>
                <w:bCs/>
                <w:sz w:val="28"/>
                <w:szCs w:val="28"/>
                <w:lang w:val="en-US" w:eastAsia="en-US"/>
              </w:rPr>
            </w:pPr>
            <w:r w:rsidRPr="00B04BA4">
              <w:rPr>
                <w:b/>
                <w:bCs/>
                <w:sz w:val="28"/>
                <w:szCs w:val="28"/>
                <w:lang w:eastAsia="en-US"/>
              </w:rPr>
              <w:t>20</w:t>
            </w:r>
            <w:r w:rsidRPr="00B04BA4">
              <w:rPr>
                <w:b/>
                <w:bCs/>
                <w:sz w:val="28"/>
                <w:szCs w:val="28"/>
                <w:lang w:val="en-US" w:eastAsia="en-US"/>
              </w:rPr>
              <w:t>24</w:t>
            </w:r>
          </w:p>
        </w:tc>
        <w:tc>
          <w:tcPr>
            <w:tcW w:w="1418" w:type="dxa"/>
          </w:tcPr>
          <w:p w:rsidR="0002300E" w:rsidRPr="00B04BA4" w:rsidRDefault="0002300E" w:rsidP="00CF6AAC">
            <w:pPr>
              <w:autoSpaceDE w:val="0"/>
              <w:autoSpaceDN w:val="0"/>
              <w:adjustRightInd w:val="0"/>
              <w:spacing w:line="0" w:lineRule="atLeast"/>
              <w:jc w:val="center"/>
              <w:rPr>
                <w:b/>
                <w:bCs/>
                <w:sz w:val="28"/>
                <w:szCs w:val="28"/>
                <w:lang w:val="en-US" w:eastAsia="en-US"/>
              </w:rPr>
            </w:pPr>
            <w:r w:rsidRPr="00B04BA4">
              <w:rPr>
                <w:b/>
                <w:bCs/>
                <w:sz w:val="28"/>
                <w:szCs w:val="28"/>
                <w:lang w:eastAsia="en-US"/>
              </w:rPr>
              <w:t>20</w:t>
            </w:r>
            <w:r w:rsidRPr="00B04BA4">
              <w:rPr>
                <w:b/>
                <w:bCs/>
                <w:sz w:val="28"/>
                <w:szCs w:val="28"/>
                <w:lang w:val="en-US" w:eastAsia="en-US"/>
              </w:rPr>
              <w:t>25</w:t>
            </w:r>
          </w:p>
        </w:tc>
      </w:tr>
      <w:tr w:rsidR="0002300E" w:rsidRPr="00B04BA4" w:rsidTr="000F1FF6">
        <w:tc>
          <w:tcPr>
            <w:tcW w:w="2410"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Всего</w:t>
            </w:r>
          </w:p>
        </w:tc>
        <w:tc>
          <w:tcPr>
            <w:tcW w:w="1170" w:type="dxa"/>
          </w:tcPr>
          <w:p w:rsidR="0002300E" w:rsidRPr="008B6543" w:rsidRDefault="002D29AB" w:rsidP="00DA04D6">
            <w:pPr>
              <w:autoSpaceDE w:val="0"/>
              <w:autoSpaceDN w:val="0"/>
              <w:adjustRightInd w:val="0"/>
              <w:spacing w:line="0" w:lineRule="atLeast"/>
              <w:jc w:val="center"/>
              <w:rPr>
                <w:b/>
                <w:bCs/>
                <w:lang w:eastAsia="en-US"/>
              </w:rPr>
            </w:pPr>
            <w:r>
              <w:rPr>
                <w:b/>
                <w:bCs/>
                <w:lang w:eastAsia="en-US"/>
              </w:rPr>
              <w:t>2</w:t>
            </w:r>
            <w:r w:rsidR="00DA04D6">
              <w:rPr>
                <w:b/>
                <w:bCs/>
                <w:lang w:eastAsia="en-US"/>
              </w:rPr>
              <w:t>12616,7</w:t>
            </w:r>
          </w:p>
        </w:tc>
        <w:tc>
          <w:tcPr>
            <w:tcW w:w="1240" w:type="dxa"/>
          </w:tcPr>
          <w:p w:rsidR="0002300E" w:rsidRPr="008B6543" w:rsidRDefault="009112E5" w:rsidP="00CF6AAC">
            <w:pPr>
              <w:autoSpaceDE w:val="0"/>
              <w:autoSpaceDN w:val="0"/>
              <w:adjustRightInd w:val="0"/>
              <w:spacing w:line="0" w:lineRule="atLeast"/>
              <w:jc w:val="center"/>
              <w:rPr>
                <w:b/>
                <w:bCs/>
                <w:lang w:eastAsia="en-US"/>
              </w:rPr>
            </w:pPr>
            <w:r>
              <w:rPr>
                <w:b/>
                <w:bCs/>
                <w:lang w:eastAsia="en-US"/>
              </w:rPr>
              <w:t>51856,7</w:t>
            </w:r>
          </w:p>
        </w:tc>
        <w:tc>
          <w:tcPr>
            <w:tcW w:w="1134" w:type="dxa"/>
          </w:tcPr>
          <w:p w:rsidR="0002300E" w:rsidRPr="008B6543" w:rsidRDefault="002D29AB" w:rsidP="00CF6AAC">
            <w:pPr>
              <w:autoSpaceDE w:val="0"/>
              <w:autoSpaceDN w:val="0"/>
              <w:adjustRightInd w:val="0"/>
              <w:spacing w:line="0" w:lineRule="atLeast"/>
              <w:jc w:val="center"/>
              <w:rPr>
                <w:b/>
                <w:bCs/>
                <w:lang w:eastAsia="en-US"/>
              </w:rPr>
            </w:pPr>
            <w:r>
              <w:rPr>
                <w:b/>
                <w:bCs/>
                <w:lang w:eastAsia="en-US"/>
              </w:rPr>
              <w:t>41858</w:t>
            </w:r>
          </w:p>
        </w:tc>
        <w:tc>
          <w:tcPr>
            <w:tcW w:w="1276" w:type="dxa"/>
          </w:tcPr>
          <w:p w:rsidR="0002300E" w:rsidRPr="008B6543" w:rsidRDefault="0078188B" w:rsidP="00CF6AAC">
            <w:pPr>
              <w:autoSpaceDE w:val="0"/>
              <w:autoSpaceDN w:val="0"/>
              <w:adjustRightInd w:val="0"/>
              <w:spacing w:line="0" w:lineRule="atLeast"/>
              <w:jc w:val="center"/>
              <w:rPr>
                <w:b/>
                <w:bCs/>
                <w:lang w:eastAsia="en-US"/>
              </w:rPr>
            </w:pPr>
            <w:r w:rsidRPr="008B6543">
              <w:rPr>
                <w:b/>
                <w:bCs/>
                <w:lang w:eastAsia="en-US"/>
              </w:rPr>
              <w:t>39634</w:t>
            </w:r>
          </w:p>
        </w:tc>
        <w:tc>
          <w:tcPr>
            <w:tcW w:w="1417" w:type="dxa"/>
          </w:tcPr>
          <w:p w:rsidR="0002300E" w:rsidRPr="008B6543" w:rsidRDefault="0078188B" w:rsidP="00CF6AAC">
            <w:pPr>
              <w:autoSpaceDE w:val="0"/>
              <w:autoSpaceDN w:val="0"/>
              <w:adjustRightInd w:val="0"/>
              <w:spacing w:line="0" w:lineRule="atLeast"/>
              <w:jc w:val="center"/>
              <w:rPr>
                <w:b/>
                <w:bCs/>
                <w:lang w:eastAsia="en-US"/>
              </w:rPr>
            </w:pPr>
            <w:r w:rsidRPr="008B6543">
              <w:rPr>
                <w:b/>
                <w:bCs/>
                <w:lang w:eastAsia="en-US"/>
              </w:rPr>
              <w:t>39634</w:t>
            </w:r>
          </w:p>
        </w:tc>
        <w:tc>
          <w:tcPr>
            <w:tcW w:w="1418" w:type="dxa"/>
          </w:tcPr>
          <w:p w:rsidR="0002300E" w:rsidRPr="008B6543" w:rsidRDefault="0078188B" w:rsidP="00CF6AAC">
            <w:pPr>
              <w:autoSpaceDE w:val="0"/>
              <w:autoSpaceDN w:val="0"/>
              <w:adjustRightInd w:val="0"/>
              <w:spacing w:line="0" w:lineRule="atLeast"/>
              <w:jc w:val="center"/>
              <w:rPr>
                <w:b/>
                <w:bCs/>
                <w:lang w:eastAsia="en-US"/>
              </w:rPr>
            </w:pPr>
            <w:r w:rsidRPr="008B6543">
              <w:rPr>
                <w:b/>
                <w:bCs/>
                <w:lang w:eastAsia="en-US"/>
              </w:rPr>
              <w:t>39634</w:t>
            </w:r>
          </w:p>
        </w:tc>
      </w:tr>
      <w:tr w:rsidR="0002300E" w:rsidRPr="00B04BA4" w:rsidTr="000F1FF6">
        <w:tc>
          <w:tcPr>
            <w:tcW w:w="2410" w:type="dxa"/>
          </w:tcPr>
          <w:p w:rsidR="000671FD" w:rsidRPr="00B04BA4" w:rsidRDefault="0002300E" w:rsidP="00442B21">
            <w:pPr>
              <w:autoSpaceDE w:val="0"/>
              <w:autoSpaceDN w:val="0"/>
              <w:adjustRightInd w:val="0"/>
              <w:spacing w:line="0" w:lineRule="atLeast"/>
              <w:rPr>
                <w:sz w:val="28"/>
                <w:szCs w:val="28"/>
                <w:lang w:eastAsia="en-US"/>
              </w:rPr>
            </w:pPr>
            <w:r w:rsidRPr="00442B21">
              <w:rPr>
                <w:lang w:eastAsia="en-US"/>
              </w:rPr>
              <w:t>в том числе:</w:t>
            </w:r>
          </w:p>
        </w:tc>
        <w:tc>
          <w:tcPr>
            <w:tcW w:w="1170" w:type="dxa"/>
          </w:tcPr>
          <w:p w:rsidR="0002300E" w:rsidRPr="008B6543" w:rsidRDefault="0002300E" w:rsidP="00CF6AAC">
            <w:pPr>
              <w:autoSpaceDE w:val="0"/>
              <w:autoSpaceDN w:val="0"/>
              <w:adjustRightInd w:val="0"/>
              <w:spacing w:line="0" w:lineRule="atLeast"/>
              <w:jc w:val="center"/>
              <w:rPr>
                <w:b/>
                <w:bCs/>
                <w:color w:val="FF0000"/>
                <w:highlight w:val="yellow"/>
                <w:lang w:eastAsia="en-US"/>
              </w:rPr>
            </w:pPr>
          </w:p>
        </w:tc>
        <w:tc>
          <w:tcPr>
            <w:tcW w:w="1240" w:type="dxa"/>
          </w:tcPr>
          <w:p w:rsidR="0002300E" w:rsidRPr="008B6543" w:rsidRDefault="0002300E" w:rsidP="00CF6AAC">
            <w:pPr>
              <w:autoSpaceDE w:val="0"/>
              <w:autoSpaceDN w:val="0"/>
              <w:adjustRightInd w:val="0"/>
              <w:spacing w:line="0" w:lineRule="atLeast"/>
              <w:jc w:val="center"/>
              <w:rPr>
                <w:b/>
                <w:bCs/>
                <w:color w:val="FF0000"/>
                <w:highlight w:val="yellow"/>
                <w:lang w:eastAsia="en-US"/>
              </w:rPr>
            </w:pPr>
          </w:p>
        </w:tc>
        <w:tc>
          <w:tcPr>
            <w:tcW w:w="1134" w:type="dxa"/>
          </w:tcPr>
          <w:p w:rsidR="0002300E" w:rsidRPr="008B6543" w:rsidRDefault="0002300E" w:rsidP="00CF6AAC">
            <w:pPr>
              <w:autoSpaceDE w:val="0"/>
              <w:autoSpaceDN w:val="0"/>
              <w:adjustRightInd w:val="0"/>
              <w:spacing w:line="0" w:lineRule="atLeast"/>
              <w:jc w:val="center"/>
              <w:rPr>
                <w:b/>
                <w:bCs/>
                <w:color w:val="FF0000"/>
                <w:highlight w:val="yellow"/>
                <w:lang w:eastAsia="en-US"/>
              </w:rPr>
            </w:pPr>
          </w:p>
        </w:tc>
        <w:tc>
          <w:tcPr>
            <w:tcW w:w="1276" w:type="dxa"/>
          </w:tcPr>
          <w:p w:rsidR="0002300E" w:rsidRPr="008B6543" w:rsidRDefault="0002300E" w:rsidP="00CF6AAC">
            <w:pPr>
              <w:autoSpaceDE w:val="0"/>
              <w:autoSpaceDN w:val="0"/>
              <w:adjustRightInd w:val="0"/>
              <w:spacing w:line="0" w:lineRule="atLeast"/>
              <w:jc w:val="center"/>
              <w:rPr>
                <w:b/>
                <w:bCs/>
                <w:color w:val="FF0000"/>
                <w:highlight w:val="yellow"/>
                <w:lang w:eastAsia="en-US"/>
              </w:rPr>
            </w:pPr>
          </w:p>
        </w:tc>
        <w:tc>
          <w:tcPr>
            <w:tcW w:w="1417" w:type="dxa"/>
          </w:tcPr>
          <w:p w:rsidR="0002300E" w:rsidRPr="008B6543" w:rsidRDefault="0002300E" w:rsidP="00CF6AAC">
            <w:pPr>
              <w:autoSpaceDE w:val="0"/>
              <w:autoSpaceDN w:val="0"/>
              <w:adjustRightInd w:val="0"/>
              <w:spacing w:line="0" w:lineRule="atLeast"/>
              <w:jc w:val="center"/>
              <w:rPr>
                <w:b/>
                <w:bCs/>
                <w:color w:val="FF0000"/>
                <w:highlight w:val="yellow"/>
                <w:lang w:eastAsia="en-US"/>
              </w:rPr>
            </w:pPr>
          </w:p>
        </w:tc>
        <w:tc>
          <w:tcPr>
            <w:tcW w:w="1418" w:type="dxa"/>
          </w:tcPr>
          <w:p w:rsidR="0002300E" w:rsidRPr="008B6543" w:rsidRDefault="0002300E" w:rsidP="00CF6AAC">
            <w:pPr>
              <w:autoSpaceDE w:val="0"/>
              <w:autoSpaceDN w:val="0"/>
              <w:adjustRightInd w:val="0"/>
              <w:spacing w:line="0" w:lineRule="atLeast"/>
              <w:jc w:val="center"/>
              <w:rPr>
                <w:b/>
                <w:bCs/>
                <w:color w:val="FF0000"/>
                <w:highlight w:val="yellow"/>
                <w:lang w:eastAsia="en-US"/>
              </w:rPr>
            </w:pPr>
          </w:p>
        </w:tc>
      </w:tr>
      <w:tr w:rsidR="007C789F" w:rsidRPr="00B04BA4" w:rsidTr="000F1FF6">
        <w:tc>
          <w:tcPr>
            <w:tcW w:w="2410" w:type="dxa"/>
          </w:tcPr>
          <w:p w:rsidR="007C789F" w:rsidRPr="00442B21" w:rsidRDefault="007C789F" w:rsidP="00442B21">
            <w:pPr>
              <w:autoSpaceDE w:val="0"/>
              <w:autoSpaceDN w:val="0"/>
              <w:adjustRightInd w:val="0"/>
              <w:spacing w:line="0" w:lineRule="atLeast"/>
              <w:rPr>
                <w:lang w:eastAsia="en-US"/>
              </w:rPr>
            </w:pPr>
            <w:r>
              <w:rPr>
                <w:bCs/>
                <w:sz w:val="28"/>
                <w:szCs w:val="28"/>
              </w:rPr>
              <w:t>Федеральный бюджет</w:t>
            </w:r>
          </w:p>
        </w:tc>
        <w:tc>
          <w:tcPr>
            <w:tcW w:w="1170" w:type="dxa"/>
          </w:tcPr>
          <w:p w:rsidR="007C789F" w:rsidRPr="00442B21" w:rsidRDefault="00DA04D6" w:rsidP="00906880">
            <w:pPr>
              <w:autoSpaceDE w:val="0"/>
              <w:autoSpaceDN w:val="0"/>
              <w:adjustRightInd w:val="0"/>
              <w:spacing w:line="0" w:lineRule="atLeast"/>
              <w:jc w:val="center"/>
              <w:rPr>
                <w:lang w:eastAsia="en-US"/>
              </w:rPr>
            </w:pPr>
            <w:r>
              <w:rPr>
                <w:lang w:eastAsia="en-US"/>
              </w:rPr>
              <w:t>1223,0</w:t>
            </w:r>
          </w:p>
        </w:tc>
        <w:tc>
          <w:tcPr>
            <w:tcW w:w="1240" w:type="dxa"/>
          </w:tcPr>
          <w:p w:rsidR="007C789F" w:rsidRPr="00442B21" w:rsidRDefault="009112E5" w:rsidP="00906880">
            <w:pPr>
              <w:autoSpaceDE w:val="0"/>
              <w:autoSpaceDN w:val="0"/>
              <w:adjustRightInd w:val="0"/>
              <w:spacing w:line="0" w:lineRule="atLeast"/>
              <w:jc w:val="center"/>
              <w:rPr>
                <w:lang w:eastAsia="en-US"/>
              </w:rPr>
            </w:pPr>
            <w:r>
              <w:rPr>
                <w:lang w:eastAsia="en-US"/>
              </w:rPr>
              <w:t>1223</w:t>
            </w:r>
            <w:r w:rsidR="00DA04D6">
              <w:rPr>
                <w:lang w:eastAsia="en-US"/>
              </w:rPr>
              <w:t>,0</w:t>
            </w:r>
          </w:p>
        </w:tc>
        <w:tc>
          <w:tcPr>
            <w:tcW w:w="1134" w:type="dxa"/>
          </w:tcPr>
          <w:p w:rsidR="007C789F" w:rsidRPr="00442B21" w:rsidRDefault="007C789F" w:rsidP="00906880">
            <w:pPr>
              <w:autoSpaceDE w:val="0"/>
              <w:autoSpaceDN w:val="0"/>
              <w:adjustRightInd w:val="0"/>
              <w:spacing w:line="0" w:lineRule="atLeast"/>
              <w:jc w:val="center"/>
              <w:rPr>
                <w:lang w:eastAsia="en-US"/>
              </w:rPr>
            </w:pPr>
            <w:r w:rsidRPr="00442B21">
              <w:rPr>
                <w:lang w:eastAsia="en-US"/>
              </w:rPr>
              <w:t>0</w:t>
            </w:r>
          </w:p>
        </w:tc>
        <w:tc>
          <w:tcPr>
            <w:tcW w:w="1276" w:type="dxa"/>
          </w:tcPr>
          <w:p w:rsidR="007C789F" w:rsidRPr="00442B21" w:rsidRDefault="007C789F" w:rsidP="00906880">
            <w:pPr>
              <w:autoSpaceDE w:val="0"/>
              <w:autoSpaceDN w:val="0"/>
              <w:adjustRightInd w:val="0"/>
              <w:spacing w:line="0" w:lineRule="atLeast"/>
              <w:jc w:val="center"/>
              <w:rPr>
                <w:lang w:eastAsia="en-US"/>
              </w:rPr>
            </w:pPr>
            <w:r w:rsidRPr="00442B21">
              <w:rPr>
                <w:lang w:eastAsia="en-US"/>
              </w:rPr>
              <w:t>0</w:t>
            </w:r>
          </w:p>
        </w:tc>
        <w:tc>
          <w:tcPr>
            <w:tcW w:w="1417" w:type="dxa"/>
          </w:tcPr>
          <w:p w:rsidR="007C789F" w:rsidRPr="00442B21" w:rsidRDefault="007C789F" w:rsidP="00906880">
            <w:pPr>
              <w:autoSpaceDE w:val="0"/>
              <w:autoSpaceDN w:val="0"/>
              <w:adjustRightInd w:val="0"/>
              <w:spacing w:line="0" w:lineRule="atLeast"/>
              <w:jc w:val="center"/>
              <w:rPr>
                <w:lang w:eastAsia="en-US"/>
              </w:rPr>
            </w:pPr>
            <w:r w:rsidRPr="00442B21">
              <w:rPr>
                <w:lang w:eastAsia="en-US"/>
              </w:rPr>
              <w:t>0</w:t>
            </w:r>
          </w:p>
        </w:tc>
        <w:tc>
          <w:tcPr>
            <w:tcW w:w="1418" w:type="dxa"/>
          </w:tcPr>
          <w:p w:rsidR="007C789F" w:rsidRPr="00442B21" w:rsidRDefault="007C789F" w:rsidP="00906880">
            <w:pPr>
              <w:autoSpaceDE w:val="0"/>
              <w:autoSpaceDN w:val="0"/>
              <w:adjustRightInd w:val="0"/>
              <w:spacing w:line="0" w:lineRule="atLeast"/>
              <w:jc w:val="center"/>
              <w:rPr>
                <w:lang w:eastAsia="en-US"/>
              </w:rPr>
            </w:pPr>
            <w:r w:rsidRPr="00442B21">
              <w:rPr>
                <w:lang w:eastAsia="en-US"/>
              </w:rPr>
              <w:t>0</w:t>
            </w:r>
          </w:p>
        </w:tc>
      </w:tr>
      <w:tr w:rsidR="007C789F" w:rsidRPr="00B04BA4" w:rsidTr="0078188B">
        <w:trPr>
          <w:trHeight w:val="601"/>
        </w:trPr>
        <w:tc>
          <w:tcPr>
            <w:tcW w:w="2410" w:type="dxa"/>
          </w:tcPr>
          <w:p w:rsidR="007C789F" w:rsidRPr="00CF06E0" w:rsidRDefault="007C789F" w:rsidP="00442B21">
            <w:pPr>
              <w:autoSpaceDE w:val="0"/>
              <w:autoSpaceDN w:val="0"/>
              <w:adjustRightInd w:val="0"/>
              <w:spacing w:line="0" w:lineRule="atLeast"/>
              <w:rPr>
                <w:bCs/>
                <w:sz w:val="28"/>
                <w:szCs w:val="28"/>
              </w:rPr>
            </w:pPr>
            <w:r w:rsidRPr="00CF06E0">
              <w:rPr>
                <w:bCs/>
                <w:sz w:val="28"/>
                <w:szCs w:val="28"/>
              </w:rPr>
              <w:t xml:space="preserve">областной бюджет </w:t>
            </w:r>
          </w:p>
        </w:tc>
        <w:tc>
          <w:tcPr>
            <w:tcW w:w="1170" w:type="dxa"/>
          </w:tcPr>
          <w:p w:rsidR="007C789F" w:rsidRPr="002D29AB" w:rsidRDefault="00DA04D6" w:rsidP="00442B21">
            <w:pPr>
              <w:autoSpaceDE w:val="0"/>
              <w:autoSpaceDN w:val="0"/>
              <w:adjustRightInd w:val="0"/>
              <w:spacing w:line="0" w:lineRule="atLeast"/>
              <w:jc w:val="center"/>
              <w:rPr>
                <w:lang w:eastAsia="en-US"/>
              </w:rPr>
            </w:pPr>
            <w:r>
              <w:rPr>
                <w:lang w:eastAsia="en-US"/>
              </w:rPr>
              <w:t>341,7</w:t>
            </w:r>
          </w:p>
        </w:tc>
        <w:tc>
          <w:tcPr>
            <w:tcW w:w="1240" w:type="dxa"/>
          </w:tcPr>
          <w:p w:rsidR="007C789F" w:rsidRPr="002D29AB" w:rsidRDefault="009112E5" w:rsidP="00442B21">
            <w:pPr>
              <w:autoSpaceDE w:val="0"/>
              <w:autoSpaceDN w:val="0"/>
              <w:adjustRightInd w:val="0"/>
              <w:spacing w:line="0" w:lineRule="atLeast"/>
              <w:jc w:val="center"/>
              <w:rPr>
                <w:lang w:eastAsia="en-US"/>
              </w:rPr>
            </w:pPr>
            <w:r>
              <w:rPr>
                <w:lang w:eastAsia="en-US"/>
              </w:rPr>
              <w:t>341,7</w:t>
            </w:r>
          </w:p>
        </w:tc>
        <w:tc>
          <w:tcPr>
            <w:tcW w:w="1134" w:type="dxa"/>
          </w:tcPr>
          <w:p w:rsidR="007C789F" w:rsidRPr="002D29AB" w:rsidRDefault="007C789F" w:rsidP="00442B21">
            <w:pPr>
              <w:autoSpaceDE w:val="0"/>
              <w:autoSpaceDN w:val="0"/>
              <w:adjustRightInd w:val="0"/>
              <w:spacing w:line="0" w:lineRule="atLeast"/>
              <w:jc w:val="center"/>
              <w:rPr>
                <w:lang w:eastAsia="en-US"/>
              </w:rPr>
            </w:pPr>
            <w:r w:rsidRPr="002D29AB">
              <w:rPr>
                <w:lang w:eastAsia="en-US"/>
              </w:rPr>
              <w:t>0</w:t>
            </w:r>
          </w:p>
        </w:tc>
        <w:tc>
          <w:tcPr>
            <w:tcW w:w="1276" w:type="dxa"/>
          </w:tcPr>
          <w:p w:rsidR="007C789F" w:rsidRPr="002D29AB" w:rsidRDefault="007C789F" w:rsidP="00442B21">
            <w:pPr>
              <w:autoSpaceDE w:val="0"/>
              <w:autoSpaceDN w:val="0"/>
              <w:adjustRightInd w:val="0"/>
              <w:spacing w:line="0" w:lineRule="atLeast"/>
              <w:jc w:val="center"/>
              <w:rPr>
                <w:lang w:eastAsia="en-US"/>
              </w:rPr>
            </w:pPr>
            <w:r w:rsidRPr="002D29AB">
              <w:rPr>
                <w:lang w:eastAsia="en-US"/>
              </w:rPr>
              <w:t>0</w:t>
            </w:r>
          </w:p>
        </w:tc>
        <w:tc>
          <w:tcPr>
            <w:tcW w:w="1417" w:type="dxa"/>
          </w:tcPr>
          <w:p w:rsidR="007C789F" w:rsidRPr="002D29AB" w:rsidRDefault="007C789F" w:rsidP="00442B21">
            <w:pPr>
              <w:autoSpaceDE w:val="0"/>
              <w:autoSpaceDN w:val="0"/>
              <w:adjustRightInd w:val="0"/>
              <w:spacing w:line="0" w:lineRule="atLeast"/>
              <w:jc w:val="center"/>
              <w:rPr>
                <w:lang w:eastAsia="en-US"/>
              </w:rPr>
            </w:pPr>
            <w:r w:rsidRPr="002D29AB">
              <w:rPr>
                <w:lang w:eastAsia="en-US"/>
              </w:rPr>
              <w:t>0</w:t>
            </w:r>
          </w:p>
        </w:tc>
        <w:tc>
          <w:tcPr>
            <w:tcW w:w="1418" w:type="dxa"/>
          </w:tcPr>
          <w:p w:rsidR="007C789F" w:rsidRPr="002D29AB" w:rsidRDefault="007C789F" w:rsidP="00442B21">
            <w:pPr>
              <w:autoSpaceDE w:val="0"/>
              <w:autoSpaceDN w:val="0"/>
              <w:adjustRightInd w:val="0"/>
              <w:spacing w:line="0" w:lineRule="atLeast"/>
              <w:jc w:val="center"/>
              <w:rPr>
                <w:lang w:eastAsia="en-US"/>
              </w:rPr>
            </w:pPr>
            <w:r w:rsidRPr="002D29AB">
              <w:rPr>
                <w:lang w:eastAsia="en-US"/>
              </w:rPr>
              <w:t>0</w:t>
            </w:r>
          </w:p>
        </w:tc>
      </w:tr>
      <w:tr w:rsidR="007C789F" w:rsidRPr="00B04BA4" w:rsidTr="000F1FF6">
        <w:tc>
          <w:tcPr>
            <w:tcW w:w="2410" w:type="dxa"/>
          </w:tcPr>
          <w:p w:rsidR="007C789F" w:rsidRPr="00CF06E0" w:rsidRDefault="007C789F" w:rsidP="00442B21">
            <w:pPr>
              <w:autoSpaceDE w:val="0"/>
              <w:autoSpaceDN w:val="0"/>
              <w:adjustRightInd w:val="0"/>
              <w:spacing w:line="0" w:lineRule="atLeast"/>
              <w:rPr>
                <w:bCs/>
                <w:sz w:val="28"/>
                <w:szCs w:val="28"/>
              </w:rPr>
            </w:pPr>
            <w:r w:rsidRPr="00CF06E0">
              <w:rPr>
                <w:bCs/>
                <w:sz w:val="28"/>
                <w:szCs w:val="28"/>
              </w:rPr>
              <w:t>местный бюджет</w:t>
            </w:r>
          </w:p>
        </w:tc>
        <w:tc>
          <w:tcPr>
            <w:tcW w:w="1170" w:type="dxa"/>
          </w:tcPr>
          <w:p w:rsidR="007C789F" w:rsidRPr="008B6543" w:rsidRDefault="00DA04D6" w:rsidP="00DA04D6">
            <w:pPr>
              <w:autoSpaceDE w:val="0"/>
              <w:autoSpaceDN w:val="0"/>
              <w:adjustRightInd w:val="0"/>
              <w:spacing w:line="0" w:lineRule="atLeast"/>
              <w:jc w:val="center"/>
              <w:rPr>
                <w:lang w:eastAsia="en-US"/>
              </w:rPr>
            </w:pPr>
            <w:r>
              <w:rPr>
                <w:lang w:eastAsia="en-US"/>
              </w:rPr>
              <w:t>211052,0</w:t>
            </w:r>
          </w:p>
        </w:tc>
        <w:tc>
          <w:tcPr>
            <w:tcW w:w="1240" w:type="dxa"/>
          </w:tcPr>
          <w:p w:rsidR="007C789F" w:rsidRPr="00442B21" w:rsidRDefault="009112E5" w:rsidP="00442B21">
            <w:pPr>
              <w:autoSpaceDE w:val="0"/>
              <w:autoSpaceDN w:val="0"/>
              <w:adjustRightInd w:val="0"/>
              <w:spacing w:line="0" w:lineRule="atLeast"/>
              <w:jc w:val="center"/>
              <w:rPr>
                <w:lang w:eastAsia="en-US"/>
              </w:rPr>
            </w:pPr>
            <w:r>
              <w:rPr>
                <w:lang w:eastAsia="en-US"/>
              </w:rPr>
              <w:t>50292,0</w:t>
            </w:r>
          </w:p>
        </w:tc>
        <w:tc>
          <w:tcPr>
            <w:tcW w:w="1134" w:type="dxa"/>
          </w:tcPr>
          <w:p w:rsidR="007C789F" w:rsidRPr="00442B21" w:rsidRDefault="007C789F" w:rsidP="00442B21">
            <w:pPr>
              <w:autoSpaceDE w:val="0"/>
              <w:autoSpaceDN w:val="0"/>
              <w:adjustRightInd w:val="0"/>
              <w:spacing w:line="0" w:lineRule="atLeast"/>
              <w:jc w:val="center"/>
              <w:rPr>
                <w:lang w:eastAsia="en-US"/>
              </w:rPr>
            </w:pPr>
            <w:r w:rsidRPr="00442B21">
              <w:rPr>
                <w:lang w:eastAsia="en-US"/>
              </w:rPr>
              <w:t>41858</w:t>
            </w:r>
          </w:p>
        </w:tc>
        <w:tc>
          <w:tcPr>
            <w:tcW w:w="1276" w:type="dxa"/>
          </w:tcPr>
          <w:p w:rsidR="007C789F" w:rsidRPr="00442B21" w:rsidRDefault="007C789F" w:rsidP="00442B21">
            <w:pPr>
              <w:autoSpaceDE w:val="0"/>
              <w:autoSpaceDN w:val="0"/>
              <w:adjustRightInd w:val="0"/>
              <w:spacing w:line="0" w:lineRule="atLeast"/>
              <w:jc w:val="center"/>
              <w:rPr>
                <w:lang w:eastAsia="en-US"/>
              </w:rPr>
            </w:pPr>
            <w:r w:rsidRPr="00442B21">
              <w:rPr>
                <w:lang w:eastAsia="en-US"/>
              </w:rPr>
              <w:t>39634</w:t>
            </w:r>
          </w:p>
        </w:tc>
        <w:tc>
          <w:tcPr>
            <w:tcW w:w="1417" w:type="dxa"/>
          </w:tcPr>
          <w:p w:rsidR="007C789F" w:rsidRPr="00442B21" w:rsidRDefault="007C789F" w:rsidP="00442B21">
            <w:pPr>
              <w:autoSpaceDE w:val="0"/>
              <w:autoSpaceDN w:val="0"/>
              <w:adjustRightInd w:val="0"/>
              <w:spacing w:line="0" w:lineRule="atLeast"/>
              <w:jc w:val="center"/>
              <w:rPr>
                <w:lang w:eastAsia="en-US"/>
              </w:rPr>
            </w:pPr>
            <w:r w:rsidRPr="00442B21">
              <w:rPr>
                <w:lang w:eastAsia="en-US"/>
              </w:rPr>
              <w:t>39634</w:t>
            </w:r>
          </w:p>
        </w:tc>
        <w:tc>
          <w:tcPr>
            <w:tcW w:w="1418" w:type="dxa"/>
          </w:tcPr>
          <w:p w:rsidR="007C789F" w:rsidRPr="00442B21" w:rsidRDefault="007C789F" w:rsidP="00442B21">
            <w:pPr>
              <w:autoSpaceDE w:val="0"/>
              <w:autoSpaceDN w:val="0"/>
              <w:adjustRightInd w:val="0"/>
              <w:spacing w:line="0" w:lineRule="atLeast"/>
              <w:jc w:val="center"/>
              <w:rPr>
                <w:lang w:eastAsia="en-US"/>
              </w:rPr>
            </w:pPr>
            <w:r w:rsidRPr="00442B21">
              <w:rPr>
                <w:lang w:eastAsia="en-US"/>
              </w:rPr>
              <w:t>39634</w:t>
            </w:r>
          </w:p>
        </w:tc>
      </w:tr>
    </w:tbl>
    <w:p w:rsidR="0002300E" w:rsidRPr="00B04BA4" w:rsidRDefault="0002300E" w:rsidP="00CF6AAC">
      <w:pPr>
        <w:autoSpaceDE w:val="0"/>
        <w:autoSpaceDN w:val="0"/>
        <w:adjustRightInd w:val="0"/>
        <w:spacing w:line="0" w:lineRule="atLeast"/>
        <w:ind w:firstLine="540"/>
        <w:jc w:val="both"/>
        <w:outlineLvl w:val="1"/>
        <w:rPr>
          <w:rFonts w:ascii="Times New Roman CYR" w:hAnsi="Times New Roman CYR" w:cs="Times New Roman CYR"/>
          <w:sz w:val="28"/>
          <w:szCs w:val="28"/>
        </w:rPr>
      </w:pPr>
    </w:p>
    <w:p w:rsidR="003241FF" w:rsidRPr="00B04BA4" w:rsidRDefault="003241FF" w:rsidP="00CF6AAC">
      <w:pPr>
        <w:autoSpaceDE w:val="0"/>
        <w:autoSpaceDN w:val="0"/>
        <w:adjustRightInd w:val="0"/>
        <w:spacing w:line="0" w:lineRule="atLeast"/>
        <w:ind w:firstLine="540"/>
        <w:jc w:val="both"/>
        <w:outlineLvl w:val="1"/>
        <w:rPr>
          <w:sz w:val="28"/>
          <w:szCs w:val="28"/>
        </w:rPr>
      </w:pPr>
      <w:r w:rsidRPr="00B04BA4">
        <w:rPr>
          <w:sz w:val="28"/>
          <w:szCs w:val="28"/>
        </w:rPr>
        <w:t>Объем финансирования  Программы подлежит уточнению в течение периода ее действия с учетом особенностей реализации федеральных, областных программ и мероприятий, на которых она базируется, а также с учетом ежегодного утверждения бюджета на очередной финансовый год и плановый период.</w:t>
      </w:r>
    </w:p>
    <w:p w:rsidR="003241FF" w:rsidRPr="00B04BA4" w:rsidRDefault="003241FF" w:rsidP="00CF6AAC">
      <w:pPr>
        <w:spacing w:line="0" w:lineRule="atLeast"/>
        <w:ind w:firstLine="709"/>
        <w:jc w:val="both"/>
        <w:rPr>
          <w:b/>
          <w:bCs/>
          <w:sz w:val="28"/>
          <w:szCs w:val="28"/>
          <w:u w:val="single"/>
        </w:rPr>
      </w:pPr>
      <w:r w:rsidRPr="00B04BA4">
        <w:rPr>
          <w:sz w:val="28"/>
          <w:szCs w:val="28"/>
        </w:rPr>
        <w:t>Ресурсное обеспечение и прогнозная (справочная) оценка расходов на      реализацию мероприятий  Программы,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 3 и № 4 к Программе.</w:t>
      </w:r>
      <w:r w:rsidRPr="00B04BA4">
        <w:rPr>
          <w:b/>
          <w:bCs/>
          <w:sz w:val="28"/>
          <w:szCs w:val="28"/>
          <w:u w:val="single"/>
        </w:rPr>
        <w:t xml:space="preserve"> </w:t>
      </w:r>
    </w:p>
    <w:p w:rsidR="003241FF" w:rsidRPr="00B04BA4" w:rsidRDefault="003241FF" w:rsidP="00CF6AAC">
      <w:pPr>
        <w:spacing w:line="0" w:lineRule="atLeast"/>
        <w:jc w:val="center"/>
        <w:rPr>
          <w:b/>
          <w:bCs/>
          <w:sz w:val="28"/>
          <w:szCs w:val="28"/>
          <w:u w:val="single"/>
        </w:rPr>
      </w:pPr>
    </w:p>
    <w:p w:rsidR="003241FF" w:rsidRPr="00B04BA4" w:rsidRDefault="003241FF" w:rsidP="00CF6AAC">
      <w:pPr>
        <w:spacing w:line="0" w:lineRule="atLeast"/>
        <w:jc w:val="center"/>
        <w:rPr>
          <w:b/>
          <w:bCs/>
          <w:sz w:val="28"/>
          <w:szCs w:val="28"/>
          <w:u w:val="single"/>
        </w:rPr>
      </w:pPr>
      <w:r w:rsidRPr="00B04BA4">
        <w:rPr>
          <w:b/>
          <w:bCs/>
          <w:sz w:val="28"/>
          <w:szCs w:val="28"/>
          <w:u w:val="single"/>
        </w:rPr>
        <w:t xml:space="preserve">Раздел 6. Анализ рисков реализации Программы и </w:t>
      </w:r>
    </w:p>
    <w:p w:rsidR="003241FF" w:rsidRPr="00B04BA4" w:rsidRDefault="003241FF" w:rsidP="00CF6AAC">
      <w:pPr>
        <w:spacing w:line="0" w:lineRule="atLeast"/>
        <w:jc w:val="center"/>
        <w:rPr>
          <w:b/>
          <w:bCs/>
          <w:sz w:val="28"/>
          <w:szCs w:val="28"/>
          <w:u w:val="single"/>
        </w:rPr>
      </w:pPr>
      <w:r w:rsidRPr="00B04BA4">
        <w:rPr>
          <w:b/>
          <w:bCs/>
          <w:sz w:val="28"/>
          <w:szCs w:val="28"/>
          <w:u w:val="single"/>
        </w:rPr>
        <w:t>описание мер управлен</w:t>
      </w:r>
      <w:r w:rsidR="00FA3427" w:rsidRPr="00B04BA4">
        <w:rPr>
          <w:b/>
          <w:bCs/>
          <w:sz w:val="28"/>
          <w:szCs w:val="28"/>
          <w:u w:val="single"/>
        </w:rPr>
        <w:t>ия рисками реализации Программы</w:t>
      </w:r>
    </w:p>
    <w:p w:rsidR="003241FF" w:rsidRPr="00B04BA4" w:rsidRDefault="003241FF" w:rsidP="00CF6AAC">
      <w:pPr>
        <w:spacing w:line="0" w:lineRule="atLeast"/>
        <w:ind w:firstLine="708"/>
        <w:jc w:val="both"/>
        <w:rPr>
          <w:sz w:val="28"/>
          <w:szCs w:val="28"/>
        </w:rPr>
      </w:pPr>
    </w:p>
    <w:p w:rsidR="003241FF" w:rsidRPr="00B04BA4" w:rsidRDefault="003241FF" w:rsidP="00CF6AAC">
      <w:pPr>
        <w:spacing w:line="0" w:lineRule="atLeast"/>
        <w:ind w:firstLine="709"/>
        <w:jc w:val="both"/>
        <w:rPr>
          <w:sz w:val="28"/>
          <w:szCs w:val="28"/>
        </w:rPr>
      </w:pPr>
      <w:r w:rsidRPr="00B04BA4">
        <w:rPr>
          <w:sz w:val="28"/>
          <w:szCs w:val="28"/>
        </w:rPr>
        <w:t xml:space="preserve">На основе анализа мероприятий, предлагаемых для реализации Программы, выделены следующие риски ее реализация: </w:t>
      </w:r>
    </w:p>
    <w:p w:rsidR="003241FF" w:rsidRPr="00B04BA4" w:rsidRDefault="003241FF" w:rsidP="00CF6AAC">
      <w:pPr>
        <w:pStyle w:val="af3"/>
        <w:numPr>
          <w:ilvl w:val="0"/>
          <w:numId w:val="1"/>
        </w:numPr>
        <w:spacing w:after="0" w:line="0" w:lineRule="atLeast"/>
        <w:ind w:left="0" w:firstLine="568"/>
        <w:jc w:val="both"/>
        <w:rPr>
          <w:rFonts w:ascii="Times New Roman" w:hAnsi="Times New Roman" w:cs="Times New Roman"/>
          <w:sz w:val="28"/>
          <w:szCs w:val="28"/>
        </w:rPr>
      </w:pPr>
      <w:r w:rsidRPr="00B04BA4">
        <w:rPr>
          <w:rFonts w:ascii="Times New Roman" w:hAnsi="Times New Roman" w:cs="Times New Roman"/>
          <w:sz w:val="28"/>
          <w:szCs w:val="28"/>
        </w:rPr>
        <w:t xml:space="preserve"> </w:t>
      </w:r>
      <w:r w:rsidR="008E1560" w:rsidRPr="00B04BA4">
        <w:rPr>
          <w:rFonts w:ascii="Times New Roman" w:hAnsi="Times New Roman" w:cs="Times New Roman"/>
          <w:sz w:val="28"/>
          <w:szCs w:val="28"/>
        </w:rPr>
        <w:t xml:space="preserve">      </w:t>
      </w:r>
      <w:proofErr w:type="gramStart"/>
      <w:r w:rsidRPr="00B04BA4">
        <w:rPr>
          <w:rFonts w:ascii="Times New Roman" w:hAnsi="Times New Roman" w:cs="Times New Roman"/>
          <w:sz w:val="28"/>
          <w:szCs w:val="28"/>
        </w:rPr>
        <w:t>Макроэкономические риски свя</w:t>
      </w:r>
      <w:r w:rsidRPr="00B04BA4">
        <w:rPr>
          <w:rFonts w:ascii="Times New Roman" w:hAnsi="Times New Roman" w:cs="Times New Roman"/>
          <w:sz w:val="28"/>
          <w:szCs w:val="28"/>
        </w:rPr>
        <w:softHyphen/>
        <w:t xml:space="preserve">заны с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которые могут привести к снижению объемов финансирования программных мероприятий из средств бюджетов всех уровней. </w:t>
      </w:r>
      <w:proofErr w:type="gramEnd"/>
    </w:p>
    <w:p w:rsidR="003241FF" w:rsidRPr="00B04BA4" w:rsidRDefault="008E1560" w:rsidP="00CF6AAC">
      <w:pPr>
        <w:pStyle w:val="af3"/>
        <w:numPr>
          <w:ilvl w:val="0"/>
          <w:numId w:val="1"/>
        </w:numPr>
        <w:spacing w:after="0" w:line="0" w:lineRule="atLeast"/>
        <w:ind w:left="0" w:firstLine="568"/>
        <w:jc w:val="both"/>
        <w:rPr>
          <w:rFonts w:ascii="Times New Roman" w:hAnsi="Times New Roman" w:cs="Times New Roman"/>
          <w:sz w:val="28"/>
          <w:szCs w:val="28"/>
        </w:rPr>
      </w:pPr>
      <w:r w:rsidRPr="00B04BA4">
        <w:rPr>
          <w:rFonts w:ascii="Times New Roman" w:hAnsi="Times New Roman" w:cs="Times New Roman"/>
          <w:sz w:val="28"/>
          <w:szCs w:val="28"/>
        </w:rPr>
        <w:t xml:space="preserve">        </w:t>
      </w:r>
      <w:r w:rsidR="003241FF" w:rsidRPr="00B04BA4">
        <w:rPr>
          <w:rFonts w:ascii="Times New Roman" w:hAnsi="Times New Roman" w:cs="Times New Roman"/>
          <w:sz w:val="28"/>
          <w:szCs w:val="28"/>
        </w:rPr>
        <w:t>Финансовые риски связаны с возникновением бюджетного дефицита и не</w:t>
      </w:r>
      <w:r w:rsidR="003241FF" w:rsidRPr="00B04BA4">
        <w:rPr>
          <w:rFonts w:ascii="Times New Roman" w:hAnsi="Times New Roman" w:cs="Times New Roman"/>
          <w:sz w:val="28"/>
          <w:szCs w:val="28"/>
        </w:rPr>
        <w:softHyphen/>
        <w:t>достаточным вследствие этого уровнем бюджетного финансирования на курируемые сферы.</w:t>
      </w:r>
    </w:p>
    <w:p w:rsidR="003241FF" w:rsidRPr="00B04BA4" w:rsidRDefault="003241FF" w:rsidP="00CF6AAC">
      <w:pPr>
        <w:pStyle w:val="af3"/>
        <w:numPr>
          <w:ilvl w:val="0"/>
          <w:numId w:val="1"/>
        </w:numPr>
        <w:spacing w:after="0" w:line="0" w:lineRule="atLeast"/>
        <w:ind w:left="0" w:firstLine="710"/>
        <w:jc w:val="both"/>
        <w:rPr>
          <w:rFonts w:ascii="Times New Roman" w:hAnsi="Times New Roman" w:cs="Times New Roman"/>
          <w:sz w:val="28"/>
          <w:szCs w:val="28"/>
        </w:rPr>
      </w:pPr>
      <w:r w:rsidRPr="00B04BA4">
        <w:rPr>
          <w:rFonts w:ascii="Times New Roman" w:hAnsi="Times New Roman" w:cs="Times New Roman"/>
          <w:sz w:val="28"/>
          <w:szCs w:val="28"/>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Программы. </w:t>
      </w:r>
    </w:p>
    <w:p w:rsidR="003241FF" w:rsidRPr="00B04BA4" w:rsidRDefault="003241FF" w:rsidP="00CF6AAC">
      <w:pPr>
        <w:pStyle w:val="af3"/>
        <w:numPr>
          <w:ilvl w:val="0"/>
          <w:numId w:val="1"/>
        </w:numPr>
        <w:spacing w:after="0" w:line="0" w:lineRule="atLeast"/>
        <w:ind w:left="0" w:firstLine="710"/>
        <w:jc w:val="both"/>
        <w:rPr>
          <w:rFonts w:ascii="Times New Roman" w:hAnsi="Times New Roman" w:cs="Times New Roman"/>
          <w:sz w:val="28"/>
          <w:szCs w:val="28"/>
        </w:rPr>
      </w:pPr>
      <w:r w:rsidRPr="00B04BA4">
        <w:rPr>
          <w:rFonts w:ascii="Times New Roman" w:hAnsi="Times New Roman" w:cs="Times New Roman"/>
          <w:sz w:val="28"/>
          <w:szCs w:val="28"/>
        </w:rPr>
        <w:lastRenderedPageBreak/>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3241FF" w:rsidRPr="00B04BA4" w:rsidRDefault="003241FF" w:rsidP="00CF6AAC">
      <w:pPr>
        <w:pStyle w:val="af3"/>
        <w:numPr>
          <w:ilvl w:val="0"/>
          <w:numId w:val="1"/>
        </w:numPr>
        <w:spacing w:after="0" w:line="0" w:lineRule="atLeast"/>
        <w:ind w:left="0" w:firstLine="710"/>
        <w:jc w:val="both"/>
        <w:rPr>
          <w:rFonts w:ascii="Times New Roman" w:hAnsi="Times New Roman" w:cs="Times New Roman"/>
          <w:sz w:val="28"/>
          <w:szCs w:val="28"/>
        </w:rPr>
      </w:pPr>
      <w:r w:rsidRPr="00B04BA4">
        <w:rPr>
          <w:rFonts w:ascii="Times New Roman" w:hAnsi="Times New Roman" w:cs="Times New Roman"/>
          <w:sz w:val="28"/>
          <w:szCs w:val="28"/>
        </w:rPr>
        <w:t>Административные риски связаны с неэффективным управлением реализа</w:t>
      </w:r>
      <w:r w:rsidRPr="00B04BA4">
        <w:rPr>
          <w:rFonts w:ascii="Times New Roman" w:hAnsi="Times New Roman" w:cs="Times New Roman"/>
          <w:sz w:val="28"/>
          <w:szCs w:val="28"/>
        </w:rPr>
        <w:softHyphen/>
        <w:t>цией подпрограмм, невыполнение ее цели и задач, не достижение плановых значений показателей, снижение эффек</w:t>
      </w:r>
      <w:r w:rsidRPr="00B04BA4">
        <w:rPr>
          <w:rFonts w:ascii="Times New Roman" w:hAnsi="Times New Roman" w:cs="Times New Roman"/>
          <w:sz w:val="28"/>
          <w:szCs w:val="28"/>
        </w:rPr>
        <w:softHyphen/>
        <w:t>тивности использования ресурсов и качества выполнения мероприятий Программы.</w:t>
      </w:r>
    </w:p>
    <w:p w:rsidR="003241FF" w:rsidRPr="00B04BA4" w:rsidRDefault="003241FF" w:rsidP="00CF6AAC">
      <w:pPr>
        <w:pStyle w:val="af3"/>
        <w:numPr>
          <w:ilvl w:val="0"/>
          <w:numId w:val="1"/>
        </w:numPr>
        <w:spacing w:after="0" w:line="0" w:lineRule="atLeast"/>
        <w:ind w:left="0" w:firstLine="710"/>
        <w:jc w:val="both"/>
        <w:rPr>
          <w:rFonts w:ascii="Times New Roman" w:hAnsi="Times New Roman" w:cs="Times New Roman"/>
          <w:sz w:val="28"/>
          <w:szCs w:val="28"/>
        </w:rPr>
      </w:pPr>
      <w:r w:rsidRPr="00B04BA4">
        <w:rPr>
          <w:rFonts w:ascii="Times New Roman" w:hAnsi="Times New Roman" w:cs="Times New Roman"/>
          <w:sz w:val="28"/>
          <w:szCs w:val="28"/>
        </w:rPr>
        <w:t>Кадровые риски обусловлены определенным дефицитом высококвалифици</w:t>
      </w:r>
      <w:r w:rsidRPr="00B04BA4">
        <w:rPr>
          <w:rFonts w:ascii="Times New Roman" w:hAnsi="Times New Roman" w:cs="Times New Roman"/>
          <w:sz w:val="28"/>
          <w:szCs w:val="28"/>
        </w:rPr>
        <w:softHyphen/>
        <w:t>рованных кадров.</w:t>
      </w:r>
    </w:p>
    <w:p w:rsidR="003241FF" w:rsidRPr="00B04BA4" w:rsidRDefault="003241FF" w:rsidP="00CF6AAC">
      <w:pPr>
        <w:spacing w:line="0" w:lineRule="atLeast"/>
        <w:ind w:firstLine="708"/>
        <w:jc w:val="both"/>
        <w:rPr>
          <w:sz w:val="28"/>
          <w:szCs w:val="28"/>
        </w:rPr>
      </w:pPr>
      <w:r w:rsidRPr="00B04BA4">
        <w:rPr>
          <w:sz w:val="28"/>
          <w:szCs w:val="28"/>
        </w:rPr>
        <w:t>Управление рисками  реализации программы будет осуществляться на основе:</w:t>
      </w:r>
    </w:p>
    <w:p w:rsidR="003241FF" w:rsidRPr="00B04BA4" w:rsidRDefault="003241FF" w:rsidP="00CF6AAC">
      <w:pPr>
        <w:pStyle w:val="af3"/>
        <w:numPr>
          <w:ilvl w:val="0"/>
          <w:numId w:val="3"/>
        </w:numPr>
        <w:spacing w:after="0" w:line="0" w:lineRule="atLeast"/>
        <w:ind w:hanging="11"/>
        <w:jc w:val="both"/>
        <w:rPr>
          <w:rFonts w:ascii="Times New Roman" w:hAnsi="Times New Roman" w:cs="Times New Roman"/>
          <w:sz w:val="28"/>
          <w:szCs w:val="28"/>
        </w:rPr>
      </w:pPr>
      <w:r w:rsidRPr="00B04BA4">
        <w:rPr>
          <w:rFonts w:ascii="Times New Roman" w:hAnsi="Times New Roman" w:cs="Times New Roman"/>
          <w:sz w:val="28"/>
          <w:szCs w:val="28"/>
        </w:rPr>
        <w:t xml:space="preserve"> создание благоприятных условий;</w:t>
      </w:r>
    </w:p>
    <w:p w:rsidR="003241FF" w:rsidRPr="00B04BA4" w:rsidRDefault="003241FF" w:rsidP="00CF6AAC">
      <w:pPr>
        <w:pStyle w:val="af3"/>
        <w:numPr>
          <w:ilvl w:val="0"/>
          <w:numId w:val="3"/>
        </w:numPr>
        <w:spacing w:after="0" w:line="0" w:lineRule="atLeast"/>
        <w:ind w:left="0" w:firstLine="709"/>
        <w:jc w:val="both"/>
        <w:rPr>
          <w:rFonts w:ascii="Times New Roman" w:hAnsi="Times New Roman" w:cs="Times New Roman"/>
          <w:sz w:val="28"/>
          <w:szCs w:val="28"/>
        </w:rPr>
      </w:pPr>
      <w:r w:rsidRPr="00B04BA4">
        <w:rPr>
          <w:rFonts w:ascii="Times New Roman" w:hAnsi="Times New Roman" w:cs="Times New Roman"/>
          <w:sz w:val="28"/>
          <w:szCs w:val="28"/>
        </w:rPr>
        <w:t>ежегодное уточнение объемов финансовых средств, предусмотренных на реализацию мероприятий Программы, в зависимости от достигнутых результатов и определение приоритетов для первоочередного финансирования расходов;</w:t>
      </w:r>
    </w:p>
    <w:p w:rsidR="003241FF" w:rsidRPr="00B04BA4" w:rsidRDefault="003241FF" w:rsidP="00CF6AAC">
      <w:pPr>
        <w:pStyle w:val="af3"/>
        <w:numPr>
          <w:ilvl w:val="0"/>
          <w:numId w:val="3"/>
        </w:numPr>
        <w:spacing w:after="0" w:line="0" w:lineRule="atLeast"/>
        <w:ind w:left="0" w:firstLine="709"/>
        <w:jc w:val="both"/>
        <w:rPr>
          <w:rFonts w:ascii="Times New Roman" w:hAnsi="Times New Roman" w:cs="Times New Roman"/>
          <w:sz w:val="28"/>
          <w:szCs w:val="28"/>
        </w:rPr>
      </w:pPr>
      <w:r w:rsidRPr="00B04BA4">
        <w:rPr>
          <w:rFonts w:ascii="Times New Roman" w:hAnsi="Times New Roman" w:cs="Times New Roman"/>
          <w:sz w:val="28"/>
          <w:szCs w:val="28"/>
          <w:lang w:val="en-US"/>
        </w:rPr>
        <w:t> </w:t>
      </w:r>
      <w:r w:rsidRPr="00B04BA4">
        <w:rPr>
          <w:rFonts w:ascii="Times New Roman" w:hAnsi="Times New Roman" w:cs="Times New Roman"/>
          <w:sz w:val="28"/>
          <w:szCs w:val="28"/>
        </w:rPr>
        <w:t>формирование эффективной системы управления реализацией Программы и её подпрограмм, своевременная корректировка мероприятий;</w:t>
      </w:r>
    </w:p>
    <w:p w:rsidR="003241FF" w:rsidRPr="00B04BA4" w:rsidRDefault="003241FF" w:rsidP="00CF6AAC">
      <w:pPr>
        <w:pStyle w:val="af3"/>
        <w:numPr>
          <w:ilvl w:val="0"/>
          <w:numId w:val="3"/>
        </w:numPr>
        <w:spacing w:after="0" w:line="0" w:lineRule="atLeast"/>
        <w:ind w:left="0" w:firstLine="709"/>
        <w:jc w:val="both"/>
        <w:rPr>
          <w:rFonts w:ascii="Times New Roman" w:hAnsi="Times New Roman" w:cs="Times New Roman"/>
          <w:sz w:val="28"/>
          <w:szCs w:val="28"/>
        </w:rPr>
      </w:pPr>
      <w:r w:rsidRPr="00B04BA4">
        <w:rPr>
          <w:rFonts w:ascii="Times New Roman" w:hAnsi="Times New Roman" w:cs="Times New Roman"/>
          <w:sz w:val="28"/>
          <w:szCs w:val="28"/>
        </w:rPr>
        <w:t>обеспечения подбора высококвалифицированных кадров и переподготовки имеющихся специалистов, формирования резерва кадров.</w:t>
      </w:r>
    </w:p>
    <w:p w:rsidR="003241FF" w:rsidRPr="00B04BA4" w:rsidRDefault="003241FF" w:rsidP="00CF6AAC">
      <w:pPr>
        <w:spacing w:line="0" w:lineRule="atLeast"/>
        <w:ind w:firstLine="709"/>
        <w:jc w:val="both"/>
        <w:rPr>
          <w:sz w:val="28"/>
          <w:szCs w:val="28"/>
        </w:rPr>
      </w:pPr>
      <w:r w:rsidRPr="00B04BA4">
        <w:rPr>
          <w:sz w:val="28"/>
          <w:szCs w:val="28"/>
        </w:rPr>
        <w:t>Управление рисками будет осуществляться в соответствии с федеральным и региональным местным законодательством.</w:t>
      </w:r>
    </w:p>
    <w:p w:rsidR="00AE7D6B" w:rsidRPr="00B04BA4" w:rsidRDefault="00AE7D6B" w:rsidP="00CF6AAC">
      <w:pPr>
        <w:spacing w:line="0" w:lineRule="atLeast"/>
        <w:ind w:firstLine="709"/>
        <w:jc w:val="both"/>
        <w:rPr>
          <w:sz w:val="28"/>
          <w:szCs w:val="28"/>
        </w:rPr>
      </w:pPr>
    </w:p>
    <w:p w:rsidR="00AE7D6B" w:rsidRDefault="00AE7D6B"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165446" w:rsidRDefault="00165446"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386213" w:rsidRDefault="00386213" w:rsidP="00CF6AAC">
      <w:pPr>
        <w:spacing w:line="0" w:lineRule="atLeast"/>
        <w:ind w:firstLine="709"/>
        <w:jc w:val="both"/>
        <w:rPr>
          <w:sz w:val="28"/>
          <w:szCs w:val="28"/>
        </w:rPr>
      </w:pPr>
    </w:p>
    <w:p w:rsidR="00386213" w:rsidRDefault="00386213" w:rsidP="00CF6AAC">
      <w:pPr>
        <w:spacing w:line="0" w:lineRule="atLeast"/>
        <w:ind w:firstLine="709"/>
        <w:jc w:val="both"/>
        <w:rPr>
          <w:sz w:val="28"/>
          <w:szCs w:val="28"/>
        </w:rPr>
      </w:pPr>
    </w:p>
    <w:p w:rsidR="00386213" w:rsidRDefault="00386213" w:rsidP="00CF6AAC">
      <w:pPr>
        <w:spacing w:line="0" w:lineRule="atLeast"/>
        <w:ind w:firstLine="709"/>
        <w:jc w:val="both"/>
        <w:rPr>
          <w:sz w:val="28"/>
          <w:szCs w:val="28"/>
        </w:rPr>
      </w:pPr>
    </w:p>
    <w:p w:rsidR="00386213" w:rsidRDefault="00386213" w:rsidP="00CF6AAC">
      <w:pPr>
        <w:spacing w:line="0" w:lineRule="atLeast"/>
        <w:ind w:firstLine="709"/>
        <w:jc w:val="both"/>
        <w:rPr>
          <w:sz w:val="28"/>
          <w:szCs w:val="28"/>
        </w:rPr>
      </w:pPr>
    </w:p>
    <w:p w:rsidR="00861790" w:rsidRDefault="00861790" w:rsidP="00CF6AAC">
      <w:pPr>
        <w:spacing w:line="0" w:lineRule="atLeast"/>
        <w:ind w:firstLine="709"/>
        <w:jc w:val="both"/>
        <w:rPr>
          <w:sz w:val="28"/>
          <w:szCs w:val="28"/>
        </w:rPr>
      </w:pPr>
    </w:p>
    <w:p w:rsidR="00861790" w:rsidRDefault="00861790" w:rsidP="00CF6AAC">
      <w:pPr>
        <w:spacing w:line="0" w:lineRule="atLeast"/>
        <w:ind w:firstLine="709"/>
        <w:jc w:val="both"/>
        <w:rPr>
          <w:sz w:val="28"/>
          <w:szCs w:val="28"/>
        </w:rPr>
      </w:pPr>
    </w:p>
    <w:p w:rsidR="00861790" w:rsidRDefault="00861790" w:rsidP="00CF6AAC">
      <w:pPr>
        <w:spacing w:line="0" w:lineRule="atLeast"/>
        <w:ind w:firstLine="709"/>
        <w:jc w:val="both"/>
        <w:rPr>
          <w:sz w:val="28"/>
          <w:szCs w:val="28"/>
        </w:rPr>
      </w:pPr>
    </w:p>
    <w:p w:rsidR="00861790" w:rsidRDefault="00861790"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625AAF" w:rsidRDefault="00625AAF" w:rsidP="00CF6AAC">
      <w:pPr>
        <w:spacing w:line="0" w:lineRule="atLeast"/>
        <w:ind w:firstLine="709"/>
        <w:jc w:val="both"/>
        <w:rPr>
          <w:sz w:val="28"/>
          <w:szCs w:val="28"/>
        </w:rPr>
      </w:pPr>
    </w:p>
    <w:p w:rsidR="003241FF" w:rsidRPr="00B04BA4" w:rsidRDefault="003241FF" w:rsidP="00CF6AAC">
      <w:pPr>
        <w:spacing w:line="0" w:lineRule="atLeast"/>
        <w:ind w:left="176"/>
        <w:jc w:val="center"/>
        <w:rPr>
          <w:b/>
          <w:bCs/>
          <w:sz w:val="28"/>
          <w:szCs w:val="28"/>
        </w:rPr>
      </w:pPr>
      <w:r w:rsidRPr="00B04BA4">
        <w:rPr>
          <w:b/>
          <w:bCs/>
          <w:sz w:val="28"/>
          <w:szCs w:val="28"/>
        </w:rPr>
        <w:lastRenderedPageBreak/>
        <w:t xml:space="preserve">Подпрограмма 1 «Благоустройство </w:t>
      </w:r>
      <w:r w:rsidR="005D11D0" w:rsidRPr="00B04BA4">
        <w:rPr>
          <w:b/>
          <w:bCs/>
          <w:sz w:val="28"/>
          <w:szCs w:val="28"/>
        </w:rPr>
        <w:t xml:space="preserve">территории городского </w:t>
      </w:r>
      <w:r w:rsidR="00FA3427" w:rsidRPr="00B04BA4">
        <w:rPr>
          <w:b/>
          <w:bCs/>
          <w:sz w:val="28"/>
          <w:szCs w:val="28"/>
        </w:rPr>
        <w:t>поселения</w:t>
      </w:r>
      <w:r w:rsidR="005D11D0" w:rsidRPr="00B04BA4">
        <w:rPr>
          <w:b/>
          <w:bCs/>
          <w:sz w:val="28"/>
          <w:szCs w:val="28"/>
        </w:rPr>
        <w:t xml:space="preserve">  «Поселок</w:t>
      </w:r>
      <w:r w:rsidR="0012100F" w:rsidRPr="00B04BA4">
        <w:rPr>
          <w:b/>
          <w:bCs/>
          <w:sz w:val="28"/>
          <w:szCs w:val="28"/>
        </w:rPr>
        <w:t xml:space="preserve"> </w:t>
      </w:r>
      <w:r w:rsidR="005D11D0" w:rsidRPr="00B04BA4">
        <w:rPr>
          <w:b/>
          <w:bCs/>
          <w:sz w:val="28"/>
          <w:szCs w:val="28"/>
        </w:rPr>
        <w:t xml:space="preserve"> Чернянка</w:t>
      </w:r>
      <w:r w:rsidR="00FA3427" w:rsidRPr="00B04BA4">
        <w:rPr>
          <w:b/>
          <w:bCs/>
          <w:sz w:val="28"/>
          <w:szCs w:val="28"/>
        </w:rPr>
        <w:t>»</w:t>
      </w:r>
      <w:r w:rsidR="00AE7D6B" w:rsidRPr="00B04BA4">
        <w:rPr>
          <w:b/>
          <w:bCs/>
          <w:sz w:val="28"/>
          <w:szCs w:val="28"/>
        </w:rPr>
        <w:t>.</w:t>
      </w:r>
    </w:p>
    <w:p w:rsidR="005D11D0" w:rsidRPr="00B04BA4" w:rsidRDefault="005D11D0" w:rsidP="00CF6AAC">
      <w:pPr>
        <w:spacing w:line="0" w:lineRule="atLeast"/>
        <w:ind w:left="176"/>
        <w:jc w:val="center"/>
        <w:rPr>
          <w:b/>
          <w:bCs/>
          <w:sz w:val="28"/>
          <w:szCs w:val="28"/>
        </w:rPr>
      </w:pPr>
    </w:p>
    <w:p w:rsidR="005D11D0" w:rsidRPr="00B04BA4" w:rsidRDefault="005D11D0" w:rsidP="00CF6AAC">
      <w:pPr>
        <w:spacing w:line="0" w:lineRule="atLeast"/>
        <w:ind w:firstLine="708"/>
        <w:jc w:val="center"/>
        <w:rPr>
          <w:b/>
          <w:bCs/>
          <w:sz w:val="28"/>
          <w:szCs w:val="28"/>
        </w:rPr>
      </w:pPr>
      <w:r w:rsidRPr="00B04BA4">
        <w:rPr>
          <w:b/>
          <w:bCs/>
          <w:sz w:val="28"/>
          <w:szCs w:val="28"/>
        </w:rPr>
        <w:t>Паспорт  подпрограммы 1.</w:t>
      </w:r>
    </w:p>
    <w:tbl>
      <w:tblPr>
        <w:tblW w:w="4821" w:type="pct"/>
        <w:jc w:val="center"/>
        <w:tblInd w:w="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754"/>
        <w:gridCol w:w="6402"/>
      </w:tblGrid>
      <w:tr w:rsidR="005D11D0" w:rsidRPr="00B04BA4" w:rsidTr="00EF50A9">
        <w:trPr>
          <w:jc w:val="center"/>
        </w:trPr>
        <w:tc>
          <w:tcPr>
            <w:tcW w:w="316"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w:t>
            </w:r>
          </w:p>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proofErr w:type="spellStart"/>
            <w:proofErr w:type="gramStart"/>
            <w:r w:rsidRPr="00B04BA4">
              <w:rPr>
                <w:rFonts w:ascii="Times New Roman" w:hAnsi="Times New Roman" w:cs="Times New Roman"/>
                <w:b/>
                <w:sz w:val="28"/>
                <w:szCs w:val="28"/>
              </w:rPr>
              <w:t>п</w:t>
            </w:r>
            <w:proofErr w:type="spellEnd"/>
            <w:proofErr w:type="gramEnd"/>
            <w:r w:rsidRPr="00B04BA4">
              <w:rPr>
                <w:rFonts w:ascii="Times New Roman" w:hAnsi="Times New Roman" w:cs="Times New Roman"/>
                <w:b/>
                <w:sz w:val="28"/>
                <w:szCs w:val="28"/>
              </w:rPr>
              <w:t>/</w:t>
            </w:r>
            <w:proofErr w:type="spellStart"/>
            <w:r w:rsidRPr="00B04BA4">
              <w:rPr>
                <w:rFonts w:ascii="Times New Roman" w:hAnsi="Times New Roman" w:cs="Times New Roman"/>
                <w:b/>
                <w:sz w:val="28"/>
                <w:szCs w:val="28"/>
              </w:rPr>
              <w:t>п</w:t>
            </w:r>
            <w:proofErr w:type="spellEnd"/>
          </w:p>
        </w:tc>
        <w:tc>
          <w:tcPr>
            <w:tcW w:w="1409"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 xml:space="preserve">Наименование </w:t>
            </w:r>
          </w:p>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1</w:t>
            </w:r>
          </w:p>
        </w:tc>
        <w:tc>
          <w:tcPr>
            <w:tcW w:w="3275"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tabs>
                <w:tab w:val="left" w:pos="663"/>
              </w:tabs>
              <w:spacing w:line="0" w:lineRule="atLeast"/>
              <w:jc w:val="both"/>
              <w:rPr>
                <w:sz w:val="28"/>
                <w:szCs w:val="28"/>
              </w:rPr>
            </w:pPr>
            <w:r w:rsidRPr="00B04BA4">
              <w:rPr>
                <w:bCs/>
                <w:sz w:val="28"/>
                <w:szCs w:val="28"/>
              </w:rPr>
              <w:t>«Благоустройство территории</w:t>
            </w:r>
            <w:r w:rsidRPr="00B04BA4">
              <w:rPr>
                <w:sz w:val="28"/>
                <w:szCs w:val="28"/>
              </w:rPr>
              <w:t xml:space="preserve"> городского поселения «Поселок Чернянка» (далее – подпрограмма 1)  </w:t>
            </w:r>
          </w:p>
        </w:tc>
      </w:tr>
      <w:tr w:rsidR="005D11D0" w:rsidRPr="00B04BA4" w:rsidTr="00EF50A9">
        <w:trPr>
          <w:trHeight w:val="600"/>
          <w:jc w:val="center"/>
        </w:trPr>
        <w:tc>
          <w:tcPr>
            <w:tcW w:w="316"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1.</w:t>
            </w:r>
          </w:p>
        </w:tc>
        <w:tc>
          <w:tcPr>
            <w:tcW w:w="1409"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widowControl w:val="0"/>
              <w:autoSpaceDE w:val="0"/>
              <w:autoSpaceDN w:val="0"/>
              <w:adjustRightInd w:val="0"/>
              <w:spacing w:line="0" w:lineRule="atLeast"/>
              <w:rPr>
                <w:b/>
                <w:sz w:val="28"/>
                <w:szCs w:val="28"/>
              </w:rPr>
            </w:pPr>
            <w:r w:rsidRPr="00B04BA4">
              <w:rPr>
                <w:b/>
                <w:sz w:val="28"/>
                <w:szCs w:val="28"/>
              </w:rPr>
              <w:t>Соисполнитель Программы, ответственный за подпрограмму 1</w:t>
            </w:r>
          </w:p>
        </w:tc>
        <w:tc>
          <w:tcPr>
            <w:tcW w:w="3275"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 xml:space="preserve">Администрация  городского поселения «Поселок Чернянка» </w:t>
            </w:r>
            <w:r w:rsidR="00C92E35" w:rsidRPr="00B04BA4">
              <w:rPr>
                <w:rFonts w:ascii="Times New Roman" w:hAnsi="Times New Roman" w:cs="Times New Roman"/>
                <w:sz w:val="28"/>
                <w:szCs w:val="28"/>
              </w:rPr>
              <w:t>муниципального района «Чернянский район» Белгородской области</w:t>
            </w:r>
          </w:p>
        </w:tc>
      </w:tr>
      <w:tr w:rsidR="005D11D0" w:rsidRPr="00B04BA4" w:rsidTr="00EF50A9">
        <w:trPr>
          <w:trHeight w:val="916"/>
          <w:jc w:val="center"/>
        </w:trPr>
        <w:tc>
          <w:tcPr>
            <w:tcW w:w="316"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2.</w:t>
            </w:r>
          </w:p>
        </w:tc>
        <w:tc>
          <w:tcPr>
            <w:tcW w:w="1409"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Участники</w:t>
            </w:r>
          </w:p>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 xml:space="preserve"> подпрограммы 1</w:t>
            </w:r>
          </w:p>
        </w:tc>
        <w:tc>
          <w:tcPr>
            <w:tcW w:w="3275"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Администрация  городского поселения «Поселок Чернянка»</w:t>
            </w:r>
            <w:r w:rsidR="00F15FF2" w:rsidRPr="00B04BA4">
              <w:rPr>
                <w:rFonts w:ascii="Times New Roman" w:hAnsi="Times New Roman" w:cs="Times New Roman"/>
                <w:sz w:val="28"/>
                <w:szCs w:val="28"/>
              </w:rPr>
              <w:t xml:space="preserve"> муниципального района «Чернянский район» Белгородской области</w:t>
            </w:r>
          </w:p>
        </w:tc>
      </w:tr>
      <w:tr w:rsidR="005D11D0" w:rsidRPr="00B04BA4" w:rsidTr="00EF50A9">
        <w:trPr>
          <w:trHeight w:val="784"/>
          <w:jc w:val="center"/>
        </w:trPr>
        <w:tc>
          <w:tcPr>
            <w:tcW w:w="316" w:type="pct"/>
            <w:tcBorders>
              <w:top w:val="single" w:sz="4" w:space="0" w:color="auto"/>
              <w:left w:val="single" w:sz="4" w:space="0" w:color="auto"/>
              <w:bottom w:val="single" w:sz="4" w:space="0" w:color="auto"/>
              <w:right w:val="single" w:sz="4" w:space="0" w:color="auto"/>
            </w:tcBorders>
          </w:tcPr>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3.</w:t>
            </w:r>
          </w:p>
        </w:tc>
        <w:tc>
          <w:tcPr>
            <w:tcW w:w="1409"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spacing w:line="0" w:lineRule="atLeast"/>
              <w:rPr>
                <w:b/>
                <w:bCs/>
                <w:sz w:val="28"/>
                <w:szCs w:val="28"/>
              </w:rPr>
            </w:pPr>
            <w:r w:rsidRPr="00B04BA4">
              <w:rPr>
                <w:b/>
                <w:bCs/>
                <w:sz w:val="28"/>
                <w:szCs w:val="28"/>
              </w:rPr>
              <w:t>Цель (цели)</w:t>
            </w:r>
          </w:p>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1</w:t>
            </w:r>
          </w:p>
        </w:tc>
        <w:tc>
          <w:tcPr>
            <w:tcW w:w="3275"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spacing w:line="0" w:lineRule="atLeast"/>
              <w:jc w:val="both"/>
              <w:rPr>
                <w:sz w:val="28"/>
                <w:szCs w:val="28"/>
              </w:rPr>
            </w:pPr>
            <w:r w:rsidRPr="00B04BA4">
              <w:rPr>
                <w:sz w:val="28"/>
                <w:szCs w:val="28"/>
              </w:rPr>
              <w:t xml:space="preserve">Создание условий для организации благоустройства территории  городского поселения.      </w:t>
            </w:r>
          </w:p>
        </w:tc>
      </w:tr>
      <w:tr w:rsidR="005D11D0" w:rsidRPr="00B04BA4" w:rsidTr="00EF50A9">
        <w:trPr>
          <w:trHeight w:val="461"/>
          <w:jc w:val="center"/>
        </w:trPr>
        <w:tc>
          <w:tcPr>
            <w:tcW w:w="316" w:type="pct"/>
            <w:tcBorders>
              <w:top w:val="single" w:sz="4" w:space="0" w:color="auto"/>
              <w:left w:val="single" w:sz="4" w:space="0" w:color="auto"/>
              <w:bottom w:val="single" w:sz="4" w:space="0" w:color="auto"/>
              <w:right w:val="single" w:sz="4" w:space="0" w:color="auto"/>
            </w:tcBorders>
          </w:tcPr>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4.</w:t>
            </w:r>
          </w:p>
        </w:tc>
        <w:tc>
          <w:tcPr>
            <w:tcW w:w="1409" w:type="pct"/>
            <w:tcBorders>
              <w:top w:val="single" w:sz="4" w:space="0" w:color="auto"/>
              <w:left w:val="single" w:sz="4" w:space="0" w:color="auto"/>
              <w:bottom w:val="single" w:sz="4" w:space="0" w:color="auto"/>
              <w:right w:val="single" w:sz="4" w:space="0" w:color="auto"/>
            </w:tcBorders>
            <w:hideMark/>
          </w:tcPr>
          <w:p w:rsidR="005D11D0" w:rsidRPr="00922E3E" w:rsidRDefault="005D11D0" w:rsidP="00CF6AAC">
            <w:pPr>
              <w:pStyle w:val="ConsPlusNormal"/>
              <w:widowControl/>
              <w:spacing w:line="0" w:lineRule="atLeast"/>
              <w:ind w:firstLine="0"/>
              <w:rPr>
                <w:rFonts w:ascii="Times New Roman" w:hAnsi="Times New Roman" w:cs="Times New Roman"/>
                <w:b/>
                <w:sz w:val="28"/>
                <w:szCs w:val="28"/>
              </w:rPr>
            </w:pPr>
            <w:r w:rsidRPr="00922E3E">
              <w:rPr>
                <w:rFonts w:ascii="Times New Roman" w:hAnsi="Times New Roman" w:cs="Times New Roman"/>
                <w:b/>
                <w:sz w:val="28"/>
                <w:szCs w:val="28"/>
              </w:rPr>
              <w:t>Задачи</w:t>
            </w:r>
          </w:p>
          <w:p w:rsidR="005D11D0" w:rsidRPr="00922E3E" w:rsidRDefault="005D11D0" w:rsidP="00CF6AAC">
            <w:pPr>
              <w:pStyle w:val="ConsPlusNormal"/>
              <w:widowControl/>
              <w:spacing w:line="0" w:lineRule="atLeast"/>
              <w:ind w:firstLine="0"/>
              <w:rPr>
                <w:rFonts w:ascii="Times New Roman" w:hAnsi="Times New Roman" w:cs="Times New Roman"/>
                <w:b/>
                <w:sz w:val="28"/>
                <w:szCs w:val="28"/>
              </w:rPr>
            </w:pPr>
            <w:r w:rsidRPr="00922E3E">
              <w:rPr>
                <w:rFonts w:ascii="Times New Roman" w:hAnsi="Times New Roman" w:cs="Times New Roman"/>
                <w:b/>
                <w:sz w:val="28"/>
                <w:szCs w:val="28"/>
              </w:rPr>
              <w:t>подпрограммы 1</w:t>
            </w:r>
          </w:p>
        </w:tc>
        <w:tc>
          <w:tcPr>
            <w:tcW w:w="3275" w:type="pct"/>
            <w:tcBorders>
              <w:top w:val="single" w:sz="4" w:space="0" w:color="auto"/>
              <w:left w:val="single" w:sz="4" w:space="0" w:color="auto"/>
              <w:bottom w:val="single" w:sz="4" w:space="0" w:color="auto"/>
              <w:right w:val="single" w:sz="4" w:space="0" w:color="auto"/>
            </w:tcBorders>
            <w:hideMark/>
          </w:tcPr>
          <w:p w:rsidR="005D11D0" w:rsidRPr="00922E3E" w:rsidRDefault="004279D2" w:rsidP="00CF6AAC">
            <w:pPr>
              <w:pStyle w:val="ConsPlusNormal"/>
              <w:widowControl/>
              <w:spacing w:line="0" w:lineRule="atLeast"/>
              <w:ind w:firstLine="0"/>
              <w:jc w:val="both"/>
              <w:rPr>
                <w:rFonts w:ascii="Times New Roman" w:hAnsi="Times New Roman" w:cs="Times New Roman"/>
                <w:sz w:val="28"/>
                <w:szCs w:val="28"/>
              </w:rPr>
            </w:pPr>
            <w:r w:rsidRPr="00922E3E">
              <w:rPr>
                <w:rFonts w:ascii="Times New Roman" w:hAnsi="Times New Roman" w:cs="Times New Roman"/>
                <w:sz w:val="28"/>
                <w:szCs w:val="28"/>
              </w:rPr>
              <w:t xml:space="preserve">- </w:t>
            </w:r>
            <w:r w:rsidR="005D11D0" w:rsidRPr="00922E3E">
              <w:rPr>
                <w:rFonts w:ascii="Times New Roman" w:hAnsi="Times New Roman" w:cs="Times New Roman"/>
                <w:sz w:val="28"/>
                <w:szCs w:val="28"/>
              </w:rPr>
              <w:t>Обеспечение привлекательности сельской местности для комфортного проживания населения</w:t>
            </w:r>
            <w:r w:rsidRPr="00922E3E">
              <w:rPr>
                <w:rFonts w:ascii="Times New Roman" w:hAnsi="Times New Roman" w:cs="Times New Roman"/>
                <w:sz w:val="28"/>
                <w:szCs w:val="28"/>
              </w:rPr>
              <w:t>;</w:t>
            </w:r>
          </w:p>
          <w:p w:rsidR="004279D2" w:rsidRPr="00922E3E" w:rsidRDefault="004279D2" w:rsidP="00343B9B">
            <w:pPr>
              <w:pStyle w:val="ConsPlusNormal"/>
              <w:widowControl/>
              <w:spacing w:line="0" w:lineRule="atLeast"/>
              <w:ind w:firstLine="0"/>
              <w:jc w:val="both"/>
              <w:rPr>
                <w:rFonts w:ascii="Times New Roman" w:hAnsi="Times New Roman" w:cs="Times New Roman"/>
                <w:sz w:val="28"/>
                <w:szCs w:val="28"/>
              </w:rPr>
            </w:pPr>
            <w:r w:rsidRPr="00922E3E">
              <w:rPr>
                <w:rFonts w:ascii="Times New Roman" w:hAnsi="Times New Roman" w:cs="Times New Roman"/>
                <w:sz w:val="28"/>
                <w:szCs w:val="28"/>
              </w:rPr>
              <w:t xml:space="preserve">- Организация </w:t>
            </w:r>
            <w:r w:rsidR="00504D04" w:rsidRPr="00922E3E">
              <w:rPr>
                <w:rFonts w:ascii="Times New Roman" w:hAnsi="Times New Roman" w:cs="Times New Roman"/>
                <w:sz w:val="28"/>
                <w:szCs w:val="28"/>
              </w:rPr>
              <w:t xml:space="preserve">предоставления услуг  населению посредствам организации деятельности </w:t>
            </w:r>
            <w:r w:rsidRPr="00922E3E">
              <w:rPr>
                <w:rFonts w:ascii="Times New Roman" w:hAnsi="Times New Roman" w:cs="Times New Roman"/>
                <w:sz w:val="28"/>
                <w:szCs w:val="28"/>
              </w:rPr>
              <w:t xml:space="preserve"> М</w:t>
            </w:r>
            <w:r w:rsidR="00306584" w:rsidRPr="00922E3E">
              <w:rPr>
                <w:rFonts w:ascii="Times New Roman" w:hAnsi="Times New Roman" w:cs="Times New Roman"/>
                <w:sz w:val="28"/>
                <w:szCs w:val="28"/>
              </w:rPr>
              <w:t xml:space="preserve">униципального автономного учреждения </w:t>
            </w:r>
            <w:r w:rsidRPr="00922E3E">
              <w:rPr>
                <w:rFonts w:ascii="Times New Roman" w:hAnsi="Times New Roman" w:cs="Times New Roman"/>
                <w:sz w:val="28"/>
                <w:szCs w:val="28"/>
              </w:rPr>
              <w:t>«Служба благоустройства».</w:t>
            </w:r>
          </w:p>
        </w:tc>
      </w:tr>
      <w:tr w:rsidR="005D11D0" w:rsidRPr="00B04BA4" w:rsidTr="00EF50A9">
        <w:trPr>
          <w:jc w:val="center"/>
        </w:trPr>
        <w:tc>
          <w:tcPr>
            <w:tcW w:w="316" w:type="pct"/>
            <w:tcBorders>
              <w:top w:val="single" w:sz="4" w:space="0" w:color="auto"/>
              <w:left w:val="single" w:sz="4" w:space="0" w:color="auto"/>
              <w:bottom w:val="single" w:sz="4" w:space="0" w:color="auto"/>
              <w:right w:val="single" w:sz="4" w:space="0" w:color="auto"/>
            </w:tcBorders>
          </w:tcPr>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5.</w:t>
            </w:r>
          </w:p>
        </w:tc>
        <w:tc>
          <w:tcPr>
            <w:tcW w:w="1409"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Сроки реализации подпрограммы 1</w:t>
            </w:r>
          </w:p>
        </w:tc>
        <w:tc>
          <w:tcPr>
            <w:tcW w:w="3275"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rPr>
              <w:t>Этапы реализации не выделяются:</w:t>
            </w:r>
          </w:p>
          <w:p w:rsidR="005D11D0" w:rsidRPr="00B04BA4" w:rsidRDefault="005D11D0"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w:t>
            </w:r>
            <w:r w:rsidRPr="00B04BA4">
              <w:rPr>
                <w:rFonts w:ascii="Times New Roman" w:hAnsi="Times New Roman" w:cs="Times New Roman"/>
                <w:sz w:val="28"/>
                <w:szCs w:val="28"/>
              </w:rPr>
              <w:t xml:space="preserve">  этап реализации 2015-2020 годы</w:t>
            </w:r>
          </w:p>
          <w:p w:rsidR="005D11D0" w:rsidRPr="00B04BA4" w:rsidRDefault="005D11D0"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II</w:t>
            </w:r>
            <w:r w:rsidRPr="00B04BA4">
              <w:rPr>
                <w:rFonts w:ascii="Times New Roman" w:hAnsi="Times New Roman" w:cs="Times New Roman"/>
                <w:sz w:val="28"/>
                <w:szCs w:val="28"/>
              </w:rPr>
              <w:t xml:space="preserve"> этап реализации – 2021-2025 годы</w:t>
            </w:r>
          </w:p>
        </w:tc>
      </w:tr>
      <w:tr w:rsidR="005D11D0" w:rsidRPr="00B04BA4" w:rsidTr="00EF50A9">
        <w:trPr>
          <w:trHeight w:val="1029"/>
          <w:jc w:val="center"/>
        </w:trPr>
        <w:tc>
          <w:tcPr>
            <w:tcW w:w="316" w:type="pct"/>
            <w:tcBorders>
              <w:top w:val="single" w:sz="4" w:space="0" w:color="auto"/>
              <w:left w:val="single" w:sz="4" w:space="0" w:color="auto"/>
              <w:bottom w:val="single" w:sz="4" w:space="0" w:color="auto"/>
              <w:right w:val="single" w:sz="4" w:space="0" w:color="auto"/>
            </w:tcBorders>
          </w:tcPr>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6.</w:t>
            </w:r>
          </w:p>
        </w:tc>
        <w:tc>
          <w:tcPr>
            <w:tcW w:w="1409"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spacing w:line="0" w:lineRule="atLeast"/>
              <w:jc w:val="both"/>
              <w:rPr>
                <w:b/>
                <w:bCs/>
                <w:sz w:val="28"/>
                <w:szCs w:val="28"/>
              </w:rPr>
            </w:pPr>
            <w:r w:rsidRPr="00B04BA4">
              <w:rPr>
                <w:b/>
                <w:bCs/>
                <w:sz w:val="28"/>
                <w:szCs w:val="28"/>
              </w:rPr>
              <w:t xml:space="preserve">Общий объем бюджетных ассигнований подпрограммы 1, в том числе  </w:t>
            </w:r>
          </w:p>
          <w:p w:rsidR="005D11D0" w:rsidRPr="00B04BA4" w:rsidRDefault="005D11D0" w:rsidP="00CF6AAC">
            <w:pPr>
              <w:pStyle w:val="ConsPlusNormal"/>
              <w:widowControl/>
              <w:spacing w:line="0" w:lineRule="atLeast"/>
              <w:ind w:firstLine="0"/>
              <w:jc w:val="both"/>
              <w:rPr>
                <w:rFonts w:ascii="Times New Roman" w:hAnsi="Times New Roman" w:cs="Times New Roman"/>
                <w:b/>
                <w:sz w:val="28"/>
                <w:szCs w:val="28"/>
              </w:rPr>
            </w:pPr>
            <w:r w:rsidRPr="00B04BA4">
              <w:rPr>
                <w:rFonts w:ascii="Times New Roman" w:hAnsi="Times New Roman" w:cs="Times New Roman"/>
                <w:b/>
                <w:sz w:val="28"/>
                <w:szCs w:val="28"/>
              </w:rPr>
              <w:t>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3275"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spacing w:line="0" w:lineRule="atLeast"/>
              <w:jc w:val="both"/>
              <w:rPr>
                <w:sz w:val="28"/>
                <w:szCs w:val="28"/>
              </w:rPr>
            </w:pPr>
            <w:r w:rsidRPr="00B04BA4">
              <w:rPr>
                <w:sz w:val="28"/>
                <w:szCs w:val="28"/>
              </w:rPr>
              <w:t>Общий объем финансирования подпрограммы 1 в 2015-202</w:t>
            </w:r>
            <w:r w:rsidR="00336DE5">
              <w:rPr>
                <w:sz w:val="28"/>
                <w:szCs w:val="28"/>
              </w:rPr>
              <w:t>5</w:t>
            </w:r>
            <w:r w:rsidRPr="00B04BA4">
              <w:rPr>
                <w:sz w:val="28"/>
                <w:szCs w:val="28"/>
              </w:rPr>
              <w:t xml:space="preserve"> годах за счет всех источников финансирования составит</w:t>
            </w:r>
            <w:r w:rsidR="00336DE5">
              <w:rPr>
                <w:sz w:val="28"/>
                <w:szCs w:val="28"/>
              </w:rPr>
              <w:t xml:space="preserve"> 2</w:t>
            </w:r>
            <w:r w:rsidR="00B412C3">
              <w:rPr>
                <w:sz w:val="28"/>
                <w:szCs w:val="28"/>
              </w:rPr>
              <w:t>72994,8</w:t>
            </w:r>
            <w:r w:rsidR="00336DE5">
              <w:rPr>
                <w:sz w:val="28"/>
                <w:szCs w:val="28"/>
              </w:rPr>
              <w:t xml:space="preserve"> </w:t>
            </w:r>
            <w:r w:rsidRPr="00B04BA4">
              <w:rPr>
                <w:sz w:val="28"/>
                <w:szCs w:val="28"/>
              </w:rPr>
              <w:t>тыс. рублей.</w:t>
            </w:r>
          </w:p>
          <w:p w:rsidR="005D11D0" w:rsidRPr="00B04BA4" w:rsidRDefault="005D11D0" w:rsidP="00CF6AAC">
            <w:pPr>
              <w:spacing w:line="0" w:lineRule="atLeast"/>
              <w:jc w:val="both"/>
              <w:rPr>
                <w:sz w:val="28"/>
                <w:szCs w:val="28"/>
              </w:rPr>
            </w:pPr>
            <w:r w:rsidRPr="00B04BA4">
              <w:rPr>
                <w:sz w:val="28"/>
                <w:szCs w:val="28"/>
              </w:rPr>
              <w:t>Объем финансирования подпрограммы 1 в 2015-202</w:t>
            </w:r>
            <w:r w:rsidR="00336DE5">
              <w:rPr>
                <w:sz w:val="28"/>
                <w:szCs w:val="28"/>
              </w:rPr>
              <w:t>5</w:t>
            </w:r>
            <w:r w:rsidRPr="00B04BA4">
              <w:rPr>
                <w:sz w:val="28"/>
                <w:szCs w:val="28"/>
              </w:rPr>
              <w:t xml:space="preserve"> годах за счет средств местного бюджета составит </w:t>
            </w:r>
            <w:r w:rsidR="00336DE5">
              <w:rPr>
                <w:sz w:val="28"/>
                <w:szCs w:val="28"/>
              </w:rPr>
              <w:t>2</w:t>
            </w:r>
            <w:r w:rsidR="00B412C3">
              <w:rPr>
                <w:sz w:val="28"/>
                <w:szCs w:val="28"/>
              </w:rPr>
              <w:t xml:space="preserve">69596,1 </w:t>
            </w:r>
            <w:r w:rsidRPr="00B04BA4">
              <w:rPr>
                <w:sz w:val="28"/>
                <w:szCs w:val="28"/>
              </w:rPr>
              <w:t>тыс. рублей, в том числе по годам:</w:t>
            </w:r>
          </w:p>
          <w:p w:rsidR="005D11D0" w:rsidRPr="00B04BA4" w:rsidRDefault="005D11D0" w:rsidP="00CF6AAC">
            <w:pPr>
              <w:spacing w:line="0" w:lineRule="atLeast"/>
              <w:jc w:val="both"/>
              <w:rPr>
                <w:sz w:val="28"/>
                <w:szCs w:val="28"/>
              </w:rPr>
            </w:pPr>
            <w:r w:rsidRPr="00B04BA4">
              <w:rPr>
                <w:sz w:val="28"/>
                <w:szCs w:val="28"/>
              </w:rPr>
              <w:t>2015 год –   10 851  тыс. рублей;</w:t>
            </w:r>
          </w:p>
          <w:p w:rsidR="005D11D0" w:rsidRPr="00B04BA4" w:rsidRDefault="005D11D0" w:rsidP="00CF6AAC">
            <w:pPr>
              <w:spacing w:line="0" w:lineRule="atLeast"/>
              <w:jc w:val="both"/>
              <w:rPr>
                <w:sz w:val="28"/>
                <w:szCs w:val="28"/>
              </w:rPr>
            </w:pPr>
            <w:r w:rsidRPr="00B04BA4">
              <w:rPr>
                <w:sz w:val="28"/>
                <w:szCs w:val="28"/>
              </w:rPr>
              <w:t>2016 год –   10 851  тыс. рублей;</w:t>
            </w:r>
          </w:p>
          <w:p w:rsidR="005D11D0" w:rsidRPr="00B04BA4" w:rsidRDefault="005D11D0" w:rsidP="00CF6AAC">
            <w:pPr>
              <w:spacing w:line="0" w:lineRule="atLeast"/>
              <w:jc w:val="both"/>
              <w:rPr>
                <w:sz w:val="28"/>
                <w:szCs w:val="28"/>
              </w:rPr>
            </w:pPr>
            <w:r w:rsidRPr="00B04BA4">
              <w:rPr>
                <w:sz w:val="28"/>
                <w:szCs w:val="28"/>
              </w:rPr>
              <w:t>2017 год –   11 394  тыс. рублей;</w:t>
            </w:r>
          </w:p>
          <w:p w:rsidR="005D11D0" w:rsidRPr="00B04BA4" w:rsidRDefault="005D11D0" w:rsidP="00CF6AAC">
            <w:pPr>
              <w:spacing w:line="0" w:lineRule="atLeast"/>
              <w:jc w:val="both"/>
              <w:rPr>
                <w:sz w:val="28"/>
                <w:szCs w:val="28"/>
              </w:rPr>
            </w:pPr>
            <w:r w:rsidRPr="00B04BA4">
              <w:rPr>
                <w:sz w:val="28"/>
                <w:szCs w:val="28"/>
              </w:rPr>
              <w:t>2018 год –   11</w:t>
            </w:r>
            <w:r w:rsidR="00E00533">
              <w:rPr>
                <w:sz w:val="28"/>
                <w:szCs w:val="28"/>
              </w:rPr>
              <w:t xml:space="preserve"> 851 </w:t>
            </w:r>
            <w:r w:rsidRPr="00B04BA4">
              <w:rPr>
                <w:sz w:val="28"/>
                <w:szCs w:val="28"/>
              </w:rPr>
              <w:t xml:space="preserve"> тыс. рублей;</w:t>
            </w:r>
          </w:p>
          <w:p w:rsidR="005D11D0" w:rsidRPr="00B04BA4" w:rsidRDefault="005D11D0" w:rsidP="00CF6AAC">
            <w:pPr>
              <w:spacing w:line="0" w:lineRule="atLeast"/>
              <w:jc w:val="both"/>
              <w:rPr>
                <w:sz w:val="28"/>
                <w:szCs w:val="28"/>
              </w:rPr>
            </w:pPr>
            <w:r w:rsidRPr="00B04BA4">
              <w:rPr>
                <w:sz w:val="28"/>
                <w:szCs w:val="28"/>
              </w:rPr>
              <w:t>2019 год –   12 561  тыс. рублей;</w:t>
            </w:r>
          </w:p>
          <w:p w:rsidR="00F75B89" w:rsidRPr="00B04BA4" w:rsidRDefault="00F75B89" w:rsidP="00CF6AAC">
            <w:pPr>
              <w:spacing w:line="0" w:lineRule="atLeast"/>
              <w:jc w:val="both"/>
              <w:rPr>
                <w:sz w:val="28"/>
                <w:szCs w:val="28"/>
              </w:rPr>
            </w:pPr>
            <w:r w:rsidRPr="00B04BA4">
              <w:rPr>
                <w:sz w:val="28"/>
                <w:szCs w:val="28"/>
              </w:rPr>
              <w:t xml:space="preserve">2020 год – </w:t>
            </w:r>
            <w:r w:rsidR="00336DE5">
              <w:rPr>
                <w:sz w:val="28"/>
                <w:szCs w:val="28"/>
              </w:rPr>
              <w:t>46</w:t>
            </w:r>
            <w:r w:rsidR="00E00533">
              <w:rPr>
                <w:sz w:val="28"/>
                <w:szCs w:val="28"/>
              </w:rPr>
              <w:t>449,1</w:t>
            </w:r>
            <w:r w:rsidRPr="00B04BA4">
              <w:rPr>
                <w:sz w:val="28"/>
                <w:szCs w:val="28"/>
              </w:rPr>
              <w:t xml:space="preserve"> тыс. рублей;</w:t>
            </w:r>
          </w:p>
          <w:p w:rsidR="00F75B89" w:rsidRPr="00B04BA4" w:rsidRDefault="00F75B89" w:rsidP="00CF6AAC">
            <w:pPr>
              <w:spacing w:line="0" w:lineRule="atLeast"/>
              <w:jc w:val="both"/>
              <w:rPr>
                <w:sz w:val="28"/>
                <w:szCs w:val="28"/>
              </w:rPr>
            </w:pPr>
            <w:r w:rsidRPr="00B04BA4">
              <w:rPr>
                <w:sz w:val="28"/>
                <w:szCs w:val="28"/>
              </w:rPr>
              <w:t xml:space="preserve">2021 год – </w:t>
            </w:r>
            <w:r w:rsidR="00B412C3">
              <w:rPr>
                <w:sz w:val="28"/>
                <w:szCs w:val="28"/>
              </w:rPr>
              <w:t>41159,0</w:t>
            </w:r>
            <w:r w:rsidRPr="00B04BA4">
              <w:rPr>
                <w:sz w:val="28"/>
                <w:szCs w:val="28"/>
              </w:rPr>
              <w:t xml:space="preserve"> тыс. рублей;</w:t>
            </w:r>
          </w:p>
          <w:p w:rsidR="00F75B89" w:rsidRPr="00B04BA4" w:rsidRDefault="00F75B89" w:rsidP="00CF6AAC">
            <w:pPr>
              <w:spacing w:line="0" w:lineRule="atLeast"/>
              <w:jc w:val="both"/>
              <w:rPr>
                <w:sz w:val="28"/>
                <w:szCs w:val="28"/>
              </w:rPr>
            </w:pPr>
            <w:r w:rsidRPr="00B04BA4">
              <w:rPr>
                <w:sz w:val="28"/>
                <w:szCs w:val="28"/>
              </w:rPr>
              <w:t xml:space="preserve">2022 год – </w:t>
            </w:r>
            <w:r w:rsidR="00336DE5">
              <w:rPr>
                <w:sz w:val="28"/>
                <w:szCs w:val="28"/>
              </w:rPr>
              <w:t xml:space="preserve">32788,0 </w:t>
            </w:r>
            <w:r w:rsidRPr="00B04BA4">
              <w:rPr>
                <w:sz w:val="28"/>
                <w:szCs w:val="28"/>
              </w:rPr>
              <w:t>тыс. рублей;</w:t>
            </w:r>
          </w:p>
          <w:p w:rsidR="00F75B89" w:rsidRPr="00B04BA4" w:rsidRDefault="00F75B89" w:rsidP="00CF6AAC">
            <w:pPr>
              <w:spacing w:line="0" w:lineRule="atLeast"/>
              <w:jc w:val="both"/>
              <w:rPr>
                <w:sz w:val="28"/>
                <w:szCs w:val="28"/>
              </w:rPr>
            </w:pPr>
            <w:r w:rsidRPr="00B04BA4">
              <w:rPr>
                <w:sz w:val="28"/>
                <w:szCs w:val="28"/>
              </w:rPr>
              <w:t xml:space="preserve">2023 год – </w:t>
            </w:r>
            <w:r w:rsidR="00336DE5">
              <w:rPr>
                <w:sz w:val="28"/>
                <w:szCs w:val="28"/>
              </w:rPr>
              <w:t>30564,0</w:t>
            </w:r>
            <w:r w:rsidRPr="00B04BA4">
              <w:rPr>
                <w:sz w:val="28"/>
                <w:szCs w:val="28"/>
              </w:rPr>
              <w:t xml:space="preserve"> тыс. рублей;</w:t>
            </w:r>
          </w:p>
          <w:p w:rsidR="00F75B89" w:rsidRPr="00B04BA4" w:rsidRDefault="00F75B89" w:rsidP="00CF6AAC">
            <w:pPr>
              <w:spacing w:line="0" w:lineRule="atLeast"/>
              <w:jc w:val="both"/>
              <w:rPr>
                <w:sz w:val="28"/>
                <w:szCs w:val="28"/>
              </w:rPr>
            </w:pPr>
            <w:r w:rsidRPr="00B04BA4">
              <w:rPr>
                <w:sz w:val="28"/>
                <w:szCs w:val="28"/>
              </w:rPr>
              <w:t xml:space="preserve">2024 год – </w:t>
            </w:r>
            <w:r w:rsidR="00336DE5">
              <w:rPr>
                <w:sz w:val="28"/>
                <w:szCs w:val="28"/>
              </w:rPr>
              <w:t xml:space="preserve">30564,0 </w:t>
            </w:r>
            <w:r w:rsidRPr="00B04BA4">
              <w:rPr>
                <w:sz w:val="28"/>
                <w:szCs w:val="28"/>
              </w:rPr>
              <w:t>тыс. рублей;</w:t>
            </w:r>
          </w:p>
          <w:p w:rsidR="00F75B89" w:rsidRPr="00B04BA4" w:rsidRDefault="00F75B89" w:rsidP="00CF6AAC">
            <w:pPr>
              <w:spacing w:line="0" w:lineRule="atLeast"/>
              <w:jc w:val="both"/>
              <w:rPr>
                <w:sz w:val="28"/>
                <w:szCs w:val="28"/>
              </w:rPr>
            </w:pPr>
            <w:r w:rsidRPr="00B04BA4">
              <w:rPr>
                <w:sz w:val="28"/>
                <w:szCs w:val="28"/>
              </w:rPr>
              <w:t xml:space="preserve">2025 год – </w:t>
            </w:r>
            <w:r w:rsidR="00336DE5">
              <w:rPr>
                <w:sz w:val="28"/>
                <w:szCs w:val="28"/>
              </w:rPr>
              <w:t>30564,0</w:t>
            </w:r>
            <w:r w:rsidRPr="00B04BA4">
              <w:rPr>
                <w:sz w:val="28"/>
                <w:szCs w:val="28"/>
              </w:rPr>
              <w:t xml:space="preserve"> тыс. рублей.</w:t>
            </w:r>
          </w:p>
          <w:p w:rsidR="00F75B89" w:rsidRPr="00B04BA4" w:rsidRDefault="00F75B89" w:rsidP="00CF6AAC">
            <w:pPr>
              <w:spacing w:line="0" w:lineRule="atLeast"/>
              <w:jc w:val="both"/>
              <w:rPr>
                <w:sz w:val="28"/>
                <w:szCs w:val="28"/>
              </w:rPr>
            </w:pPr>
            <w:r w:rsidRPr="00B04BA4">
              <w:rPr>
                <w:sz w:val="28"/>
                <w:szCs w:val="28"/>
              </w:rPr>
              <w:t>Объем финансирования подпрограммы 1 в 2015-</w:t>
            </w:r>
            <w:r w:rsidRPr="00B04BA4">
              <w:rPr>
                <w:sz w:val="28"/>
                <w:szCs w:val="28"/>
              </w:rPr>
              <w:lastRenderedPageBreak/>
              <w:t xml:space="preserve">2025 годах за счет средств областного бюджета составит </w:t>
            </w:r>
            <w:r w:rsidR="00B412C3">
              <w:rPr>
                <w:sz w:val="28"/>
                <w:szCs w:val="28"/>
              </w:rPr>
              <w:t>1050,7</w:t>
            </w:r>
            <w:r w:rsidRPr="00B04BA4">
              <w:rPr>
                <w:sz w:val="28"/>
                <w:szCs w:val="28"/>
              </w:rPr>
              <w:t xml:space="preserve"> тыс. рублей, в том числе по годам:</w:t>
            </w:r>
          </w:p>
          <w:p w:rsidR="00F75B89" w:rsidRPr="00B04BA4" w:rsidRDefault="00336DE5" w:rsidP="00CF6AAC">
            <w:pPr>
              <w:spacing w:line="0" w:lineRule="atLeast"/>
              <w:jc w:val="both"/>
              <w:rPr>
                <w:sz w:val="28"/>
                <w:szCs w:val="28"/>
              </w:rPr>
            </w:pPr>
            <w:r>
              <w:rPr>
                <w:sz w:val="28"/>
                <w:szCs w:val="28"/>
              </w:rPr>
              <w:t>2015 год –     0,0 тыс</w:t>
            </w:r>
            <w:proofErr w:type="gramStart"/>
            <w:r>
              <w:rPr>
                <w:sz w:val="28"/>
                <w:szCs w:val="28"/>
              </w:rPr>
              <w:t>.</w:t>
            </w:r>
            <w:r w:rsidR="00F75B89" w:rsidRPr="00B04BA4">
              <w:rPr>
                <w:sz w:val="28"/>
                <w:szCs w:val="28"/>
              </w:rPr>
              <w:t>р</w:t>
            </w:r>
            <w:proofErr w:type="gramEnd"/>
            <w:r w:rsidR="00F75B89" w:rsidRPr="00B04BA4">
              <w:rPr>
                <w:sz w:val="28"/>
                <w:szCs w:val="28"/>
              </w:rPr>
              <w:t>ублей;</w:t>
            </w:r>
          </w:p>
          <w:p w:rsidR="00F75B89" w:rsidRPr="00B04BA4" w:rsidRDefault="00F75B89" w:rsidP="00CF6AAC">
            <w:pPr>
              <w:spacing w:line="0" w:lineRule="atLeast"/>
              <w:jc w:val="both"/>
              <w:rPr>
                <w:sz w:val="28"/>
                <w:szCs w:val="28"/>
              </w:rPr>
            </w:pPr>
            <w:r w:rsidRPr="00B04BA4">
              <w:rPr>
                <w:sz w:val="28"/>
                <w:szCs w:val="28"/>
              </w:rPr>
              <w:t xml:space="preserve">2016 год – </w:t>
            </w:r>
            <w:r w:rsidR="00336DE5">
              <w:rPr>
                <w:sz w:val="28"/>
                <w:szCs w:val="28"/>
              </w:rPr>
              <w:t xml:space="preserve">    0,0 тыс</w:t>
            </w:r>
            <w:proofErr w:type="gramStart"/>
            <w:r w:rsidR="00336DE5">
              <w:rPr>
                <w:sz w:val="28"/>
                <w:szCs w:val="28"/>
              </w:rPr>
              <w:t>.</w:t>
            </w:r>
            <w:r w:rsidRPr="00B04BA4">
              <w:rPr>
                <w:sz w:val="28"/>
                <w:szCs w:val="28"/>
              </w:rPr>
              <w:t>р</w:t>
            </w:r>
            <w:proofErr w:type="gramEnd"/>
            <w:r w:rsidRPr="00B04BA4">
              <w:rPr>
                <w:sz w:val="28"/>
                <w:szCs w:val="28"/>
              </w:rPr>
              <w:t>ублей;</w:t>
            </w:r>
          </w:p>
          <w:p w:rsidR="00F75B89" w:rsidRPr="00B04BA4" w:rsidRDefault="00336DE5" w:rsidP="00CF6AAC">
            <w:pPr>
              <w:spacing w:line="0" w:lineRule="atLeast"/>
              <w:jc w:val="both"/>
              <w:rPr>
                <w:sz w:val="28"/>
                <w:szCs w:val="28"/>
              </w:rPr>
            </w:pPr>
            <w:r>
              <w:rPr>
                <w:sz w:val="28"/>
                <w:szCs w:val="28"/>
              </w:rPr>
              <w:t>2017 год –     0,0 тыс</w:t>
            </w:r>
            <w:proofErr w:type="gramStart"/>
            <w:r>
              <w:rPr>
                <w:sz w:val="28"/>
                <w:szCs w:val="28"/>
              </w:rPr>
              <w:t>.</w:t>
            </w:r>
            <w:r w:rsidR="00F75B89" w:rsidRPr="00B04BA4">
              <w:rPr>
                <w:sz w:val="28"/>
                <w:szCs w:val="28"/>
              </w:rPr>
              <w:t>р</w:t>
            </w:r>
            <w:proofErr w:type="gramEnd"/>
            <w:r w:rsidR="00F75B89" w:rsidRPr="00B04BA4">
              <w:rPr>
                <w:sz w:val="28"/>
                <w:szCs w:val="28"/>
              </w:rPr>
              <w:t>ублей;</w:t>
            </w:r>
          </w:p>
          <w:p w:rsidR="00F75B89" w:rsidRPr="00B04BA4" w:rsidRDefault="00336DE5" w:rsidP="00CF6AAC">
            <w:pPr>
              <w:spacing w:line="0" w:lineRule="atLeast"/>
              <w:jc w:val="both"/>
              <w:rPr>
                <w:sz w:val="28"/>
                <w:szCs w:val="28"/>
              </w:rPr>
            </w:pPr>
            <w:r>
              <w:rPr>
                <w:sz w:val="28"/>
                <w:szCs w:val="28"/>
              </w:rPr>
              <w:t>2018 год – 112,0 тыс</w:t>
            </w:r>
            <w:proofErr w:type="gramStart"/>
            <w:r>
              <w:rPr>
                <w:sz w:val="28"/>
                <w:szCs w:val="28"/>
              </w:rPr>
              <w:t>.</w:t>
            </w:r>
            <w:r w:rsidR="00F75B89" w:rsidRPr="00B04BA4">
              <w:rPr>
                <w:sz w:val="28"/>
                <w:szCs w:val="28"/>
              </w:rPr>
              <w:t>р</w:t>
            </w:r>
            <w:proofErr w:type="gramEnd"/>
            <w:r w:rsidR="00F75B89" w:rsidRPr="00B04BA4">
              <w:rPr>
                <w:sz w:val="28"/>
                <w:szCs w:val="28"/>
              </w:rPr>
              <w:t>ублей;</w:t>
            </w:r>
          </w:p>
          <w:p w:rsidR="00F75B89" w:rsidRPr="00B04BA4" w:rsidRDefault="00F75B89" w:rsidP="00CF6AAC">
            <w:pPr>
              <w:spacing w:line="0" w:lineRule="atLeast"/>
              <w:jc w:val="both"/>
              <w:rPr>
                <w:sz w:val="28"/>
                <w:szCs w:val="28"/>
              </w:rPr>
            </w:pPr>
            <w:r w:rsidRPr="00B04BA4">
              <w:rPr>
                <w:sz w:val="28"/>
                <w:szCs w:val="28"/>
              </w:rPr>
              <w:t xml:space="preserve">2019 год – </w:t>
            </w:r>
            <w:r w:rsidR="00336DE5">
              <w:rPr>
                <w:sz w:val="28"/>
                <w:szCs w:val="28"/>
              </w:rPr>
              <w:t xml:space="preserve">    0,0 тыс</w:t>
            </w:r>
            <w:proofErr w:type="gramStart"/>
            <w:r w:rsidR="00336DE5">
              <w:rPr>
                <w:sz w:val="28"/>
                <w:szCs w:val="28"/>
              </w:rPr>
              <w:t>.</w:t>
            </w:r>
            <w:r w:rsidRPr="00B04BA4">
              <w:rPr>
                <w:sz w:val="28"/>
                <w:szCs w:val="28"/>
              </w:rPr>
              <w:t>р</w:t>
            </w:r>
            <w:proofErr w:type="gramEnd"/>
            <w:r w:rsidRPr="00B04BA4">
              <w:rPr>
                <w:sz w:val="28"/>
                <w:szCs w:val="28"/>
              </w:rPr>
              <w:t>ублей;</w:t>
            </w:r>
          </w:p>
          <w:p w:rsidR="00F75B89" w:rsidRPr="00B04BA4" w:rsidRDefault="00336DE5" w:rsidP="00CF6AAC">
            <w:pPr>
              <w:spacing w:line="0" w:lineRule="atLeast"/>
              <w:jc w:val="both"/>
              <w:rPr>
                <w:sz w:val="28"/>
                <w:szCs w:val="28"/>
              </w:rPr>
            </w:pPr>
            <w:r>
              <w:rPr>
                <w:sz w:val="28"/>
                <w:szCs w:val="28"/>
              </w:rPr>
              <w:t>2020 год –</w:t>
            </w:r>
            <w:r w:rsidR="00761FDA">
              <w:rPr>
                <w:sz w:val="28"/>
                <w:szCs w:val="28"/>
              </w:rPr>
              <w:t xml:space="preserve"> </w:t>
            </w:r>
            <w:r>
              <w:rPr>
                <w:sz w:val="28"/>
                <w:szCs w:val="28"/>
              </w:rPr>
              <w:t>718,0 тыс</w:t>
            </w:r>
            <w:proofErr w:type="gramStart"/>
            <w:r>
              <w:rPr>
                <w:sz w:val="28"/>
                <w:szCs w:val="28"/>
              </w:rPr>
              <w:t>.</w:t>
            </w:r>
            <w:r w:rsidR="00F75B89" w:rsidRPr="00B04BA4">
              <w:rPr>
                <w:sz w:val="28"/>
                <w:szCs w:val="28"/>
              </w:rPr>
              <w:t>р</w:t>
            </w:r>
            <w:proofErr w:type="gramEnd"/>
            <w:r w:rsidR="00F75B89" w:rsidRPr="00B04BA4">
              <w:rPr>
                <w:sz w:val="28"/>
                <w:szCs w:val="28"/>
              </w:rPr>
              <w:t>ублей;</w:t>
            </w:r>
          </w:p>
          <w:p w:rsidR="00F75B89" w:rsidRPr="00B04BA4" w:rsidRDefault="00F75B89" w:rsidP="00CF6AAC">
            <w:pPr>
              <w:spacing w:line="0" w:lineRule="atLeast"/>
              <w:jc w:val="both"/>
              <w:rPr>
                <w:sz w:val="28"/>
                <w:szCs w:val="28"/>
              </w:rPr>
            </w:pPr>
            <w:r w:rsidRPr="00B04BA4">
              <w:rPr>
                <w:sz w:val="28"/>
                <w:szCs w:val="28"/>
              </w:rPr>
              <w:t xml:space="preserve">2021 год – </w:t>
            </w:r>
            <w:r w:rsidR="00B412C3">
              <w:rPr>
                <w:sz w:val="28"/>
                <w:szCs w:val="28"/>
              </w:rPr>
              <w:t xml:space="preserve"> 220,7</w:t>
            </w:r>
            <w:r w:rsidR="00336DE5">
              <w:rPr>
                <w:sz w:val="28"/>
                <w:szCs w:val="28"/>
              </w:rPr>
              <w:t xml:space="preserve"> тыс</w:t>
            </w:r>
            <w:proofErr w:type="gramStart"/>
            <w:r w:rsidR="00336DE5">
              <w:rPr>
                <w:sz w:val="28"/>
                <w:szCs w:val="28"/>
              </w:rPr>
              <w:t>.</w:t>
            </w:r>
            <w:r w:rsidRPr="00B04BA4">
              <w:rPr>
                <w:sz w:val="28"/>
                <w:szCs w:val="28"/>
              </w:rPr>
              <w:t>р</w:t>
            </w:r>
            <w:proofErr w:type="gramEnd"/>
            <w:r w:rsidRPr="00B04BA4">
              <w:rPr>
                <w:sz w:val="28"/>
                <w:szCs w:val="28"/>
              </w:rPr>
              <w:t>ублей;</w:t>
            </w:r>
          </w:p>
          <w:p w:rsidR="00F75B89" w:rsidRPr="00B04BA4" w:rsidRDefault="00F75B89" w:rsidP="00CF6AAC">
            <w:pPr>
              <w:spacing w:line="0" w:lineRule="atLeast"/>
              <w:jc w:val="both"/>
              <w:rPr>
                <w:sz w:val="28"/>
                <w:szCs w:val="28"/>
              </w:rPr>
            </w:pPr>
            <w:r w:rsidRPr="00B04BA4">
              <w:rPr>
                <w:sz w:val="28"/>
                <w:szCs w:val="28"/>
              </w:rPr>
              <w:t xml:space="preserve">2022 год – </w:t>
            </w:r>
            <w:r w:rsidR="00336DE5">
              <w:rPr>
                <w:sz w:val="28"/>
                <w:szCs w:val="28"/>
              </w:rPr>
              <w:t xml:space="preserve">    0,0 тыс</w:t>
            </w:r>
            <w:proofErr w:type="gramStart"/>
            <w:r w:rsidR="00336DE5">
              <w:rPr>
                <w:sz w:val="28"/>
                <w:szCs w:val="28"/>
              </w:rPr>
              <w:t>.</w:t>
            </w:r>
            <w:r w:rsidRPr="00B04BA4">
              <w:rPr>
                <w:sz w:val="28"/>
                <w:szCs w:val="28"/>
              </w:rPr>
              <w:t>р</w:t>
            </w:r>
            <w:proofErr w:type="gramEnd"/>
            <w:r w:rsidRPr="00B04BA4">
              <w:rPr>
                <w:sz w:val="28"/>
                <w:szCs w:val="28"/>
              </w:rPr>
              <w:t>ублей;</w:t>
            </w:r>
          </w:p>
          <w:p w:rsidR="00F75B89" w:rsidRPr="00B04BA4" w:rsidRDefault="00F75B89" w:rsidP="00CF6AAC">
            <w:pPr>
              <w:spacing w:line="0" w:lineRule="atLeast"/>
              <w:jc w:val="both"/>
              <w:rPr>
                <w:sz w:val="28"/>
                <w:szCs w:val="28"/>
              </w:rPr>
            </w:pPr>
            <w:r w:rsidRPr="00B04BA4">
              <w:rPr>
                <w:sz w:val="28"/>
                <w:szCs w:val="28"/>
              </w:rPr>
              <w:t xml:space="preserve">2023 год – </w:t>
            </w:r>
            <w:r w:rsidR="00336DE5">
              <w:rPr>
                <w:sz w:val="28"/>
                <w:szCs w:val="28"/>
              </w:rPr>
              <w:t xml:space="preserve">    </w:t>
            </w:r>
            <w:r w:rsidRPr="00B04BA4">
              <w:rPr>
                <w:sz w:val="28"/>
                <w:szCs w:val="28"/>
              </w:rPr>
              <w:t>0,0 тыс</w:t>
            </w:r>
            <w:proofErr w:type="gramStart"/>
            <w:r w:rsidRPr="00B04BA4">
              <w:rPr>
                <w:sz w:val="28"/>
                <w:szCs w:val="28"/>
              </w:rPr>
              <w:t>.р</w:t>
            </w:r>
            <w:proofErr w:type="gramEnd"/>
            <w:r w:rsidRPr="00B04BA4">
              <w:rPr>
                <w:sz w:val="28"/>
                <w:szCs w:val="28"/>
              </w:rPr>
              <w:t>ублей;</w:t>
            </w:r>
          </w:p>
          <w:p w:rsidR="00F75B89" w:rsidRPr="00B04BA4" w:rsidRDefault="00F75B89" w:rsidP="00CF6AAC">
            <w:pPr>
              <w:spacing w:line="0" w:lineRule="atLeast"/>
              <w:jc w:val="both"/>
              <w:rPr>
                <w:sz w:val="28"/>
                <w:szCs w:val="28"/>
              </w:rPr>
            </w:pPr>
            <w:r w:rsidRPr="00B04BA4">
              <w:rPr>
                <w:sz w:val="28"/>
                <w:szCs w:val="28"/>
              </w:rPr>
              <w:t xml:space="preserve">2024 год – </w:t>
            </w:r>
            <w:r w:rsidR="00336DE5">
              <w:rPr>
                <w:sz w:val="28"/>
                <w:szCs w:val="28"/>
              </w:rPr>
              <w:t xml:space="preserve">     0,0 тыс</w:t>
            </w:r>
            <w:proofErr w:type="gramStart"/>
            <w:r w:rsidR="00336DE5">
              <w:rPr>
                <w:sz w:val="28"/>
                <w:szCs w:val="28"/>
              </w:rPr>
              <w:t>.</w:t>
            </w:r>
            <w:r w:rsidRPr="00B04BA4">
              <w:rPr>
                <w:sz w:val="28"/>
                <w:szCs w:val="28"/>
              </w:rPr>
              <w:t>р</w:t>
            </w:r>
            <w:proofErr w:type="gramEnd"/>
            <w:r w:rsidRPr="00B04BA4">
              <w:rPr>
                <w:sz w:val="28"/>
                <w:szCs w:val="28"/>
              </w:rPr>
              <w:t>ублей;</w:t>
            </w:r>
          </w:p>
          <w:p w:rsidR="00F75B89" w:rsidRDefault="00F75B89" w:rsidP="00CF6AAC">
            <w:pPr>
              <w:spacing w:line="0" w:lineRule="atLeast"/>
              <w:jc w:val="both"/>
              <w:rPr>
                <w:sz w:val="28"/>
                <w:szCs w:val="28"/>
              </w:rPr>
            </w:pPr>
            <w:r w:rsidRPr="00B04BA4">
              <w:rPr>
                <w:sz w:val="28"/>
                <w:szCs w:val="28"/>
              </w:rPr>
              <w:t xml:space="preserve">2025 год – </w:t>
            </w:r>
            <w:r w:rsidR="00336DE5">
              <w:rPr>
                <w:sz w:val="28"/>
                <w:szCs w:val="28"/>
              </w:rPr>
              <w:t xml:space="preserve">     0,0 тыс</w:t>
            </w:r>
            <w:proofErr w:type="gramStart"/>
            <w:r w:rsidR="00336DE5">
              <w:rPr>
                <w:sz w:val="28"/>
                <w:szCs w:val="28"/>
              </w:rPr>
              <w:t>.</w:t>
            </w:r>
            <w:r w:rsidRPr="00B04BA4">
              <w:rPr>
                <w:sz w:val="28"/>
                <w:szCs w:val="28"/>
              </w:rPr>
              <w:t>р</w:t>
            </w:r>
            <w:proofErr w:type="gramEnd"/>
            <w:r w:rsidRPr="00B04BA4">
              <w:rPr>
                <w:sz w:val="28"/>
                <w:szCs w:val="28"/>
              </w:rPr>
              <w:t>ублей.</w:t>
            </w:r>
          </w:p>
          <w:p w:rsidR="00336DE5" w:rsidRPr="00B04BA4" w:rsidRDefault="00336DE5" w:rsidP="00336DE5">
            <w:pPr>
              <w:spacing w:line="0" w:lineRule="atLeast"/>
              <w:jc w:val="both"/>
              <w:rPr>
                <w:sz w:val="28"/>
                <w:szCs w:val="28"/>
              </w:rPr>
            </w:pPr>
            <w:r w:rsidRPr="00B04BA4">
              <w:rPr>
                <w:sz w:val="28"/>
                <w:szCs w:val="28"/>
              </w:rPr>
              <w:t xml:space="preserve">Объем финансирования подпрограммы 1 в 2015-2025 годах за счет средств </w:t>
            </w:r>
            <w:r>
              <w:rPr>
                <w:sz w:val="28"/>
                <w:szCs w:val="28"/>
              </w:rPr>
              <w:t>федерального</w:t>
            </w:r>
            <w:r w:rsidRPr="00B04BA4">
              <w:rPr>
                <w:sz w:val="28"/>
                <w:szCs w:val="28"/>
              </w:rPr>
              <w:t xml:space="preserve"> бюджета составит </w:t>
            </w:r>
            <w:r w:rsidR="00761FDA">
              <w:rPr>
                <w:sz w:val="28"/>
                <w:szCs w:val="28"/>
              </w:rPr>
              <w:t>2348</w:t>
            </w:r>
            <w:r w:rsidRPr="00B04BA4">
              <w:rPr>
                <w:sz w:val="28"/>
                <w:szCs w:val="28"/>
              </w:rPr>
              <w:t>,0 тыс. рублей, в том числе по годам:</w:t>
            </w:r>
          </w:p>
          <w:p w:rsidR="00336DE5" w:rsidRPr="00B04BA4" w:rsidRDefault="00336DE5" w:rsidP="00336DE5">
            <w:pPr>
              <w:spacing w:line="0" w:lineRule="atLeast"/>
              <w:jc w:val="both"/>
              <w:rPr>
                <w:sz w:val="28"/>
                <w:szCs w:val="28"/>
              </w:rPr>
            </w:pPr>
            <w:r>
              <w:rPr>
                <w:sz w:val="28"/>
                <w:szCs w:val="28"/>
              </w:rPr>
              <w:t>2015 год –      0,0 тыс</w:t>
            </w:r>
            <w:proofErr w:type="gramStart"/>
            <w:r>
              <w:rPr>
                <w:sz w:val="28"/>
                <w:szCs w:val="28"/>
              </w:rPr>
              <w:t>.</w:t>
            </w:r>
            <w:r w:rsidRPr="00B04BA4">
              <w:rPr>
                <w:sz w:val="28"/>
                <w:szCs w:val="28"/>
              </w:rPr>
              <w:t>р</w:t>
            </w:r>
            <w:proofErr w:type="gramEnd"/>
            <w:r w:rsidRPr="00B04BA4">
              <w:rPr>
                <w:sz w:val="28"/>
                <w:szCs w:val="28"/>
              </w:rPr>
              <w:t>ублей;</w:t>
            </w:r>
          </w:p>
          <w:p w:rsidR="00336DE5" w:rsidRPr="00B04BA4" w:rsidRDefault="00336DE5" w:rsidP="00336DE5">
            <w:pPr>
              <w:spacing w:line="0" w:lineRule="atLeast"/>
              <w:jc w:val="both"/>
              <w:rPr>
                <w:sz w:val="28"/>
                <w:szCs w:val="28"/>
              </w:rPr>
            </w:pPr>
            <w:r w:rsidRPr="00B04BA4">
              <w:rPr>
                <w:sz w:val="28"/>
                <w:szCs w:val="28"/>
              </w:rPr>
              <w:t xml:space="preserve">2016 год – </w:t>
            </w:r>
            <w:r>
              <w:rPr>
                <w:sz w:val="28"/>
                <w:szCs w:val="28"/>
              </w:rPr>
              <w:t xml:space="preserve">     0,0 тыс</w:t>
            </w:r>
            <w:proofErr w:type="gramStart"/>
            <w:r>
              <w:rPr>
                <w:sz w:val="28"/>
                <w:szCs w:val="28"/>
              </w:rPr>
              <w:t>.</w:t>
            </w:r>
            <w:r w:rsidRPr="00B04BA4">
              <w:rPr>
                <w:sz w:val="28"/>
                <w:szCs w:val="28"/>
              </w:rPr>
              <w:t>р</w:t>
            </w:r>
            <w:proofErr w:type="gramEnd"/>
            <w:r w:rsidRPr="00B04BA4">
              <w:rPr>
                <w:sz w:val="28"/>
                <w:szCs w:val="28"/>
              </w:rPr>
              <w:t>ублей;</w:t>
            </w:r>
          </w:p>
          <w:p w:rsidR="00336DE5" w:rsidRPr="00B04BA4" w:rsidRDefault="00336DE5" w:rsidP="00336DE5">
            <w:pPr>
              <w:spacing w:line="0" w:lineRule="atLeast"/>
              <w:jc w:val="both"/>
              <w:rPr>
                <w:sz w:val="28"/>
                <w:szCs w:val="28"/>
              </w:rPr>
            </w:pPr>
            <w:r>
              <w:rPr>
                <w:sz w:val="28"/>
                <w:szCs w:val="28"/>
              </w:rPr>
              <w:t>2017 год –      0,0 тыс</w:t>
            </w:r>
            <w:proofErr w:type="gramStart"/>
            <w:r>
              <w:rPr>
                <w:sz w:val="28"/>
                <w:szCs w:val="28"/>
              </w:rPr>
              <w:t>.</w:t>
            </w:r>
            <w:r w:rsidRPr="00B04BA4">
              <w:rPr>
                <w:sz w:val="28"/>
                <w:szCs w:val="28"/>
              </w:rPr>
              <w:t>р</w:t>
            </w:r>
            <w:proofErr w:type="gramEnd"/>
            <w:r w:rsidRPr="00B04BA4">
              <w:rPr>
                <w:sz w:val="28"/>
                <w:szCs w:val="28"/>
              </w:rPr>
              <w:t>ублей;</w:t>
            </w:r>
          </w:p>
          <w:p w:rsidR="00336DE5" w:rsidRPr="00B04BA4" w:rsidRDefault="00336DE5" w:rsidP="00336DE5">
            <w:pPr>
              <w:spacing w:line="0" w:lineRule="atLeast"/>
              <w:jc w:val="both"/>
              <w:rPr>
                <w:sz w:val="28"/>
                <w:szCs w:val="28"/>
              </w:rPr>
            </w:pPr>
            <w:r>
              <w:rPr>
                <w:sz w:val="28"/>
                <w:szCs w:val="28"/>
              </w:rPr>
              <w:t>2018 год –      0,0 тыс</w:t>
            </w:r>
            <w:proofErr w:type="gramStart"/>
            <w:r>
              <w:rPr>
                <w:sz w:val="28"/>
                <w:szCs w:val="28"/>
              </w:rPr>
              <w:t>.</w:t>
            </w:r>
            <w:r w:rsidRPr="00B04BA4">
              <w:rPr>
                <w:sz w:val="28"/>
                <w:szCs w:val="28"/>
              </w:rPr>
              <w:t>р</w:t>
            </w:r>
            <w:proofErr w:type="gramEnd"/>
            <w:r w:rsidRPr="00B04BA4">
              <w:rPr>
                <w:sz w:val="28"/>
                <w:szCs w:val="28"/>
              </w:rPr>
              <w:t>ублей;</w:t>
            </w:r>
          </w:p>
          <w:p w:rsidR="00336DE5" w:rsidRPr="00B04BA4" w:rsidRDefault="00336DE5" w:rsidP="00336DE5">
            <w:pPr>
              <w:spacing w:line="0" w:lineRule="atLeast"/>
              <w:jc w:val="both"/>
              <w:rPr>
                <w:sz w:val="28"/>
                <w:szCs w:val="28"/>
              </w:rPr>
            </w:pPr>
            <w:r w:rsidRPr="00B04BA4">
              <w:rPr>
                <w:sz w:val="28"/>
                <w:szCs w:val="28"/>
              </w:rPr>
              <w:t xml:space="preserve">2019 год – </w:t>
            </w:r>
            <w:r>
              <w:rPr>
                <w:sz w:val="28"/>
                <w:szCs w:val="28"/>
              </w:rPr>
              <w:t xml:space="preserve">     0,0 тыс</w:t>
            </w:r>
            <w:proofErr w:type="gramStart"/>
            <w:r>
              <w:rPr>
                <w:sz w:val="28"/>
                <w:szCs w:val="28"/>
              </w:rPr>
              <w:t>.</w:t>
            </w:r>
            <w:r w:rsidRPr="00B04BA4">
              <w:rPr>
                <w:sz w:val="28"/>
                <w:szCs w:val="28"/>
              </w:rPr>
              <w:t>р</w:t>
            </w:r>
            <w:proofErr w:type="gramEnd"/>
            <w:r w:rsidRPr="00B04BA4">
              <w:rPr>
                <w:sz w:val="28"/>
                <w:szCs w:val="28"/>
              </w:rPr>
              <w:t>ублей;</w:t>
            </w:r>
          </w:p>
          <w:p w:rsidR="00336DE5" w:rsidRPr="00B04BA4" w:rsidRDefault="006E2E3B" w:rsidP="00336DE5">
            <w:pPr>
              <w:spacing w:line="0" w:lineRule="atLeast"/>
              <w:jc w:val="both"/>
              <w:rPr>
                <w:sz w:val="28"/>
                <w:szCs w:val="28"/>
              </w:rPr>
            </w:pPr>
            <w:r>
              <w:rPr>
                <w:sz w:val="28"/>
                <w:szCs w:val="28"/>
              </w:rPr>
              <w:t>2020 год –15</w:t>
            </w:r>
            <w:r w:rsidR="00336DE5">
              <w:rPr>
                <w:sz w:val="28"/>
                <w:szCs w:val="28"/>
              </w:rPr>
              <w:t>80,0 тыс</w:t>
            </w:r>
            <w:proofErr w:type="gramStart"/>
            <w:r w:rsidR="00336DE5">
              <w:rPr>
                <w:sz w:val="28"/>
                <w:szCs w:val="28"/>
              </w:rPr>
              <w:t>.</w:t>
            </w:r>
            <w:r w:rsidR="00336DE5" w:rsidRPr="00B04BA4">
              <w:rPr>
                <w:sz w:val="28"/>
                <w:szCs w:val="28"/>
              </w:rPr>
              <w:t>р</w:t>
            </w:r>
            <w:proofErr w:type="gramEnd"/>
            <w:r w:rsidR="00336DE5" w:rsidRPr="00B04BA4">
              <w:rPr>
                <w:sz w:val="28"/>
                <w:szCs w:val="28"/>
              </w:rPr>
              <w:t>ублей;</w:t>
            </w:r>
          </w:p>
          <w:p w:rsidR="00336DE5" w:rsidRPr="00B04BA4" w:rsidRDefault="00336DE5" w:rsidP="00336DE5">
            <w:pPr>
              <w:spacing w:line="0" w:lineRule="atLeast"/>
              <w:jc w:val="both"/>
              <w:rPr>
                <w:sz w:val="28"/>
                <w:szCs w:val="28"/>
              </w:rPr>
            </w:pPr>
            <w:r w:rsidRPr="00B04BA4">
              <w:rPr>
                <w:sz w:val="28"/>
                <w:szCs w:val="28"/>
              </w:rPr>
              <w:t xml:space="preserve">2021 год – </w:t>
            </w:r>
            <w:r w:rsidR="00761FDA">
              <w:rPr>
                <w:sz w:val="28"/>
                <w:szCs w:val="28"/>
              </w:rPr>
              <w:t xml:space="preserve"> 768</w:t>
            </w:r>
            <w:r>
              <w:rPr>
                <w:sz w:val="28"/>
                <w:szCs w:val="28"/>
              </w:rPr>
              <w:t>,0 тыс</w:t>
            </w:r>
            <w:proofErr w:type="gramStart"/>
            <w:r>
              <w:rPr>
                <w:sz w:val="28"/>
                <w:szCs w:val="28"/>
              </w:rPr>
              <w:t>.</w:t>
            </w:r>
            <w:r w:rsidRPr="00B04BA4">
              <w:rPr>
                <w:sz w:val="28"/>
                <w:szCs w:val="28"/>
              </w:rPr>
              <w:t>р</w:t>
            </w:r>
            <w:proofErr w:type="gramEnd"/>
            <w:r w:rsidRPr="00B04BA4">
              <w:rPr>
                <w:sz w:val="28"/>
                <w:szCs w:val="28"/>
              </w:rPr>
              <w:t>ублей;</w:t>
            </w:r>
          </w:p>
          <w:p w:rsidR="00336DE5" w:rsidRPr="00B04BA4" w:rsidRDefault="00336DE5" w:rsidP="00336DE5">
            <w:pPr>
              <w:spacing w:line="0" w:lineRule="atLeast"/>
              <w:jc w:val="both"/>
              <w:rPr>
                <w:sz w:val="28"/>
                <w:szCs w:val="28"/>
              </w:rPr>
            </w:pPr>
            <w:r w:rsidRPr="00B04BA4">
              <w:rPr>
                <w:sz w:val="28"/>
                <w:szCs w:val="28"/>
              </w:rPr>
              <w:t xml:space="preserve">2022 год – </w:t>
            </w:r>
            <w:r>
              <w:rPr>
                <w:sz w:val="28"/>
                <w:szCs w:val="28"/>
              </w:rPr>
              <w:t xml:space="preserve">     0,0 тыс</w:t>
            </w:r>
            <w:proofErr w:type="gramStart"/>
            <w:r>
              <w:rPr>
                <w:sz w:val="28"/>
                <w:szCs w:val="28"/>
              </w:rPr>
              <w:t>.</w:t>
            </w:r>
            <w:r w:rsidRPr="00B04BA4">
              <w:rPr>
                <w:sz w:val="28"/>
                <w:szCs w:val="28"/>
              </w:rPr>
              <w:t>р</w:t>
            </w:r>
            <w:proofErr w:type="gramEnd"/>
            <w:r w:rsidRPr="00B04BA4">
              <w:rPr>
                <w:sz w:val="28"/>
                <w:szCs w:val="28"/>
              </w:rPr>
              <w:t>ублей;</w:t>
            </w:r>
          </w:p>
          <w:p w:rsidR="00336DE5" w:rsidRPr="00B04BA4" w:rsidRDefault="00336DE5" w:rsidP="00336DE5">
            <w:pPr>
              <w:spacing w:line="0" w:lineRule="atLeast"/>
              <w:jc w:val="both"/>
              <w:rPr>
                <w:sz w:val="28"/>
                <w:szCs w:val="28"/>
              </w:rPr>
            </w:pPr>
            <w:r w:rsidRPr="00B04BA4">
              <w:rPr>
                <w:sz w:val="28"/>
                <w:szCs w:val="28"/>
              </w:rPr>
              <w:t xml:space="preserve">2023 год – </w:t>
            </w:r>
            <w:r>
              <w:rPr>
                <w:sz w:val="28"/>
                <w:szCs w:val="28"/>
              </w:rPr>
              <w:t xml:space="preserve">     </w:t>
            </w:r>
            <w:r w:rsidRPr="00B04BA4">
              <w:rPr>
                <w:sz w:val="28"/>
                <w:szCs w:val="28"/>
              </w:rPr>
              <w:t>0,0 тыс</w:t>
            </w:r>
            <w:proofErr w:type="gramStart"/>
            <w:r w:rsidRPr="00B04BA4">
              <w:rPr>
                <w:sz w:val="28"/>
                <w:szCs w:val="28"/>
              </w:rPr>
              <w:t>.р</w:t>
            </w:r>
            <w:proofErr w:type="gramEnd"/>
            <w:r w:rsidRPr="00B04BA4">
              <w:rPr>
                <w:sz w:val="28"/>
                <w:szCs w:val="28"/>
              </w:rPr>
              <w:t>ублей;</w:t>
            </w:r>
          </w:p>
          <w:p w:rsidR="00336DE5" w:rsidRPr="00B04BA4" w:rsidRDefault="00336DE5" w:rsidP="00336DE5">
            <w:pPr>
              <w:spacing w:line="0" w:lineRule="atLeast"/>
              <w:jc w:val="both"/>
              <w:rPr>
                <w:sz w:val="28"/>
                <w:szCs w:val="28"/>
              </w:rPr>
            </w:pPr>
            <w:r w:rsidRPr="00B04BA4">
              <w:rPr>
                <w:sz w:val="28"/>
                <w:szCs w:val="28"/>
              </w:rPr>
              <w:t xml:space="preserve">2024 год – </w:t>
            </w:r>
            <w:r>
              <w:rPr>
                <w:sz w:val="28"/>
                <w:szCs w:val="28"/>
              </w:rPr>
              <w:t xml:space="preserve">     0,0 тыс</w:t>
            </w:r>
            <w:proofErr w:type="gramStart"/>
            <w:r>
              <w:rPr>
                <w:sz w:val="28"/>
                <w:szCs w:val="28"/>
              </w:rPr>
              <w:t>.</w:t>
            </w:r>
            <w:r w:rsidRPr="00B04BA4">
              <w:rPr>
                <w:sz w:val="28"/>
                <w:szCs w:val="28"/>
              </w:rPr>
              <w:t>р</w:t>
            </w:r>
            <w:proofErr w:type="gramEnd"/>
            <w:r w:rsidRPr="00B04BA4">
              <w:rPr>
                <w:sz w:val="28"/>
                <w:szCs w:val="28"/>
              </w:rPr>
              <w:t>ублей;</w:t>
            </w:r>
          </w:p>
          <w:p w:rsidR="00336DE5" w:rsidRPr="00B04BA4" w:rsidRDefault="00336DE5" w:rsidP="00336DE5">
            <w:pPr>
              <w:spacing w:line="0" w:lineRule="atLeast"/>
              <w:jc w:val="both"/>
              <w:rPr>
                <w:sz w:val="28"/>
                <w:szCs w:val="28"/>
              </w:rPr>
            </w:pPr>
            <w:r w:rsidRPr="00B04BA4">
              <w:rPr>
                <w:sz w:val="28"/>
                <w:szCs w:val="28"/>
              </w:rPr>
              <w:t xml:space="preserve">2025 год – </w:t>
            </w:r>
            <w:r>
              <w:rPr>
                <w:sz w:val="28"/>
                <w:szCs w:val="28"/>
              </w:rPr>
              <w:t xml:space="preserve">     0,0 тыс</w:t>
            </w:r>
            <w:proofErr w:type="gramStart"/>
            <w:r>
              <w:rPr>
                <w:sz w:val="28"/>
                <w:szCs w:val="28"/>
              </w:rPr>
              <w:t>.</w:t>
            </w:r>
            <w:r w:rsidRPr="00B04BA4">
              <w:rPr>
                <w:sz w:val="28"/>
                <w:szCs w:val="28"/>
              </w:rPr>
              <w:t>р</w:t>
            </w:r>
            <w:proofErr w:type="gramEnd"/>
            <w:r w:rsidRPr="00B04BA4">
              <w:rPr>
                <w:sz w:val="28"/>
                <w:szCs w:val="28"/>
              </w:rPr>
              <w:t>ублей.</w:t>
            </w:r>
          </w:p>
          <w:p w:rsidR="005D11D0" w:rsidRPr="00B04BA4" w:rsidRDefault="00F75B89" w:rsidP="00CF6AAC">
            <w:pPr>
              <w:pStyle w:val="ConsPlusNormal"/>
              <w:widowControl/>
              <w:spacing w:line="0" w:lineRule="atLeast"/>
              <w:ind w:left="75" w:firstLine="0"/>
              <w:jc w:val="both"/>
              <w:rPr>
                <w:rFonts w:ascii="Times New Roman" w:hAnsi="Times New Roman" w:cs="Times New Roman"/>
                <w:sz w:val="28"/>
                <w:szCs w:val="28"/>
              </w:rPr>
            </w:pPr>
            <w:r w:rsidRPr="00B04BA4">
              <w:rPr>
                <w:rFonts w:ascii="Times New Roman" w:hAnsi="Times New Roman" w:cs="Times New Roman"/>
                <w:sz w:val="28"/>
                <w:szCs w:val="28"/>
              </w:rPr>
              <w:t>Объем финансирования мероприятий подпрограммы 1 ежегодно подлежат уточнению при формировании бюджета на очередной финансовый год.</w:t>
            </w:r>
          </w:p>
        </w:tc>
      </w:tr>
      <w:tr w:rsidR="005D11D0" w:rsidRPr="00B04BA4" w:rsidTr="00EF50A9">
        <w:trPr>
          <w:trHeight w:val="1276"/>
          <w:jc w:val="center"/>
        </w:trPr>
        <w:tc>
          <w:tcPr>
            <w:tcW w:w="316" w:type="pct"/>
            <w:tcBorders>
              <w:top w:val="single" w:sz="4" w:space="0" w:color="auto"/>
              <w:left w:val="single" w:sz="4" w:space="0" w:color="auto"/>
              <w:bottom w:val="single" w:sz="4" w:space="0" w:color="auto"/>
              <w:right w:val="single" w:sz="4" w:space="0" w:color="auto"/>
            </w:tcBorders>
          </w:tcPr>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lastRenderedPageBreak/>
              <w:t>7.</w:t>
            </w:r>
          </w:p>
        </w:tc>
        <w:tc>
          <w:tcPr>
            <w:tcW w:w="1409" w:type="pct"/>
            <w:tcBorders>
              <w:top w:val="single" w:sz="4" w:space="0" w:color="auto"/>
              <w:left w:val="single" w:sz="4" w:space="0" w:color="auto"/>
              <w:bottom w:val="single" w:sz="4" w:space="0" w:color="auto"/>
              <w:right w:val="single" w:sz="4" w:space="0" w:color="auto"/>
            </w:tcBorders>
            <w:hideMark/>
          </w:tcPr>
          <w:p w:rsidR="005D11D0" w:rsidRPr="00B04BA4" w:rsidRDefault="005D11D0" w:rsidP="00CF6AAC">
            <w:pPr>
              <w:spacing w:line="0" w:lineRule="atLeast"/>
              <w:rPr>
                <w:b/>
                <w:bCs/>
                <w:sz w:val="28"/>
                <w:szCs w:val="28"/>
              </w:rPr>
            </w:pPr>
            <w:r w:rsidRPr="00B04BA4">
              <w:rPr>
                <w:b/>
                <w:sz w:val="28"/>
                <w:szCs w:val="28"/>
              </w:rPr>
              <w:t xml:space="preserve">Показатели </w:t>
            </w:r>
            <w:r w:rsidRPr="00B04BA4">
              <w:rPr>
                <w:b/>
                <w:bCs/>
                <w:sz w:val="28"/>
                <w:szCs w:val="28"/>
              </w:rPr>
              <w:t>конечных результатов</w:t>
            </w:r>
          </w:p>
          <w:p w:rsidR="005D11D0" w:rsidRPr="00B04BA4" w:rsidRDefault="005D11D0"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1</w:t>
            </w:r>
          </w:p>
        </w:tc>
        <w:tc>
          <w:tcPr>
            <w:tcW w:w="3275" w:type="pct"/>
            <w:tcBorders>
              <w:top w:val="single" w:sz="4" w:space="0" w:color="auto"/>
              <w:left w:val="single" w:sz="4" w:space="0" w:color="auto"/>
              <w:bottom w:val="single" w:sz="4" w:space="0" w:color="auto"/>
              <w:right w:val="single" w:sz="4" w:space="0" w:color="auto"/>
            </w:tcBorders>
          </w:tcPr>
          <w:p w:rsidR="005D11D0" w:rsidRPr="00B04BA4" w:rsidRDefault="00F75B89" w:rsidP="00CF6AAC">
            <w:pPr>
              <w:pStyle w:val="ConsPlusNonformat"/>
              <w:widowControl/>
              <w:spacing w:line="0" w:lineRule="atLeast"/>
              <w:ind w:left="360"/>
              <w:jc w:val="both"/>
              <w:rPr>
                <w:rFonts w:ascii="Times New Roman" w:hAnsi="Times New Roman" w:cs="Times New Roman"/>
                <w:sz w:val="28"/>
                <w:szCs w:val="28"/>
              </w:rPr>
            </w:pPr>
            <w:r w:rsidRPr="00B04BA4">
              <w:rPr>
                <w:rFonts w:ascii="Times New Roman" w:hAnsi="Times New Roman" w:cs="Times New Roman"/>
                <w:sz w:val="28"/>
                <w:szCs w:val="28"/>
              </w:rPr>
              <w:t>К 2025</w:t>
            </w:r>
            <w:r w:rsidR="005D11D0" w:rsidRPr="00B04BA4">
              <w:rPr>
                <w:rFonts w:ascii="Times New Roman" w:hAnsi="Times New Roman" w:cs="Times New Roman"/>
                <w:sz w:val="28"/>
                <w:szCs w:val="28"/>
              </w:rPr>
              <w:t xml:space="preserve"> году планируется:</w:t>
            </w:r>
          </w:p>
          <w:p w:rsidR="005D11D0" w:rsidRPr="00B04BA4" w:rsidRDefault="005D11D0" w:rsidP="00CF6AAC">
            <w:pPr>
              <w:pStyle w:val="ConsPlusNonformat"/>
              <w:widowControl/>
              <w:spacing w:line="0" w:lineRule="atLeast"/>
              <w:ind w:left="360"/>
              <w:jc w:val="both"/>
              <w:rPr>
                <w:rFonts w:ascii="Times New Roman" w:hAnsi="Times New Roman" w:cs="Times New Roman"/>
                <w:sz w:val="28"/>
                <w:szCs w:val="28"/>
              </w:rPr>
            </w:pPr>
            <w:r w:rsidRPr="00B04BA4">
              <w:rPr>
                <w:rFonts w:ascii="Times New Roman" w:hAnsi="Times New Roman" w:cs="Times New Roman"/>
                <w:sz w:val="28"/>
                <w:szCs w:val="28"/>
              </w:rPr>
              <w:t>- доля отдыхающий в местах отдыха до 90 %;</w:t>
            </w:r>
          </w:p>
          <w:p w:rsidR="005D11D0" w:rsidRPr="00B04BA4" w:rsidRDefault="005D11D0" w:rsidP="00CF6AAC">
            <w:pPr>
              <w:pStyle w:val="ConsPlusNonformat"/>
              <w:widowControl/>
              <w:spacing w:line="0" w:lineRule="atLeast"/>
              <w:ind w:left="360"/>
              <w:jc w:val="both"/>
              <w:rPr>
                <w:rFonts w:ascii="Times New Roman" w:hAnsi="Times New Roman" w:cs="Times New Roman"/>
                <w:sz w:val="28"/>
                <w:szCs w:val="28"/>
              </w:rPr>
            </w:pPr>
            <w:r w:rsidRPr="00B04BA4">
              <w:rPr>
                <w:rFonts w:ascii="Times New Roman" w:hAnsi="Times New Roman" w:cs="Times New Roman"/>
                <w:sz w:val="28"/>
                <w:szCs w:val="28"/>
              </w:rPr>
              <w:t>- доля посещаемости   на детских площадках до 85 %.</w:t>
            </w:r>
          </w:p>
        </w:tc>
      </w:tr>
    </w:tbl>
    <w:p w:rsidR="005D11D0" w:rsidRPr="00B04BA4" w:rsidRDefault="005D11D0" w:rsidP="00CF6AAC">
      <w:pPr>
        <w:spacing w:line="0" w:lineRule="atLeast"/>
        <w:rPr>
          <w:b/>
          <w:sz w:val="28"/>
          <w:szCs w:val="28"/>
          <w:u w:val="single"/>
        </w:rPr>
      </w:pPr>
    </w:p>
    <w:p w:rsidR="003241FF" w:rsidRPr="00B04BA4" w:rsidRDefault="003241FF" w:rsidP="00CF6AAC">
      <w:pPr>
        <w:spacing w:line="0" w:lineRule="atLeast"/>
        <w:jc w:val="center"/>
        <w:rPr>
          <w:b/>
          <w:bCs/>
          <w:sz w:val="28"/>
          <w:szCs w:val="28"/>
          <w:u w:val="single"/>
        </w:rPr>
      </w:pPr>
    </w:p>
    <w:p w:rsidR="003241FF" w:rsidRPr="00B04BA4" w:rsidRDefault="003241FF" w:rsidP="00CF6AAC">
      <w:pPr>
        <w:spacing w:line="0" w:lineRule="atLeast"/>
        <w:jc w:val="center"/>
        <w:rPr>
          <w:b/>
          <w:bCs/>
          <w:sz w:val="28"/>
          <w:szCs w:val="28"/>
          <w:u w:val="single"/>
        </w:rPr>
      </w:pPr>
      <w:r w:rsidRPr="00B04BA4">
        <w:rPr>
          <w:b/>
          <w:bCs/>
          <w:sz w:val="28"/>
          <w:szCs w:val="28"/>
          <w:u w:val="single"/>
        </w:rPr>
        <w:t>Раздел 1. Характеристика сферы реализации подпрограммы 1, описание основных проблем в указанной сфере и прогноз ее развития.</w:t>
      </w:r>
    </w:p>
    <w:p w:rsidR="00E64A01" w:rsidRPr="00B04BA4" w:rsidRDefault="00E64A01" w:rsidP="00CF6AAC">
      <w:pPr>
        <w:spacing w:line="0" w:lineRule="atLeast"/>
        <w:jc w:val="center"/>
        <w:rPr>
          <w:b/>
          <w:bCs/>
          <w:sz w:val="28"/>
          <w:szCs w:val="28"/>
          <w:u w:val="single"/>
        </w:rPr>
      </w:pPr>
    </w:p>
    <w:p w:rsidR="00E64A01" w:rsidRPr="00B04BA4" w:rsidRDefault="00E64A01" w:rsidP="00CF6AAC">
      <w:pPr>
        <w:spacing w:line="0" w:lineRule="atLeast"/>
        <w:ind w:firstLine="708"/>
        <w:jc w:val="both"/>
        <w:rPr>
          <w:sz w:val="28"/>
          <w:szCs w:val="28"/>
        </w:rPr>
      </w:pPr>
      <w:r w:rsidRPr="00B04BA4">
        <w:rPr>
          <w:sz w:val="28"/>
          <w:szCs w:val="28"/>
        </w:rPr>
        <w:t>Решение задач по организации благоустройства городского поселения «Поселок Чернянка» муниципального района «Чернянский район» Белгородской области</w:t>
      </w:r>
      <w:r w:rsidR="00F470C9" w:rsidRPr="00B04BA4">
        <w:rPr>
          <w:sz w:val="28"/>
          <w:szCs w:val="28"/>
        </w:rPr>
        <w:t xml:space="preserve"> </w:t>
      </w:r>
      <w:r w:rsidRPr="00B04BA4">
        <w:rPr>
          <w:sz w:val="28"/>
          <w:szCs w:val="28"/>
        </w:rPr>
        <w:t>необходимо проводить программно-целевым методом.</w:t>
      </w:r>
    </w:p>
    <w:p w:rsidR="00F470C9" w:rsidRPr="00B04BA4" w:rsidRDefault="00E64A01" w:rsidP="00CF6AAC">
      <w:pPr>
        <w:spacing w:line="0" w:lineRule="atLeast"/>
        <w:ind w:firstLine="708"/>
        <w:jc w:val="both"/>
        <w:rPr>
          <w:sz w:val="28"/>
          <w:szCs w:val="28"/>
        </w:rPr>
      </w:pPr>
      <w:proofErr w:type="gramStart"/>
      <w:r w:rsidRPr="00B04BA4">
        <w:rPr>
          <w:sz w:val="28"/>
          <w:szCs w:val="28"/>
        </w:rPr>
        <w:t>Подпрограмма 1 разработана на основании Федерального закона от 06.10.2003 года № 131-ФЗ «Об общих принципах организации местного самоуправления в Российской Федерации»</w:t>
      </w:r>
      <w:r w:rsidR="00F470C9" w:rsidRPr="00B04BA4">
        <w:rPr>
          <w:sz w:val="28"/>
          <w:szCs w:val="28"/>
        </w:rPr>
        <w:t xml:space="preserve">, долгосрочной муниципальной целевой программой «Организация и осуществление мероприятий по работе с </w:t>
      </w:r>
      <w:r w:rsidR="00F470C9" w:rsidRPr="00B04BA4">
        <w:rPr>
          <w:sz w:val="28"/>
          <w:szCs w:val="28"/>
        </w:rPr>
        <w:lastRenderedPageBreak/>
        <w:t>детьми  и молодежью сельского поселения на 2012-2015 годы» ориентирована на решение всего комплекса проблем детей дошкольного и школьного возраста, а так же молодых граждан, проживающих на территории поселения и</w:t>
      </w:r>
      <w:proofErr w:type="gramEnd"/>
      <w:r w:rsidR="00F470C9" w:rsidRPr="00B04BA4">
        <w:rPr>
          <w:sz w:val="28"/>
          <w:szCs w:val="28"/>
        </w:rPr>
        <w:t xml:space="preserve"> конкретизирует целевые критерии развития благоустройства  сельского поселения  на 2015– 2025 г.г.</w:t>
      </w:r>
    </w:p>
    <w:p w:rsidR="00E64A01" w:rsidRPr="00B04BA4" w:rsidRDefault="00E64A01" w:rsidP="00CF6AAC">
      <w:pPr>
        <w:pStyle w:val="ConsPlusNormal"/>
        <w:tabs>
          <w:tab w:val="left" w:pos="900"/>
          <w:tab w:val="left" w:pos="1080"/>
        </w:tabs>
        <w:spacing w:line="0" w:lineRule="atLeast"/>
        <w:jc w:val="both"/>
        <w:rPr>
          <w:rFonts w:ascii="Times New Roman" w:hAnsi="Times New Roman" w:cs="Times New Roman"/>
          <w:sz w:val="28"/>
          <w:szCs w:val="28"/>
        </w:rPr>
      </w:pPr>
      <w:r w:rsidRPr="00B04BA4">
        <w:rPr>
          <w:sz w:val="28"/>
          <w:szCs w:val="28"/>
        </w:rPr>
        <w:t xml:space="preserve"> </w:t>
      </w:r>
      <w:r w:rsidRPr="00B04BA4">
        <w:rPr>
          <w:rFonts w:ascii="Times New Roman" w:hAnsi="Times New Roman" w:cs="Times New Roman"/>
          <w:sz w:val="28"/>
          <w:szCs w:val="28"/>
        </w:rPr>
        <w:t xml:space="preserve">Администрация городского поселения «Поселок Чернянка» осуществляет свою деятельность в соответствии со статьей 14 Федерального Закона № 131 «Об общих принципах организации местного самоуправления». В этой статье определены вопросы местного значения поселений в части создания благоприятных условий для жизнедеятельности граждан в контексте благоустройства.   </w:t>
      </w:r>
    </w:p>
    <w:p w:rsidR="00E64A01" w:rsidRPr="00B04BA4" w:rsidRDefault="00E64A01" w:rsidP="00CF6AAC">
      <w:pPr>
        <w:pStyle w:val="a4"/>
        <w:spacing w:before="0" w:beforeAutospacing="0" w:after="0" w:afterAutospacing="0" w:line="0" w:lineRule="atLeast"/>
        <w:ind w:firstLine="709"/>
        <w:jc w:val="both"/>
        <w:rPr>
          <w:sz w:val="28"/>
          <w:szCs w:val="28"/>
        </w:rPr>
      </w:pPr>
      <w:proofErr w:type="gramStart"/>
      <w:r w:rsidRPr="00B04BA4">
        <w:rPr>
          <w:sz w:val="28"/>
          <w:szCs w:val="28"/>
        </w:rPr>
        <w:t>В связи  с чем, за   период с 2009 по 2013 годы целенаправленно осуществлялась программа благоустройства территории поселка ( - по статье озеленение  поселка  затрачено 26 379 тыс. рублей.</w:t>
      </w:r>
      <w:proofErr w:type="gramEnd"/>
      <w:r w:rsidRPr="00B04BA4">
        <w:rPr>
          <w:sz w:val="28"/>
          <w:szCs w:val="28"/>
        </w:rPr>
        <w:t xml:space="preserve"> Продолжалась работа по покраске бордюрного камня по дорогам общего пользования, затрачено 63  тыс. рублей.</w:t>
      </w:r>
    </w:p>
    <w:p w:rsidR="00E64A01" w:rsidRPr="00B04BA4" w:rsidRDefault="00E64A01" w:rsidP="00CF6AAC">
      <w:pPr>
        <w:spacing w:line="0" w:lineRule="atLeast"/>
        <w:ind w:firstLine="709"/>
        <w:jc w:val="both"/>
        <w:rPr>
          <w:sz w:val="28"/>
          <w:szCs w:val="28"/>
        </w:rPr>
      </w:pPr>
      <w:r w:rsidRPr="00B04BA4">
        <w:rPr>
          <w:sz w:val="28"/>
          <w:szCs w:val="28"/>
        </w:rPr>
        <w:t xml:space="preserve"> </w:t>
      </w:r>
      <w:r w:rsidR="00F03700" w:rsidRPr="00B04BA4">
        <w:rPr>
          <w:sz w:val="28"/>
          <w:szCs w:val="28"/>
        </w:rPr>
        <w:t xml:space="preserve">Ежегодно проводится благоустройство  кладбищ, на кладбище </w:t>
      </w:r>
      <w:r w:rsidRPr="00B04BA4">
        <w:rPr>
          <w:sz w:val="28"/>
          <w:szCs w:val="28"/>
        </w:rPr>
        <w:t xml:space="preserve"> по ул. </w:t>
      </w:r>
      <w:proofErr w:type="spellStart"/>
      <w:r w:rsidRPr="00B04BA4">
        <w:rPr>
          <w:sz w:val="28"/>
          <w:szCs w:val="28"/>
        </w:rPr>
        <w:t>Кожедуба</w:t>
      </w:r>
      <w:proofErr w:type="spellEnd"/>
      <w:r w:rsidRPr="00B04BA4">
        <w:rPr>
          <w:sz w:val="28"/>
          <w:szCs w:val="28"/>
        </w:rPr>
        <w:t xml:space="preserve"> п. Чернянка, установлено ограждение на сумму 157,3 тыс. рублей и хутор Заречное п. Чернянка, установлено ограждение на сумму 249 тыс. рублей.   На территории поселка продолжается работа по укладке тротуарной плитки. В 2013 году  тротуарная плитка уложена на ул. Школьная п. Чернянка – затрачено 78  тыс. рублей.</w:t>
      </w:r>
    </w:p>
    <w:p w:rsidR="00E64A01" w:rsidRPr="00B04BA4" w:rsidRDefault="00E64A01" w:rsidP="00CF6AAC">
      <w:pPr>
        <w:spacing w:line="0" w:lineRule="atLeast"/>
        <w:jc w:val="both"/>
        <w:rPr>
          <w:sz w:val="28"/>
          <w:szCs w:val="28"/>
        </w:rPr>
      </w:pPr>
      <w:r w:rsidRPr="00B04BA4">
        <w:rPr>
          <w:sz w:val="28"/>
          <w:szCs w:val="28"/>
        </w:rPr>
        <w:t xml:space="preserve">       На сегодня на территории городского поселения построено 7 новых скверов:  -</w:t>
      </w:r>
      <w:r w:rsidR="00F03700" w:rsidRPr="00B04BA4">
        <w:rPr>
          <w:sz w:val="28"/>
          <w:szCs w:val="28"/>
        </w:rPr>
        <w:t xml:space="preserve"> </w:t>
      </w:r>
      <w:r w:rsidRPr="00B04BA4">
        <w:rPr>
          <w:sz w:val="28"/>
          <w:szCs w:val="28"/>
        </w:rPr>
        <w:t xml:space="preserve">сквер по ул. </w:t>
      </w:r>
      <w:proofErr w:type="spellStart"/>
      <w:r w:rsidRPr="00B04BA4">
        <w:rPr>
          <w:sz w:val="28"/>
          <w:szCs w:val="28"/>
        </w:rPr>
        <w:t>Маринченко</w:t>
      </w:r>
      <w:proofErr w:type="spellEnd"/>
      <w:r w:rsidRPr="00B04BA4">
        <w:rPr>
          <w:sz w:val="28"/>
          <w:szCs w:val="28"/>
        </w:rPr>
        <w:t xml:space="preserve"> п. Чернянка; - сквер по ул.  Железнодорожная п. Чернянка; - сквер по ул. </w:t>
      </w:r>
      <w:proofErr w:type="spellStart"/>
      <w:r w:rsidRPr="00B04BA4">
        <w:rPr>
          <w:sz w:val="28"/>
          <w:szCs w:val="28"/>
        </w:rPr>
        <w:t>Маринченко</w:t>
      </w:r>
      <w:proofErr w:type="spellEnd"/>
      <w:r w:rsidRPr="00B04BA4">
        <w:rPr>
          <w:sz w:val="28"/>
          <w:szCs w:val="28"/>
        </w:rPr>
        <w:t xml:space="preserve"> п. Чернянка им. Первого начальника РЭС Чернянского района А.И. Локк; - сквер по ул. </w:t>
      </w:r>
      <w:proofErr w:type="spellStart"/>
      <w:r w:rsidRPr="00B04BA4">
        <w:rPr>
          <w:sz w:val="28"/>
          <w:szCs w:val="28"/>
        </w:rPr>
        <w:t>Кожедуба</w:t>
      </w:r>
      <w:proofErr w:type="spellEnd"/>
      <w:r w:rsidRPr="00B04BA4">
        <w:rPr>
          <w:sz w:val="28"/>
          <w:szCs w:val="28"/>
        </w:rPr>
        <w:t xml:space="preserve"> п. Чернянка; - сквер по ул. Революции п. Чернянка.  На территории поселка построен  парк «Памяти»  на ул. Степана Разина п. Чернянка. Выполнены работы по строительству сквера по ул. Семашко п. Чернянка рядом с железнодорожным вокзалом. </w:t>
      </w:r>
      <w:proofErr w:type="gramStart"/>
      <w:r w:rsidRPr="00B04BA4">
        <w:rPr>
          <w:sz w:val="28"/>
          <w:szCs w:val="28"/>
        </w:rPr>
        <w:t>На</w:t>
      </w:r>
      <w:proofErr w:type="gramEnd"/>
      <w:r w:rsidRPr="00B04BA4">
        <w:rPr>
          <w:sz w:val="28"/>
          <w:szCs w:val="28"/>
        </w:rPr>
        <w:t xml:space="preserve"> строительств сквера было затрачено 904  тыс. рублей.</w:t>
      </w:r>
    </w:p>
    <w:p w:rsidR="00F03700" w:rsidRPr="00B04BA4" w:rsidRDefault="00F03700" w:rsidP="00CF6AAC">
      <w:pPr>
        <w:spacing w:line="0" w:lineRule="atLeast"/>
        <w:ind w:firstLine="709"/>
        <w:jc w:val="both"/>
        <w:rPr>
          <w:sz w:val="28"/>
          <w:szCs w:val="28"/>
        </w:rPr>
      </w:pPr>
      <w:r w:rsidRPr="00B04BA4">
        <w:rPr>
          <w:sz w:val="28"/>
          <w:szCs w:val="28"/>
        </w:rPr>
        <w:t xml:space="preserve">Сегодняшний уровень обеспеченности территорий муниципальных учреждений, территорий массового отдыха населения детскими игровыми и спортивными площадками не отвечает современным требованиям создания условий для отдыха и физического развития детей, их приобщения к здоровому образу жизни. На многих действующих игровых и спортивных площадках сохранились лишь отдельные элементы оборудования (качалки, качели, горки, скамейки, гимнастические стенки, песочницы и др.), которые не обеспечивают потребность детей в игровом и спортивном оборудовании, морально и физически </w:t>
      </w:r>
      <w:proofErr w:type="gramStart"/>
      <w:r w:rsidRPr="00B04BA4">
        <w:rPr>
          <w:sz w:val="28"/>
          <w:szCs w:val="28"/>
        </w:rPr>
        <w:t>устарели</w:t>
      </w:r>
      <w:proofErr w:type="gramEnd"/>
      <w:r w:rsidRPr="00B04BA4">
        <w:rPr>
          <w:sz w:val="28"/>
          <w:szCs w:val="28"/>
        </w:rPr>
        <w:t xml:space="preserve"> и представляет опасность для детей. Работа по их ремонту практически не осуществлялась.</w:t>
      </w:r>
    </w:p>
    <w:p w:rsidR="00F03700" w:rsidRPr="00B04BA4" w:rsidRDefault="00F03700" w:rsidP="00CF6AAC">
      <w:pPr>
        <w:spacing w:line="0" w:lineRule="atLeast"/>
        <w:ind w:left="20" w:right="20" w:firstLine="709"/>
        <w:jc w:val="both"/>
        <w:rPr>
          <w:sz w:val="28"/>
          <w:szCs w:val="28"/>
        </w:rPr>
      </w:pPr>
      <w:r w:rsidRPr="00B04BA4">
        <w:rPr>
          <w:sz w:val="28"/>
          <w:szCs w:val="28"/>
        </w:rPr>
        <w:t>Качественное обустройство детских игровых площадок является важным элементом развития поселения, которое позволяет активно развивать новое поколение вне стен детских садов и школ и благоприятно сказывается на умственном и физическом развитии детей, а также необходимо обеспечить проведение ремонта действующих детских игровых и спортивных площадок, поддержание их в надлежащем состоянии.</w:t>
      </w:r>
    </w:p>
    <w:p w:rsidR="00254013" w:rsidRPr="00B04BA4" w:rsidRDefault="00254013" w:rsidP="00CF6AAC">
      <w:pPr>
        <w:spacing w:line="0" w:lineRule="atLeast"/>
        <w:ind w:left="20" w:right="20" w:firstLine="709"/>
        <w:jc w:val="both"/>
        <w:rPr>
          <w:sz w:val="28"/>
          <w:szCs w:val="28"/>
        </w:rPr>
      </w:pPr>
      <w:r w:rsidRPr="00B04BA4">
        <w:rPr>
          <w:sz w:val="28"/>
          <w:szCs w:val="28"/>
        </w:rPr>
        <w:lastRenderedPageBreak/>
        <w:t>Решение возникшей проблемы возможно при применении комплексного подхода, что наиболее целесообразно проводить путем разработки и реализации долгосрочной целевой программы.</w:t>
      </w:r>
    </w:p>
    <w:p w:rsidR="00F03700" w:rsidRPr="00B04BA4" w:rsidRDefault="00F03700" w:rsidP="00CF6AAC">
      <w:pPr>
        <w:spacing w:line="0" w:lineRule="atLeast"/>
        <w:jc w:val="both"/>
        <w:rPr>
          <w:sz w:val="28"/>
          <w:szCs w:val="28"/>
        </w:rPr>
      </w:pPr>
      <w:r w:rsidRPr="00B04BA4">
        <w:rPr>
          <w:sz w:val="28"/>
          <w:szCs w:val="28"/>
        </w:rPr>
        <w:t xml:space="preserve">         В рамках реализации муниципальных проектов, администрация  городского поселения   выполняет  работы по  благоустройству  дворовых территорий. Так   в массиве многоэтажных жилых домов по ул. Кольцова п. Чернянка, благоустроена дворовая территория -  на эти цели  выделено  1221,6 тыс. рублей.</w:t>
      </w:r>
    </w:p>
    <w:p w:rsidR="00F03700" w:rsidRPr="00B04BA4" w:rsidRDefault="00F03700" w:rsidP="00CF6AAC">
      <w:pPr>
        <w:spacing w:line="0" w:lineRule="atLeast"/>
        <w:jc w:val="both"/>
        <w:rPr>
          <w:sz w:val="28"/>
          <w:szCs w:val="28"/>
        </w:rPr>
      </w:pPr>
      <w:r w:rsidRPr="00B04BA4">
        <w:rPr>
          <w:sz w:val="28"/>
          <w:szCs w:val="28"/>
        </w:rPr>
        <w:tab/>
        <w:t xml:space="preserve">В поселении имеется 27 детских площадок, на которых  ежегодно проводятся ремонтные работы. </w:t>
      </w:r>
    </w:p>
    <w:p w:rsidR="00CA35D2" w:rsidRPr="00B04BA4" w:rsidRDefault="00CA35D2" w:rsidP="00CF6AAC">
      <w:pPr>
        <w:spacing w:line="0" w:lineRule="atLeast"/>
        <w:jc w:val="both"/>
        <w:rPr>
          <w:sz w:val="28"/>
          <w:szCs w:val="28"/>
        </w:rPr>
      </w:pPr>
      <w:r w:rsidRPr="00B04BA4">
        <w:rPr>
          <w:sz w:val="28"/>
          <w:szCs w:val="28"/>
        </w:rPr>
        <w:tab/>
        <w:t>Одним ин направлений деятельности администрации городского поселения, в рамках благоустройства,  является санитарная опиловка деревьев и уход за зелеными насаждениями.</w:t>
      </w:r>
    </w:p>
    <w:p w:rsidR="00CA35D2" w:rsidRPr="00B04BA4" w:rsidRDefault="00CA35D2" w:rsidP="00CF6AAC">
      <w:pPr>
        <w:spacing w:line="0" w:lineRule="atLeast"/>
        <w:ind w:left="20" w:right="20" w:firstLine="709"/>
        <w:jc w:val="both"/>
        <w:rPr>
          <w:sz w:val="28"/>
          <w:szCs w:val="28"/>
        </w:rPr>
      </w:pPr>
      <w:r w:rsidRPr="00B04BA4">
        <w:rPr>
          <w:sz w:val="28"/>
          <w:szCs w:val="28"/>
        </w:rPr>
        <w:t>На территории поселения существуют многолетние зеленые насаждения.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Необходим систематический уход за существующими насаждениями: вырезка поросли, уборка старых деревьев, декоративная обрезка, подсадка саженцев, разбивка клумб.</w:t>
      </w:r>
    </w:p>
    <w:p w:rsidR="002F4F81" w:rsidRPr="00B04BA4" w:rsidRDefault="002F4F81" w:rsidP="00CF6AAC">
      <w:pPr>
        <w:spacing w:line="0" w:lineRule="atLeast"/>
        <w:ind w:left="20" w:right="20" w:firstLine="709"/>
        <w:jc w:val="both"/>
        <w:rPr>
          <w:sz w:val="28"/>
          <w:szCs w:val="28"/>
        </w:rPr>
      </w:pPr>
      <w:r w:rsidRPr="00B04BA4">
        <w:rPr>
          <w:sz w:val="28"/>
          <w:szCs w:val="28"/>
        </w:rPr>
        <w:t>Причиной, прежде всего, является недостаточное участие в этой работе жителей поселения и недостаточность средств, в бюджете поселения.</w:t>
      </w:r>
    </w:p>
    <w:p w:rsidR="002F4F81" w:rsidRPr="00B04BA4" w:rsidRDefault="002F4F81" w:rsidP="00CF6AAC">
      <w:pPr>
        <w:spacing w:line="0" w:lineRule="atLeast"/>
        <w:ind w:left="20" w:right="20" w:firstLine="709"/>
        <w:jc w:val="both"/>
        <w:rPr>
          <w:sz w:val="28"/>
          <w:szCs w:val="28"/>
        </w:rPr>
      </w:pPr>
      <w:r w:rsidRPr="00B04BA4">
        <w:rPr>
          <w:sz w:val="28"/>
          <w:szCs w:val="28"/>
        </w:rPr>
        <w:t>На территории парков, а их в поселении 5,  требуется, содержать клумбы с барьерным ограждением, построить ограждение по периметру парка, установить урны, а также декоративные водоемы, водопровод, т.к. здесь проходят основные праздничные мероприятия в теплое время года.</w:t>
      </w:r>
    </w:p>
    <w:p w:rsidR="00E64A01" w:rsidRPr="00B04BA4" w:rsidRDefault="00E64A01" w:rsidP="00CF6AAC">
      <w:pPr>
        <w:spacing w:line="0" w:lineRule="atLeast"/>
        <w:jc w:val="both"/>
        <w:rPr>
          <w:sz w:val="28"/>
          <w:szCs w:val="28"/>
        </w:rPr>
      </w:pPr>
      <w:r w:rsidRPr="00B04BA4">
        <w:rPr>
          <w:sz w:val="28"/>
          <w:szCs w:val="28"/>
        </w:rPr>
        <w:tab/>
        <w:t xml:space="preserve">На территории поселения стало уже традиционным празднование  православного праздника Крещение, которое знаменуется освещением воды в русле реки Оскол в районе подвесного моста. </w:t>
      </w:r>
    </w:p>
    <w:p w:rsidR="00E64A01" w:rsidRPr="00B04BA4" w:rsidRDefault="00E64A01" w:rsidP="00CF6AAC">
      <w:pPr>
        <w:pStyle w:val="a4"/>
        <w:spacing w:before="0" w:beforeAutospacing="0" w:after="0" w:afterAutospacing="0" w:line="0" w:lineRule="atLeast"/>
        <w:ind w:firstLine="709"/>
        <w:jc w:val="both"/>
        <w:rPr>
          <w:sz w:val="28"/>
          <w:szCs w:val="28"/>
        </w:rPr>
      </w:pPr>
      <w:r w:rsidRPr="00B04BA4">
        <w:rPr>
          <w:sz w:val="28"/>
          <w:szCs w:val="28"/>
        </w:rPr>
        <w:t xml:space="preserve">Несмотря на климат, значительно отличающийся от того, что царит на Святой земле, наши земляки в самый трескучий мороз всегда следовали давней традиции духовного и телесного обновления в святой воде, какой бы ни была погода.  В связи, с чем  по инициативе администрации городского поселения «Поселок Чернянка»  в 2013  году  завершены работы по строительству  купели. </w:t>
      </w:r>
      <w:r w:rsidR="00DF1F82">
        <w:rPr>
          <w:sz w:val="28"/>
          <w:szCs w:val="28"/>
        </w:rPr>
        <w:t>На строительство выделено  631,</w:t>
      </w:r>
      <w:r w:rsidRPr="00B04BA4">
        <w:rPr>
          <w:sz w:val="28"/>
          <w:szCs w:val="28"/>
        </w:rPr>
        <w:t>4  тыс. рублей.</w:t>
      </w:r>
    </w:p>
    <w:p w:rsidR="00E64A01" w:rsidRPr="00B04BA4" w:rsidRDefault="00E64A01" w:rsidP="00CF6AAC">
      <w:pPr>
        <w:spacing w:line="0" w:lineRule="atLeast"/>
        <w:ind w:firstLine="708"/>
        <w:jc w:val="both"/>
        <w:rPr>
          <w:sz w:val="28"/>
          <w:szCs w:val="28"/>
        </w:rPr>
      </w:pPr>
      <w:r w:rsidRPr="00B04BA4">
        <w:rPr>
          <w:sz w:val="28"/>
          <w:szCs w:val="28"/>
        </w:rPr>
        <w:t>В</w:t>
      </w:r>
      <w:r w:rsidR="002E4F98">
        <w:rPr>
          <w:sz w:val="28"/>
          <w:szCs w:val="28"/>
        </w:rPr>
        <w:t xml:space="preserve"> </w:t>
      </w:r>
      <w:r w:rsidRPr="00B04BA4">
        <w:rPr>
          <w:sz w:val="28"/>
          <w:szCs w:val="28"/>
        </w:rPr>
        <w:t xml:space="preserve"> 2013 году   в связи со строительством  нового корпуса МБОУ СОШ № 1 с углубленным  изучением  отдельных предметов  установлен  новый забор на территории школы, затрачено  134</w:t>
      </w:r>
      <w:r w:rsidR="00DF1F82">
        <w:rPr>
          <w:sz w:val="28"/>
          <w:szCs w:val="28"/>
        </w:rPr>
        <w:t xml:space="preserve"> </w:t>
      </w:r>
      <w:r w:rsidRPr="00B04BA4">
        <w:rPr>
          <w:sz w:val="28"/>
          <w:szCs w:val="28"/>
        </w:rPr>
        <w:t>тыс</w:t>
      </w:r>
      <w:proofErr w:type="gramStart"/>
      <w:r w:rsidRPr="00B04BA4">
        <w:rPr>
          <w:sz w:val="28"/>
          <w:szCs w:val="28"/>
        </w:rPr>
        <w:t>.р</w:t>
      </w:r>
      <w:proofErr w:type="gramEnd"/>
      <w:r w:rsidRPr="00B04BA4">
        <w:rPr>
          <w:sz w:val="28"/>
          <w:szCs w:val="28"/>
        </w:rPr>
        <w:t>ублей.</w:t>
      </w:r>
    </w:p>
    <w:p w:rsidR="00E64A01" w:rsidRPr="00B04BA4" w:rsidRDefault="00E64A01" w:rsidP="00CF6AAC">
      <w:pPr>
        <w:spacing w:line="0" w:lineRule="atLeast"/>
        <w:jc w:val="both"/>
        <w:rPr>
          <w:sz w:val="28"/>
          <w:szCs w:val="28"/>
        </w:rPr>
      </w:pPr>
      <w:r w:rsidRPr="00B04BA4">
        <w:rPr>
          <w:sz w:val="28"/>
          <w:szCs w:val="28"/>
        </w:rPr>
        <w:tab/>
        <w:t>На основании  заявлений жителей ул.   Садовая  п. Чернянка   построена   ливневая канализация,  затрачено 1 551 тыс. рублей.</w:t>
      </w:r>
    </w:p>
    <w:p w:rsidR="00E64A01" w:rsidRPr="00B04BA4" w:rsidRDefault="00E64A01" w:rsidP="00CF6AAC">
      <w:pPr>
        <w:spacing w:line="0" w:lineRule="atLeast"/>
        <w:ind w:firstLine="708"/>
        <w:jc w:val="both"/>
        <w:rPr>
          <w:sz w:val="28"/>
          <w:szCs w:val="28"/>
        </w:rPr>
      </w:pPr>
      <w:r w:rsidRPr="00B04BA4">
        <w:rPr>
          <w:sz w:val="28"/>
          <w:szCs w:val="28"/>
        </w:rPr>
        <w:t xml:space="preserve">Администрацией городского поселения «Поселок Чернянка» ежегодно с наступлением весны  с населением проводится работа по наведению санитарного и эстетического порядка возле своих домовладений. </w:t>
      </w:r>
    </w:p>
    <w:p w:rsidR="00E64A01" w:rsidRPr="00B04BA4" w:rsidRDefault="00E64A01" w:rsidP="00CF6AAC">
      <w:pPr>
        <w:spacing w:line="0" w:lineRule="atLeast"/>
        <w:ind w:firstLine="708"/>
        <w:jc w:val="both"/>
        <w:rPr>
          <w:sz w:val="28"/>
          <w:szCs w:val="28"/>
        </w:rPr>
      </w:pPr>
      <w:r w:rsidRPr="00B04BA4">
        <w:rPr>
          <w:sz w:val="28"/>
          <w:szCs w:val="28"/>
        </w:rPr>
        <w:t>Организациями, предприятиями и учреждениями проводились субботники по наведению порядка и уходу за зелеными насаждениями на улицах, скверах и парках поселка. Летом работал экологический отряд из числа учащихся школ, который очищал берег р</w:t>
      </w:r>
      <w:proofErr w:type="gramStart"/>
      <w:r w:rsidRPr="00B04BA4">
        <w:rPr>
          <w:sz w:val="28"/>
          <w:szCs w:val="28"/>
        </w:rPr>
        <w:t>.О</w:t>
      </w:r>
      <w:proofErr w:type="gramEnd"/>
      <w:r w:rsidRPr="00B04BA4">
        <w:rPr>
          <w:sz w:val="28"/>
          <w:szCs w:val="28"/>
        </w:rPr>
        <w:t xml:space="preserve">скол от бытового мусора. </w:t>
      </w:r>
    </w:p>
    <w:p w:rsidR="00E64A01" w:rsidRPr="00B04BA4" w:rsidRDefault="00E64A01" w:rsidP="00CF6AAC">
      <w:pPr>
        <w:spacing w:line="0" w:lineRule="atLeast"/>
        <w:jc w:val="both"/>
        <w:rPr>
          <w:sz w:val="28"/>
          <w:szCs w:val="28"/>
        </w:rPr>
      </w:pPr>
      <w:r w:rsidRPr="00B04BA4">
        <w:rPr>
          <w:sz w:val="28"/>
          <w:szCs w:val="28"/>
        </w:rPr>
        <w:lastRenderedPageBreak/>
        <w:tab/>
        <w:t>Одним из направлений работы администрации городского поселения является  организация  сбора  и  вывоза твердых бытовых отходов (далее ТБО)  и мусора. В целях выполнения работ в этом направлении необходимо провести ряд мероприятий:</w:t>
      </w:r>
    </w:p>
    <w:p w:rsidR="00E64A01" w:rsidRPr="00B04BA4" w:rsidRDefault="00E64A01" w:rsidP="00CF6AAC">
      <w:pPr>
        <w:spacing w:line="0" w:lineRule="atLeast"/>
        <w:ind w:firstLine="708"/>
        <w:jc w:val="both"/>
        <w:rPr>
          <w:sz w:val="28"/>
          <w:szCs w:val="28"/>
        </w:rPr>
      </w:pPr>
      <w:r w:rsidRPr="00B04BA4">
        <w:rPr>
          <w:sz w:val="28"/>
          <w:szCs w:val="28"/>
        </w:rPr>
        <w:t>- реформирование организации  сбора и временного хранения отходов, в массивах  жилых многоквартирных  домов  и  на территории индивидуальной жилой застройки;</w:t>
      </w:r>
    </w:p>
    <w:p w:rsidR="00E64A01" w:rsidRPr="00B04BA4" w:rsidRDefault="00E64A01" w:rsidP="00CF6AAC">
      <w:pPr>
        <w:spacing w:line="0" w:lineRule="atLeast"/>
        <w:ind w:firstLine="708"/>
        <w:jc w:val="both"/>
        <w:rPr>
          <w:sz w:val="28"/>
          <w:szCs w:val="28"/>
        </w:rPr>
      </w:pPr>
      <w:r w:rsidRPr="00B04BA4">
        <w:rPr>
          <w:sz w:val="28"/>
          <w:szCs w:val="28"/>
        </w:rPr>
        <w:t>-сортировка отходов и утилизация отходов;</w:t>
      </w:r>
    </w:p>
    <w:p w:rsidR="00E64A01" w:rsidRPr="00B04BA4" w:rsidRDefault="00E64A01" w:rsidP="00CF6AAC">
      <w:pPr>
        <w:spacing w:line="0" w:lineRule="atLeast"/>
        <w:ind w:firstLine="708"/>
        <w:jc w:val="both"/>
        <w:rPr>
          <w:sz w:val="28"/>
          <w:szCs w:val="28"/>
        </w:rPr>
      </w:pPr>
      <w:r w:rsidRPr="00B04BA4">
        <w:rPr>
          <w:sz w:val="28"/>
          <w:szCs w:val="28"/>
        </w:rPr>
        <w:t>- ликвидация существующих стихийных свалок ТБО.</w:t>
      </w:r>
    </w:p>
    <w:p w:rsidR="00E64A01" w:rsidRPr="00B04BA4" w:rsidRDefault="00E64A01" w:rsidP="00CF6AAC">
      <w:pPr>
        <w:spacing w:line="0" w:lineRule="atLeast"/>
        <w:jc w:val="both"/>
        <w:rPr>
          <w:sz w:val="28"/>
          <w:szCs w:val="28"/>
        </w:rPr>
      </w:pPr>
      <w:r w:rsidRPr="00B04BA4">
        <w:rPr>
          <w:sz w:val="28"/>
          <w:szCs w:val="28"/>
        </w:rPr>
        <w:tab/>
        <w:t>Мероприятия  необходимые для реализации благоустройства территории населенных пунктов городского поселения «Поселок Чернянка»:</w:t>
      </w:r>
    </w:p>
    <w:p w:rsidR="00E64A01" w:rsidRPr="00B04BA4" w:rsidRDefault="00E64A01" w:rsidP="00CF6AAC">
      <w:pPr>
        <w:spacing w:line="0" w:lineRule="atLeast"/>
        <w:jc w:val="both"/>
        <w:rPr>
          <w:sz w:val="28"/>
          <w:szCs w:val="28"/>
        </w:rPr>
      </w:pPr>
      <w:r w:rsidRPr="00B04BA4">
        <w:rPr>
          <w:sz w:val="28"/>
          <w:szCs w:val="28"/>
        </w:rPr>
        <w:tab/>
        <w:t xml:space="preserve"> - приобретение конструкций на детские площадки;</w:t>
      </w:r>
    </w:p>
    <w:p w:rsidR="00E64A01" w:rsidRPr="00B04BA4" w:rsidRDefault="00E64A01" w:rsidP="00CF6AAC">
      <w:pPr>
        <w:spacing w:line="0" w:lineRule="atLeast"/>
        <w:jc w:val="both"/>
        <w:rPr>
          <w:sz w:val="28"/>
          <w:szCs w:val="28"/>
        </w:rPr>
      </w:pPr>
      <w:r w:rsidRPr="00B04BA4">
        <w:rPr>
          <w:sz w:val="28"/>
          <w:szCs w:val="28"/>
        </w:rPr>
        <w:tab/>
        <w:t>- устройство фонтанов;</w:t>
      </w:r>
    </w:p>
    <w:p w:rsidR="00E64A01" w:rsidRPr="00B04BA4" w:rsidRDefault="00E64A01" w:rsidP="00CF6AAC">
      <w:pPr>
        <w:spacing w:line="0" w:lineRule="atLeast"/>
        <w:jc w:val="both"/>
        <w:rPr>
          <w:sz w:val="28"/>
          <w:szCs w:val="28"/>
        </w:rPr>
      </w:pPr>
      <w:r w:rsidRPr="00B04BA4">
        <w:rPr>
          <w:sz w:val="28"/>
          <w:szCs w:val="28"/>
        </w:rPr>
        <w:tab/>
        <w:t>-  приобретение материалов на покраску и ремонт детских площадок;</w:t>
      </w:r>
    </w:p>
    <w:p w:rsidR="00E64A01" w:rsidRPr="00B04BA4" w:rsidRDefault="00E64A01" w:rsidP="00CF6AAC">
      <w:pPr>
        <w:spacing w:line="0" w:lineRule="atLeast"/>
        <w:jc w:val="both"/>
        <w:rPr>
          <w:sz w:val="28"/>
          <w:szCs w:val="28"/>
        </w:rPr>
      </w:pPr>
      <w:r w:rsidRPr="00B04BA4">
        <w:rPr>
          <w:sz w:val="28"/>
          <w:szCs w:val="28"/>
        </w:rPr>
        <w:tab/>
        <w:t>- и другие расходы</w:t>
      </w:r>
      <w:r w:rsidR="00DF1F82">
        <w:rPr>
          <w:sz w:val="28"/>
          <w:szCs w:val="28"/>
        </w:rPr>
        <w:t>,</w:t>
      </w:r>
      <w:r w:rsidRPr="00B04BA4">
        <w:rPr>
          <w:sz w:val="28"/>
          <w:szCs w:val="28"/>
        </w:rPr>
        <w:t xml:space="preserve"> не предусмотренные программой.</w:t>
      </w:r>
    </w:p>
    <w:p w:rsidR="00E64A01" w:rsidRPr="00B04BA4" w:rsidRDefault="00E64A01" w:rsidP="00CF6AAC">
      <w:pPr>
        <w:spacing w:line="0" w:lineRule="atLeast"/>
        <w:jc w:val="both"/>
        <w:rPr>
          <w:sz w:val="28"/>
          <w:szCs w:val="28"/>
        </w:rPr>
      </w:pPr>
      <w:r w:rsidRPr="00B04BA4">
        <w:rPr>
          <w:sz w:val="28"/>
          <w:szCs w:val="28"/>
        </w:rPr>
        <w:tab/>
        <w:t>Проанализировав ситуацию прошлых лет, выявлено, что проблема заключается в  низком уровне культуры поведения жителей городского поселения в населённых  пунктах, во дворах, на улицах, в небрежном отношении к элементам благоустройства.</w:t>
      </w:r>
    </w:p>
    <w:p w:rsidR="00E64A01" w:rsidRPr="00B04BA4" w:rsidRDefault="00E64A01" w:rsidP="00CF6AAC">
      <w:pPr>
        <w:spacing w:line="0" w:lineRule="atLeast"/>
        <w:jc w:val="both"/>
        <w:rPr>
          <w:sz w:val="28"/>
          <w:szCs w:val="28"/>
        </w:rPr>
      </w:pPr>
      <w:r w:rsidRPr="00B04BA4">
        <w:rPr>
          <w:sz w:val="28"/>
          <w:szCs w:val="28"/>
        </w:rPr>
        <w:tab/>
        <w:t>Мероприятия, необходимые для реализации привлечения жителей поселения к участию в  решении проблем благоустройства поселения:</w:t>
      </w:r>
    </w:p>
    <w:p w:rsidR="00E64A01" w:rsidRPr="00B04BA4" w:rsidRDefault="00E64A01" w:rsidP="00CF6AAC">
      <w:pPr>
        <w:spacing w:line="0" w:lineRule="atLeast"/>
        <w:jc w:val="both"/>
        <w:rPr>
          <w:sz w:val="28"/>
          <w:szCs w:val="28"/>
        </w:rPr>
      </w:pPr>
      <w:r w:rsidRPr="00B04BA4">
        <w:rPr>
          <w:sz w:val="28"/>
          <w:szCs w:val="28"/>
        </w:rPr>
        <w:tab/>
        <w:t>- организация детских экологических отрядов;</w:t>
      </w:r>
    </w:p>
    <w:p w:rsidR="00E64A01" w:rsidRPr="00B04BA4" w:rsidRDefault="00E64A01" w:rsidP="00CF6AAC">
      <w:pPr>
        <w:spacing w:line="0" w:lineRule="atLeast"/>
        <w:jc w:val="both"/>
        <w:rPr>
          <w:sz w:val="28"/>
          <w:szCs w:val="28"/>
        </w:rPr>
      </w:pPr>
      <w:r w:rsidRPr="00B04BA4">
        <w:rPr>
          <w:sz w:val="28"/>
          <w:szCs w:val="28"/>
        </w:rPr>
        <w:tab/>
        <w:t>- проведение смотров, конкурсов, направленных на благоустройство   территории городского поселения;</w:t>
      </w:r>
    </w:p>
    <w:p w:rsidR="00E64A01" w:rsidRPr="00B04BA4" w:rsidRDefault="00E64A01" w:rsidP="00CF6AAC">
      <w:pPr>
        <w:spacing w:line="0" w:lineRule="atLeast"/>
        <w:ind w:firstLine="708"/>
        <w:jc w:val="both"/>
        <w:rPr>
          <w:sz w:val="28"/>
          <w:szCs w:val="28"/>
        </w:rPr>
      </w:pPr>
      <w:r w:rsidRPr="00B04BA4">
        <w:rPr>
          <w:sz w:val="28"/>
          <w:szCs w:val="28"/>
        </w:rPr>
        <w:t>- и другие расходы, не предусмотренные программой.</w:t>
      </w:r>
    </w:p>
    <w:p w:rsidR="00E64A01" w:rsidRPr="00B04BA4" w:rsidRDefault="00E64A01" w:rsidP="00CF6AAC">
      <w:pPr>
        <w:spacing w:line="0" w:lineRule="atLeast"/>
        <w:ind w:firstLine="708"/>
        <w:jc w:val="both"/>
        <w:rPr>
          <w:sz w:val="28"/>
          <w:szCs w:val="28"/>
        </w:rPr>
      </w:pPr>
      <w:r w:rsidRPr="00B04BA4">
        <w:rPr>
          <w:sz w:val="28"/>
          <w:szCs w:val="28"/>
        </w:rPr>
        <w:t>Подпрограмма 1 направлена на повышение уровня комплексного благоустройства территории городского поселения.</w:t>
      </w:r>
    </w:p>
    <w:p w:rsidR="003241FF" w:rsidRPr="00B04BA4" w:rsidRDefault="003241FF" w:rsidP="00CF6AAC">
      <w:pPr>
        <w:spacing w:line="0" w:lineRule="atLeast"/>
        <w:ind w:left="20" w:right="20" w:firstLine="709"/>
        <w:jc w:val="both"/>
        <w:rPr>
          <w:sz w:val="28"/>
          <w:szCs w:val="28"/>
        </w:rPr>
      </w:pPr>
      <w:r w:rsidRPr="00B04BA4">
        <w:rPr>
          <w:sz w:val="28"/>
          <w:szCs w:val="28"/>
        </w:rPr>
        <w:t>Одним из факторов, формирующим положительный имидж поселения, является наличие благоприятных, комфортных, безопасных и доступных условий для массового отдыха населения, а так же последнее время начали развиваться такие дополнительные виды услуг, как: пикниковые зоны, зоны купания, прокат средств лова, плавательных средств и т.д.</w:t>
      </w:r>
    </w:p>
    <w:p w:rsidR="00034E9C" w:rsidRPr="00B04BA4" w:rsidRDefault="003241FF" w:rsidP="00CF6AAC">
      <w:pPr>
        <w:spacing w:line="0" w:lineRule="atLeast"/>
        <w:ind w:left="20" w:right="20" w:firstLine="709"/>
        <w:jc w:val="both"/>
        <w:rPr>
          <w:sz w:val="28"/>
          <w:szCs w:val="28"/>
        </w:rPr>
      </w:pPr>
      <w:r w:rsidRPr="00B04BA4">
        <w:rPr>
          <w:sz w:val="28"/>
          <w:szCs w:val="28"/>
        </w:rPr>
        <w:t xml:space="preserve">В настоящее время </w:t>
      </w:r>
      <w:r w:rsidR="00034E9C" w:rsidRPr="00B04BA4">
        <w:rPr>
          <w:sz w:val="28"/>
          <w:szCs w:val="28"/>
        </w:rPr>
        <w:t xml:space="preserve">в поселении организованы 4 места массового отдыха населения на водных объектах. </w:t>
      </w:r>
      <w:proofErr w:type="gramStart"/>
      <w:r w:rsidR="00034E9C" w:rsidRPr="00B04BA4">
        <w:rPr>
          <w:sz w:val="28"/>
          <w:szCs w:val="28"/>
        </w:rPr>
        <w:t>Это</w:t>
      </w:r>
      <w:r w:rsidR="00DF1F82">
        <w:rPr>
          <w:sz w:val="28"/>
          <w:szCs w:val="28"/>
        </w:rPr>
        <w:t xml:space="preserve"> п</w:t>
      </w:r>
      <w:r w:rsidR="00034E9C" w:rsidRPr="00B04BA4">
        <w:rPr>
          <w:sz w:val="28"/>
          <w:szCs w:val="28"/>
        </w:rPr>
        <w:t>ляж ул. П.Корчагина, пляж ул. Кольцова, пляж ул. Свердлова, пляж ул. Красногвардейская.</w:t>
      </w:r>
      <w:proofErr w:type="gramEnd"/>
    </w:p>
    <w:p w:rsidR="003241FF" w:rsidRPr="00B04BA4" w:rsidRDefault="00412A81" w:rsidP="00CF6AAC">
      <w:pPr>
        <w:spacing w:line="0" w:lineRule="atLeast"/>
        <w:ind w:left="20" w:right="20" w:firstLine="709"/>
        <w:jc w:val="both"/>
        <w:rPr>
          <w:sz w:val="28"/>
          <w:szCs w:val="28"/>
        </w:rPr>
      </w:pPr>
      <w:r w:rsidRPr="00B04BA4">
        <w:rPr>
          <w:sz w:val="28"/>
          <w:szCs w:val="28"/>
        </w:rPr>
        <w:t xml:space="preserve"> В связи с развитием водного туризма, на территории городского поселения возникла необходимость строительства лодочной станции. </w:t>
      </w:r>
      <w:r w:rsidR="003241FF" w:rsidRPr="00B04BA4">
        <w:rPr>
          <w:sz w:val="28"/>
          <w:szCs w:val="28"/>
        </w:rPr>
        <w:t xml:space="preserve">Обустройство и содержание </w:t>
      </w:r>
      <w:r w:rsidRPr="00B04BA4">
        <w:rPr>
          <w:sz w:val="28"/>
          <w:szCs w:val="28"/>
        </w:rPr>
        <w:t xml:space="preserve">лодочной станции </w:t>
      </w:r>
      <w:r w:rsidR="003241FF" w:rsidRPr="00B04BA4">
        <w:rPr>
          <w:sz w:val="28"/>
          <w:szCs w:val="28"/>
        </w:rPr>
        <w:t>повысит уровень отдыха на воде и снизи</w:t>
      </w:r>
      <w:r w:rsidRPr="00B04BA4">
        <w:rPr>
          <w:sz w:val="28"/>
          <w:szCs w:val="28"/>
        </w:rPr>
        <w:t>т количество несчастных случаев</w:t>
      </w:r>
      <w:r w:rsidR="00053624">
        <w:rPr>
          <w:sz w:val="28"/>
          <w:szCs w:val="28"/>
        </w:rPr>
        <w:t xml:space="preserve"> </w:t>
      </w:r>
      <w:proofErr w:type="gramStart"/>
      <w:r w:rsidRPr="00B04BA4">
        <w:rPr>
          <w:sz w:val="28"/>
          <w:szCs w:val="28"/>
        </w:rPr>
        <w:t>при</w:t>
      </w:r>
      <w:proofErr w:type="gramEnd"/>
      <w:r w:rsidRPr="00B04BA4">
        <w:rPr>
          <w:sz w:val="28"/>
          <w:szCs w:val="28"/>
        </w:rPr>
        <w:t xml:space="preserve"> самовольных и неконтролируемых </w:t>
      </w:r>
      <w:r w:rsidR="004279D2">
        <w:rPr>
          <w:sz w:val="28"/>
          <w:szCs w:val="28"/>
        </w:rPr>
        <w:t>с</w:t>
      </w:r>
      <w:r w:rsidR="00DF1F82">
        <w:rPr>
          <w:sz w:val="28"/>
          <w:szCs w:val="28"/>
        </w:rPr>
        <w:t>плавления</w:t>
      </w:r>
      <w:r w:rsidRPr="00B04BA4">
        <w:rPr>
          <w:sz w:val="28"/>
          <w:szCs w:val="28"/>
        </w:rPr>
        <w:t xml:space="preserve"> по р. Оскол.</w:t>
      </w:r>
    </w:p>
    <w:p w:rsidR="003241FF" w:rsidRPr="00B04BA4" w:rsidRDefault="003241FF" w:rsidP="00CF6AAC">
      <w:pPr>
        <w:spacing w:line="0" w:lineRule="atLeast"/>
        <w:ind w:left="20" w:right="20" w:firstLine="709"/>
        <w:jc w:val="both"/>
        <w:rPr>
          <w:sz w:val="28"/>
          <w:szCs w:val="28"/>
        </w:rPr>
      </w:pPr>
      <w:r w:rsidRPr="00B04BA4">
        <w:rPr>
          <w:sz w:val="28"/>
          <w:szCs w:val="28"/>
        </w:rPr>
        <w:t xml:space="preserve">Подпрограмма 1 предусматривает приведение в соответствие с установленными действующим законодательством требованиями мест массового отдыха населения на водных объектах. </w:t>
      </w:r>
    </w:p>
    <w:p w:rsidR="003241FF" w:rsidRPr="00B04BA4" w:rsidRDefault="003241FF" w:rsidP="00CF6AAC">
      <w:pPr>
        <w:spacing w:line="0" w:lineRule="atLeast"/>
        <w:ind w:left="20" w:right="20" w:firstLine="709"/>
        <w:jc w:val="both"/>
        <w:rPr>
          <w:sz w:val="28"/>
          <w:szCs w:val="28"/>
        </w:rPr>
      </w:pPr>
      <w:r w:rsidRPr="00B04BA4">
        <w:rPr>
          <w:sz w:val="28"/>
          <w:szCs w:val="28"/>
        </w:rPr>
        <w:t xml:space="preserve">Содержание, ремонт, реконструкция имеющихся и создание новых объектов благоустройства в сложившихся условиях является одной из ключевых задач органов местного самоуправления. Снижение уровня благоустройства </w:t>
      </w:r>
      <w:r w:rsidRPr="00B04BA4">
        <w:rPr>
          <w:sz w:val="28"/>
          <w:szCs w:val="28"/>
        </w:rPr>
        <w:lastRenderedPageBreak/>
        <w:t>может вызвать дополнительную социальную напряженность в обществе, что недопустимо в рамках социально-экономического развития сельского поселения.</w:t>
      </w:r>
    </w:p>
    <w:p w:rsidR="003241FF" w:rsidRPr="00B04BA4" w:rsidRDefault="003241FF" w:rsidP="00CF6AAC">
      <w:pPr>
        <w:spacing w:line="0" w:lineRule="atLeast"/>
        <w:ind w:left="20" w:right="20" w:firstLine="709"/>
        <w:jc w:val="both"/>
        <w:rPr>
          <w:sz w:val="28"/>
          <w:szCs w:val="28"/>
        </w:rPr>
      </w:pPr>
      <w:r w:rsidRPr="00B04BA4">
        <w:rPr>
          <w:sz w:val="28"/>
          <w:szCs w:val="28"/>
        </w:rPr>
        <w:t>Одной из проблем благоустройства населенных пунктов является негативное отношение жителей к элементам благоустройства: приводятся в неудовлетворительное состояние детск</w:t>
      </w:r>
      <w:r w:rsidR="00412A81" w:rsidRPr="00B04BA4">
        <w:rPr>
          <w:sz w:val="28"/>
          <w:szCs w:val="28"/>
        </w:rPr>
        <w:t>ие</w:t>
      </w:r>
      <w:r w:rsidRPr="00B04BA4">
        <w:rPr>
          <w:sz w:val="28"/>
          <w:szCs w:val="28"/>
        </w:rPr>
        <w:t xml:space="preserve"> площадк</w:t>
      </w:r>
      <w:r w:rsidR="00412A81" w:rsidRPr="00B04BA4">
        <w:rPr>
          <w:sz w:val="28"/>
          <w:szCs w:val="28"/>
        </w:rPr>
        <w:t>и</w:t>
      </w:r>
      <w:r w:rsidRPr="00B04BA4">
        <w:rPr>
          <w:sz w:val="28"/>
          <w:szCs w:val="28"/>
        </w:rPr>
        <w:t>,</w:t>
      </w:r>
      <w:r w:rsidR="00412A81" w:rsidRPr="00B04BA4">
        <w:rPr>
          <w:sz w:val="28"/>
          <w:szCs w:val="28"/>
        </w:rPr>
        <w:t xml:space="preserve"> элементы благоустройства на пляжах (лежаки, пирсы, раздевалки, беседки и др</w:t>
      </w:r>
      <w:r w:rsidR="00D627BE">
        <w:rPr>
          <w:sz w:val="28"/>
          <w:szCs w:val="28"/>
        </w:rPr>
        <w:t>.</w:t>
      </w:r>
      <w:r w:rsidR="00412A81" w:rsidRPr="00B04BA4">
        <w:rPr>
          <w:sz w:val="28"/>
          <w:szCs w:val="28"/>
        </w:rPr>
        <w:t xml:space="preserve">) </w:t>
      </w:r>
      <w:r w:rsidRPr="00B04BA4">
        <w:rPr>
          <w:sz w:val="28"/>
          <w:szCs w:val="28"/>
        </w:rPr>
        <w:t xml:space="preserve"> создаются несанкционированные свалки мусора на территории поселения и в местах массового отдыха населения.</w:t>
      </w:r>
    </w:p>
    <w:p w:rsidR="003241FF" w:rsidRPr="00B04BA4" w:rsidRDefault="003241FF" w:rsidP="00CF6AAC">
      <w:pPr>
        <w:spacing w:line="0" w:lineRule="atLeast"/>
        <w:ind w:left="20" w:right="20" w:firstLine="709"/>
        <w:jc w:val="both"/>
        <w:rPr>
          <w:sz w:val="28"/>
          <w:szCs w:val="28"/>
        </w:rPr>
      </w:pPr>
      <w:r w:rsidRPr="00B04BA4">
        <w:rPr>
          <w:sz w:val="28"/>
          <w:szCs w:val="28"/>
        </w:rPr>
        <w:t>Комплексное решение проблемы окажет положительный эффект на санитарн</w:t>
      </w:r>
      <w:proofErr w:type="gramStart"/>
      <w:r w:rsidRPr="00B04BA4">
        <w:rPr>
          <w:sz w:val="28"/>
          <w:szCs w:val="28"/>
        </w:rPr>
        <w:t>о-</w:t>
      </w:r>
      <w:proofErr w:type="gramEnd"/>
      <w:r w:rsidRPr="00B04BA4">
        <w:rPr>
          <w:sz w:val="28"/>
          <w:szCs w:val="28"/>
        </w:rPr>
        <w:t xml:space="preserve"> 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3241FF" w:rsidRPr="00B04BA4" w:rsidRDefault="003241FF" w:rsidP="00CF6AAC">
      <w:pPr>
        <w:spacing w:line="0" w:lineRule="atLeast"/>
        <w:ind w:left="20" w:right="20" w:firstLine="709"/>
        <w:jc w:val="both"/>
        <w:rPr>
          <w:sz w:val="28"/>
          <w:szCs w:val="28"/>
        </w:rPr>
      </w:pPr>
      <w:r w:rsidRPr="00B04BA4">
        <w:rPr>
          <w:sz w:val="28"/>
          <w:szCs w:val="28"/>
        </w:rPr>
        <w:t>Подпрограмма 1 носит комплексный характер и обеспечивает системную последовательность мер направленных на создание правовых, организационных, социально-экономических, культурных, информационных условий для социальной адаптации детей и населения в экономическую, культурную жизнь современной России.</w:t>
      </w:r>
    </w:p>
    <w:p w:rsidR="003241FF" w:rsidRPr="00B04BA4" w:rsidRDefault="003241FF" w:rsidP="00CF6AAC">
      <w:pPr>
        <w:spacing w:line="0" w:lineRule="atLeast"/>
        <w:ind w:left="20" w:right="20" w:firstLine="709"/>
        <w:jc w:val="both"/>
        <w:rPr>
          <w:sz w:val="28"/>
          <w:szCs w:val="28"/>
        </w:rPr>
      </w:pPr>
      <w:r w:rsidRPr="00B04BA4">
        <w:rPr>
          <w:sz w:val="28"/>
          <w:szCs w:val="28"/>
        </w:rPr>
        <w:t xml:space="preserve">Программно-целевой метод в решении проблем благоустройства </w:t>
      </w:r>
      <w:r w:rsidR="00412A81" w:rsidRPr="00B04BA4">
        <w:rPr>
          <w:sz w:val="28"/>
          <w:szCs w:val="28"/>
        </w:rPr>
        <w:t xml:space="preserve">городского </w:t>
      </w:r>
      <w:r w:rsidRPr="00B04BA4">
        <w:rPr>
          <w:sz w:val="28"/>
          <w:szCs w:val="28"/>
        </w:rPr>
        <w:t>поселения необходим, так как без создания устойчивой системы благоустройства поселения невозможно добиться каких-либо значимых результатов в обеспечении комфортных условий для деятельности и отдыха жителей поселения.</w:t>
      </w:r>
    </w:p>
    <w:p w:rsidR="003241FF" w:rsidRPr="00B04BA4" w:rsidRDefault="003241FF" w:rsidP="00CF6AAC">
      <w:pPr>
        <w:spacing w:line="0" w:lineRule="atLeast"/>
        <w:ind w:left="20" w:right="20" w:firstLine="709"/>
        <w:jc w:val="both"/>
        <w:rPr>
          <w:sz w:val="28"/>
          <w:szCs w:val="28"/>
        </w:rPr>
      </w:pPr>
      <w:r w:rsidRPr="00B04BA4">
        <w:rPr>
          <w:sz w:val="28"/>
          <w:szCs w:val="28"/>
        </w:rPr>
        <w:t xml:space="preserve">Реализация подпрограммы 1 позволит повысить уровень благоустройства территорий массового отдыха, территорий муниципальных учреждений, а также обеспечить </w:t>
      </w:r>
      <w:proofErr w:type="spellStart"/>
      <w:r w:rsidRPr="00B04BA4">
        <w:rPr>
          <w:sz w:val="28"/>
          <w:szCs w:val="28"/>
        </w:rPr>
        <w:t>адресность</w:t>
      </w:r>
      <w:proofErr w:type="spellEnd"/>
      <w:r w:rsidRPr="00B04BA4">
        <w:rPr>
          <w:sz w:val="28"/>
          <w:szCs w:val="28"/>
        </w:rPr>
        <w:t xml:space="preserve"> проводимых мероприятий и эффективность финансовых вложений.</w:t>
      </w:r>
    </w:p>
    <w:p w:rsidR="003241FF" w:rsidRPr="00B04BA4" w:rsidRDefault="003241FF" w:rsidP="00CF6AAC">
      <w:pPr>
        <w:spacing w:line="0" w:lineRule="atLeast"/>
        <w:ind w:left="20" w:right="20" w:firstLine="709"/>
        <w:jc w:val="both"/>
        <w:rPr>
          <w:sz w:val="28"/>
          <w:szCs w:val="28"/>
        </w:rPr>
      </w:pPr>
      <w:r w:rsidRPr="00B04BA4">
        <w:rPr>
          <w:sz w:val="28"/>
          <w:szCs w:val="28"/>
        </w:rPr>
        <w:t>Имеющиеся объекты благоустройства (пляжи, родники, парк</w:t>
      </w:r>
      <w:r w:rsidR="00412A81" w:rsidRPr="00B04BA4">
        <w:rPr>
          <w:sz w:val="28"/>
          <w:szCs w:val="28"/>
        </w:rPr>
        <w:t>и</w:t>
      </w:r>
      <w:r w:rsidRPr="00B04BA4">
        <w:rPr>
          <w:sz w:val="28"/>
          <w:szCs w:val="28"/>
        </w:rPr>
        <w:t>,</w:t>
      </w:r>
      <w:r w:rsidR="00412A81" w:rsidRPr="00B04BA4">
        <w:rPr>
          <w:sz w:val="28"/>
          <w:szCs w:val="28"/>
        </w:rPr>
        <w:t xml:space="preserve"> скверы, </w:t>
      </w:r>
      <w:r w:rsidRPr="00B04BA4">
        <w:rPr>
          <w:sz w:val="28"/>
          <w:szCs w:val="28"/>
        </w:rPr>
        <w:t xml:space="preserve"> детск</w:t>
      </w:r>
      <w:r w:rsidR="00412A81" w:rsidRPr="00B04BA4">
        <w:rPr>
          <w:sz w:val="28"/>
          <w:szCs w:val="28"/>
        </w:rPr>
        <w:t>ие</w:t>
      </w:r>
      <w:r w:rsidRPr="00B04BA4">
        <w:rPr>
          <w:sz w:val="28"/>
          <w:szCs w:val="28"/>
        </w:rPr>
        <w:t xml:space="preserve"> площадк</w:t>
      </w:r>
      <w:r w:rsidR="00412A81" w:rsidRPr="00B04BA4">
        <w:rPr>
          <w:sz w:val="28"/>
          <w:szCs w:val="28"/>
        </w:rPr>
        <w:t>и</w:t>
      </w:r>
      <w:r w:rsidRPr="00B04BA4">
        <w:rPr>
          <w:sz w:val="28"/>
          <w:szCs w:val="28"/>
        </w:rPr>
        <w:t xml:space="preserve">, </w:t>
      </w:r>
      <w:r w:rsidR="00412A81" w:rsidRPr="00B04BA4">
        <w:rPr>
          <w:sz w:val="28"/>
          <w:szCs w:val="28"/>
        </w:rPr>
        <w:t>зоны отдыха</w:t>
      </w:r>
      <w:r w:rsidRPr="00B04BA4">
        <w:rPr>
          <w:sz w:val="28"/>
          <w:szCs w:val="28"/>
        </w:rPr>
        <w:t>), расположенные на территории поселения, не обеспечивают</w:t>
      </w:r>
      <w:r w:rsidR="00691F9C" w:rsidRPr="00B04BA4">
        <w:rPr>
          <w:sz w:val="28"/>
          <w:szCs w:val="28"/>
        </w:rPr>
        <w:t xml:space="preserve"> р</w:t>
      </w:r>
      <w:r w:rsidRPr="00B04BA4">
        <w:rPr>
          <w:sz w:val="28"/>
          <w:szCs w:val="28"/>
        </w:rPr>
        <w:t>астущие потребности и не удовлетворяют современным требованиям, предъявляемым к их качеству, а износ продолжает увеличиваться.</w:t>
      </w:r>
    </w:p>
    <w:p w:rsidR="003241FF" w:rsidRPr="00B04BA4" w:rsidRDefault="003241FF" w:rsidP="00CF6AAC">
      <w:pPr>
        <w:spacing w:line="0" w:lineRule="atLeast"/>
        <w:ind w:right="20" w:firstLine="709"/>
        <w:jc w:val="both"/>
        <w:rPr>
          <w:sz w:val="28"/>
          <w:szCs w:val="28"/>
        </w:rPr>
      </w:pPr>
      <w:r w:rsidRPr="00B04BA4">
        <w:rPr>
          <w:sz w:val="28"/>
          <w:szCs w:val="28"/>
        </w:rPr>
        <w:t>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w:t>
      </w:r>
    </w:p>
    <w:p w:rsidR="00691F9C" w:rsidRPr="00B04BA4" w:rsidRDefault="003241FF" w:rsidP="00CF6AAC">
      <w:pPr>
        <w:spacing w:line="0" w:lineRule="atLeast"/>
        <w:ind w:right="20" w:firstLine="709"/>
        <w:jc w:val="both"/>
        <w:rPr>
          <w:sz w:val="28"/>
          <w:szCs w:val="28"/>
        </w:rPr>
      </w:pPr>
      <w:r w:rsidRPr="00B04BA4">
        <w:rPr>
          <w:sz w:val="28"/>
          <w:szCs w:val="28"/>
        </w:rPr>
        <w:t xml:space="preserve">Решением данной проблемы является организация и ежегодное </w:t>
      </w:r>
      <w:r w:rsidR="00691F9C" w:rsidRPr="00B04BA4">
        <w:rPr>
          <w:sz w:val="28"/>
          <w:szCs w:val="28"/>
        </w:rPr>
        <w:t xml:space="preserve">проведение конкурсов по благоустройству. На протяжении последних 10 лет на территории городского поселения проводятся различные  смотры конкурсы, направленные на благоустройство городского поселения «Поселок Чернянка»: «Лучшее домовладение», «Лучшая улица», «За лучшее проведение работ по  благоустройству, санитарному и гигиеническому содержанию прилегающих территорий» с привлечением предприятий, учреждений и организаций. Так 28 июня 2014 года на территории бывшего с. </w:t>
      </w:r>
      <w:proofErr w:type="spellStart"/>
      <w:r w:rsidR="00691F9C" w:rsidRPr="00B04BA4">
        <w:rPr>
          <w:sz w:val="28"/>
          <w:szCs w:val="28"/>
        </w:rPr>
        <w:t>Морквино</w:t>
      </w:r>
      <w:proofErr w:type="spellEnd"/>
      <w:r w:rsidR="00691F9C" w:rsidRPr="00B04BA4">
        <w:rPr>
          <w:sz w:val="28"/>
          <w:szCs w:val="28"/>
        </w:rPr>
        <w:t xml:space="preserve"> ныне ул. Федорова, ул. Набережная, ул. Полевая, ул. </w:t>
      </w:r>
      <w:proofErr w:type="spellStart"/>
      <w:r w:rsidR="00691F9C" w:rsidRPr="00B04BA4">
        <w:rPr>
          <w:sz w:val="28"/>
          <w:szCs w:val="28"/>
        </w:rPr>
        <w:t>Кожедуба</w:t>
      </w:r>
      <w:proofErr w:type="spellEnd"/>
      <w:r w:rsidR="00691F9C" w:rsidRPr="00B04BA4">
        <w:rPr>
          <w:sz w:val="28"/>
          <w:szCs w:val="28"/>
        </w:rPr>
        <w:t xml:space="preserve"> и пер. </w:t>
      </w:r>
      <w:proofErr w:type="spellStart"/>
      <w:r w:rsidR="00691F9C" w:rsidRPr="00B04BA4">
        <w:rPr>
          <w:sz w:val="28"/>
          <w:szCs w:val="28"/>
        </w:rPr>
        <w:t>Оскольского</w:t>
      </w:r>
      <w:proofErr w:type="spellEnd"/>
      <w:r w:rsidR="00691F9C" w:rsidRPr="00B04BA4">
        <w:rPr>
          <w:sz w:val="28"/>
          <w:szCs w:val="28"/>
        </w:rPr>
        <w:t xml:space="preserve"> был проведен   «Праздник улиц</w:t>
      </w:r>
      <w:proofErr w:type="gramStart"/>
      <w:r w:rsidR="00691F9C" w:rsidRPr="00B04BA4">
        <w:rPr>
          <w:sz w:val="28"/>
          <w:szCs w:val="28"/>
        </w:rPr>
        <w:t>ы-</w:t>
      </w:r>
      <w:proofErr w:type="gramEnd"/>
      <w:r w:rsidR="00691F9C" w:rsidRPr="00B04BA4">
        <w:rPr>
          <w:sz w:val="28"/>
          <w:szCs w:val="28"/>
        </w:rPr>
        <w:t xml:space="preserve"> Родная улица моя!». В  период подготовки к этому празднику среди жителей этих улиц проводились следующие конкурсы:</w:t>
      </w:r>
    </w:p>
    <w:p w:rsidR="00691F9C" w:rsidRPr="00B04BA4" w:rsidRDefault="00691F9C" w:rsidP="00CF6AAC">
      <w:pPr>
        <w:spacing w:line="0" w:lineRule="atLeast"/>
        <w:jc w:val="both"/>
        <w:rPr>
          <w:sz w:val="28"/>
          <w:szCs w:val="28"/>
        </w:rPr>
      </w:pPr>
      <w:r w:rsidRPr="00B04BA4">
        <w:rPr>
          <w:sz w:val="28"/>
          <w:szCs w:val="28"/>
        </w:rPr>
        <w:tab/>
        <w:t>- «Лучшее домовладение»;</w:t>
      </w:r>
    </w:p>
    <w:p w:rsidR="00691F9C" w:rsidRPr="00B04BA4" w:rsidRDefault="00691F9C" w:rsidP="00CF6AAC">
      <w:pPr>
        <w:spacing w:line="0" w:lineRule="atLeast"/>
        <w:jc w:val="both"/>
        <w:rPr>
          <w:sz w:val="28"/>
          <w:szCs w:val="28"/>
        </w:rPr>
      </w:pPr>
      <w:r w:rsidRPr="00B04BA4">
        <w:rPr>
          <w:sz w:val="28"/>
          <w:szCs w:val="28"/>
        </w:rPr>
        <w:tab/>
        <w:t>- «Сказка рядом с нами»;</w:t>
      </w:r>
    </w:p>
    <w:p w:rsidR="00691F9C" w:rsidRPr="00B04BA4" w:rsidRDefault="00691F9C" w:rsidP="00CF6AAC">
      <w:pPr>
        <w:spacing w:line="0" w:lineRule="atLeast"/>
        <w:jc w:val="both"/>
        <w:rPr>
          <w:sz w:val="28"/>
          <w:szCs w:val="28"/>
        </w:rPr>
      </w:pPr>
      <w:r w:rsidRPr="00B04BA4">
        <w:rPr>
          <w:sz w:val="28"/>
          <w:szCs w:val="28"/>
        </w:rPr>
        <w:tab/>
        <w:t>- «Лучшие цветники»;</w:t>
      </w:r>
    </w:p>
    <w:p w:rsidR="00691F9C" w:rsidRPr="00B04BA4" w:rsidRDefault="00691F9C" w:rsidP="00CF6AAC">
      <w:pPr>
        <w:spacing w:line="0" w:lineRule="atLeast"/>
        <w:jc w:val="both"/>
        <w:rPr>
          <w:sz w:val="28"/>
          <w:szCs w:val="28"/>
        </w:rPr>
      </w:pPr>
      <w:r w:rsidRPr="00B04BA4">
        <w:rPr>
          <w:sz w:val="28"/>
          <w:szCs w:val="28"/>
        </w:rPr>
        <w:lastRenderedPageBreak/>
        <w:tab/>
        <w:t>- «</w:t>
      </w:r>
      <w:proofErr w:type="gramStart"/>
      <w:r w:rsidRPr="00B04BA4">
        <w:rPr>
          <w:sz w:val="28"/>
          <w:szCs w:val="28"/>
        </w:rPr>
        <w:t>Кованная</w:t>
      </w:r>
      <w:proofErr w:type="gramEnd"/>
      <w:r w:rsidRPr="00B04BA4">
        <w:rPr>
          <w:sz w:val="28"/>
          <w:szCs w:val="28"/>
        </w:rPr>
        <w:t xml:space="preserve"> сказка».</w:t>
      </w:r>
    </w:p>
    <w:p w:rsidR="00691F9C" w:rsidRPr="00B04BA4" w:rsidRDefault="00691F9C" w:rsidP="00CF6AAC">
      <w:pPr>
        <w:spacing w:line="0" w:lineRule="atLeast"/>
        <w:jc w:val="both"/>
        <w:rPr>
          <w:sz w:val="28"/>
          <w:szCs w:val="28"/>
        </w:rPr>
      </w:pPr>
      <w:r w:rsidRPr="00B04BA4">
        <w:rPr>
          <w:sz w:val="28"/>
          <w:szCs w:val="28"/>
        </w:rPr>
        <w:t xml:space="preserve">Победители конкурсов </w:t>
      </w:r>
      <w:proofErr w:type="gramStart"/>
      <w:r w:rsidRPr="00B04BA4">
        <w:rPr>
          <w:sz w:val="28"/>
          <w:szCs w:val="28"/>
        </w:rPr>
        <w:t>были</w:t>
      </w:r>
      <w:proofErr w:type="gramEnd"/>
      <w:r w:rsidRPr="00B04BA4">
        <w:rPr>
          <w:sz w:val="28"/>
          <w:szCs w:val="28"/>
        </w:rPr>
        <w:t xml:space="preserve">  награжд</w:t>
      </w:r>
      <w:r w:rsidR="00C47CF2" w:rsidRPr="00B04BA4">
        <w:rPr>
          <w:sz w:val="28"/>
          <w:szCs w:val="28"/>
        </w:rPr>
        <w:t xml:space="preserve">аются </w:t>
      </w:r>
      <w:r w:rsidRPr="00B04BA4">
        <w:rPr>
          <w:sz w:val="28"/>
          <w:szCs w:val="28"/>
        </w:rPr>
        <w:t xml:space="preserve"> памятными призами.</w:t>
      </w:r>
    </w:p>
    <w:p w:rsidR="00691F9C" w:rsidRPr="00B04BA4" w:rsidRDefault="00691F9C" w:rsidP="00CF6AAC">
      <w:pPr>
        <w:spacing w:line="0" w:lineRule="atLeast"/>
        <w:jc w:val="both"/>
        <w:rPr>
          <w:sz w:val="28"/>
          <w:szCs w:val="28"/>
        </w:rPr>
      </w:pPr>
      <w:r w:rsidRPr="00B04BA4">
        <w:rPr>
          <w:sz w:val="28"/>
          <w:szCs w:val="28"/>
        </w:rPr>
        <w:tab/>
        <w:t>Проведение таких конкурсов призвано повышать культуру поведения жителей, прививать бережное отношение к элементам благоустройства, привлекать жителей поселения  к участию в работах по благоустройству, санитарному и гигиеническому содержанию  прилегающих территорий.</w:t>
      </w:r>
    </w:p>
    <w:p w:rsidR="003241FF" w:rsidRPr="00B04BA4" w:rsidRDefault="003241FF" w:rsidP="00CF6AAC">
      <w:pPr>
        <w:spacing w:line="0" w:lineRule="atLeast"/>
        <w:ind w:firstLine="709"/>
        <w:jc w:val="both"/>
        <w:rPr>
          <w:sz w:val="28"/>
          <w:szCs w:val="28"/>
        </w:rPr>
      </w:pPr>
      <w:r w:rsidRPr="00B04BA4">
        <w:rPr>
          <w:sz w:val="28"/>
          <w:szCs w:val="28"/>
        </w:rPr>
        <w:t>В течение 2015-202</w:t>
      </w:r>
      <w:r w:rsidR="0002300E" w:rsidRPr="00B04BA4">
        <w:rPr>
          <w:sz w:val="28"/>
          <w:szCs w:val="28"/>
        </w:rPr>
        <w:t>5</w:t>
      </w:r>
      <w:r w:rsidRPr="00B04BA4">
        <w:rPr>
          <w:sz w:val="28"/>
          <w:szCs w:val="28"/>
        </w:rPr>
        <w:t xml:space="preserve"> годов необходимо организовать и провести:</w:t>
      </w:r>
    </w:p>
    <w:p w:rsidR="003241FF" w:rsidRPr="00B04BA4" w:rsidRDefault="003241FF" w:rsidP="00CF6AAC">
      <w:pPr>
        <w:numPr>
          <w:ilvl w:val="0"/>
          <w:numId w:val="10"/>
        </w:numPr>
        <w:tabs>
          <w:tab w:val="left" w:pos="586"/>
        </w:tabs>
        <w:spacing w:line="0" w:lineRule="atLeast"/>
        <w:ind w:left="0" w:right="20" w:firstLine="435"/>
        <w:jc w:val="both"/>
        <w:rPr>
          <w:sz w:val="28"/>
          <w:szCs w:val="28"/>
        </w:rPr>
      </w:pPr>
      <w:r w:rsidRPr="00B04BA4">
        <w:rPr>
          <w:sz w:val="28"/>
          <w:szCs w:val="28"/>
        </w:rPr>
        <w:t>смотры - конкурсы, направленные на благоустройство поселения: «За лучшее проведение работ по благоустройству, санитарному содержанию прилегающих территорий» с привлечением предприятий, организаций и учреждений;</w:t>
      </w:r>
    </w:p>
    <w:p w:rsidR="003241FF" w:rsidRPr="00B04BA4" w:rsidRDefault="003241FF" w:rsidP="00CF6AAC">
      <w:pPr>
        <w:numPr>
          <w:ilvl w:val="0"/>
          <w:numId w:val="10"/>
        </w:numPr>
        <w:tabs>
          <w:tab w:val="left" w:pos="562"/>
        </w:tabs>
        <w:spacing w:line="0" w:lineRule="atLeast"/>
        <w:jc w:val="both"/>
        <w:rPr>
          <w:sz w:val="28"/>
          <w:szCs w:val="28"/>
        </w:rPr>
      </w:pPr>
      <w:r w:rsidRPr="00B04BA4">
        <w:rPr>
          <w:sz w:val="28"/>
          <w:szCs w:val="28"/>
        </w:rPr>
        <w:t>различные конкурсы, направленные на озеленение дворов, улиц.</w:t>
      </w:r>
    </w:p>
    <w:p w:rsidR="003241FF" w:rsidRPr="00B04BA4" w:rsidRDefault="003241FF" w:rsidP="00CF6AAC">
      <w:pPr>
        <w:spacing w:line="0" w:lineRule="atLeast"/>
        <w:ind w:firstLine="435"/>
        <w:jc w:val="both"/>
        <w:rPr>
          <w:sz w:val="28"/>
          <w:szCs w:val="28"/>
        </w:rPr>
      </w:pPr>
      <w:r w:rsidRPr="00B04BA4">
        <w:rPr>
          <w:sz w:val="28"/>
          <w:szCs w:val="28"/>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содержанию прилегающих территорий.</w:t>
      </w:r>
    </w:p>
    <w:p w:rsidR="003241FF" w:rsidRPr="00B04BA4" w:rsidRDefault="008263F0" w:rsidP="00CF6AAC">
      <w:pPr>
        <w:spacing w:line="0" w:lineRule="atLeast"/>
        <w:ind w:firstLine="435"/>
        <w:jc w:val="both"/>
        <w:rPr>
          <w:sz w:val="28"/>
          <w:szCs w:val="28"/>
        </w:rPr>
      </w:pPr>
      <w:r w:rsidRPr="008263F0">
        <w:rPr>
          <w:sz w:val="28"/>
          <w:szCs w:val="28"/>
        </w:rPr>
        <w:t xml:space="preserve"> </w:t>
      </w:r>
      <w:r w:rsidR="009D454B" w:rsidRPr="00B04BA4">
        <w:rPr>
          <w:sz w:val="28"/>
          <w:szCs w:val="28"/>
        </w:rPr>
        <w:t>В 2019 год</w:t>
      </w:r>
      <w:r w:rsidR="00C47CF2" w:rsidRPr="00B04BA4">
        <w:rPr>
          <w:sz w:val="28"/>
          <w:szCs w:val="28"/>
        </w:rPr>
        <w:t>у</w:t>
      </w:r>
      <w:r w:rsidR="009D454B" w:rsidRPr="00B04BA4">
        <w:rPr>
          <w:sz w:val="28"/>
          <w:szCs w:val="28"/>
        </w:rPr>
        <w:t xml:space="preserve"> внедрена подпрограмма</w:t>
      </w:r>
      <w:r w:rsidR="00003826" w:rsidRPr="00B04BA4">
        <w:rPr>
          <w:sz w:val="28"/>
          <w:szCs w:val="28"/>
        </w:rPr>
        <w:t xml:space="preserve"> </w:t>
      </w:r>
      <w:r w:rsidR="009D454B" w:rsidRPr="00B04BA4">
        <w:rPr>
          <w:sz w:val="28"/>
          <w:szCs w:val="28"/>
        </w:rPr>
        <w:t xml:space="preserve"> «Благоустройство контейнерных площадок, расположенных на территории </w:t>
      </w:r>
      <w:r w:rsidR="00E074F8" w:rsidRPr="00B04BA4">
        <w:rPr>
          <w:sz w:val="28"/>
          <w:szCs w:val="28"/>
        </w:rPr>
        <w:t xml:space="preserve">городского </w:t>
      </w:r>
      <w:r w:rsidR="009D454B" w:rsidRPr="00B04BA4">
        <w:rPr>
          <w:sz w:val="28"/>
          <w:szCs w:val="28"/>
        </w:rPr>
        <w:t>поселения</w:t>
      </w:r>
      <w:r w:rsidR="00E074F8" w:rsidRPr="00B04BA4">
        <w:rPr>
          <w:sz w:val="28"/>
          <w:szCs w:val="28"/>
        </w:rPr>
        <w:t xml:space="preserve"> «Поселок Чернянка</w:t>
      </w:r>
      <w:r w:rsidR="009D454B" w:rsidRPr="00B04BA4">
        <w:rPr>
          <w:sz w:val="28"/>
          <w:szCs w:val="28"/>
        </w:rPr>
        <w:t>»</w:t>
      </w:r>
      <w:r w:rsidR="00003826" w:rsidRPr="00B04BA4">
        <w:rPr>
          <w:sz w:val="28"/>
          <w:szCs w:val="28"/>
        </w:rPr>
        <w:t>.</w:t>
      </w:r>
    </w:p>
    <w:p w:rsidR="00003826" w:rsidRPr="00B04BA4" w:rsidRDefault="008263F0" w:rsidP="00CF6AAC">
      <w:pPr>
        <w:spacing w:line="0" w:lineRule="atLeast"/>
        <w:ind w:firstLine="435"/>
        <w:jc w:val="both"/>
        <w:rPr>
          <w:sz w:val="28"/>
          <w:szCs w:val="28"/>
        </w:rPr>
      </w:pPr>
      <w:r w:rsidRPr="008263F0">
        <w:rPr>
          <w:sz w:val="28"/>
          <w:szCs w:val="28"/>
        </w:rPr>
        <w:t xml:space="preserve"> </w:t>
      </w:r>
      <w:r w:rsidR="00003826" w:rsidRPr="00B04BA4">
        <w:rPr>
          <w:sz w:val="28"/>
          <w:szCs w:val="28"/>
        </w:rPr>
        <w:t xml:space="preserve">В соответствии с действующим федеральным и муниципальным законодательством, контейнерные площадки должны иметь всепогодный подъезд и быть оснащены твердым основанием и трехсторонним ограждением. В настоящее время часть контейнерных площадок, размещенных на территории </w:t>
      </w:r>
      <w:r w:rsidR="00E074F8" w:rsidRPr="00B04BA4">
        <w:rPr>
          <w:sz w:val="28"/>
          <w:szCs w:val="28"/>
        </w:rPr>
        <w:t xml:space="preserve">городского </w:t>
      </w:r>
      <w:r w:rsidR="00003826" w:rsidRPr="00B04BA4">
        <w:rPr>
          <w:sz w:val="28"/>
          <w:szCs w:val="28"/>
        </w:rPr>
        <w:t>поселения, не соответствует указанным требованиям. Это приводит к попаданию бытовых (коммунальных) отходов на почву и разносу отходов ветром. Кроме того, ранее оборудованные площадки, периодически повреждаются в результате ненадлежащей эксплуатации специализированным перевозчиком. В связи с выше</w:t>
      </w:r>
      <w:r w:rsidR="002140F7" w:rsidRPr="00B04BA4">
        <w:rPr>
          <w:sz w:val="28"/>
          <w:szCs w:val="28"/>
        </w:rPr>
        <w:t xml:space="preserve"> </w:t>
      </w:r>
      <w:proofErr w:type="gramStart"/>
      <w:r w:rsidR="00003826" w:rsidRPr="00B04BA4">
        <w:rPr>
          <w:sz w:val="28"/>
          <w:szCs w:val="28"/>
        </w:rPr>
        <w:t>изложенным</w:t>
      </w:r>
      <w:proofErr w:type="gramEnd"/>
      <w:r w:rsidR="00003826" w:rsidRPr="00B04BA4">
        <w:rPr>
          <w:sz w:val="28"/>
          <w:szCs w:val="28"/>
        </w:rPr>
        <w:t>, имеется необходимость осуществления регулярных работ благоустройству контейнерных площадок.</w:t>
      </w:r>
    </w:p>
    <w:p w:rsidR="00003826" w:rsidRDefault="008263F0" w:rsidP="00CF6AAC">
      <w:pPr>
        <w:spacing w:line="0" w:lineRule="atLeast"/>
        <w:ind w:firstLine="435"/>
        <w:jc w:val="both"/>
        <w:rPr>
          <w:sz w:val="28"/>
          <w:szCs w:val="28"/>
        </w:rPr>
      </w:pPr>
      <w:r w:rsidRPr="008263F0">
        <w:rPr>
          <w:sz w:val="28"/>
          <w:szCs w:val="28"/>
        </w:rPr>
        <w:t xml:space="preserve"> </w:t>
      </w:r>
      <w:r w:rsidR="00003826" w:rsidRPr="00B04BA4">
        <w:rPr>
          <w:sz w:val="28"/>
          <w:szCs w:val="28"/>
        </w:rPr>
        <w:t xml:space="preserve">В результате выполнения подпрограммы ожидается оборудование </w:t>
      </w:r>
      <w:r w:rsidR="002F7472" w:rsidRPr="00B04BA4">
        <w:rPr>
          <w:sz w:val="28"/>
          <w:szCs w:val="28"/>
        </w:rPr>
        <w:t xml:space="preserve"> 40 </w:t>
      </w:r>
      <w:r w:rsidR="00003826" w:rsidRPr="00B04BA4">
        <w:rPr>
          <w:sz w:val="28"/>
          <w:szCs w:val="28"/>
        </w:rPr>
        <w:t>контейнерны</w:t>
      </w:r>
      <w:r w:rsidR="002140F7" w:rsidRPr="00B04BA4">
        <w:rPr>
          <w:sz w:val="28"/>
          <w:szCs w:val="28"/>
        </w:rPr>
        <w:t>х</w:t>
      </w:r>
      <w:r w:rsidR="00141A3F" w:rsidRPr="00B04BA4">
        <w:rPr>
          <w:sz w:val="28"/>
          <w:szCs w:val="28"/>
        </w:rPr>
        <w:t xml:space="preserve"> </w:t>
      </w:r>
      <w:r w:rsidR="00003826" w:rsidRPr="00B04BA4">
        <w:rPr>
          <w:sz w:val="28"/>
          <w:szCs w:val="28"/>
        </w:rPr>
        <w:t xml:space="preserve"> площад</w:t>
      </w:r>
      <w:r w:rsidR="002140F7" w:rsidRPr="00B04BA4">
        <w:rPr>
          <w:sz w:val="28"/>
          <w:szCs w:val="28"/>
        </w:rPr>
        <w:t xml:space="preserve">ок </w:t>
      </w:r>
      <w:r w:rsidR="00003826" w:rsidRPr="00B04BA4">
        <w:rPr>
          <w:sz w:val="28"/>
          <w:szCs w:val="28"/>
        </w:rPr>
        <w:t xml:space="preserve">на территории </w:t>
      </w:r>
      <w:r w:rsidR="00D90051" w:rsidRPr="00B04BA4">
        <w:rPr>
          <w:sz w:val="28"/>
          <w:szCs w:val="28"/>
        </w:rPr>
        <w:t xml:space="preserve">городского поселения  «Поселок Чернянка» </w:t>
      </w:r>
      <w:r w:rsidR="002F7472" w:rsidRPr="00B04BA4">
        <w:rPr>
          <w:sz w:val="28"/>
          <w:szCs w:val="28"/>
        </w:rPr>
        <w:t>и</w:t>
      </w:r>
      <w:r w:rsidR="002140F7" w:rsidRPr="00B04BA4">
        <w:rPr>
          <w:sz w:val="28"/>
          <w:szCs w:val="28"/>
        </w:rPr>
        <w:t xml:space="preserve"> </w:t>
      </w:r>
      <w:r w:rsidR="00003826" w:rsidRPr="00B04BA4">
        <w:rPr>
          <w:sz w:val="28"/>
          <w:szCs w:val="28"/>
        </w:rPr>
        <w:t>сокра</w:t>
      </w:r>
      <w:r w:rsidR="002F7472" w:rsidRPr="00B04BA4">
        <w:rPr>
          <w:sz w:val="28"/>
          <w:szCs w:val="28"/>
        </w:rPr>
        <w:t>щение доли</w:t>
      </w:r>
      <w:r w:rsidR="00003826" w:rsidRPr="00B04BA4">
        <w:rPr>
          <w:sz w:val="28"/>
          <w:szCs w:val="28"/>
        </w:rPr>
        <w:t xml:space="preserve"> контейнерных площадок,  не соо</w:t>
      </w:r>
      <w:r w:rsidR="00141A3F" w:rsidRPr="00B04BA4">
        <w:rPr>
          <w:sz w:val="28"/>
          <w:szCs w:val="28"/>
        </w:rPr>
        <w:t xml:space="preserve">тветствующих требованиям </w:t>
      </w:r>
      <w:proofErr w:type="spellStart"/>
      <w:r w:rsidR="00141A3F" w:rsidRPr="00B04BA4">
        <w:rPr>
          <w:sz w:val="28"/>
          <w:szCs w:val="28"/>
        </w:rPr>
        <w:t>СанПиН</w:t>
      </w:r>
      <w:proofErr w:type="spellEnd"/>
      <w:r w:rsidR="00141A3F" w:rsidRPr="00B04BA4">
        <w:rPr>
          <w:sz w:val="28"/>
          <w:szCs w:val="28"/>
        </w:rPr>
        <w:t>.</w:t>
      </w:r>
    </w:p>
    <w:p w:rsidR="00793B4A" w:rsidRPr="0017516A" w:rsidRDefault="00793B4A" w:rsidP="00793B4A">
      <w:pPr>
        <w:pStyle w:val="a4"/>
        <w:spacing w:before="0" w:beforeAutospacing="0" w:after="0" w:afterAutospacing="0" w:line="0" w:lineRule="atLeast"/>
        <w:ind w:firstLine="567"/>
        <w:jc w:val="both"/>
        <w:rPr>
          <w:bCs/>
          <w:sz w:val="28"/>
          <w:szCs w:val="28"/>
        </w:rPr>
      </w:pPr>
      <w:proofErr w:type="gramStart"/>
      <w:r w:rsidRPr="00205A13">
        <w:rPr>
          <w:sz w:val="28"/>
          <w:szCs w:val="28"/>
        </w:rPr>
        <w:t>В соответствии с пунктом 3 части 1 статьи 17 Федерального закона от 06.10</w:t>
      </w:r>
      <w:r w:rsidRPr="0017516A">
        <w:rPr>
          <w:sz w:val="28"/>
          <w:szCs w:val="28"/>
        </w:rPr>
        <w:t xml:space="preserve">.2013 г. №131-ФЗ «Об общих принципах организации местного самоуправления в Российской Федерации», </w:t>
      </w:r>
      <w:r w:rsidRPr="0017516A">
        <w:rPr>
          <w:bCs/>
          <w:sz w:val="28"/>
          <w:szCs w:val="28"/>
        </w:rPr>
        <w:t xml:space="preserve">Федеральным законом от 12.01.1996 г. № 7-ФЗ «О некоммерческих организациях», </w:t>
      </w:r>
      <w:r w:rsidRPr="0017516A">
        <w:rPr>
          <w:sz w:val="28"/>
          <w:szCs w:val="28"/>
        </w:rPr>
        <w:t>Федеральным законом от 03.11.2006 г. № 174-ФЗ «Об автономных учреждениях», статьей 37 Устава городского поселения «Поселок   Чернянка»   администрация   городского поселения «Поселок Чернянка» муниципального   района   «Чернянский   район»   Белгородской   области</w:t>
      </w:r>
      <w:proofErr w:type="gramEnd"/>
      <w:r w:rsidRPr="0017516A">
        <w:rPr>
          <w:sz w:val="28"/>
          <w:szCs w:val="28"/>
        </w:rPr>
        <w:t xml:space="preserve">  на территории городского поселения «Поселок Чернянка» с</w:t>
      </w:r>
      <w:r w:rsidRPr="0017516A">
        <w:rPr>
          <w:bCs/>
          <w:sz w:val="28"/>
          <w:szCs w:val="28"/>
        </w:rPr>
        <w:t xml:space="preserve">оздано муниципальное автономное учреждение «Служба благоустройства». </w:t>
      </w:r>
    </w:p>
    <w:p w:rsidR="00766E69" w:rsidRPr="0017516A" w:rsidRDefault="00766E69" w:rsidP="00766E69">
      <w:pPr>
        <w:ind w:right="3" w:firstLine="567"/>
        <w:jc w:val="both"/>
        <w:rPr>
          <w:bCs/>
          <w:sz w:val="28"/>
          <w:szCs w:val="28"/>
        </w:rPr>
      </w:pPr>
      <w:r w:rsidRPr="0017516A">
        <w:rPr>
          <w:bCs/>
          <w:sz w:val="28"/>
          <w:szCs w:val="28"/>
        </w:rPr>
        <w:t>Сокращенное наименование Учреждения: МАУ «Служба благоустройства».</w:t>
      </w:r>
    </w:p>
    <w:p w:rsidR="00952ABC" w:rsidRPr="0017516A" w:rsidRDefault="00952ABC" w:rsidP="00952ABC">
      <w:pPr>
        <w:pStyle w:val="ConsPlusNormal"/>
        <w:ind w:firstLine="567"/>
        <w:jc w:val="both"/>
        <w:rPr>
          <w:rFonts w:ascii="Times New Roman" w:hAnsi="Times New Roman" w:cs="Times New Roman"/>
          <w:sz w:val="28"/>
          <w:szCs w:val="28"/>
        </w:rPr>
      </w:pPr>
      <w:r w:rsidRPr="0017516A">
        <w:rPr>
          <w:rFonts w:ascii="Times New Roman" w:hAnsi="Times New Roman" w:cs="Times New Roman"/>
          <w:sz w:val="28"/>
          <w:szCs w:val="28"/>
        </w:rPr>
        <w:t>Учредителем Учреждения является муниципальное образование – городское поселение «Поселок Чернянка» муниципального района «Чернянский район» Белгородской области.</w:t>
      </w:r>
    </w:p>
    <w:p w:rsidR="00952ABC" w:rsidRPr="0017516A" w:rsidRDefault="00952ABC" w:rsidP="00952ABC">
      <w:pPr>
        <w:pStyle w:val="ConsPlusNormal"/>
        <w:ind w:firstLine="567"/>
        <w:jc w:val="both"/>
        <w:rPr>
          <w:rFonts w:ascii="Times New Roman" w:hAnsi="Times New Roman" w:cs="Times New Roman"/>
          <w:sz w:val="28"/>
          <w:szCs w:val="28"/>
        </w:rPr>
      </w:pPr>
      <w:r w:rsidRPr="0017516A">
        <w:rPr>
          <w:rFonts w:ascii="Times New Roman" w:hAnsi="Times New Roman" w:cs="Times New Roman"/>
          <w:sz w:val="28"/>
          <w:szCs w:val="28"/>
        </w:rPr>
        <w:lastRenderedPageBreak/>
        <w:t xml:space="preserve">Местонахождение по адресу: 309560, Россия, Белгородская область, поселок Чернянка, улица </w:t>
      </w:r>
      <w:proofErr w:type="spellStart"/>
      <w:r w:rsidRPr="0017516A">
        <w:rPr>
          <w:rFonts w:ascii="Times New Roman" w:hAnsi="Times New Roman" w:cs="Times New Roman"/>
          <w:sz w:val="28"/>
          <w:szCs w:val="28"/>
        </w:rPr>
        <w:t>Маринченко</w:t>
      </w:r>
      <w:proofErr w:type="spellEnd"/>
      <w:r w:rsidRPr="0017516A">
        <w:rPr>
          <w:rFonts w:ascii="Times New Roman" w:hAnsi="Times New Roman" w:cs="Times New Roman"/>
          <w:sz w:val="28"/>
          <w:szCs w:val="28"/>
        </w:rPr>
        <w:t>, дом 2А.</w:t>
      </w:r>
    </w:p>
    <w:p w:rsidR="00952ABC" w:rsidRPr="0017516A" w:rsidRDefault="00952ABC" w:rsidP="00952ABC">
      <w:pPr>
        <w:pStyle w:val="ConsPlusNormal"/>
        <w:ind w:firstLine="567"/>
        <w:jc w:val="both"/>
        <w:rPr>
          <w:rFonts w:ascii="Times New Roman" w:hAnsi="Times New Roman" w:cs="Times New Roman"/>
          <w:sz w:val="28"/>
          <w:szCs w:val="28"/>
        </w:rPr>
      </w:pPr>
      <w:r w:rsidRPr="0017516A">
        <w:rPr>
          <w:rFonts w:ascii="Times New Roman" w:hAnsi="Times New Roman" w:cs="Times New Roman"/>
          <w:sz w:val="28"/>
          <w:szCs w:val="28"/>
        </w:rPr>
        <w:t>Полномочия учредителя и собственника имущества Учреждения от имени муниципального образования осуществляет администрация городского поселения «Поселок Чернянка» муниципального района «Чернянский район» Белгородской области.</w:t>
      </w:r>
    </w:p>
    <w:p w:rsidR="00952ABC" w:rsidRPr="0017516A" w:rsidRDefault="00952ABC" w:rsidP="00952ABC">
      <w:pPr>
        <w:pStyle w:val="ConsPlusNormal"/>
        <w:ind w:firstLine="567"/>
        <w:jc w:val="both"/>
        <w:rPr>
          <w:rFonts w:ascii="Times New Roman" w:hAnsi="Times New Roman" w:cs="Times New Roman"/>
          <w:sz w:val="28"/>
          <w:szCs w:val="28"/>
        </w:rPr>
      </w:pPr>
      <w:r w:rsidRPr="0017516A">
        <w:rPr>
          <w:rFonts w:ascii="Times New Roman" w:hAnsi="Times New Roman" w:cs="Times New Roman"/>
          <w:sz w:val="28"/>
          <w:szCs w:val="28"/>
        </w:rPr>
        <w:t>Учреждение является некоммерческой организацией и осуществляет свою деятельность в соответствии с действующим законодательством Российской Федерации и настоящим Уставом.</w:t>
      </w:r>
    </w:p>
    <w:p w:rsidR="00952ABC" w:rsidRPr="0017516A" w:rsidRDefault="00952ABC" w:rsidP="00952ABC">
      <w:pPr>
        <w:pStyle w:val="ConsPlusNormal"/>
        <w:ind w:firstLine="567"/>
        <w:jc w:val="both"/>
        <w:rPr>
          <w:rFonts w:ascii="Times New Roman" w:hAnsi="Times New Roman" w:cs="Times New Roman"/>
          <w:sz w:val="28"/>
          <w:szCs w:val="28"/>
        </w:rPr>
      </w:pPr>
      <w:r w:rsidRPr="0017516A">
        <w:rPr>
          <w:rFonts w:ascii="Times New Roman" w:hAnsi="Times New Roman" w:cs="Times New Roman"/>
          <w:sz w:val="28"/>
          <w:szCs w:val="28"/>
        </w:rPr>
        <w:t xml:space="preserve">Учреждение является юридическим лицом с момента его государственной регистрации и от своего имени может приобретать и осуществлять имущественные и личные неимущественные права, </w:t>
      </w:r>
      <w:proofErr w:type="gramStart"/>
      <w:r w:rsidRPr="0017516A">
        <w:rPr>
          <w:rFonts w:ascii="Times New Roman" w:hAnsi="Times New Roman" w:cs="Times New Roman"/>
          <w:sz w:val="28"/>
          <w:szCs w:val="28"/>
        </w:rPr>
        <w:t>нести обязанности</w:t>
      </w:r>
      <w:proofErr w:type="gramEnd"/>
      <w:r w:rsidRPr="0017516A">
        <w:rPr>
          <w:rFonts w:ascii="Times New Roman" w:hAnsi="Times New Roman" w:cs="Times New Roman"/>
          <w:sz w:val="28"/>
          <w:szCs w:val="28"/>
        </w:rPr>
        <w:t>, быть истцом и ответчиком в суде, иметь самостоятельный баланс, расчетный и иные счета в банках, печать, штампы и бланки со своим наименованием, иные необходимые реквизиты.</w:t>
      </w:r>
    </w:p>
    <w:p w:rsidR="00952ABC" w:rsidRPr="0017516A" w:rsidRDefault="00952ABC" w:rsidP="00952ABC">
      <w:pPr>
        <w:pStyle w:val="ConsPlusNormal"/>
        <w:ind w:firstLine="567"/>
        <w:jc w:val="both"/>
        <w:rPr>
          <w:rFonts w:ascii="Times New Roman" w:hAnsi="Times New Roman" w:cs="Times New Roman"/>
          <w:sz w:val="28"/>
          <w:szCs w:val="28"/>
        </w:rPr>
      </w:pPr>
      <w:r w:rsidRPr="0017516A">
        <w:rPr>
          <w:rFonts w:ascii="Times New Roman" w:hAnsi="Times New Roman" w:cs="Times New Roman"/>
          <w:sz w:val="28"/>
          <w:szCs w:val="28"/>
          <w:shd w:val="clear" w:color="auto" w:fill="FFFFFF"/>
        </w:rPr>
        <w:t>Учреждение отвечает по своим обязательствам, закрепленным за ним имуществом, за исключением недвижимого имущества и особо ценного</w:t>
      </w:r>
      <w:r w:rsidRPr="0017516A">
        <w:rPr>
          <w:rStyle w:val="apple-converted-space"/>
          <w:sz w:val="28"/>
          <w:szCs w:val="28"/>
          <w:shd w:val="clear" w:color="auto" w:fill="FFFFFF"/>
        </w:rPr>
        <w:t> </w:t>
      </w:r>
      <w:hyperlink r:id="rId16" w:tooltip="Движимость" w:history="1">
        <w:r w:rsidRPr="0017516A">
          <w:rPr>
            <w:rStyle w:val="a3"/>
            <w:color w:val="auto"/>
            <w:sz w:val="28"/>
            <w:szCs w:val="28"/>
            <w:u w:val="none"/>
            <w:bdr w:val="none" w:sz="0" w:space="0" w:color="auto" w:frame="1"/>
            <w:shd w:val="clear" w:color="auto" w:fill="FFFFFF"/>
          </w:rPr>
          <w:t>движимого имущества</w:t>
        </w:r>
      </w:hyperlink>
      <w:r w:rsidRPr="0017516A">
        <w:rPr>
          <w:rFonts w:ascii="Times New Roman" w:hAnsi="Times New Roman" w:cs="Times New Roman"/>
          <w:sz w:val="28"/>
          <w:szCs w:val="28"/>
          <w:shd w:val="clear" w:color="auto" w:fill="FFFFFF"/>
        </w:rPr>
        <w:t>, закрепленных за ним Учредителем или приобретенных за счет средств, выделенных ему Учредителем на приобретение этого имущества.</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Собственник имущества Учреждения не несет ответственности по обязательствам Учреждения.</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xml:space="preserve">Учреждение не отвечает по обязательствам собственника имущества Учреждения. </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Предметом</w:t>
      </w:r>
      <w:r w:rsidR="008263F0" w:rsidRPr="0017516A">
        <w:rPr>
          <w:rFonts w:ascii="Times New Roman" w:hAnsi="Times New Roman" w:cs="Times New Roman"/>
          <w:sz w:val="28"/>
          <w:szCs w:val="28"/>
        </w:rPr>
        <w:t xml:space="preserve"> </w:t>
      </w:r>
      <w:r w:rsidRPr="0017516A">
        <w:rPr>
          <w:rFonts w:ascii="Times New Roman" w:hAnsi="Times New Roman" w:cs="Times New Roman"/>
          <w:sz w:val="28"/>
          <w:szCs w:val="28"/>
        </w:rPr>
        <w:t xml:space="preserve"> деятельности Учреждения является осуществление деятельности и оказание услуг, непосредственно направленных на достижение уставных целей Учреждения.</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Целью деятельности Учреждения является реализация полномочий органов местного самоуправления городского поселения «Поселок Чернянка» муниципального района «Чернянский район» Белгородской области (далее – городское поселение) в сфере благоустройства территории городского поселения, дорожного хозяйства, ритуальных услуг и иных видов деятельности.</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Для достижения уставных целей Учреждение осуществляет следующие виды деятельности:</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озеленение и содержание озелененных территорий, обрезка деревьев и кустарников, кошение травы, валка сухостоя;</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сбор и вывоз твердых и жидких бытовых отходов;</w:t>
      </w:r>
    </w:p>
    <w:p w:rsidR="00952ABC" w:rsidRPr="0017516A" w:rsidRDefault="00952ABC" w:rsidP="00952ABC">
      <w:pPr>
        <w:pStyle w:val="af4"/>
        <w:ind w:firstLine="567"/>
        <w:jc w:val="both"/>
        <w:rPr>
          <w:rFonts w:ascii="Times New Roman" w:hAnsi="Times New Roman" w:cs="Times New Roman"/>
          <w:sz w:val="28"/>
          <w:szCs w:val="28"/>
        </w:rPr>
      </w:pPr>
      <w:proofErr w:type="gramStart"/>
      <w:r w:rsidRPr="0017516A">
        <w:rPr>
          <w:rFonts w:ascii="Times New Roman" w:hAnsi="Times New Roman" w:cs="Times New Roman"/>
          <w:sz w:val="28"/>
          <w:szCs w:val="28"/>
        </w:rPr>
        <w:t>- сбор, транспортировка, обработка (в т.ч. утилизация) опасных и неопасных отходов;</w:t>
      </w:r>
      <w:proofErr w:type="gramEnd"/>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уборка территории, подметание, уборка снега и аналогичная деятельность;</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ликвидация и предупреждение образования несанкционированных свалок;</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строительство, текущее содержание и ремонт автомобильных дорог общего пользования местного значения, трубопроводов, отводных каналов, колодцев и т.п. на территории городского поселения;</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содержание (в т.ч. механизированное) и ремонт тротуаров улиц населенных пунктов городского поселения, дорожек с твердым покрытием в парках и скверах;</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lastRenderedPageBreak/>
        <w:t>- устройство, установка, содержание и ремонт остановочных павильонов и площадок (урн, скамеек и т.д.);</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ремонт объектов внешнего благоустройства;</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разборка и снос зданий, подготовка строительной площадки, выполнение земляных работ;</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выполнение строительно-отделочных работ;</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предоставление услуг по складированию и хранению;</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предоставление услуг грузового автомобильного транспорта;</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предоставление услуг по организации похорон и связанных с ними услуг.</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Право Учреждения осуществлять деятельность, на которую в соответствии с соответствующим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Учреждение выполняет муниципальное задание, установление Учредителем в соответствии с предусмотренной настоящим Уставом целью деятельности.</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Кроме задания Учредителя и обязательств, Учреждение по своему усмотрению вправе выполнять работы, оказывать услуги, относящиеся к его деятельности, для граждан и юридических лиц за плату и на условиях, установленных законодательством Российской Федерации.</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Учреждение вправе осуществлять предпринимательскую деятельность лишь постольку, поскольку это служит достижению целей, ради которых оно создано. Такой деятельностью является:</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аренда и управление собственным и арендованным имуществом в т.ч. недвижимым;</w:t>
      </w:r>
    </w:p>
    <w:p w:rsidR="00952ABC" w:rsidRPr="0017516A" w:rsidRDefault="00952ABC" w:rsidP="00952ABC">
      <w:pPr>
        <w:pStyle w:val="af4"/>
        <w:ind w:firstLine="567"/>
        <w:jc w:val="both"/>
        <w:rPr>
          <w:rFonts w:ascii="Times New Roman" w:hAnsi="Times New Roman" w:cs="Times New Roman"/>
          <w:sz w:val="28"/>
          <w:szCs w:val="28"/>
        </w:rPr>
      </w:pPr>
      <w:r w:rsidRPr="0017516A">
        <w:rPr>
          <w:rFonts w:ascii="Times New Roman" w:hAnsi="Times New Roman" w:cs="Times New Roman"/>
          <w:sz w:val="28"/>
          <w:szCs w:val="28"/>
        </w:rPr>
        <w:t>- организация работы гостиниц и предоставление прочих мест для временного проживания;</w:t>
      </w:r>
    </w:p>
    <w:p w:rsidR="00952ABC" w:rsidRPr="00FB6D1E" w:rsidRDefault="00952ABC" w:rsidP="00FB6D1E">
      <w:pPr>
        <w:pStyle w:val="af4"/>
        <w:ind w:firstLine="567"/>
        <w:jc w:val="both"/>
        <w:rPr>
          <w:rFonts w:ascii="Times New Roman" w:hAnsi="Times New Roman" w:cs="Times New Roman"/>
          <w:sz w:val="28"/>
          <w:szCs w:val="28"/>
        </w:rPr>
      </w:pPr>
      <w:r w:rsidRPr="00FB6D1E">
        <w:rPr>
          <w:rFonts w:ascii="Times New Roman" w:hAnsi="Times New Roman" w:cs="Times New Roman"/>
          <w:sz w:val="28"/>
          <w:szCs w:val="28"/>
        </w:rPr>
        <w:t>- торговля большим ассортиментом непродовольственного товара;</w:t>
      </w:r>
    </w:p>
    <w:p w:rsidR="00952ABC" w:rsidRPr="00FB6D1E" w:rsidRDefault="00952ABC" w:rsidP="00FB6D1E">
      <w:pPr>
        <w:pStyle w:val="af4"/>
        <w:ind w:firstLine="567"/>
        <w:jc w:val="both"/>
        <w:rPr>
          <w:rFonts w:ascii="Times New Roman" w:hAnsi="Times New Roman" w:cs="Times New Roman"/>
          <w:sz w:val="28"/>
          <w:szCs w:val="28"/>
        </w:rPr>
      </w:pPr>
      <w:r w:rsidRPr="00FB6D1E">
        <w:rPr>
          <w:rFonts w:ascii="Times New Roman" w:hAnsi="Times New Roman" w:cs="Times New Roman"/>
          <w:sz w:val="28"/>
          <w:szCs w:val="28"/>
        </w:rPr>
        <w:t>- и иная деятельность, соответствующая целям деятельности Учреждения.</w:t>
      </w:r>
    </w:p>
    <w:p w:rsidR="00FB6D1E" w:rsidRPr="00FB6D1E" w:rsidRDefault="00044AD3" w:rsidP="00FB6D1E">
      <w:pPr>
        <w:pStyle w:val="a4"/>
        <w:ind w:firstLine="567"/>
        <w:jc w:val="both"/>
        <w:rPr>
          <w:sz w:val="28"/>
          <w:szCs w:val="28"/>
        </w:rPr>
      </w:pPr>
      <w:r w:rsidRPr="00FB6D1E">
        <w:rPr>
          <w:sz w:val="28"/>
          <w:szCs w:val="28"/>
        </w:rPr>
        <w:t xml:space="preserve">Территория городского поселения «Поселок Чернянка» преображается и благоустраивается. Проводятся обустройства и капитальные ремонты социальных </w:t>
      </w:r>
      <w:r w:rsidR="005726B0" w:rsidRPr="00FB6D1E">
        <w:rPr>
          <w:sz w:val="28"/>
          <w:szCs w:val="28"/>
        </w:rPr>
        <w:t xml:space="preserve">и спортивных </w:t>
      </w:r>
      <w:r w:rsidRPr="00FB6D1E">
        <w:rPr>
          <w:sz w:val="28"/>
          <w:szCs w:val="28"/>
        </w:rPr>
        <w:t>объектов, обустраиваются и создаются новые общественные территории. Так в 2021 году в микрорайоне Сахарный завод п. Чернянка планируется об</w:t>
      </w:r>
      <w:r w:rsidR="00F4654D" w:rsidRPr="00FB6D1E">
        <w:rPr>
          <w:sz w:val="28"/>
          <w:szCs w:val="28"/>
        </w:rPr>
        <w:t>устройство парка</w:t>
      </w:r>
      <w:r w:rsidR="00E35BEE" w:rsidRPr="00FB6D1E">
        <w:rPr>
          <w:sz w:val="28"/>
          <w:szCs w:val="28"/>
        </w:rPr>
        <w:t>.</w:t>
      </w:r>
      <w:r w:rsidR="00FB6D1E" w:rsidRPr="00FB6D1E">
        <w:rPr>
          <w:sz w:val="28"/>
          <w:szCs w:val="28"/>
        </w:rPr>
        <w:t xml:space="preserve"> Не один год </w:t>
      </w:r>
      <w:r w:rsidR="00FB6D1E">
        <w:rPr>
          <w:sz w:val="28"/>
          <w:szCs w:val="28"/>
        </w:rPr>
        <w:t xml:space="preserve">парк </w:t>
      </w:r>
      <w:r w:rsidR="00FB6D1E" w:rsidRPr="00FB6D1E">
        <w:rPr>
          <w:sz w:val="28"/>
          <w:szCs w:val="28"/>
        </w:rPr>
        <w:t xml:space="preserve">исправно служит жителям микрорайонов </w:t>
      </w:r>
      <w:r w:rsidR="00FB6D1E" w:rsidRPr="00FB6D1E">
        <w:rPr>
          <w:bCs/>
          <w:sz w:val="28"/>
          <w:szCs w:val="28"/>
        </w:rPr>
        <w:t>Сахарного завода</w:t>
      </w:r>
      <w:r w:rsidR="00FB6D1E" w:rsidRPr="00FB6D1E">
        <w:rPr>
          <w:sz w:val="28"/>
          <w:szCs w:val="28"/>
        </w:rPr>
        <w:t xml:space="preserve"> и </w:t>
      </w:r>
      <w:r w:rsidR="00FB6D1E" w:rsidRPr="00FB6D1E">
        <w:rPr>
          <w:bCs/>
          <w:sz w:val="28"/>
          <w:szCs w:val="28"/>
        </w:rPr>
        <w:t>Мирного</w:t>
      </w:r>
      <w:r w:rsidR="00FB6D1E" w:rsidRPr="00FB6D1E">
        <w:rPr>
          <w:sz w:val="28"/>
          <w:szCs w:val="28"/>
        </w:rPr>
        <w:t xml:space="preserve"> </w:t>
      </w:r>
      <w:r w:rsidR="00FB6D1E">
        <w:rPr>
          <w:sz w:val="28"/>
          <w:szCs w:val="28"/>
        </w:rPr>
        <w:t xml:space="preserve">п. Чернянка </w:t>
      </w:r>
      <w:r w:rsidR="00FB6D1E" w:rsidRPr="00FB6D1E">
        <w:rPr>
          <w:sz w:val="28"/>
          <w:szCs w:val="28"/>
        </w:rPr>
        <w:t>прекрасным местом отдыха</w:t>
      </w:r>
      <w:r w:rsidR="00FB6D1E">
        <w:rPr>
          <w:sz w:val="28"/>
          <w:szCs w:val="28"/>
        </w:rPr>
        <w:t>. Н</w:t>
      </w:r>
      <w:r w:rsidR="00FB6D1E" w:rsidRPr="00FB6D1E">
        <w:rPr>
          <w:sz w:val="28"/>
          <w:szCs w:val="28"/>
        </w:rPr>
        <w:t xml:space="preserve">ебольшой и уютный парк </w:t>
      </w:r>
      <w:r w:rsidR="00FB6D1E">
        <w:rPr>
          <w:sz w:val="28"/>
          <w:szCs w:val="28"/>
        </w:rPr>
        <w:t xml:space="preserve">всегда востребован. </w:t>
      </w:r>
      <w:r w:rsidR="00FB6D1E" w:rsidRPr="00FB6D1E">
        <w:rPr>
          <w:sz w:val="28"/>
          <w:szCs w:val="28"/>
        </w:rPr>
        <w:t xml:space="preserve">Его аллеи и скамейки, игровая зона практически никогда не пустуют. В парке </w:t>
      </w:r>
      <w:r w:rsidR="00FB6D1E">
        <w:rPr>
          <w:sz w:val="28"/>
          <w:szCs w:val="28"/>
        </w:rPr>
        <w:t xml:space="preserve">постоянно </w:t>
      </w:r>
      <w:r w:rsidR="00FB6D1E" w:rsidRPr="00FB6D1E">
        <w:rPr>
          <w:sz w:val="28"/>
          <w:szCs w:val="28"/>
        </w:rPr>
        <w:t>можно встретить</w:t>
      </w:r>
      <w:r w:rsidR="002D5B30">
        <w:rPr>
          <w:sz w:val="28"/>
          <w:szCs w:val="28"/>
        </w:rPr>
        <w:t xml:space="preserve">, </w:t>
      </w:r>
      <w:r w:rsidR="00FB6D1E" w:rsidRPr="00FB6D1E">
        <w:rPr>
          <w:sz w:val="28"/>
          <w:szCs w:val="28"/>
        </w:rPr>
        <w:t xml:space="preserve">как пожилых гуляющих супругов, так и молодых мам с новорождёнными, играющих детей и подростков. </w:t>
      </w:r>
    </w:p>
    <w:p w:rsidR="009D454B" w:rsidRPr="00B04BA4" w:rsidRDefault="009D454B" w:rsidP="00CF6AAC">
      <w:pPr>
        <w:spacing w:line="0" w:lineRule="atLeast"/>
        <w:ind w:firstLine="435"/>
        <w:jc w:val="both"/>
        <w:rPr>
          <w:sz w:val="28"/>
          <w:szCs w:val="28"/>
        </w:rPr>
      </w:pPr>
    </w:p>
    <w:p w:rsidR="003241FF" w:rsidRPr="00B04BA4" w:rsidRDefault="003241FF" w:rsidP="00CF6AAC">
      <w:pPr>
        <w:spacing w:line="0" w:lineRule="atLeast"/>
        <w:jc w:val="center"/>
        <w:rPr>
          <w:b/>
          <w:bCs/>
          <w:sz w:val="28"/>
          <w:szCs w:val="28"/>
          <w:u w:val="single"/>
        </w:rPr>
      </w:pPr>
      <w:r w:rsidRPr="00B04BA4">
        <w:rPr>
          <w:b/>
          <w:bCs/>
          <w:sz w:val="28"/>
          <w:szCs w:val="28"/>
          <w:u w:val="single"/>
        </w:rPr>
        <w:t xml:space="preserve">Раздел 2. Цель (цели), задачи, сроки и </w:t>
      </w:r>
      <w:r w:rsidR="00216770" w:rsidRPr="00B04BA4">
        <w:rPr>
          <w:b/>
          <w:bCs/>
          <w:sz w:val="28"/>
          <w:szCs w:val="28"/>
          <w:u w:val="single"/>
        </w:rPr>
        <w:t>этапы реализации подпрограммы 1</w:t>
      </w:r>
    </w:p>
    <w:p w:rsidR="003241FF" w:rsidRPr="00B04BA4" w:rsidRDefault="003241FF" w:rsidP="00CF6AAC">
      <w:pPr>
        <w:spacing w:line="0" w:lineRule="atLeast"/>
        <w:jc w:val="center"/>
        <w:rPr>
          <w:b/>
          <w:bCs/>
          <w:sz w:val="28"/>
          <w:szCs w:val="28"/>
          <w:u w:val="single"/>
        </w:rPr>
      </w:pPr>
    </w:p>
    <w:p w:rsidR="003241FF" w:rsidRPr="00B04BA4" w:rsidRDefault="003241FF" w:rsidP="00CF6AAC">
      <w:pPr>
        <w:spacing w:line="0" w:lineRule="atLeast"/>
        <w:ind w:firstLine="540"/>
        <w:jc w:val="both"/>
        <w:rPr>
          <w:sz w:val="28"/>
          <w:szCs w:val="28"/>
        </w:rPr>
      </w:pPr>
      <w:r w:rsidRPr="00B04BA4">
        <w:rPr>
          <w:sz w:val="28"/>
          <w:szCs w:val="28"/>
        </w:rPr>
        <w:t xml:space="preserve">Основная цель подпрограммы 1 – создание благоприятных социально-бытовых условий проживания населения на территории </w:t>
      </w:r>
      <w:r w:rsidR="00CE2725" w:rsidRPr="00B04BA4">
        <w:rPr>
          <w:sz w:val="28"/>
          <w:szCs w:val="28"/>
        </w:rPr>
        <w:t xml:space="preserve"> городского поселения  «Поселок Чернянка».</w:t>
      </w:r>
    </w:p>
    <w:p w:rsidR="00141A3F" w:rsidRPr="00B04BA4" w:rsidRDefault="00141A3F" w:rsidP="00CF6AAC">
      <w:pPr>
        <w:spacing w:line="0" w:lineRule="atLeast"/>
        <w:ind w:firstLine="435"/>
        <w:jc w:val="both"/>
        <w:rPr>
          <w:sz w:val="28"/>
          <w:szCs w:val="28"/>
        </w:rPr>
      </w:pPr>
      <w:r w:rsidRPr="00B04BA4">
        <w:rPr>
          <w:sz w:val="28"/>
          <w:szCs w:val="28"/>
        </w:rPr>
        <w:lastRenderedPageBreak/>
        <w:t xml:space="preserve">Основная цель подпрограммы создание для жителей </w:t>
      </w:r>
      <w:r w:rsidR="00CE2725" w:rsidRPr="00B04BA4">
        <w:rPr>
          <w:sz w:val="28"/>
          <w:szCs w:val="28"/>
        </w:rPr>
        <w:t xml:space="preserve"> городского поселения  «Поселок Чернянка» </w:t>
      </w:r>
      <w:r w:rsidRPr="00B04BA4">
        <w:rPr>
          <w:sz w:val="28"/>
          <w:szCs w:val="28"/>
        </w:rPr>
        <w:t xml:space="preserve"> благоприятных санитарно-экологических условий. Задача подпрограммы доведение технического и эксплуатационного состояния контейнерных площадок, расположенных в </w:t>
      </w:r>
      <w:r w:rsidR="00CE2725" w:rsidRPr="00B04BA4">
        <w:rPr>
          <w:sz w:val="28"/>
          <w:szCs w:val="28"/>
        </w:rPr>
        <w:t>городском поселении  «Поселок Чернянка»</w:t>
      </w:r>
      <w:r w:rsidRPr="00B04BA4">
        <w:rPr>
          <w:sz w:val="28"/>
          <w:szCs w:val="28"/>
        </w:rPr>
        <w:t xml:space="preserve">, до нормативных требований (наличие трехстороннего ограждения и твердого основания). </w:t>
      </w:r>
    </w:p>
    <w:p w:rsidR="003241FF" w:rsidRPr="00B04BA4" w:rsidRDefault="003241FF" w:rsidP="00CF6AAC">
      <w:pPr>
        <w:spacing w:line="0" w:lineRule="atLeast"/>
        <w:ind w:firstLine="540"/>
        <w:rPr>
          <w:sz w:val="28"/>
          <w:szCs w:val="28"/>
        </w:rPr>
      </w:pPr>
      <w:r w:rsidRPr="00B04BA4">
        <w:rPr>
          <w:sz w:val="28"/>
          <w:szCs w:val="28"/>
        </w:rPr>
        <w:t>Достижение цели связано с решением следующих задач:</w:t>
      </w:r>
    </w:p>
    <w:p w:rsidR="003241FF" w:rsidRPr="00B04BA4" w:rsidRDefault="003241FF" w:rsidP="00CF6AAC">
      <w:pPr>
        <w:pStyle w:val="ConsPlusNormal"/>
        <w:widowControl/>
        <w:numPr>
          <w:ilvl w:val="0"/>
          <w:numId w:val="2"/>
        </w:numPr>
        <w:spacing w:line="0" w:lineRule="atLeast"/>
        <w:ind w:left="0" w:firstLine="435"/>
        <w:jc w:val="both"/>
        <w:rPr>
          <w:rFonts w:ascii="Times New Roman" w:hAnsi="Times New Roman" w:cs="Times New Roman"/>
          <w:sz w:val="28"/>
          <w:szCs w:val="28"/>
        </w:rPr>
      </w:pPr>
      <w:r w:rsidRPr="00B04BA4">
        <w:rPr>
          <w:rFonts w:ascii="Times New Roman" w:hAnsi="Times New Roman" w:cs="Times New Roman"/>
          <w:sz w:val="28"/>
          <w:szCs w:val="28"/>
        </w:rPr>
        <w:t xml:space="preserve">обеспечение привлекательности </w:t>
      </w:r>
      <w:r w:rsidR="00696F4D" w:rsidRPr="00B04BA4">
        <w:rPr>
          <w:rFonts w:ascii="Times New Roman" w:hAnsi="Times New Roman" w:cs="Times New Roman"/>
          <w:sz w:val="28"/>
          <w:szCs w:val="28"/>
        </w:rPr>
        <w:t xml:space="preserve">территории поселения </w:t>
      </w:r>
      <w:r w:rsidRPr="00B04BA4">
        <w:rPr>
          <w:rFonts w:ascii="Times New Roman" w:hAnsi="Times New Roman" w:cs="Times New Roman"/>
          <w:sz w:val="28"/>
          <w:szCs w:val="28"/>
        </w:rPr>
        <w:t>для комфортного проживания населения;</w:t>
      </w:r>
    </w:p>
    <w:p w:rsidR="003241FF" w:rsidRPr="00B04BA4" w:rsidRDefault="003241FF" w:rsidP="00CF6AAC">
      <w:pPr>
        <w:pStyle w:val="ConsPlusNormal"/>
        <w:widowContro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Срок реализации подпрограммы 1: 2015-202</w:t>
      </w:r>
      <w:r w:rsidR="0002300E" w:rsidRPr="00B04BA4">
        <w:rPr>
          <w:rFonts w:ascii="Times New Roman" w:hAnsi="Times New Roman" w:cs="Times New Roman"/>
          <w:sz w:val="28"/>
          <w:szCs w:val="28"/>
        </w:rPr>
        <w:t>5</w:t>
      </w:r>
      <w:r w:rsidRPr="00B04BA4">
        <w:rPr>
          <w:rFonts w:ascii="Times New Roman" w:hAnsi="Times New Roman" w:cs="Times New Roman"/>
          <w:sz w:val="28"/>
          <w:szCs w:val="28"/>
        </w:rPr>
        <w:t xml:space="preserve"> годы, </w:t>
      </w:r>
      <w:r w:rsidR="00605D9F" w:rsidRPr="00B04BA4">
        <w:rPr>
          <w:rFonts w:ascii="Times New Roman" w:hAnsi="Times New Roman" w:cs="Times New Roman"/>
          <w:sz w:val="28"/>
          <w:szCs w:val="28"/>
        </w:rPr>
        <w:t xml:space="preserve">два </w:t>
      </w:r>
      <w:r w:rsidRPr="00B04BA4">
        <w:rPr>
          <w:rFonts w:ascii="Times New Roman" w:hAnsi="Times New Roman" w:cs="Times New Roman"/>
          <w:sz w:val="28"/>
          <w:szCs w:val="28"/>
        </w:rPr>
        <w:t>этап</w:t>
      </w:r>
      <w:r w:rsidR="00605D9F" w:rsidRPr="00B04BA4">
        <w:rPr>
          <w:rFonts w:ascii="Times New Roman" w:hAnsi="Times New Roman" w:cs="Times New Roman"/>
          <w:sz w:val="28"/>
          <w:szCs w:val="28"/>
        </w:rPr>
        <w:t>а реализации подпрограммы 1</w:t>
      </w:r>
      <w:r w:rsidRPr="00B04BA4">
        <w:rPr>
          <w:rFonts w:ascii="Times New Roman" w:hAnsi="Times New Roman" w:cs="Times New Roman"/>
          <w:sz w:val="28"/>
          <w:szCs w:val="28"/>
        </w:rPr>
        <w:t>.</w:t>
      </w:r>
    </w:p>
    <w:p w:rsidR="003241FF" w:rsidRPr="00B04BA4" w:rsidRDefault="003241FF" w:rsidP="00CF6AAC">
      <w:pPr>
        <w:spacing w:line="0" w:lineRule="atLeast"/>
        <w:rPr>
          <w:b/>
          <w:bCs/>
          <w:sz w:val="28"/>
          <w:szCs w:val="28"/>
        </w:rPr>
      </w:pPr>
    </w:p>
    <w:p w:rsidR="003241FF" w:rsidRPr="00B04BA4" w:rsidRDefault="003241FF" w:rsidP="00CF6AAC">
      <w:pPr>
        <w:spacing w:line="0" w:lineRule="atLeast"/>
        <w:jc w:val="center"/>
        <w:rPr>
          <w:b/>
          <w:bCs/>
          <w:sz w:val="28"/>
          <w:szCs w:val="28"/>
          <w:u w:val="single"/>
        </w:rPr>
      </w:pPr>
      <w:r w:rsidRPr="00B04BA4">
        <w:rPr>
          <w:b/>
          <w:bCs/>
          <w:sz w:val="28"/>
          <w:szCs w:val="28"/>
          <w:u w:val="single"/>
        </w:rPr>
        <w:t xml:space="preserve">Раздел 3. Обоснование выделения системы основных мероприятий </w:t>
      </w:r>
    </w:p>
    <w:p w:rsidR="003241FF" w:rsidRPr="00B04BA4" w:rsidRDefault="003241FF" w:rsidP="00CF6AAC">
      <w:pPr>
        <w:spacing w:line="0" w:lineRule="atLeast"/>
        <w:jc w:val="center"/>
        <w:rPr>
          <w:b/>
          <w:bCs/>
          <w:sz w:val="28"/>
          <w:szCs w:val="28"/>
          <w:u w:val="single"/>
        </w:rPr>
      </w:pPr>
      <w:r w:rsidRPr="00B04BA4">
        <w:rPr>
          <w:b/>
          <w:bCs/>
          <w:sz w:val="28"/>
          <w:szCs w:val="28"/>
          <w:u w:val="single"/>
        </w:rPr>
        <w:t>и краткое описание основных мероприятий подпрограммы</w:t>
      </w:r>
      <w:r w:rsidR="00216770" w:rsidRPr="00B04BA4">
        <w:rPr>
          <w:b/>
          <w:bCs/>
          <w:sz w:val="28"/>
          <w:szCs w:val="28"/>
          <w:u w:val="single"/>
        </w:rPr>
        <w:t xml:space="preserve"> 1</w:t>
      </w:r>
    </w:p>
    <w:p w:rsidR="003241FF" w:rsidRPr="00B04BA4" w:rsidRDefault="003241FF" w:rsidP="00CF6AAC">
      <w:pPr>
        <w:spacing w:line="0" w:lineRule="atLeast"/>
        <w:jc w:val="center"/>
        <w:rPr>
          <w:b/>
          <w:bCs/>
          <w:sz w:val="28"/>
          <w:szCs w:val="28"/>
          <w:u w:val="single"/>
        </w:rPr>
      </w:pPr>
    </w:p>
    <w:p w:rsidR="003241FF" w:rsidRPr="00B04BA4" w:rsidRDefault="003241FF" w:rsidP="00CF6AAC">
      <w:pPr>
        <w:suppressAutoHyphens/>
        <w:spacing w:line="0" w:lineRule="atLeast"/>
        <w:ind w:firstLine="720"/>
        <w:jc w:val="both"/>
        <w:textAlignment w:val="baseline"/>
        <w:rPr>
          <w:kern w:val="1"/>
          <w:sz w:val="28"/>
          <w:szCs w:val="28"/>
        </w:rPr>
      </w:pPr>
      <w:r w:rsidRPr="00B04BA4">
        <w:rPr>
          <w:kern w:val="1"/>
          <w:sz w:val="28"/>
          <w:szCs w:val="28"/>
        </w:rPr>
        <w:t>Достижение цели и решение задач подпрограммы 1 намечается за счет реализации основных мероприятий:</w:t>
      </w:r>
    </w:p>
    <w:p w:rsidR="003241FF" w:rsidRPr="00B04BA4" w:rsidRDefault="003241FF" w:rsidP="00CF6AAC">
      <w:pPr>
        <w:pStyle w:val="ConsPlusNormal"/>
        <w:spacing w:line="0" w:lineRule="atLeast"/>
        <w:ind w:left="851" w:firstLine="0"/>
        <w:jc w:val="both"/>
        <w:rPr>
          <w:rFonts w:ascii="Times New Roman" w:hAnsi="Times New Roman" w:cs="Times New Roman"/>
          <w:b/>
          <w:bCs/>
          <w:sz w:val="28"/>
          <w:szCs w:val="28"/>
        </w:rPr>
      </w:pPr>
      <w:r w:rsidRPr="00B04BA4">
        <w:rPr>
          <w:rFonts w:ascii="Times New Roman" w:hAnsi="Times New Roman" w:cs="Times New Roman"/>
          <w:b/>
          <w:bCs/>
          <w:sz w:val="28"/>
          <w:szCs w:val="28"/>
        </w:rPr>
        <w:t>- благоустройство территории поселения.</w:t>
      </w:r>
    </w:p>
    <w:p w:rsidR="003241FF" w:rsidRPr="00B04BA4" w:rsidRDefault="003241FF"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 xml:space="preserve"> 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 </w:t>
      </w:r>
    </w:p>
    <w:p w:rsidR="003241FF" w:rsidRPr="00B04BA4" w:rsidRDefault="00F4654D" w:rsidP="00CF6AAC">
      <w:pPr>
        <w:pStyle w:val="ConsPlusNormal"/>
        <w:spacing w:line="0" w:lineRule="atLeast"/>
        <w:ind w:firstLine="540"/>
        <w:jc w:val="both"/>
        <w:rPr>
          <w:sz w:val="28"/>
          <w:szCs w:val="28"/>
        </w:rPr>
      </w:pPr>
      <w:r>
        <w:rPr>
          <w:rFonts w:ascii="Times New Roman" w:hAnsi="Times New Roman" w:cs="Times New Roman"/>
          <w:sz w:val="28"/>
          <w:szCs w:val="28"/>
        </w:rPr>
        <w:t xml:space="preserve"> </w:t>
      </w:r>
      <w:r w:rsidR="003241FF" w:rsidRPr="00B04BA4">
        <w:rPr>
          <w:rFonts w:ascii="Times New Roman" w:hAnsi="Times New Roman" w:cs="Times New Roman"/>
          <w:sz w:val="28"/>
          <w:szCs w:val="28"/>
        </w:rPr>
        <w:t>Перечень основных мероприятий подпрограммы 1, представлен в приложении № 1 к Программе</w:t>
      </w:r>
      <w:r w:rsidR="003241FF" w:rsidRPr="00B04BA4">
        <w:rPr>
          <w:sz w:val="28"/>
          <w:szCs w:val="28"/>
        </w:rPr>
        <w:t>.</w:t>
      </w:r>
    </w:p>
    <w:p w:rsidR="003241FF" w:rsidRPr="00B04BA4" w:rsidRDefault="003241FF" w:rsidP="00CF6AAC">
      <w:pPr>
        <w:spacing w:line="0" w:lineRule="atLeast"/>
        <w:jc w:val="center"/>
        <w:rPr>
          <w:b/>
          <w:bCs/>
          <w:sz w:val="28"/>
          <w:szCs w:val="28"/>
          <w:u w:val="single"/>
        </w:rPr>
      </w:pPr>
    </w:p>
    <w:p w:rsidR="003241FF" w:rsidRPr="00B04BA4" w:rsidRDefault="003241FF" w:rsidP="00CF6AAC">
      <w:pPr>
        <w:spacing w:line="0" w:lineRule="atLeast"/>
        <w:jc w:val="center"/>
        <w:rPr>
          <w:b/>
          <w:bCs/>
          <w:sz w:val="28"/>
          <w:szCs w:val="28"/>
          <w:u w:val="single"/>
        </w:rPr>
      </w:pPr>
      <w:r w:rsidRPr="00B04BA4">
        <w:rPr>
          <w:b/>
          <w:bCs/>
          <w:sz w:val="28"/>
          <w:szCs w:val="28"/>
          <w:u w:val="single"/>
        </w:rPr>
        <w:t xml:space="preserve">Раздел 4. Ресурсное обеспечение </w:t>
      </w:r>
      <w:r w:rsidR="00216770" w:rsidRPr="00B04BA4">
        <w:rPr>
          <w:b/>
          <w:bCs/>
          <w:sz w:val="28"/>
          <w:szCs w:val="28"/>
          <w:u w:val="single"/>
        </w:rPr>
        <w:t>подпрограммы 1</w:t>
      </w:r>
    </w:p>
    <w:p w:rsidR="003241FF" w:rsidRPr="00B04BA4" w:rsidRDefault="003241FF" w:rsidP="00CF6AAC">
      <w:pPr>
        <w:spacing w:line="0" w:lineRule="atLeast"/>
        <w:jc w:val="center"/>
        <w:rPr>
          <w:b/>
          <w:bCs/>
          <w:sz w:val="28"/>
          <w:szCs w:val="28"/>
          <w:u w:val="single"/>
        </w:rPr>
      </w:pPr>
    </w:p>
    <w:p w:rsidR="003241FF" w:rsidRPr="00B04BA4" w:rsidRDefault="003241FF" w:rsidP="00CF6AAC">
      <w:pPr>
        <w:pStyle w:val="ConsPlusNormal"/>
        <w:spacing w:line="0" w:lineRule="atLeast"/>
        <w:ind w:firstLine="540"/>
        <w:jc w:val="both"/>
        <w:rPr>
          <w:sz w:val="28"/>
          <w:szCs w:val="28"/>
        </w:rPr>
      </w:pPr>
      <w:r w:rsidRPr="00B04BA4">
        <w:rPr>
          <w:rFonts w:ascii="Times New Roman" w:hAnsi="Times New Roman" w:cs="Times New Roman"/>
          <w:sz w:val="28"/>
          <w:szCs w:val="28"/>
        </w:rPr>
        <w:t>Предполагаемые объемы финансирования подпрограммы 1 за 2015-202</w:t>
      </w:r>
      <w:r w:rsidR="0002300E" w:rsidRPr="00B04BA4">
        <w:rPr>
          <w:rFonts w:ascii="Times New Roman" w:hAnsi="Times New Roman" w:cs="Times New Roman"/>
          <w:sz w:val="28"/>
          <w:szCs w:val="28"/>
        </w:rPr>
        <w:t>5</w:t>
      </w:r>
      <w:r w:rsidRPr="00B04BA4">
        <w:rPr>
          <w:rFonts w:ascii="Times New Roman" w:hAnsi="Times New Roman" w:cs="Times New Roman"/>
          <w:sz w:val="28"/>
          <w:szCs w:val="28"/>
        </w:rPr>
        <w:t xml:space="preserve">годы составит </w:t>
      </w:r>
      <w:r w:rsidR="00386953" w:rsidRPr="00B04BA4">
        <w:rPr>
          <w:rFonts w:ascii="Times New Roman" w:hAnsi="Times New Roman" w:cs="Times New Roman"/>
          <w:sz w:val="28"/>
          <w:szCs w:val="28"/>
        </w:rPr>
        <w:t>13368</w:t>
      </w:r>
      <w:r w:rsidR="002F7472" w:rsidRPr="00B04BA4">
        <w:rPr>
          <w:rFonts w:ascii="Times New Roman" w:hAnsi="Times New Roman" w:cs="Times New Roman"/>
          <w:sz w:val="28"/>
          <w:szCs w:val="28"/>
        </w:rPr>
        <w:t>,</w:t>
      </w:r>
      <w:r w:rsidR="007B2046" w:rsidRPr="00B04BA4">
        <w:rPr>
          <w:rFonts w:ascii="Times New Roman" w:hAnsi="Times New Roman" w:cs="Times New Roman"/>
          <w:sz w:val="28"/>
          <w:szCs w:val="28"/>
        </w:rPr>
        <w:t>9</w:t>
      </w:r>
      <w:r w:rsidRPr="00B04BA4">
        <w:rPr>
          <w:rFonts w:ascii="Times New Roman" w:hAnsi="Times New Roman" w:cs="Times New Roman"/>
          <w:sz w:val="28"/>
          <w:szCs w:val="28"/>
        </w:rPr>
        <w:t xml:space="preserve"> тыс. рублей. Объемы финансирования в разрезе источников финансирования по годам реализации представлены в таблице.</w:t>
      </w:r>
      <w:r w:rsidRPr="00B04BA4">
        <w:rPr>
          <w:sz w:val="28"/>
          <w:szCs w:val="28"/>
        </w:rPr>
        <w:t xml:space="preserve"> </w:t>
      </w:r>
    </w:p>
    <w:p w:rsidR="003241FF" w:rsidRPr="00B04BA4" w:rsidRDefault="003241FF" w:rsidP="00CF6AAC">
      <w:pPr>
        <w:autoSpaceDE w:val="0"/>
        <w:autoSpaceDN w:val="0"/>
        <w:adjustRightInd w:val="0"/>
        <w:spacing w:line="0" w:lineRule="atLeast"/>
        <w:ind w:firstLine="720"/>
        <w:jc w:val="right"/>
        <w:rPr>
          <w:rFonts w:ascii="Arial" w:hAnsi="Arial" w:cs="Arial"/>
          <w:sz w:val="28"/>
          <w:szCs w:val="28"/>
        </w:rPr>
      </w:pPr>
    </w:p>
    <w:p w:rsidR="003241FF" w:rsidRPr="00B04BA4" w:rsidRDefault="003241FF" w:rsidP="00CF6AAC">
      <w:pPr>
        <w:autoSpaceDE w:val="0"/>
        <w:autoSpaceDN w:val="0"/>
        <w:adjustRightInd w:val="0"/>
        <w:spacing w:line="0" w:lineRule="atLeast"/>
        <w:jc w:val="center"/>
        <w:rPr>
          <w:b/>
          <w:bCs/>
          <w:sz w:val="28"/>
          <w:szCs w:val="28"/>
        </w:rPr>
      </w:pPr>
      <w:r w:rsidRPr="00B04BA4">
        <w:rPr>
          <w:b/>
          <w:bCs/>
          <w:sz w:val="28"/>
          <w:szCs w:val="28"/>
        </w:rPr>
        <w:t>Предполагаемые объемы финансирования подпрограммы 1</w:t>
      </w:r>
    </w:p>
    <w:p w:rsidR="003241FF" w:rsidRPr="00B04BA4" w:rsidRDefault="003241FF" w:rsidP="00CF6AAC">
      <w:pPr>
        <w:autoSpaceDE w:val="0"/>
        <w:autoSpaceDN w:val="0"/>
        <w:adjustRightInd w:val="0"/>
        <w:spacing w:line="0" w:lineRule="atLeast"/>
        <w:ind w:firstLine="720"/>
        <w:jc w:val="right"/>
        <w:rPr>
          <w:b/>
          <w:bCs/>
          <w:sz w:val="28"/>
          <w:szCs w:val="28"/>
        </w:rPr>
      </w:pPr>
    </w:p>
    <w:p w:rsidR="003241FF" w:rsidRPr="00B04BA4" w:rsidRDefault="003241FF" w:rsidP="00CF6AAC">
      <w:pPr>
        <w:autoSpaceDE w:val="0"/>
        <w:autoSpaceDN w:val="0"/>
        <w:adjustRightInd w:val="0"/>
        <w:spacing w:line="0" w:lineRule="atLeast"/>
        <w:ind w:firstLine="720"/>
        <w:jc w:val="right"/>
        <w:rPr>
          <w:rFonts w:ascii="Arial" w:hAnsi="Arial" w:cs="Arial"/>
          <w:sz w:val="28"/>
          <w:szCs w:val="28"/>
        </w:rPr>
      </w:pPr>
      <w:r w:rsidRPr="00B04BA4">
        <w:rPr>
          <w:b/>
          <w:bCs/>
          <w:sz w:val="28"/>
          <w:szCs w:val="28"/>
        </w:rPr>
        <w:t>тыс. рублей</w:t>
      </w:r>
    </w:p>
    <w:tbl>
      <w:tblPr>
        <w:tblW w:w="104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382"/>
        <w:gridCol w:w="1056"/>
        <w:gridCol w:w="1113"/>
        <w:gridCol w:w="1134"/>
        <w:gridCol w:w="1134"/>
        <w:gridCol w:w="1013"/>
        <w:gridCol w:w="1134"/>
      </w:tblGrid>
      <w:tr w:rsidR="003241FF" w:rsidRPr="00B04BA4" w:rsidTr="00410B72">
        <w:trPr>
          <w:cantSplit/>
          <w:trHeight w:val="407"/>
        </w:trPr>
        <w:tc>
          <w:tcPr>
            <w:tcW w:w="2518" w:type="dxa"/>
            <w:vMerge w:val="restart"/>
          </w:tcPr>
          <w:p w:rsidR="003241FF" w:rsidRPr="00B04BA4" w:rsidRDefault="003241FF"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Источники финансирования</w:t>
            </w:r>
          </w:p>
        </w:tc>
        <w:tc>
          <w:tcPr>
            <w:tcW w:w="1382" w:type="dxa"/>
            <w:vMerge w:val="restart"/>
          </w:tcPr>
          <w:p w:rsidR="003241FF" w:rsidRPr="00B04BA4" w:rsidRDefault="003241FF"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Всего за 2015-2020 годы</w:t>
            </w:r>
          </w:p>
        </w:tc>
        <w:tc>
          <w:tcPr>
            <w:tcW w:w="6584" w:type="dxa"/>
            <w:gridSpan w:val="6"/>
          </w:tcPr>
          <w:p w:rsidR="003241FF" w:rsidRPr="00B04BA4" w:rsidRDefault="003241FF"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 том числе по годам реализации:</w:t>
            </w:r>
          </w:p>
        </w:tc>
      </w:tr>
      <w:tr w:rsidR="003241FF" w:rsidRPr="00B04BA4" w:rsidTr="00410B72">
        <w:trPr>
          <w:cantSplit/>
          <w:trHeight w:val="70"/>
        </w:trPr>
        <w:tc>
          <w:tcPr>
            <w:tcW w:w="2518" w:type="dxa"/>
            <w:vMerge/>
          </w:tcPr>
          <w:p w:rsidR="003241FF" w:rsidRPr="00B04BA4" w:rsidRDefault="003241FF" w:rsidP="00CF6AAC">
            <w:pPr>
              <w:autoSpaceDE w:val="0"/>
              <w:autoSpaceDN w:val="0"/>
              <w:adjustRightInd w:val="0"/>
              <w:spacing w:line="0" w:lineRule="atLeast"/>
              <w:jc w:val="center"/>
              <w:rPr>
                <w:b/>
                <w:bCs/>
                <w:sz w:val="28"/>
                <w:szCs w:val="28"/>
                <w:lang w:eastAsia="en-US"/>
              </w:rPr>
            </w:pPr>
          </w:p>
        </w:tc>
        <w:tc>
          <w:tcPr>
            <w:tcW w:w="1382" w:type="dxa"/>
            <w:vMerge/>
          </w:tcPr>
          <w:p w:rsidR="003241FF" w:rsidRPr="00B04BA4" w:rsidRDefault="003241FF" w:rsidP="00CF6AAC">
            <w:pPr>
              <w:autoSpaceDE w:val="0"/>
              <w:autoSpaceDN w:val="0"/>
              <w:adjustRightInd w:val="0"/>
              <w:spacing w:line="0" w:lineRule="atLeast"/>
              <w:jc w:val="center"/>
              <w:rPr>
                <w:b/>
                <w:bCs/>
                <w:sz w:val="28"/>
                <w:szCs w:val="28"/>
                <w:lang w:eastAsia="en-US"/>
              </w:rPr>
            </w:pPr>
          </w:p>
        </w:tc>
        <w:tc>
          <w:tcPr>
            <w:tcW w:w="1056" w:type="dxa"/>
          </w:tcPr>
          <w:p w:rsidR="003241FF" w:rsidRPr="00B04BA4" w:rsidRDefault="003241FF"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2015</w:t>
            </w:r>
          </w:p>
        </w:tc>
        <w:tc>
          <w:tcPr>
            <w:tcW w:w="1113" w:type="dxa"/>
          </w:tcPr>
          <w:p w:rsidR="003241FF" w:rsidRPr="00B04BA4" w:rsidRDefault="003241FF"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2016</w:t>
            </w:r>
          </w:p>
        </w:tc>
        <w:tc>
          <w:tcPr>
            <w:tcW w:w="1134" w:type="dxa"/>
          </w:tcPr>
          <w:p w:rsidR="003241FF" w:rsidRPr="00B04BA4" w:rsidRDefault="003241FF"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2017</w:t>
            </w:r>
          </w:p>
        </w:tc>
        <w:tc>
          <w:tcPr>
            <w:tcW w:w="1134" w:type="dxa"/>
          </w:tcPr>
          <w:p w:rsidR="003241FF" w:rsidRPr="00B04BA4" w:rsidRDefault="003241FF" w:rsidP="00CF6AAC">
            <w:pPr>
              <w:autoSpaceDE w:val="0"/>
              <w:autoSpaceDN w:val="0"/>
              <w:adjustRightInd w:val="0"/>
              <w:spacing w:line="0" w:lineRule="atLeast"/>
              <w:jc w:val="center"/>
              <w:rPr>
                <w:b/>
                <w:bCs/>
                <w:sz w:val="28"/>
                <w:szCs w:val="28"/>
                <w:lang w:val="en-US" w:eastAsia="en-US"/>
              </w:rPr>
            </w:pPr>
            <w:r w:rsidRPr="00B04BA4">
              <w:rPr>
                <w:b/>
                <w:bCs/>
                <w:sz w:val="28"/>
                <w:szCs w:val="28"/>
                <w:lang w:eastAsia="en-US"/>
              </w:rPr>
              <w:t>2018</w:t>
            </w:r>
          </w:p>
        </w:tc>
        <w:tc>
          <w:tcPr>
            <w:tcW w:w="1013" w:type="dxa"/>
          </w:tcPr>
          <w:p w:rsidR="003241FF" w:rsidRPr="00B04BA4" w:rsidRDefault="003241FF"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2019</w:t>
            </w:r>
          </w:p>
        </w:tc>
        <w:tc>
          <w:tcPr>
            <w:tcW w:w="1134" w:type="dxa"/>
          </w:tcPr>
          <w:p w:rsidR="003241FF" w:rsidRPr="00B04BA4" w:rsidRDefault="003241FF"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2020</w:t>
            </w:r>
          </w:p>
        </w:tc>
      </w:tr>
      <w:tr w:rsidR="003241FF" w:rsidRPr="00B04BA4" w:rsidTr="00410B72">
        <w:tc>
          <w:tcPr>
            <w:tcW w:w="2518" w:type="dxa"/>
          </w:tcPr>
          <w:p w:rsidR="003241FF" w:rsidRPr="00B04BA4" w:rsidRDefault="003241FF" w:rsidP="00CF6AAC">
            <w:pPr>
              <w:autoSpaceDE w:val="0"/>
              <w:autoSpaceDN w:val="0"/>
              <w:adjustRightInd w:val="0"/>
              <w:spacing w:line="0" w:lineRule="atLeast"/>
              <w:jc w:val="both"/>
              <w:rPr>
                <w:b/>
                <w:bCs/>
                <w:sz w:val="28"/>
                <w:szCs w:val="28"/>
                <w:lang w:eastAsia="en-US"/>
              </w:rPr>
            </w:pPr>
            <w:r w:rsidRPr="00B04BA4">
              <w:rPr>
                <w:b/>
                <w:bCs/>
                <w:sz w:val="28"/>
                <w:szCs w:val="28"/>
                <w:lang w:eastAsia="en-US"/>
              </w:rPr>
              <w:t>Всего</w:t>
            </w:r>
          </w:p>
        </w:tc>
        <w:tc>
          <w:tcPr>
            <w:tcW w:w="1382" w:type="dxa"/>
          </w:tcPr>
          <w:p w:rsidR="003241FF" w:rsidRPr="00B04BA4" w:rsidRDefault="00410B72" w:rsidP="00E00533">
            <w:pPr>
              <w:autoSpaceDE w:val="0"/>
              <w:autoSpaceDN w:val="0"/>
              <w:adjustRightInd w:val="0"/>
              <w:spacing w:line="0" w:lineRule="atLeast"/>
              <w:jc w:val="center"/>
              <w:rPr>
                <w:b/>
                <w:bCs/>
                <w:sz w:val="28"/>
                <w:szCs w:val="28"/>
                <w:lang w:eastAsia="en-US"/>
              </w:rPr>
            </w:pPr>
            <w:r>
              <w:rPr>
                <w:b/>
                <w:bCs/>
                <w:sz w:val="28"/>
                <w:szCs w:val="28"/>
                <w:lang w:eastAsia="en-US"/>
              </w:rPr>
              <w:t>106</w:t>
            </w:r>
            <w:r w:rsidR="00E00533">
              <w:rPr>
                <w:b/>
                <w:bCs/>
                <w:sz w:val="28"/>
                <w:szCs w:val="28"/>
                <w:lang w:eastAsia="en-US"/>
              </w:rPr>
              <w:t>367,1</w:t>
            </w:r>
          </w:p>
        </w:tc>
        <w:tc>
          <w:tcPr>
            <w:tcW w:w="1056" w:type="dxa"/>
          </w:tcPr>
          <w:p w:rsidR="003241FF" w:rsidRPr="00B04BA4" w:rsidRDefault="00336DE5" w:rsidP="00CF6AAC">
            <w:pPr>
              <w:autoSpaceDE w:val="0"/>
              <w:autoSpaceDN w:val="0"/>
              <w:adjustRightInd w:val="0"/>
              <w:spacing w:line="0" w:lineRule="atLeast"/>
              <w:jc w:val="center"/>
              <w:rPr>
                <w:b/>
                <w:bCs/>
                <w:sz w:val="28"/>
                <w:szCs w:val="28"/>
                <w:lang w:eastAsia="en-US"/>
              </w:rPr>
            </w:pPr>
            <w:r>
              <w:rPr>
                <w:b/>
                <w:bCs/>
                <w:sz w:val="28"/>
                <w:szCs w:val="28"/>
                <w:lang w:eastAsia="en-US"/>
              </w:rPr>
              <w:t>10851</w:t>
            </w:r>
          </w:p>
        </w:tc>
        <w:tc>
          <w:tcPr>
            <w:tcW w:w="1113" w:type="dxa"/>
          </w:tcPr>
          <w:p w:rsidR="003241FF" w:rsidRPr="00B04BA4" w:rsidRDefault="00336DE5" w:rsidP="00CF6AAC">
            <w:pPr>
              <w:autoSpaceDE w:val="0"/>
              <w:autoSpaceDN w:val="0"/>
              <w:adjustRightInd w:val="0"/>
              <w:spacing w:line="0" w:lineRule="atLeast"/>
              <w:jc w:val="center"/>
              <w:rPr>
                <w:b/>
                <w:bCs/>
                <w:sz w:val="28"/>
                <w:szCs w:val="28"/>
                <w:lang w:eastAsia="en-US"/>
              </w:rPr>
            </w:pPr>
            <w:r>
              <w:rPr>
                <w:b/>
                <w:bCs/>
                <w:sz w:val="28"/>
                <w:szCs w:val="28"/>
                <w:lang w:eastAsia="en-US"/>
              </w:rPr>
              <w:t>10851</w:t>
            </w:r>
          </w:p>
        </w:tc>
        <w:tc>
          <w:tcPr>
            <w:tcW w:w="1134" w:type="dxa"/>
          </w:tcPr>
          <w:p w:rsidR="003241FF" w:rsidRPr="00B04BA4" w:rsidRDefault="00336DE5" w:rsidP="00CF6AAC">
            <w:pPr>
              <w:autoSpaceDE w:val="0"/>
              <w:autoSpaceDN w:val="0"/>
              <w:adjustRightInd w:val="0"/>
              <w:spacing w:line="0" w:lineRule="atLeast"/>
              <w:jc w:val="center"/>
              <w:rPr>
                <w:b/>
                <w:bCs/>
                <w:sz w:val="28"/>
                <w:szCs w:val="28"/>
                <w:lang w:eastAsia="en-US"/>
              </w:rPr>
            </w:pPr>
            <w:r>
              <w:rPr>
                <w:b/>
                <w:bCs/>
                <w:sz w:val="28"/>
                <w:szCs w:val="28"/>
                <w:lang w:eastAsia="en-US"/>
              </w:rPr>
              <w:t>11394</w:t>
            </w:r>
          </w:p>
        </w:tc>
        <w:tc>
          <w:tcPr>
            <w:tcW w:w="1134" w:type="dxa"/>
          </w:tcPr>
          <w:p w:rsidR="003241FF" w:rsidRPr="00336DE5" w:rsidRDefault="00410B72" w:rsidP="00CF6AAC">
            <w:pPr>
              <w:autoSpaceDE w:val="0"/>
              <w:autoSpaceDN w:val="0"/>
              <w:adjustRightInd w:val="0"/>
              <w:spacing w:line="0" w:lineRule="atLeast"/>
              <w:jc w:val="center"/>
              <w:rPr>
                <w:b/>
                <w:bCs/>
                <w:sz w:val="28"/>
                <w:szCs w:val="28"/>
                <w:lang w:eastAsia="en-US"/>
              </w:rPr>
            </w:pPr>
            <w:r>
              <w:rPr>
                <w:b/>
                <w:bCs/>
                <w:sz w:val="28"/>
                <w:szCs w:val="28"/>
                <w:lang w:eastAsia="en-US"/>
              </w:rPr>
              <w:t>11963</w:t>
            </w:r>
          </w:p>
        </w:tc>
        <w:tc>
          <w:tcPr>
            <w:tcW w:w="1013" w:type="dxa"/>
          </w:tcPr>
          <w:p w:rsidR="003241FF" w:rsidRPr="00B04BA4" w:rsidRDefault="00336DE5" w:rsidP="00CF6AAC">
            <w:pPr>
              <w:autoSpaceDE w:val="0"/>
              <w:autoSpaceDN w:val="0"/>
              <w:adjustRightInd w:val="0"/>
              <w:spacing w:line="0" w:lineRule="atLeast"/>
              <w:jc w:val="center"/>
              <w:rPr>
                <w:b/>
                <w:bCs/>
                <w:sz w:val="28"/>
                <w:szCs w:val="28"/>
                <w:lang w:eastAsia="en-US"/>
              </w:rPr>
            </w:pPr>
            <w:r>
              <w:rPr>
                <w:b/>
                <w:bCs/>
                <w:sz w:val="28"/>
                <w:szCs w:val="28"/>
                <w:lang w:eastAsia="en-US"/>
              </w:rPr>
              <w:t>12561</w:t>
            </w:r>
          </w:p>
        </w:tc>
        <w:tc>
          <w:tcPr>
            <w:tcW w:w="1134" w:type="dxa"/>
          </w:tcPr>
          <w:p w:rsidR="003241FF" w:rsidRPr="00B04BA4" w:rsidRDefault="00E00533" w:rsidP="00CF6AAC">
            <w:pPr>
              <w:autoSpaceDE w:val="0"/>
              <w:autoSpaceDN w:val="0"/>
              <w:adjustRightInd w:val="0"/>
              <w:spacing w:line="0" w:lineRule="atLeast"/>
              <w:jc w:val="center"/>
              <w:rPr>
                <w:b/>
                <w:bCs/>
                <w:sz w:val="28"/>
                <w:szCs w:val="28"/>
                <w:lang w:eastAsia="en-US"/>
              </w:rPr>
            </w:pPr>
            <w:r>
              <w:rPr>
                <w:b/>
                <w:bCs/>
                <w:sz w:val="28"/>
                <w:szCs w:val="28"/>
                <w:lang w:eastAsia="en-US"/>
              </w:rPr>
              <w:t>48747,1</w:t>
            </w:r>
          </w:p>
        </w:tc>
      </w:tr>
      <w:tr w:rsidR="003241FF" w:rsidRPr="00B04BA4" w:rsidTr="00410B72">
        <w:tc>
          <w:tcPr>
            <w:tcW w:w="2518" w:type="dxa"/>
          </w:tcPr>
          <w:p w:rsidR="003241FF" w:rsidRPr="00B04BA4" w:rsidRDefault="003241FF" w:rsidP="00CF6AAC">
            <w:pPr>
              <w:autoSpaceDE w:val="0"/>
              <w:autoSpaceDN w:val="0"/>
              <w:adjustRightInd w:val="0"/>
              <w:spacing w:line="0" w:lineRule="atLeast"/>
              <w:jc w:val="both"/>
              <w:rPr>
                <w:b/>
                <w:bCs/>
                <w:sz w:val="28"/>
                <w:szCs w:val="28"/>
                <w:lang w:eastAsia="en-US"/>
              </w:rPr>
            </w:pPr>
            <w:r w:rsidRPr="00B04BA4">
              <w:rPr>
                <w:b/>
                <w:bCs/>
                <w:sz w:val="28"/>
                <w:szCs w:val="28"/>
                <w:lang w:eastAsia="en-US"/>
              </w:rPr>
              <w:t>в том числе:</w:t>
            </w:r>
          </w:p>
        </w:tc>
        <w:tc>
          <w:tcPr>
            <w:tcW w:w="1382" w:type="dxa"/>
          </w:tcPr>
          <w:p w:rsidR="003241FF" w:rsidRPr="00B04BA4" w:rsidRDefault="003241FF" w:rsidP="00CF6AAC">
            <w:pPr>
              <w:autoSpaceDE w:val="0"/>
              <w:autoSpaceDN w:val="0"/>
              <w:adjustRightInd w:val="0"/>
              <w:spacing w:line="0" w:lineRule="atLeast"/>
              <w:jc w:val="center"/>
              <w:rPr>
                <w:sz w:val="28"/>
                <w:szCs w:val="28"/>
                <w:lang w:eastAsia="en-US"/>
              </w:rPr>
            </w:pPr>
          </w:p>
        </w:tc>
        <w:tc>
          <w:tcPr>
            <w:tcW w:w="1056" w:type="dxa"/>
          </w:tcPr>
          <w:p w:rsidR="003241FF" w:rsidRPr="00B04BA4" w:rsidRDefault="003241FF" w:rsidP="00CF6AAC">
            <w:pPr>
              <w:autoSpaceDE w:val="0"/>
              <w:autoSpaceDN w:val="0"/>
              <w:adjustRightInd w:val="0"/>
              <w:spacing w:line="0" w:lineRule="atLeast"/>
              <w:jc w:val="center"/>
              <w:rPr>
                <w:sz w:val="28"/>
                <w:szCs w:val="28"/>
                <w:lang w:eastAsia="en-US"/>
              </w:rPr>
            </w:pPr>
          </w:p>
        </w:tc>
        <w:tc>
          <w:tcPr>
            <w:tcW w:w="1113" w:type="dxa"/>
          </w:tcPr>
          <w:p w:rsidR="003241FF" w:rsidRPr="00B04BA4" w:rsidRDefault="003241FF" w:rsidP="00CF6AAC">
            <w:pPr>
              <w:autoSpaceDE w:val="0"/>
              <w:autoSpaceDN w:val="0"/>
              <w:adjustRightInd w:val="0"/>
              <w:spacing w:line="0" w:lineRule="atLeast"/>
              <w:jc w:val="center"/>
              <w:rPr>
                <w:sz w:val="28"/>
                <w:szCs w:val="28"/>
                <w:lang w:eastAsia="en-US"/>
              </w:rPr>
            </w:pPr>
          </w:p>
        </w:tc>
        <w:tc>
          <w:tcPr>
            <w:tcW w:w="1134" w:type="dxa"/>
          </w:tcPr>
          <w:p w:rsidR="003241FF" w:rsidRPr="00B04BA4" w:rsidRDefault="003241FF" w:rsidP="00CF6AAC">
            <w:pPr>
              <w:autoSpaceDE w:val="0"/>
              <w:autoSpaceDN w:val="0"/>
              <w:adjustRightInd w:val="0"/>
              <w:spacing w:line="0" w:lineRule="atLeast"/>
              <w:jc w:val="center"/>
              <w:rPr>
                <w:sz w:val="28"/>
                <w:szCs w:val="28"/>
                <w:lang w:eastAsia="en-US"/>
              </w:rPr>
            </w:pPr>
          </w:p>
        </w:tc>
        <w:tc>
          <w:tcPr>
            <w:tcW w:w="1134" w:type="dxa"/>
          </w:tcPr>
          <w:p w:rsidR="003241FF" w:rsidRPr="00B04BA4" w:rsidRDefault="003241FF" w:rsidP="00CF6AAC">
            <w:pPr>
              <w:autoSpaceDE w:val="0"/>
              <w:autoSpaceDN w:val="0"/>
              <w:adjustRightInd w:val="0"/>
              <w:spacing w:line="0" w:lineRule="atLeast"/>
              <w:jc w:val="center"/>
              <w:rPr>
                <w:sz w:val="28"/>
                <w:szCs w:val="28"/>
                <w:lang w:eastAsia="en-US"/>
              </w:rPr>
            </w:pPr>
          </w:p>
        </w:tc>
        <w:tc>
          <w:tcPr>
            <w:tcW w:w="1013" w:type="dxa"/>
          </w:tcPr>
          <w:p w:rsidR="003241FF" w:rsidRPr="00B04BA4" w:rsidRDefault="003241FF" w:rsidP="00CF6AAC">
            <w:pPr>
              <w:autoSpaceDE w:val="0"/>
              <w:autoSpaceDN w:val="0"/>
              <w:adjustRightInd w:val="0"/>
              <w:spacing w:line="0" w:lineRule="atLeast"/>
              <w:jc w:val="center"/>
              <w:rPr>
                <w:sz w:val="28"/>
                <w:szCs w:val="28"/>
                <w:lang w:eastAsia="en-US"/>
              </w:rPr>
            </w:pPr>
          </w:p>
        </w:tc>
        <w:tc>
          <w:tcPr>
            <w:tcW w:w="1134" w:type="dxa"/>
          </w:tcPr>
          <w:p w:rsidR="003241FF" w:rsidRPr="00B04BA4" w:rsidRDefault="003241FF" w:rsidP="00CF6AAC">
            <w:pPr>
              <w:autoSpaceDE w:val="0"/>
              <w:autoSpaceDN w:val="0"/>
              <w:adjustRightInd w:val="0"/>
              <w:spacing w:line="0" w:lineRule="atLeast"/>
              <w:jc w:val="center"/>
              <w:rPr>
                <w:sz w:val="28"/>
                <w:szCs w:val="28"/>
                <w:lang w:eastAsia="en-US"/>
              </w:rPr>
            </w:pPr>
          </w:p>
        </w:tc>
      </w:tr>
      <w:tr w:rsidR="00410B72" w:rsidRPr="00B04BA4" w:rsidTr="00410B72">
        <w:tc>
          <w:tcPr>
            <w:tcW w:w="2518" w:type="dxa"/>
          </w:tcPr>
          <w:p w:rsidR="00410B72" w:rsidRPr="00B04BA4" w:rsidRDefault="00410B72" w:rsidP="007C3D40">
            <w:pPr>
              <w:autoSpaceDE w:val="0"/>
              <w:autoSpaceDN w:val="0"/>
              <w:adjustRightInd w:val="0"/>
              <w:spacing w:line="0" w:lineRule="atLeast"/>
              <w:jc w:val="both"/>
              <w:rPr>
                <w:b/>
                <w:bCs/>
                <w:sz w:val="28"/>
                <w:szCs w:val="28"/>
                <w:lang w:eastAsia="en-US"/>
              </w:rPr>
            </w:pPr>
            <w:r>
              <w:rPr>
                <w:b/>
                <w:bCs/>
                <w:sz w:val="28"/>
                <w:szCs w:val="28"/>
                <w:lang w:eastAsia="en-US"/>
              </w:rPr>
              <w:t>федеральный</w:t>
            </w:r>
          </w:p>
        </w:tc>
        <w:tc>
          <w:tcPr>
            <w:tcW w:w="1382" w:type="dxa"/>
          </w:tcPr>
          <w:p w:rsidR="00410B72" w:rsidRPr="00B04BA4" w:rsidRDefault="00053624" w:rsidP="007C3D40">
            <w:pPr>
              <w:autoSpaceDE w:val="0"/>
              <w:autoSpaceDN w:val="0"/>
              <w:adjustRightInd w:val="0"/>
              <w:spacing w:line="0" w:lineRule="atLeast"/>
              <w:jc w:val="center"/>
              <w:rPr>
                <w:sz w:val="28"/>
                <w:szCs w:val="28"/>
                <w:lang w:eastAsia="en-US"/>
              </w:rPr>
            </w:pPr>
            <w:r>
              <w:rPr>
                <w:sz w:val="28"/>
                <w:szCs w:val="28"/>
                <w:lang w:eastAsia="en-US"/>
              </w:rPr>
              <w:t>1580,0</w:t>
            </w:r>
          </w:p>
        </w:tc>
        <w:tc>
          <w:tcPr>
            <w:tcW w:w="1056" w:type="dxa"/>
          </w:tcPr>
          <w:p w:rsidR="00410B72" w:rsidRPr="00B04BA4" w:rsidRDefault="00410B72" w:rsidP="007C3D40">
            <w:pPr>
              <w:autoSpaceDE w:val="0"/>
              <w:autoSpaceDN w:val="0"/>
              <w:adjustRightInd w:val="0"/>
              <w:spacing w:line="0" w:lineRule="atLeast"/>
              <w:jc w:val="center"/>
              <w:rPr>
                <w:sz w:val="28"/>
                <w:szCs w:val="28"/>
                <w:lang w:eastAsia="en-US"/>
              </w:rPr>
            </w:pPr>
          </w:p>
        </w:tc>
        <w:tc>
          <w:tcPr>
            <w:tcW w:w="1113" w:type="dxa"/>
          </w:tcPr>
          <w:p w:rsidR="00410B72" w:rsidRPr="00B04BA4" w:rsidRDefault="00410B72" w:rsidP="007C3D40">
            <w:pPr>
              <w:autoSpaceDE w:val="0"/>
              <w:autoSpaceDN w:val="0"/>
              <w:adjustRightInd w:val="0"/>
              <w:spacing w:line="0" w:lineRule="atLeast"/>
              <w:jc w:val="center"/>
              <w:rPr>
                <w:sz w:val="28"/>
                <w:szCs w:val="28"/>
                <w:lang w:eastAsia="en-US"/>
              </w:rPr>
            </w:pPr>
          </w:p>
        </w:tc>
        <w:tc>
          <w:tcPr>
            <w:tcW w:w="1134" w:type="dxa"/>
          </w:tcPr>
          <w:p w:rsidR="00410B72" w:rsidRPr="00B04BA4" w:rsidRDefault="00410B72" w:rsidP="007C3D40">
            <w:pPr>
              <w:autoSpaceDE w:val="0"/>
              <w:autoSpaceDN w:val="0"/>
              <w:adjustRightInd w:val="0"/>
              <w:spacing w:line="0" w:lineRule="atLeast"/>
              <w:jc w:val="center"/>
              <w:rPr>
                <w:bCs/>
                <w:sz w:val="28"/>
                <w:szCs w:val="28"/>
                <w:lang w:eastAsia="en-US"/>
              </w:rPr>
            </w:pPr>
          </w:p>
        </w:tc>
        <w:tc>
          <w:tcPr>
            <w:tcW w:w="1134" w:type="dxa"/>
          </w:tcPr>
          <w:p w:rsidR="00410B72" w:rsidRPr="00B04BA4" w:rsidRDefault="00410B72" w:rsidP="007C3D40">
            <w:pPr>
              <w:autoSpaceDE w:val="0"/>
              <w:autoSpaceDN w:val="0"/>
              <w:adjustRightInd w:val="0"/>
              <w:spacing w:line="0" w:lineRule="atLeast"/>
              <w:jc w:val="center"/>
              <w:rPr>
                <w:bCs/>
                <w:sz w:val="28"/>
                <w:szCs w:val="28"/>
                <w:lang w:eastAsia="en-US"/>
              </w:rPr>
            </w:pPr>
          </w:p>
        </w:tc>
        <w:tc>
          <w:tcPr>
            <w:tcW w:w="1013" w:type="dxa"/>
          </w:tcPr>
          <w:p w:rsidR="00410B72" w:rsidRPr="00B04BA4" w:rsidRDefault="00410B72" w:rsidP="007C3D40">
            <w:pPr>
              <w:autoSpaceDE w:val="0"/>
              <w:autoSpaceDN w:val="0"/>
              <w:adjustRightInd w:val="0"/>
              <w:spacing w:line="0" w:lineRule="atLeast"/>
              <w:jc w:val="center"/>
              <w:rPr>
                <w:bCs/>
                <w:sz w:val="28"/>
                <w:szCs w:val="28"/>
                <w:lang w:eastAsia="en-US"/>
              </w:rPr>
            </w:pPr>
          </w:p>
        </w:tc>
        <w:tc>
          <w:tcPr>
            <w:tcW w:w="1134" w:type="dxa"/>
          </w:tcPr>
          <w:p w:rsidR="00410B72" w:rsidRPr="00B04BA4" w:rsidRDefault="00410B72" w:rsidP="00B877D5">
            <w:pPr>
              <w:autoSpaceDE w:val="0"/>
              <w:autoSpaceDN w:val="0"/>
              <w:adjustRightInd w:val="0"/>
              <w:spacing w:line="0" w:lineRule="atLeast"/>
              <w:jc w:val="center"/>
              <w:rPr>
                <w:bCs/>
                <w:sz w:val="28"/>
                <w:szCs w:val="28"/>
                <w:lang w:eastAsia="en-US"/>
              </w:rPr>
            </w:pPr>
            <w:r>
              <w:rPr>
                <w:bCs/>
                <w:sz w:val="28"/>
                <w:szCs w:val="28"/>
                <w:lang w:eastAsia="en-US"/>
              </w:rPr>
              <w:t>1</w:t>
            </w:r>
            <w:r w:rsidR="00B877D5">
              <w:rPr>
                <w:bCs/>
                <w:sz w:val="28"/>
                <w:szCs w:val="28"/>
                <w:lang w:eastAsia="en-US"/>
              </w:rPr>
              <w:t>5</w:t>
            </w:r>
            <w:r>
              <w:rPr>
                <w:bCs/>
                <w:sz w:val="28"/>
                <w:szCs w:val="28"/>
                <w:lang w:eastAsia="en-US"/>
              </w:rPr>
              <w:t>80,0</w:t>
            </w:r>
          </w:p>
        </w:tc>
      </w:tr>
      <w:tr w:rsidR="00410B72" w:rsidRPr="00B04BA4" w:rsidTr="00410B72">
        <w:tc>
          <w:tcPr>
            <w:tcW w:w="2518" w:type="dxa"/>
          </w:tcPr>
          <w:p w:rsidR="00410B72" w:rsidRPr="00B04BA4" w:rsidRDefault="00410B72" w:rsidP="00CF6AAC">
            <w:pPr>
              <w:autoSpaceDE w:val="0"/>
              <w:autoSpaceDN w:val="0"/>
              <w:adjustRightInd w:val="0"/>
              <w:spacing w:line="0" w:lineRule="atLeast"/>
              <w:jc w:val="both"/>
              <w:rPr>
                <w:b/>
                <w:bCs/>
                <w:sz w:val="28"/>
                <w:szCs w:val="28"/>
                <w:lang w:eastAsia="en-US"/>
              </w:rPr>
            </w:pPr>
            <w:r w:rsidRPr="00B04BA4">
              <w:rPr>
                <w:b/>
                <w:bCs/>
                <w:sz w:val="28"/>
                <w:szCs w:val="28"/>
                <w:lang w:eastAsia="en-US"/>
              </w:rPr>
              <w:t>областной бюджет</w:t>
            </w:r>
          </w:p>
        </w:tc>
        <w:tc>
          <w:tcPr>
            <w:tcW w:w="1382" w:type="dxa"/>
          </w:tcPr>
          <w:p w:rsidR="00410B72" w:rsidRPr="00B04BA4" w:rsidRDefault="00053624" w:rsidP="00CF6AAC">
            <w:pPr>
              <w:autoSpaceDE w:val="0"/>
              <w:autoSpaceDN w:val="0"/>
              <w:adjustRightInd w:val="0"/>
              <w:spacing w:line="0" w:lineRule="atLeast"/>
              <w:jc w:val="center"/>
              <w:rPr>
                <w:sz w:val="28"/>
                <w:szCs w:val="28"/>
                <w:lang w:eastAsia="en-US"/>
              </w:rPr>
            </w:pPr>
            <w:r>
              <w:rPr>
                <w:sz w:val="28"/>
                <w:szCs w:val="28"/>
                <w:lang w:eastAsia="en-US"/>
              </w:rPr>
              <w:t>830,0</w:t>
            </w:r>
          </w:p>
        </w:tc>
        <w:tc>
          <w:tcPr>
            <w:tcW w:w="1056" w:type="dxa"/>
          </w:tcPr>
          <w:p w:rsidR="00410B72" w:rsidRPr="00B04BA4" w:rsidRDefault="00410B72" w:rsidP="00CF6AAC">
            <w:pPr>
              <w:autoSpaceDE w:val="0"/>
              <w:autoSpaceDN w:val="0"/>
              <w:adjustRightInd w:val="0"/>
              <w:spacing w:line="0" w:lineRule="atLeast"/>
              <w:jc w:val="center"/>
              <w:rPr>
                <w:sz w:val="28"/>
                <w:szCs w:val="28"/>
                <w:lang w:eastAsia="en-US"/>
              </w:rPr>
            </w:pPr>
          </w:p>
        </w:tc>
        <w:tc>
          <w:tcPr>
            <w:tcW w:w="1113" w:type="dxa"/>
          </w:tcPr>
          <w:p w:rsidR="00410B72" w:rsidRPr="00B04BA4" w:rsidRDefault="00410B72" w:rsidP="00CF6AAC">
            <w:pPr>
              <w:autoSpaceDE w:val="0"/>
              <w:autoSpaceDN w:val="0"/>
              <w:adjustRightInd w:val="0"/>
              <w:spacing w:line="0" w:lineRule="atLeast"/>
              <w:jc w:val="center"/>
              <w:rPr>
                <w:sz w:val="28"/>
                <w:szCs w:val="28"/>
                <w:lang w:eastAsia="en-US"/>
              </w:rPr>
            </w:pPr>
          </w:p>
        </w:tc>
        <w:tc>
          <w:tcPr>
            <w:tcW w:w="1134" w:type="dxa"/>
          </w:tcPr>
          <w:p w:rsidR="00410B72" w:rsidRPr="00B04BA4" w:rsidRDefault="00410B72" w:rsidP="00CF6AAC">
            <w:pPr>
              <w:autoSpaceDE w:val="0"/>
              <w:autoSpaceDN w:val="0"/>
              <w:adjustRightInd w:val="0"/>
              <w:spacing w:line="0" w:lineRule="atLeast"/>
              <w:jc w:val="center"/>
              <w:rPr>
                <w:sz w:val="28"/>
                <w:szCs w:val="28"/>
                <w:lang w:eastAsia="en-US"/>
              </w:rPr>
            </w:pPr>
          </w:p>
        </w:tc>
        <w:tc>
          <w:tcPr>
            <w:tcW w:w="1134" w:type="dxa"/>
          </w:tcPr>
          <w:p w:rsidR="00410B72" w:rsidRPr="00B04BA4" w:rsidRDefault="00410B72" w:rsidP="00CF6AAC">
            <w:pPr>
              <w:autoSpaceDE w:val="0"/>
              <w:autoSpaceDN w:val="0"/>
              <w:adjustRightInd w:val="0"/>
              <w:spacing w:line="0" w:lineRule="atLeast"/>
              <w:jc w:val="center"/>
              <w:rPr>
                <w:sz w:val="28"/>
                <w:szCs w:val="28"/>
                <w:lang w:eastAsia="en-US"/>
              </w:rPr>
            </w:pPr>
            <w:r>
              <w:rPr>
                <w:sz w:val="28"/>
                <w:szCs w:val="28"/>
                <w:lang w:eastAsia="en-US"/>
              </w:rPr>
              <w:t>112,0</w:t>
            </w:r>
          </w:p>
        </w:tc>
        <w:tc>
          <w:tcPr>
            <w:tcW w:w="1013" w:type="dxa"/>
          </w:tcPr>
          <w:p w:rsidR="00410B72" w:rsidRPr="00B04BA4" w:rsidRDefault="00410B72" w:rsidP="00CF6AAC">
            <w:pPr>
              <w:autoSpaceDE w:val="0"/>
              <w:autoSpaceDN w:val="0"/>
              <w:adjustRightInd w:val="0"/>
              <w:spacing w:line="0" w:lineRule="atLeast"/>
              <w:jc w:val="center"/>
              <w:rPr>
                <w:sz w:val="28"/>
                <w:szCs w:val="28"/>
                <w:lang w:eastAsia="en-US"/>
              </w:rPr>
            </w:pPr>
          </w:p>
        </w:tc>
        <w:tc>
          <w:tcPr>
            <w:tcW w:w="1134" w:type="dxa"/>
          </w:tcPr>
          <w:p w:rsidR="00410B72" w:rsidRPr="00B04BA4" w:rsidRDefault="00410B72" w:rsidP="00CF6AAC">
            <w:pPr>
              <w:autoSpaceDE w:val="0"/>
              <w:autoSpaceDN w:val="0"/>
              <w:adjustRightInd w:val="0"/>
              <w:spacing w:line="0" w:lineRule="atLeast"/>
              <w:jc w:val="center"/>
              <w:rPr>
                <w:sz w:val="28"/>
                <w:szCs w:val="28"/>
                <w:lang w:eastAsia="en-US"/>
              </w:rPr>
            </w:pPr>
            <w:r>
              <w:rPr>
                <w:sz w:val="28"/>
                <w:szCs w:val="28"/>
                <w:lang w:eastAsia="en-US"/>
              </w:rPr>
              <w:t>718,0</w:t>
            </w:r>
          </w:p>
        </w:tc>
      </w:tr>
      <w:tr w:rsidR="00410B72" w:rsidRPr="00B04BA4" w:rsidTr="00410B72">
        <w:tc>
          <w:tcPr>
            <w:tcW w:w="2518" w:type="dxa"/>
          </w:tcPr>
          <w:p w:rsidR="00410B72" w:rsidRPr="00B04BA4" w:rsidRDefault="00410B72" w:rsidP="00CF6AAC">
            <w:pPr>
              <w:autoSpaceDE w:val="0"/>
              <w:autoSpaceDN w:val="0"/>
              <w:adjustRightInd w:val="0"/>
              <w:spacing w:line="0" w:lineRule="atLeast"/>
              <w:jc w:val="both"/>
              <w:rPr>
                <w:b/>
                <w:bCs/>
                <w:sz w:val="28"/>
                <w:szCs w:val="28"/>
                <w:lang w:eastAsia="en-US"/>
              </w:rPr>
            </w:pPr>
            <w:r w:rsidRPr="00B04BA4">
              <w:rPr>
                <w:b/>
                <w:bCs/>
                <w:sz w:val="28"/>
                <w:szCs w:val="28"/>
                <w:lang w:eastAsia="en-US"/>
              </w:rPr>
              <w:t xml:space="preserve">местный бюджет </w:t>
            </w:r>
          </w:p>
        </w:tc>
        <w:tc>
          <w:tcPr>
            <w:tcW w:w="1382" w:type="dxa"/>
          </w:tcPr>
          <w:p w:rsidR="00410B72" w:rsidRPr="00B04BA4" w:rsidRDefault="00410B72" w:rsidP="00E00533">
            <w:pPr>
              <w:autoSpaceDE w:val="0"/>
              <w:autoSpaceDN w:val="0"/>
              <w:adjustRightInd w:val="0"/>
              <w:spacing w:line="0" w:lineRule="atLeast"/>
              <w:jc w:val="center"/>
              <w:rPr>
                <w:sz w:val="28"/>
                <w:szCs w:val="28"/>
                <w:lang w:eastAsia="en-US"/>
              </w:rPr>
            </w:pPr>
            <w:r>
              <w:rPr>
                <w:sz w:val="28"/>
                <w:szCs w:val="28"/>
                <w:lang w:eastAsia="en-US"/>
              </w:rPr>
              <w:t>10</w:t>
            </w:r>
            <w:r w:rsidR="00E00533">
              <w:rPr>
                <w:sz w:val="28"/>
                <w:szCs w:val="28"/>
                <w:lang w:eastAsia="en-US"/>
              </w:rPr>
              <w:t>3957,1</w:t>
            </w:r>
          </w:p>
        </w:tc>
        <w:tc>
          <w:tcPr>
            <w:tcW w:w="1056" w:type="dxa"/>
          </w:tcPr>
          <w:p w:rsidR="00410B72" w:rsidRPr="00B04BA4" w:rsidRDefault="00410B72" w:rsidP="00CF6AAC">
            <w:pPr>
              <w:autoSpaceDE w:val="0"/>
              <w:autoSpaceDN w:val="0"/>
              <w:adjustRightInd w:val="0"/>
              <w:spacing w:line="0" w:lineRule="atLeast"/>
              <w:jc w:val="center"/>
              <w:rPr>
                <w:sz w:val="28"/>
                <w:szCs w:val="28"/>
                <w:lang w:eastAsia="en-US"/>
              </w:rPr>
            </w:pPr>
            <w:r>
              <w:rPr>
                <w:sz w:val="28"/>
                <w:szCs w:val="28"/>
                <w:lang w:eastAsia="en-US"/>
              </w:rPr>
              <w:t>10851</w:t>
            </w:r>
          </w:p>
        </w:tc>
        <w:tc>
          <w:tcPr>
            <w:tcW w:w="1113" w:type="dxa"/>
          </w:tcPr>
          <w:p w:rsidR="00410B72" w:rsidRPr="00B04BA4" w:rsidRDefault="00410B72" w:rsidP="00CF6AAC">
            <w:pPr>
              <w:autoSpaceDE w:val="0"/>
              <w:autoSpaceDN w:val="0"/>
              <w:adjustRightInd w:val="0"/>
              <w:spacing w:line="0" w:lineRule="atLeast"/>
              <w:jc w:val="center"/>
              <w:rPr>
                <w:sz w:val="28"/>
                <w:szCs w:val="28"/>
                <w:lang w:eastAsia="en-US"/>
              </w:rPr>
            </w:pPr>
            <w:r>
              <w:rPr>
                <w:sz w:val="28"/>
                <w:szCs w:val="28"/>
                <w:lang w:eastAsia="en-US"/>
              </w:rPr>
              <w:t>10851</w:t>
            </w:r>
          </w:p>
        </w:tc>
        <w:tc>
          <w:tcPr>
            <w:tcW w:w="1134" w:type="dxa"/>
          </w:tcPr>
          <w:p w:rsidR="00410B72" w:rsidRPr="00B04BA4" w:rsidRDefault="00410B72" w:rsidP="00CF6AAC">
            <w:pPr>
              <w:autoSpaceDE w:val="0"/>
              <w:autoSpaceDN w:val="0"/>
              <w:adjustRightInd w:val="0"/>
              <w:spacing w:line="0" w:lineRule="atLeast"/>
              <w:jc w:val="center"/>
              <w:rPr>
                <w:bCs/>
                <w:sz w:val="28"/>
                <w:szCs w:val="28"/>
                <w:lang w:eastAsia="en-US"/>
              </w:rPr>
            </w:pPr>
            <w:r>
              <w:rPr>
                <w:bCs/>
                <w:sz w:val="28"/>
                <w:szCs w:val="28"/>
                <w:lang w:eastAsia="en-US"/>
              </w:rPr>
              <w:t>11394</w:t>
            </w:r>
          </w:p>
        </w:tc>
        <w:tc>
          <w:tcPr>
            <w:tcW w:w="1134" w:type="dxa"/>
          </w:tcPr>
          <w:p w:rsidR="00410B72" w:rsidRPr="00B04BA4" w:rsidRDefault="00410B72" w:rsidP="00CF6AAC">
            <w:pPr>
              <w:autoSpaceDE w:val="0"/>
              <w:autoSpaceDN w:val="0"/>
              <w:adjustRightInd w:val="0"/>
              <w:spacing w:line="0" w:lineRule="atLeast"/>
              <w:jc w:val="center"/>
              <w:rPr>
                <w:bCs/>
                <w:sz w:val="28"/>
                <w:szCs w:val="28"/>
                <w:lang w:eastAsia="en-US"/>
              </w:rPr>
            </w:pPr>
            <w:r>
              <w:rPr>
                <w:bCs/>
                <w:sz w:val="28"/>
                <w:szCs w:val="28"/>
                <w:lang w:eastAsia="en-US"/>
              </w:rPr>
              <w:t>11851</w:t>
            </w:r>
          </w:p>
        </w:tc>
        <w:tc>
          <w:tcPr>
            <w:tcW w:w="1013" w:type="dxa"/>
          </w:tcPr>
          <w:p w:rsidR="00410B72" w:rsidRPr="00B04BA4" w:rsidRDefault="00410B72" w:rsidP="00CF6AAC">
            <w:pPr>
              <w:autoSpaceDE w:val="0"/>
              <w:autoSpaceDN w:val="0"/>
              <w:adjustRightInd w:val="0"/>
              <w:spacing w:line="0" w:lineRule="atLeast"/>
              <w:jc w:val="center"/>
              <w:rPr>
                <w:bCs/>
                <w:sz w:val="28"/>
                <w:szCs w:val="28"/>
                <w:lang w:eastAsia="en-US"/>
              </w:rPr>
            </w:pPr>
            <w:r>
              <w:rPr>
                <w:bCs/>
                <w:sz w:val="28"/>
                <w:szCs w:val="28"/>
                <w:lang w:eastAsia="en-US"/>
              </w:rPr>
              <w:t>12561</w:t>
            </w:r>
          </w:p>
        </w:tc>
        <w:tc>
          <w:tcPr>
            <w:tcW w:w="1134" w:type="dxa"/>
          </w:tcPr>
          <w:p w:rsidR="00410B72" w:rsidRPr="00B04BA4" w:rsidRDefault="00E00533" w:rsidP="00E00533">
            <w:pPr>
              <w:autoSpaceDE w:val="0"/>
              <w:autoSpaceDN w:val="0"/>
              <w:adjustRightInd w:val="0"/>
              <w:spacing w:line="0" w:lineRule="atLeast"/>
              <w:jc w:val="center"/>
              <w:rPr>
                <w:bCs/>
                <w:sz w:val="28"/>
                <w:szCs w:val="28"/>
                <w:lang w:eastAsia="en-US"/>
              </w:rPr>
            </w:pPr>
            <w:r>
              <w:rPr>
                <w:bCs/>
                <w:sz w:val="28"/>
                <w:szCs w:val="28"/>
                <w:lang w:eastAsia="en-US"/>
              </w:rPr>
              <w:t>46449,1</w:t>
            </w:r>
          </w:p>
        </w:tc>
      </w:tr>
    </w:tbl>
    <w:p w:rsidR="003241FF" w:rsidRPr="00B04BA4" w:rsidRDefault="003241FF" w:rsidP="00CF6AAC">
      <w:pPr>
        <w:pStyle w:val="ConsPlusNormal"/>
        <w:spacing w:line="0" w:lineRule="atLeast"/>
        <w:ind w:firstLine="0"/>
        <w:outlineLvl w:val="1"/>
        <w:rPr>
          <w:rFonts w:ascii="Times New Roman" w:hAnsi="Times New Roman" w:cs="Times New Roman"/>
          <w:b/>
          <w:bCs/>
          <w:sz w:val="28"/>
          <w:szCs w:val="28"/>
          <w:u w:val="single"/>
        </w:rPr>
      </w:pPr>
    </w:p>
    <w:p w:rsidR="0002300E" w:rsidRPr="00B04BA4" w:rsidRDefault="0002300E" w:rsidP="00CF6AAC">
      <w:pPr>
        <w:autoSpaceDE w:val="0"/>
        <w:autoSpaceDN w:val="0"/>
        <w:adjustRightInd w:val="0"/>
        <w:spacing w:line="0" w:lineRule="atLeast"/>
        <w:jc w:val="center"/>
        <w:rPr>
          <w:b/>
          <w:bCs/>
          <w:sz w:val="28"/>
          <w:szCs w:val="28"/>
        </w:rPr>
      </w:pPr>
      <w:r w:rsidRPr="00B04BA4">
        <w:rPr>
          <w:b/>
          <w:bCs/>
          <w:sz w:val="28"/>
          <w:szCs w:val="28"/>
        </w:rPr>
        <w:t xml:space="preserve">Предполагаемые объемы финансирования подпрограммы 1 на </w:t>
      </w:r>
      <w:r w:rsidRPr="00B04BA4">
        <w:rPr>
          <w:b/>
          <w:bCs/>
          <w:sz w:val="28"/>
          <w:szCs w:val="28"/>
          <w:lang w:val="en-US"/>
        </w:rPr>
        <w:t>II</w:t>
      </w:r>
      <w:r w:rsidR="00F4654D">
        <w:rPr>
          <w:b/>
          <w:bCs/>
          <w:sz w:val="28"/>
          <w:szCs w:val="28"/>
        </w:rPr>
        <w:t xml:space="preserve"> </w:t>
      </w:r>
      <w:r w:rsidRPr="00B04BA4">
        <w:rPr>
          <w:b/>
          <w:bCs/>
          <w:sz w:val="28"/>
          <w:szCs w:val="28"/>
        </w:rPr>
        <w:t>этапе реализации</w:t>
      </w:r>
    </w:p>
    <w:p w:rsidR="0002300E" w:rsidRPr="00B04BA4" w:rsidRDefault="0002300E" w:rsidP="00CF6AAC">
      <w:pPr>
        <w:autoSpaceDE w:val="0"/>
        <w:autoSpaceDN w:val="0"/>
        <w:adjustRightInd w:val="0"/>
        <w:spacing w:line="0" w:lineRule="atLeast"/>
        <w:ind w:firstLine="720"/>
        <w:jc w:val="right"/>
        <w:rPr>
          <w:rFonts w:ascii="Arial" w:hAnsi="Arial" w:cs="Arial"/>
          <w:sz w:val="28"/>
          <w:szCs w:val="28"/>
        </w:rPr>
      </w:pPr>
      <w:r w:rsidRPr="00B04BA4">
        <w:rPr>
          <w:bCs/>
          <w:sz w:val="28"/>
          <w:szCs w:val="28"/>
        </w:rPr>
        <w:lastRenderedPageBreak/>
        <w:t>тыс. рублей</w:t>
      </w:r>
    </w:p>
    <w:tbl>
      <w:tblPr>
        <w:tblW w:w="105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476"/>
        <w:gridCol w:w="1276"/>
        <w:gridCol w:w="1276"/>
        <w:gridCol w:w="1275"/>
        <w:gridCol w:w="1276"/>
        <w:gridCol w:w="1418"/>
      </w:tblGrid>
      <w:tr w:rsidR="0002300E" w:rsidRPr="00B04BA4" w:rsidTr="00DF1F82">
        <w:trPr>
          <w:cantSplit/>
          <w:trHeight w:val="407"/>
        </w:trPr>
        <w:tc>
          <w:tcPr>
            <w:tcW w:w="2518" w:type="dxa"/>
            <w:vMerge w:val="restart"/>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Источники финансирования</w:t>
            </w:r>
          </w:p>
        </w:tc>
        <w:tc>
          <w:tcPr>
            <w:tcW w:w="1476" w:type="dxa"/>
            <w:vMerge w:val="restart"/>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Всего за 2021-</w:t>
            </w:r>
          </w:p>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2025</w:t>
            </w:r>
          </w:p>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годы</w:t>
            </w:r>
          </w:p>
        </w:tc>
        <w:tc>
          <w:tcPr>
            <w:tcW w:w="6521" w:type="dxa"/>
            <w:gridSpan w:val="5"/>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 том числе по годам реализации:</w:t>
            </w:r>
          </w:p>
        </w:tc>
      </w:tr>
      <w:tr w:rsidR="0002300E" w:rsidRPr="00B04BA4" w:rsidTr="00DF1F82">
        <w:trPr>
          <w:cantSplit/>
          <w:trHeight w:val="70"/>
        </w:trPr>
        <w:tc>
          <w:tcPr>
            <w:tcW w:w="2518" w:type="dxa"/>
            <w:vMerge/>
          </w:tcPr>
          <w:p w:rsidR="0002300E" w:rsidRPr="00B04BA4" w:rsidRDefault="0002300E" w:rsidP="00CF6AAC">
            <w:pPr>
              <w:autoSpaceDE w:val="0"/>
              <w:autoSpaceDN w:val="0"/>
              <w:adjustRightInd w:val="0"/>
              <w:spacing w:line="0" w:lineRule="atLeast"/>
              <w:jc w:val="center"/>
              <w:rPr>
                <w:b/>
                <w:bCs/>
                <w:sz w:val="28"/>
                <w:szCs w:val="28"/>
                <w:lang w:eastAsia="en-US"/>
              </w:rPr>
            </w:pPr>
          </w:p>
        </w:tc>
        <w:tc>
          <w:tcPr>
            <w:tcW w:w="1476" w:type="dxa"/>
            <w:vMerge/>
          </w:tcPr>
          <w:p w:rsidR="0002300E" w:rsidRPr="00B04BA4" w:rsidRDefault="0002300E" w:rsidP="00CF6AAC">
            <w:pPr>
              <w:autoSpaceDE w:val="0"/>
              <w:autoSpaceDN w:val="0"/>
              <w:adjustRightInd w:val="0"/>
              <w:spacing w:line="0" w:lineRule="atLeast"/>
              <w:jc w:val="center"/>
              <w:rPr>
                <w:b/>
                <w:bCs/>
                <w:sz w:val="28"/>
                <w:szCs w:val="28"/>
                <w:lang w:eastAsia="en-US"/>
              </w:rPr>
            </w:pPr>
          </w:p>
        </w:tc>
        <w:tc>
          <w:tcPr>
            <w:tcW w:w="1276"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2021</w:t>
            </w:r>
          </w:p>
        </w:tc>
        <w:tc>
          <w:tcPr>
            <w:tcW w:w="1276"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2022</w:t>
            </w:r>
          </w:p>
        </w:tc>
        <w:tc>
          <w:tcPr>
            <w:tcW w:w="1275"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2023</w:t>
            </w:r>
          </w:p>
        </w:tc>
        <w:tc>
          <w:tcPr>
            <w:tcW w:w="1276"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2024</w:t>
            </w:r>
          </w:p>
        </w:tc>
        <w:tc>
          <w:tcPr>
            <w:tcW w:w="1418"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2025</w:t>
            </w:r>
          </w:p>
        </w:tc>
      </w:tr>
      <w:tr w:rsidR="0002300E" w:rsidRPr="00B04BA4" w:rsidTr="00DF1F82">
        <w:tc>
          <w:tcPr>
            <w:tcW w:w="2518" w:type="dxa"/>
          </w:tcPr>
          <w:p w:rsidR="0002300E" w:rsidRPr="00B04BA4" w:rsidRDefault="0002300E" w:rsidP="00CF6AAC">
            <w:pPr>
              <w:autoSpaceDE w:val="0"/>
              <w:autoSpaceDN w:val="0"/>
              <w:adjustRightInd w:val="0"/>
              <w:spacing w:line="0" w:lineRule="atLeast"/>
              <w:jc w:val="both"/>
              <w:rPr>
                <w:b/>
                <w:bCs/>
                <w:sz w:val="28"/>
                <w:szCs w:val="28"/>
                <w:lang w:eastAsia="en-US"/>
              </w:rPr>
            </w:pPr>
            <w:r w:rsidRPr="00B04BA4">
              <w:rPr>
                <w:b/>
                <w:bCs/>
                <w:sz w:val="28"/>
                <w:szCs w:val="28"/>
                <w:lang w:eastAsia="en-US"/>
              </w:rPr>
              <w:t>Всего</w:t>
            </w:r>
          </w:p>
        </w:tc>
        <w:tc>
          <w:tcPr>
            <w:tcW w:w="1476" w:type="dxa"/>
          </w:tcPr>
          <w:p w:rsidR="0002300E" w:rsidRPr="00B04BA4" w:rsidRDefault="00410B72" w:rsidP="00B412C3">
            <w:pPr>
              <w:autoSpaceDE w:val="0"/>
              <w:autoSpaceDN w:val="0"/>
              <w:adjustRightInd w:val="0"/>
              <w:spacing w:line="0" w:lineRule="atLeast"/>
              <w:jc w:val="center"/>
              <w:rPr>
                <w:b/>
                <w:bCs/>
                <w:sz w:val="28"/>
                <w:szCs w:val="28"/>
                <w:lang w:val="en-US" w:eastAsia="en-US"/>
              </w:rPr>
            </w:pPr>
            <w:r>
              <w:rPr>
                <w:b/>
                <w:bCs/>
                <w:sz w:val="28"/>
                <w:szCs w:val="28"/>
                <w:lang w:eastAsia="en-US"/>
              </w:rPr>
              <w:t>1</w:t>
            </w:r>
            <w:r w:rsidR="00DF1F82">
              <w:rPr>
                <w:b/>
                <w:bCs/>
                <w:sz w:val="28"/>
                <w:szCs w:val="28"/>
                <w:lang w:eastAsia="en-US"/>
              </w:rPr>
              <w:t>6</w:t>
            </w:r>
            <w:r w:rsidR="00B412C3">
              <w:rPr>
                <w:b/>
                <w:bCs/>
                <w:sz w:val="28"/>
                <w:szCs w:val="28"/>
                <w:lang w:eastAsia="en-US"/>
              </w:rPr>
              <w:t>6627,7</w:t>
            </w:r>
          </w:p>
        </w:tc>
        <w:tc>
          <w:tcPr>
            <w:tcW w:w="1276" w:type="dxa"/>
          </w:tcPr>
          <w:p w:rsidR="0002300E" w:rsidRPr="00B04BA4" w:rsidRDefault="00B412C3" w:rsidP="00DF1F82">
            <w:pPr>
              <w:spacing w:line="0" w:lineRule="atLeast"/>
              <w:jc w:val="center"/>
              <w:rPr>
                <w:b/>
                <w:sz w:val="28"/>
                <w:szCs w:val="28"/>
              </w:rPr>
            </w:pPr>
            <w:r>
              <w:rPr>
                <w:b/>
                <w:sz w:val="28"/>
                <w:szCs w:val="28"/>
              </w:rPr>
              <w:t>42147,7</w:t>
            </w:r>
          </w:p>
        </w:tc>
        <w:tc>
          <w:tcPr>
            <w:tcW w:w="1276" w:type="dxa"/>
          </w:tcPr>
          <w:p w:rsidR="0002300E" w:rsidRPr="00B04BA4" w:rsidRDefault="00336DE5" w:rsidP="00CF6AAC">
            <w:pPr>
              <w:spacing w:line="0" w:lineRule="atLeast"/>
              <w:jc w:val="center"/>
              <w:rPr>
                <w:b/>
                <w:sz w:val="28"/>
                <w:szCs w:val="28"/>
              </w:rPr>
            </w:pPr>
            <w:r>
              <w:rPr>
                <w:b/>
                <w:sz w:val="28"/>
                <w:szCs w:val="28"/>
              </w:rPr>
              <w:t>32788,0</w:t>
            </w:r>
          </w:p>
        </w:tc>
        <w:tc>
          <w:tcPr>
            <w:tcW w:w="1275" w:type="dxa"/>
          </w:tcPr>
          <w:p w:rsidR="0002300E" w:rsidRPr="00B04BA4" w:rsidRDefault="00336DE5" w:rsidP="00CF6AAC">
            <w:pPr>
              <w:spacing w:line="0" w:lineRule="atLeast"/>
              <w:jc w:val="center"/>
              <w:rPr>
                <w:b/>
                <w:sz w:val="28"/>
                <w:szCs w:val="28"/>
              </w:rPr>
            </w:pPr>
            <w:r>
              <w:rPr>
                <w:b/>
                <w:sz w:val="28"/>
                <w:szCs w:val="28"/>
              </w:rPr>
              <w:t>30564,0</w:t>
            </w:r>
          </w:p>
        </w:tc>
        <w:tc>
          <w:tcPr>
            <w:tcW w:w="1276" w:type="dxa"/>
          </w:tcPr>
          <w:p w:rsidR="0002300E" w:rsidRPr="00B04BA4" w:rsidRDefault="00336DE5" w:rsidP="00CF6AAC">
            <w:pPr>
              <w:spacing w:line="0" w:lineRule="atLeast"/>
              <w:jc w:val="center"/>
              <w:rPr>
                <w:b/>
                <w:sz w:val="28"/>
                <w:szCs w:val="28"/>
              </w:rPr>
            </w:pPr>
            <w:r>
              <w:rPr>
                <w:b/>
                <w:sz w:val="28"/>
                <w:szCs w:val="28"/>
              </w:rPr>
              <w:t>30564,0</w:t>
            </w:r>
          </w:p>
        </w:tc>
        <w:tc>
          <w:tcPr>
            <w:tcW w:w="1418" w:type="dxa"/>
          </w:tcPr>
          <w:p w:rsidR="0002300E" w:rsidRPr="00B04BA4" w:rsidRDefault="00336DE5" w:rsidP="00CF6AAC">
            <w:pPr>
              <w:spacing w:line="0" w:lineRule="atLeast"/>
              <w:jc w:val="center"/>
              <w:rPr>
                <w:b/>
                <w:sz w:val="28"/>
                <w:szCs w:val="28"/>
              </w:rPr>
            </w:pPr>
            <w:r>
              <w:rPr>
                <w:b/>
                <w:sz w:val="28"/>
                <w:szCs w:val="28"/>
              </w:rPr>
              <w:t>30564,0</w:t>
            </w:r>
          </w:p>
        </w:tc>
      </w:tr>
      <w:tr w:rsidR="0002300E" w:rsidRPr="00B04BA4" w:rsidTr="00DF1F82">
        <w:tc>
          <w:tcPr>
            <w:tcW w:w="2518" w:type="dxa"/>
          </w:tcPr>
          <w:p w:rsidR="0002300E" w:rsidRPr="00B04BA4" w:rsidRDefault="0002300E" w:rsidP="00CF6AAC">
            <w:pPr>
              <w:autoSpaceDE w:val="0"/>
              <w:autoSpaceDN w:val="0"/>
              <w:adjustRightInd w:val="0"/>
              <w:spacing w:line="0" w:lineRule="atLeast"/>
              <w:jc w:val="both"/>
              <w:rPr>
                <w:bCs/>
                <w:sz w:val="28"/>
                <w:szCs w:val="28"/>
                <w:lang w:eastAsia="en-US"/>
              </w:rPr>
            </w:pPr>
            <w:r w:rsidRPr="00B04BA4">
              <w:rPr>
                <w:bCs/>
                <w:sz w:val="28"/>
                <w:szCs w:val="28"/>
                <w:lang w:eastAsia="en-US"/>
              </w:rPr>
              <w:t>в том числе:</w:t>
            </w:r>
          </w:p>
        </w:tc>
        <w:tc>
          <w:tcPr>
            <w:tcW w:w="1476" w:type="dxa"/>
          </w:tcPr>
          <w:p w:rsidR="0002300E" w:rsidRPr="00B04BA4" w:rsidRDefault="0002300E" w:rsidP="00CF6AAC">
            <w:pPr>
              <w:autoSpaceDE w:val="0"/>
              <w:autoSpaceDN w:val="0"/>
              <w:adjustRightInd w:val="0"/>
              <w:spacing w:line="0" w:lineRule="atLeast"/>
              <w:jc w:val="center"/>
              <w:rPr>
                <w:sz w:val="28"/>
                <w:szCs w:val="28"/>
                <w:lang w:eastAsia="en-US"/>
              </w:rPr>
            </w:pPr>
          </w:p>
        </w:tc>
        <w:tc>
          <w:tcPr>
            <w:tcW w:w="1276" w:type="dxa"/>
          </w:tcPr>
          <w:p w:rsidR="0002300E" w:rsidRPr="00B04BA4" w:rsidRDefault="0002300E" w:rsidP="00CF6AAC">
            <w:pPr>
              <w:tabs>
                <w:tab w:val="left" w:pos="1065"/>
              </w:tabs>
              <w:spacing w:line="0" w:lineRule="atLeast"/>
              <w:jc w:val="center"/>
              <w:rPr>
                <w:sz w:val="28"/>
                <w:szCs w:val="28"/>
              </w:rPr>
            </w:pPr>
          </w:p>
        </w:tc>
        <w:tc>
          <w:tcPr>
            <w:tcW w:w="1276" w:type="dxa"/>
          </w:tcPr>
          <w:p w:rsidR="0002300E" w:rsidRPr="00B04BA4" w:rsidRDefault="0002300E" w:rsidP="00CF6AAC">
            <w:pPr>
              <w:spacing w:line="0" w:lineRule="atLeast"/>
              <w:jc w:val="center"/>
              <w:rPr>
                <w:sz w:val="28"/>
                <w:szCs w:val="28"/>
              </w:rPr>
            </w:pPr>
          </w:p>
        </w:tc>
        <w:tc>
          <w:tcPr>
            <w:tcW w:w="1275" w:type="dxa"/>
          </w:tcPr>
          <w:p w:rsidR="0002300E" w:rsidRPr="00B04BA4" w:rsidRDefault="0002300E" w:rsidP="00CF6AAC">
            <w:pPr>
              <w:spacing w:line="0" w:lineRule="atLeast"/>
              <w:jc w:val="center"/>
              <w:rPr>
                <w:sz w:val="28"/>
                <w:szCs w:val="28"/>
              </w:rPr>
            </w:pPr>
          </w:p>
        </w:tc>
        <w:tc>
          <w:tcPr>
            <w:tcW w:w="1276" w:type="dxa"/>
          </w:tcPr>
          <w:p w:rsidR="0002300E" w:rsidRPr="00B04BA4" w:rsidRDefault="0002300E" w:rsidP="00CF6AAC">
            <w:pPr>
              <w:spacing w:line="0" w:lineRule="atLeast"/>
              <w:jc w:val="center"/>
              <w:rPr>
                <w:sz w:val="28"/>
                <w:szCs w:val="28"/>
              </w:rPr>
            </w:pPr>
          </w:p>
        </w:tc>
        <w:tc>
          <w:tcPr>
            <w:tcW w:w="1418" w:type="dxa"/>
          </w:tcPr>
          <w:p w:rsidR="0002300E" w:rsidRPr="00B04BA4" w:rsidRDefault="0002300E" w:rsidP="00CF6AAC">
            <w:pPr>
              <w:spacing w:line="0" w:lineRule="atLeast"/>
              <w:jc w:val="center"/>
              <w:rPr>
                <w:sz w:val="28"/>
                <w:szCs w:val="28"/>
              </w:rPr>
            </w:pPr>
          </w:p>
        </w:tc>
      </w:tr>
      <w:tr w:rsidR="00336DE5" w:rsidRPr="00B04BA4" w:rsidTr="00DF1F82">
        <w:tc>
          <w:tcPr>
            <w:tcW w:w="2518" w:type="dxa"/>
          </w:tcPr>
          <w:p w:rsidR="00336DE5" w:rsidRPr="00B04BA4" w:rsidRDefault="00336DE5" w:rsidP="00CF6AAC">
            <w:pPr>
              <w:autoSpaceDE w:val="0"/>
              <w:autoSpaceDN w:val="0"/>
              <w:adjustRightInd w:val="0"/>
              <w:spacing w:line="0" w:lineRule="atLeast"/>
              <w:jc w:val="both"/>
              <w:rPr>
                <w:bCs/>
                <w:sz w:val="28"/>
                <w:szCs w:val="28"/>
                <w:lang w:eastAsia="en-US"/>
              </w:rPr>
            </w:pPr>
            <w:r w:rsidRPr="00B04BA4">
              <w:rPr>
                <w:bCs/>
                <w:sz w:val="28"/>
                <w:szCs w:val="28"/>
                <w:lang w:eastAsia="en-US"/>
              </w:rPr>
              <w:t xml:space="preserve">местный бюджет </w:t>
            </w:r>
          </w:p>
        </w:tc>
        <w:tc>
          <w:tcPr>
            <w:tcW w:w="1476" w:type="dxa"/>
          </w:tcPr>
          <w:p w:rsidR="00336DE5" w:rsidRPr="00B04BA4" w:rsidRDefault="00410B72" w:rsidP="00B412C3">
            <w:pPr>
              <w:autoSpaceDE w:val="0"/>
              <w:autoSpaceDN w:val="0"/>
              <w:adjustRightInd w:val="0"/>
              <w:spacing w:line="0" w:lineRule="atLeast"/>
              <w:jc w:val="center"/>
              <w:rPr>
                <w:sz w:val="28"/>
                <w:szCs w:val="28"/>
                <w:lang w:val="en-US" w:eastAsia="en-US"/>
              </w:rPr>
            </w:pPr>
            <w:r>
              <w:rPr>
                <w:sz w:val="28"/>
                <w:szCs w:val="28"/>
                <w:lang w:eastAsia="en-US"/>
              </w:rPr>
              <w:t>1</w:t>
            </w:r>
            <w:r w:rsidR="00DF1F82">
              <w:rPr>
                <w:sz w:val="28"/>
                <w:szCs w:val="28"/>
                <w:lang w:eastAsia="en-US"/>
              </w:rPr>
              <w:t>6</w:t>
            </w:r>
            <w:r w:rsidR="00B412C3">
              <w:rPr>
                <w:sz w:val="28"/>
                <w:szCs w:val="28"/>
                <w:lang w:eastAsia="en-US"/>
              </w:rPr>
              <w:t>5639</w:t>
            </w:r>
            <w:r w:rsidR="00DF1F82">
              <w:rPr>
                <w:sz w:val="28"/>
                <w:szCs w:val="28"/>
                <w:lang w:eastAsia="en-US"/>
              </w:rPr>
              <w:t>,0</w:t>
            </w:r>
          </w:p>
        </w:tc>
        <w:tc>
          <w:tcPr>
            <w:tcW w:w="1276" w:type="dxa"/>
          </w:tcPr>
          <w:p w:rsidR="00336DE5" w:rsidRPr="00B412C3" w:rsidRDefault="00B412C3" w:rsidP="007C3D40">
            <w:pPr>
              <w:spacing w:line="0" w:lineRule="atLeast"/>
              <w:jc w:val="center"/>
              <w:rPr>
                <w:sz w:val="28"/>
                <w:szCs w:val="28"/>
              </w:rPr>
            </w:pPr>
            <w:r w:rsidRPr="00B412C3">
              <w:rPr>
                <w:sz w:val="28"/>
                <w:szCs w:val="28"/>
              </w:rPr>
              <w:t>41159,0</w:t>
            </w:r>
          </w:p>
        </w:tc>
        <w:tc>
          <w:tcPr>
            <w:tcW w:w="1276" w:type="dxa"/>
          </w:tcPr>
          <w:p w:rsidR="00336DE5" w:rsidRPr="00B412C3" w:rsidRDefault="00336DE5" w:rsidP="007C3D40">
            <w:pPr>
              <w:spacing w:line="0" w:lineRule="atLeast"/>
              <w:jc w:val="center"/>
              <w:rPr>
                <w:sz w:val="28"/>
                <w:szCs w:val="28"/>
              </w:rPr>
            </w:pPr>
            <w:r w:rsidRPr="00B412C3">
              <w:rPr>
                <w:sz w:val="28"/>
                <w:szCs w:val="28"/>
              </w:rPr>
              <w:t>32788,0</w:t>
            </w:r>
          </w:p>
        </w:tc>
        <w:tc>
          <w:tcPr>
            <w:tcW w:w="1275" w:type="dxa"/>
          </w:tcPr>
          <w:p w:rsidR="00336DE5" w:rsidRPr="00B412C3" w:rsidRDefault="00336DE5" w:rsidP="007C3D40">
            <w:pPr>
              <w:spacing w:line="0" w:lineRule="atLeast"/>
              <w:jc w:val="center"/>
              <w:rPr>
                <w:sz w:val="28"/>
                <w:szCs w:val="28"/>
              </w:rPr>
            </w:pPr>
            <w:r w:rsidRPr="00B412C3">
              <w:rPr>
                <w:sz w:val="28"/>
                <w:szCs w:val="28"/>
              </w:rPr>
              <w:t>30564,0</w:t>
            </w:r>
          </w:p>
        </w:tc>
        <w:tc>
          <w:tcPr>
            <w:tcW w:w="1276" w:type="dxa"/>
          </w:tcPr>
          <w:p w:rsidR="00336DE5" w:rsidRPr="00B412C3" w:rsidRDefault="00336DE5" w:rsidP="007C3D40">
            <w:pPr>
              <w:spacing w:line="0" w:lineRule="atLeast"/>
              <w:jc w:val="center"/>
              <w:rPr>
                <w:sz w:val="28"/>
                <w:szCs w:val="28"/>
              </w:rPr>
            </w:pPr>
            <w:r w:rsidRPr="00B412C3">
              <w:rPr>
                <w:sz w:val="28"/>
                <w:szCs w:val="28"/>
              </w:rPr>
              <w:t>30564,0</w:t>
            </w:r>
          </w:p>
        </w:tc>
        <w:tc>
          <w:tcPr>
            <w:tcW w:w="1418" w:type="dxa"/>
          </w:tcPr>
          <w:p w:rsidR="00336DE5" w:rsidRPr="00B412C3" w:rsidRDefault="00336DE5" w:rsidP="007C3D40">
            <w:pPr>
              <w:spacing w:line="0" w:lineRule="atLeast"/>
              <w:jc w:val="center"/>
              <w:rPr>
                <w:sz w:val="28"/>
                <w:szCs w:val="28"/>
              </w:rPr>
            </w:pPr>
            <w:r w:rsidRPr="00B412C3">
              <w:rPr>
                <w:sz w:val="28"/>
                <w:szCs w:val="28"/>
              </w:rPr>
              <w:t>30564,0</w:t>
            </w:r>
          </w:p>
        </w:tc>
      </w:tr>
      <w:tr w:rsidR="00336DE5" w:rsidRPr="00B04BA4" w:rsidTr="00DF1F82">
        <w:tc>
          <w:tcPr>
            <w:tcW w:w="2518" w:type="dxa"/>
          </w:tcPr>
          <w:p w:rsidR="00336DE5" w:rsidRPr="00B04BA4" w:rsidRDefault="00336DE5" w:rsidP="00CF6AAC">
            <w:pPr>
              <w:autoSpaceDE w:val="0"/>
              <w:autoSpaceDN w:val="0"/>
              <w:adjustRightInd w:val="0"/>
              <w:spacing w:line="0" w:lineRule="atLeast"/>
              <w:jc w:val="both"/>
              <w:rPr>
                <w:bCs/>
                <w:sz w:val="28"/>
                <w:szCs w:val="28"/>
                <w:lang w:eastAsia="en-US"/>
              </w:rPr>
            </w:pPr>
            <w:r w:rsidRPr="00B04BA4">
              <w:rPr>
                <w:bCs/>
                <w:sz w:val="28"/>
                <w:szCs w:val="28"/>
                <w:lang w:eastAsia="en-US"/>
              </w:rPr>
              <w:t>областной бюджет</w:t>
            </w:r>
          </w:p>
        </w:tc>
        <w:tc>
          <w:tcPr>
            <w:tcW w:w="1476" w:type="dxa"/>
          </w:tcPr>
          <w:p w:rsidR="00336DE5" w:rsidRPr="00DF1F82" w:rsidRDefault="00B412C3" w:rsidP="00CF6AAC">
            <w:pPr>
              <w:autoSpaceDE w:val="0"/>
              <w:autoSpaceDN w:val="0"/>
              <w:adjustRightInd w:val="0"/>
              <w:spacing w:line="0" w:lineRule="atLeast"/>
              <w:jc w:val="center"/>
              <w:rPr>
                <w:sz w:val="28"/>
                <w:szCs w:val="28"/>
                <w:lang w:eastAsia="en-US"/>
              </w:rPr>
            </w:pPr>
            <w:r>
              <w:rPr>
                <w:sz w:val="28"/>
                <w:szCs w:val="28"/>
                <w:lang w:eastAsia="en-US"/>
              </w:rPr>
              <w:t>220,7</w:t>
            </w:r>
          </w:p>
        </w:tc>
        <w:tc>
          <w:tcPr>
            <w:tcW w:w="1276" w:type="dxa"/>
          </w:tcPr>
          <w:p w:rsidR="00336DE5" w:rsidRPr="00DF1F82" w:rsidRDefault="00B412C3" w:rsidP="00CF6AAC">
            <w:pPr>
              <w:spacing w:line="0" w:lineRule="atLeast"/>
              <w:jc w:val="center"/>
              <w:rPr>
                <w:sz w:val="28"/>
                <w:szCs w:val="28"/>
                <w:lang w:eastAsia="en-US"/>
              </w:rPr>
            </w:pPr>
            <w:r>
              <w:rPr>
                <w:sz w:val="28"/>
                <w:szCs w:val="28"/>
                <w:lang w:eastAsia="en-US"/>
              </w:rPr>
              <w:t>220,7</w:t>
            </w:r>
          </w:p>
        </w:tc>
        <w:tc>
          <w:tcPr>
            <w:tcW w:w="1276" w:type="dxa"/>
          </w:tcPr>
          <w:p w:rsidR="00336DE5" w:rsidRPr="00DF1F82" w:rsidRDefault="00DF1F82" w:rsidP="00CF6AAC">
            <w:pPr>
              <w:spacing w:line="0" w:lineRule="atLeast"/>
              <w:jc w:val="center"/>
              <w:rPr>
                <w:sz w:val="28"/>
                <w:szCs w:val="28"/>
                <w:lang w:eastAsia="en-US"/>
              </w:rPr>
            </w:pPr>
            <w:r>
              <w:rPr>
                <w:sz w:val="28"/>
                <w:szCs w:val="28"/>
                <w:lang w:eastAsia="en-US"/>
              </w:rPr>
              <w:t>0</w:t>
            </w:r>
          </w:p>
        </w:tc>
        <w:tc>
          <w:tcPr>
            <w:tcW w:w="1275" w:type="dxa"/>
          </w:tcPr>
          <w:p w:rsidR="00336DE5" w:rsidRPr="00DF1F82" w:rsidRDefault="00DF1F82" w:rsidP="00CF6AAC">
            <w:pPr>
              <w:spacing w:line="0" w:lineRule="atLeast"/>
              <w:jc w:val="center"/>
              <w:rPr>
                <w:sz w:val="28"/>
                <w:szCs w:val="28"/>
                <w:lang w:eastAsia="en-US"/>
              </w:rPr>
            </w:pPr>
            <w:r>
              <w:rPr>
                <w:sz w:val="28"/>
                <w:szCs w:val="28"/>
                <w:lang w:eastAsia="en-US"/>
              </w:rPr>
              <w:t>0</w:t>
            </w:r>
          </w:p>
        </w:tc>
        <w:tc>
          <w:tcPr>
            <w:tcW w:w="1276" w:type="dxa"/>
          </w:tcPr>
          <w:p w:rsidR="00336DE5" w:rsidRPr="00DF1F82" w:rsidRDefault="00DF1F82" w:rsidP="00CF6AAC">
            <w:pPr>
              <w:spacing w:line="0" w:lineRule="atLeast"/>
              <w:jc w:val="center"/>
              <w:rPr>
                <w:sz w:val="28"/>
                <w:szCs w:val="28"/>
                <w:lang w:eastAsia="en-US"/>
              </w:rPr>
            </w:pPr>
            <w:r>
              <w:rPr>
                <w:sz w:val="28"/>
                <w:szCs w:val="28"/>
                <w:lang w:eastAsia="en-US"/>
              </w:rPr>
              <w:t>0</w:t>
            </w:r>
          </w:p>
        </w:tc>
        <w:tc>
          <w:tcPr>
            <w:tcW w:w="1418" w:type="dxa"/>
          </w:tcPr>
          <w:p w:rsidR="00336DE5" w:rsidRPr="00DF1F82" w:rsidRDefault="00DF1F82" w:rsidP="00CF6AAC">
            <w:pPr>
              <w:spacing w:line="0" w:lineRule="atLeast"/>
              <w:jc w:val="center"/>
              <w:rPr>
                <w:sz w:val="28"/>
                <w:szCs w:val="28"/>
                <w:lang w:eastAsia="en-US"/>
              </w:rPr>
            </w:pPr>
            <w:r>
              <w:rPr>
                <w:sz w:val="28"/>
                <w:szCs w:val="28"/>
                <w:lang w:eastAsia="en-US"/>
              </w:rPr>
              <w:t>0</w:t>
            </w:r>
          </w:p>
        </w:tc>
      </w:tr>
      <w:tr w:rsidR="00B412C3" w:rsidRPr="00B04BA4" w:rsidTr="00DF1F82">
        <w:tc>
          <w:tcPr>
            <w:tcW w:w="2518" w:type="dxa"/>
          </w:tcPr>
          <w:p w:rsidR="00B412C3" w:rsidRPr="00B04BA4" w:rsidRDefault="00B412C3" w:rsidP="00CF6AAC">
            <w:pPr>
              <w:autoSpaceDE w:val="0"/>
              <w:autoSpaceDN w:val="0"/>
              <w:adjustRightInd w:val="0"/>
              <w:spacing w:line="0" w:lineRule="atLeast"/>
              <w:jc w:val="both"/>
              <w:rPr>
                <w:bCs/>
                <w:sz w:val="28"/>
                <w:szCs w:val="28"/>
                <w:lang w:eastAsia="en-US"/>
              </w:rPr>
            </w:pPr>
            <w:r>
              <w:rPr>
                <w:bCs/>
                <w:sz w:val="28"/>
                <w:szCs w:val="28"/>
                <w:lang w:eastAsia="en-US"/>
              </w:rPr>
              <w:t>федеральный</w:t>
            </w:r>
          </w:p>
        </w:tc>
        <w:tc>
          <w:tcPr>
            <w:tcW w:w="1476" w:type="dxa"/>
          </w:tcPr>
          <w:p w:rsidR="00B412C3" w:rsidRDefault="00B412C3" w:rsidP="00CF6AAC">
            <w:pPr>
              <w:autoSpaceDE w:val="0"/>
              <w:autoSpaceDN w:val="0"/>
              <w:adjustRightInd w:val="0"/>
              <w:spacing w:line="0" w:lineRule="atLeast"/>
              <w:jc w:val="center"/>
              <w:rPr>
                <w:sz w:val="28"/>
                <w:szCs w:val="28"/>
                <w:lang w:eastAsia="en-US"/>
              </w:rPr>
            </w:pPr>
            <w:r>
              <w:rPr>
                <w:sz w:val="28"/>
                <w:szCs w:val="28"/>
                <w:lang w:eastAsia="en-US"/>
              </w:rPr>
              <w:t>768,0</w:t>
            </w:r>
          </w:p>
        </w:tc>
        <w:tc>
          <w:tcPr>
            <w:tcW w:w="1276" w:type="dxa"/>
          </w:tcPr>
          <w:p w:rsidR="00B412C3" w:rsidRDefault="00B412C3" w:rsidP="00CF6AAC">
            <w:pPr>
              <w:spacing w:line="0" w:lineRule="atLeast"/>
              <w:jc w:val="center"/>
              <w:rPr>
                <w:sz w:val="28"/>
                <w:szCs w:val="28"/>
                <w:lang w:eastAsia="en-US"/>
              </w:rPr>
            </w:pPr>
            <w:r>
              <w:rPr>
                <w:sz w:val="28"/>
                <w:szCs w:val="28"/>
                <w:lang w:eastAsia="en-US"/>
              </w:rPr>
              <w:t>768,0</w:t>
            </w:r>
          </w:p>
        </w:tc>
        <w:tc>
          <w:tcPr>
            <w:tcW w:w="1276" w:type="dxa"/>
          </w:tcPr>
          <w:p w:rsidR="00B412C3" w:rsidRDefault="00B412C3" w:rsidP="00CF6AAC">
            <w:pPr>
              <w:spacing w:line="0" w:lineRule="atLeast"/>
              <w:jc w:val="center"/>
              <w:rPr>
                <w:sz w:val="28"/>
                <w:szCs w:val="28"/>
                <w:lang w:eastAsia="en-US"/>
              </w:rPr>
            </w:pPr>
            <w:r>
              <w:rPr>
                <w:sz w:val="28"/>
                <w:szCs w:val="28"/>
                <w:lang w:eastAsia="en-US"/>
              </w:rPr>
              <w:t>0</w:t>
            </w:r>
          </w:p>
        </w:tc>
        <w:tc>
          <w:tcPr>
            <w:tcW w:w="1275" w:type="dxa"/>
          </w:tcPr>
          <w:p w:rsidR="00B412C3" w:rsidRDefault="00B412C3" w:rsidP="00CF6AAC">
            <w:pPr>
              <w:spacing w:line="0" w:lineRule="atLeast"/>
              <w:jc w:val="center"/>
              <w:rPr>
                <w:sz w:val="28"/>
                <w:szCs w:val="28"/>
                <w:lang w:eastAsia="en-US"/>
              </w:rPr>
            </w:pPr>
            <w:r>
              <w:rPr>
                <w:sz w:val="28"/>
                <w:szCs w:val="28"/>
                <w:lang w:eastAsia="en-US"/>
              </w:rPr>
              <w:t>0</w:t>
            </w:r>
          </w:p>
        </w:tc>
        <w:tc>
          <w:tcPr>
            <w:tcW w:w="1276" w:type="dxa"/>
          </w:tcPr>
          <w:p w:rsidR="00B412C3" w:rsidRDefault="00B412C3" w:rsidP="00CF6AAC">
            <w:pPr>
              <w:spacing w:line="0" w:lineRule="atLeast"/>
              <w:jc w:val="center"/>
              <w:rPr>
                <w:sz w:val="28"/>
                <w:szCs w:val="28"/>
                <w:lang w:eastAsia="en-US"/>
              </w:rPr>
            </w:pPr>
            <w:r>
              <w:rPr>
                <w:sz w:val="28"/>
                <w:szCs w:val="28"/>
                <w:lang w:eastAsia="en-US"/>
              </w:rPr>
              <w:t>0</w:t>
            </w:r>
          </w:p>
        </w:tc>
        <w:tc>
          <w:tcPr>
            <w:tcW w:w="1418" w:type="dxa"/>
          </w:tcPr>
          <w:p w:rsidR="00B412C3" w:rsidRDefault="00B412C3" w:rsidP="00CF6AAC">
            <w:pPr>
              <w:spacing w:line="0" w:lineRule="atLeast"/>
              <w:jc w:val="center"/>
              <w:rPr>
                <w:sz w:val="28"/>
                <w:szCs w:val="28"/>
                <w:lang w:eastAsia="en-US"/>
              </w:rPr>
            </w:pPr>
            <w:r>
              <w:rPr>
                <w:sz w:val="28"/>
                <w:szCs w:val="28"/>
                <w:lang w:eastAsia="en-US"/>
              </w:rPr>
              <w:t>0</w:t>
            </w:r>
          </w:p>
        </w:tc>
      </w:tr>
    </w:tbl>
    <w:p w:rsidR="0002300E" w:rsidRPr="00B04BA4" w:rsidRDefault="0002300E" w:rsidP="00CF6AAC">
      <w:pPr>
        <w:pStyle w:val="ConsPlusNormal"/>
        <w:spacing w:line="0" w:lineRule="atLeast"/>
        <w:ind w:firstLine="540"/>
        <w:jc w:val="both"/>
        <w:rPr>
          <w:rFonts w:ascii="Times New Roman" w:hAnsi="Times New Roman" w:cs="Times New Roman"/>
          <w:sz w:val="28"/>
          <w:szCs w:val="28"/>
        </w:rPr>
      </w:pPr>
    </w:p>
    <w:p w:rsidR="003241FF" w:rsidRPr="00B04BA4" w:rsidRDefault="003241FF"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 3 и № 4 к Программе.</w:t>
      </w:r>
    </w:p>
    <w:p w:rsidR="003241FF" w:rsidRPr="00B04BA4" w:rsidRDefault="003241FF"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Объем финансового обеспечения подпрограммы 1 подлежит ежегодному уточнению при формировании бюджета на очередной финансовый год и плановый период.</w:t>
      </w:r>
    </w:p>
    <w:p w:rsidR="003241FF" w:rsidRPr="00B04BA4" w:rsidRDefault="003241FF" w:rsidP="00CF6AAC">
      <w:pPr>
        <w:autoSpaceDE w:val="0"/>
        <w:autoSpaceDN w:val="0"/>
        <w:adjustRightInd w:val="0"/>
        <w:spacing w:line="0" w:lineRule="atLeast"/>
        <w:ind w:firstLine="709"/>
        <w:jc w:val="both"/>
        <w:rPr>
          <w:rFonts w:ascii="Arial" w:hAnsi="Arial" w:cs="Arial"/>
          <w:sz w:val="28"/>
          <w:szCs w:val="28"/>
        </w:rPr>
      </w:pPr>
    </w:p>
    <w:p w:rsidR="003241FF" w:rsidRPr="00B04BA4" w:rsidRDefault="003241FF" w:rsidP="00CF6AAC">
      <w:pPr>
        <w:pStyle w:val="ConsPlusNormal"/>
        <w:spacing w:line="0" w:lineRule="atLeast"/>
        <w:jc w:val="center"/>
        <w:outlineLvl w:val="1"/>
        <w:rPr>
          <w:rFonts w:ascii="Times New Roman" w:hAnsi="Times New Roman" w:cs="Times New Roman"/>
          <w:b/>
          <w:bCs/>
          <w:sz w:val="28"/>
          <w:szCs w:val="28"/>
          <w:u w:val="single"/>
        </w:rPr>
      </w:pPr>
      <w:r w:rsidRPr="00B04BA4">
        <w:rPr>
          <w:rFonts w:ascii="Times New Roman" w:hAnsi="Times New Roman" w:cs="Times New Roman"/>
          <w:b/>
          <w:bCs/>
          <w:sz w:val="28"/>
          <w:szCs w:val="28"/>
          <w:u w:val="single"/>
        </w:rPr>
        <w:t>Раздел 5. Прогноз показателей конечного результата</w:t>
      </w:r>
    </w:p>
    <w:p w:rsidR="003241FF" w:rsidRPr="00B04BA4" w:rsidRDefault="00216770" w:rsidP="00CF6AAC">
      <w:pPr>
        <w:pStyle w:val="ConsPlusNormal"/>
        <w:spacing w:line="0" w:lineRule="atLeast"/>
        <w:jc w:val="center"/>
        <w:outlineLvl w:val="1"/>
        <w:rPr>
          <w:rFonts w:ascii="Times New Roman" w:hAnsi="Times New Roman" w:cs="Times New Roman"/>
          <w:b/>
          <w:bCs/>
          <w:sz w:val="28"/>
          <w:szCs w:val="28"/>
          <w:u w:val="single"/>
        </w:rPr>
      </w:pPr>
      <w:r w:rsidRPr="00B04BA4">
        <w:rPr>
          <w:rFonts w:ascii="Times New Roman" w:hAnsi="Times New Roman" w:cs="Times New Roman"/>
          <w:b/>
          <w:bCs/>
          <w:sz w:val="28"/>
          <w:szCs w:val="28"/>
          <w:u w:val="single"/>
        </w:rPr>
        <w:t>реализации подпрограммы 1</w:t>
      </w:r>
    </w:p>
    <w:p w:rsidR="003241FF" w:rsidRPr="00B04BA4" w:rsidRDefault="003241FF" w:rsidP="00CF6AAC">
      <w:pPr>
        <w:pStyle w:val="ConsPlusNormal"/>
        <w:spacing w:line="0" w:lineRule="atLeast"/>
        <w:rPr>
          <w:rFonts w:ascii="Times New Roman" w:hAnsi="Times New Roman" w:cs="Times New Roman"/>
          <w:sz w:val="28"/>
          <w:szCs w:val="28"/>
        </w:rPr>
      </w:pPr>
    </w:p>
    <w:p w:rsidR="003241FF" w:rsidRPr="00B04BA4" w:rsidRDefault="003241FF"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Оценка результативности и социально-экономической эффективности Подпрограммы производится на основе использования целевых показателей, выражающих степень выполнения основных мероприятий.</w:t>
      </w:r>
    </w:p>
    <w:p w:rsidR="003241FF" w:rsidRPr="00B04BA4" w:rsidRDefault="003241FF"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Социальный  эффект от реализации подпрограммы 1 выражается в повышении привлекательности поселения, качества жизни населения, создание на территории сельского поселения благоприятных условий для жизни, работы и отдыха.</w:t>
      </w:r>
    </w:p>
    <w:p w:rsidR="003241FF" w:rsidRPr="00B04BA4" w:rsidRDefault="003241FF"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Достижение к 202</w:t>
      </w:r>
      <w:r w:rsidR="0002300E" w:rsidRPr="00B04BA4">
        <w:rPr>
          <w:rFonts w:ascii="Times New Roman" w:hAnsi="Times New Roman" w:cs="Times New Roman"/>
          <w:sz w:val="28"/>
          <w:szCs w:val="28"/>
        </w:rPr>
        <w:t>5</w:t>
      </w:r>
      <w:r w:rsidRPr="00B04BA4">
        <w:rPr>
          <w:rFonts w:ascii="Times New Roman" w:hAnsi="Times New Roman" w:cs="Times New Roman"/>
          <w:sz w:val="28"/>
          <w:szCs w:val="28"/>
        </w:rPr>
        <w:t xml:space="preserve"> году целевых показателей, предусмотренных подпрограммой 1, позволяет обеспечить повышение привлекательности</w:t>
      </w:r>
      <w:r w:rsidR="006F6AC0" w:rsidRPr="00B04BA4">
        <w:rPr>
          <w:rFonts w:ascii="Times New Roman" w:hAnsi="Times New Roman" w:cs="Times New Roman"/>
          <w:sz w:val="28"/>
          <w:szCs w:val="28"/>
        </w:rPr>
        <w:t xml:space="preserve"> городского поселения  «Поселок Чернянка»</w:t>
      </w:r>
      <w:r w:rsidRPr="00B04BA4">
        <w:rPr>
          <w:rFonts w:ascii="Times New Roman" w:hAnsi="Times New Roman" w:cs="Times New Roman"/>
          <w:sz w:val="28"/>
          <w:szCs w:val="28"/>
        </w:rPr>
        <w:t xml:space="preserve">, создания мест  для массового отдыха и комфортного время провождения, обустройство прилегающих территорий </w:t>
      </w:r>
      <w:r w:rsidR="006F6AC0" w:rsidRPr="00B04BA4">
        <w:rPr>
          <w:rFonts w:ascii="Times New Roman" w:hAnsi="Times New Roman" w:cs="Times New Roman"/>
          <w:sz w:val="28"/>
          <w:szCs w:val="28"/>
        </w:rPr>
        <w:t xml:space="preserve">местных к объектам общего пользования </w:t>
      </w:r>
      <w:r w:rsidRPr="00B04BA4">
        <w:rPr>
          <w:rFonts w:ascii="Times New Roman" w:hAnsi="Times New Roman" w:cs="Times New Roman"/>
          <w:sz w:val="28"/>
          <w:szCs w:val="28"/>
        </w:rPr>
        <w:t xml:space="preserve">и их содержание в надлежащем состоянии. </w:t>
      </w:r>
    </w:p>
    <w:p w:rsidR="003241FF" w:rsidRPr="00B04BA4" w:rsidRDefault="003241FF" w:rsidP="00CF6AAC">
      <w:pPr>
        <w:spacing w:line="0" w:lineRule="atLeast"/>
        <w:ind w:firstLine="540"/>
        <w:jc w:val="both"/>
        <w:rPr>
          <w:sz w:val="28"/>
          <w:szCs w:val="28"/>
        </w:rPr>
      </w:pPr>
      <w:r w:rsidRPr="00B04BA4">
        <w:rPr>
          <w:sz w:val="28"/>
          <w:szCs w:val="28"/>
        </w:rPr>
        <w:t>Показатели конечного результата реализации подпрограммы 1  могут быть скорректированы при изменении факторов социально-экономического развития. Достижение прогнозируемых показателей конечного результата реализации подпрограммы 1 приведены в таблице.</w:t>
      </w:r>
    </w:p>
    <w:p w:rsidR="003241FF" w:rsidRPr="00B04BA4" w:rsidRDefault="003241FF" w:rsidP="00CF6AAC">
      <w:pPr>
        <w:pStyle w:val="ConsPlusNormal"/>
        <w:widowControl/>
        <w:spacing w:line="0" w:lineRule="atLeast"/>
        <w:ind w:firstLine="0"/>
        <w:jc w:val="right"/>
        <w:rPr>
          <w:rFonts w:ascii="Times New Roman" w:hAnsi="Times New Roman" w:cs="Times New Roman"/>
          <w:sz w:val="28"/>
          <w:szCs w:val="28"/>
        </w:rPr>
      </w:pPr>
    </w:p>
    <w:p w:rsidR="003241FF" w:rsidRPr="00B04BA4" w:rsidRDefault="003241FF" w:rsidP="00CF6AAC">
      <w:pPr>
        <w:pStyle w:val="ConsPlusNormal"/>
        <w:widowControl/>
        <w:spacing w:line="0" w:lineRule="atLeast"/>
        <w:ind w:firstLine="0"/>
        <w:jc w:val="center"/>
        <w:rPr>
          <w:rFonts w:ascii="Times New Roman" w:hAnsi="Times New Roman" w:cs="Times New Roman"/>
          <w:b/>
          <w:bCs/>
          <w:sz w:val="28"/>
          <w:szCs w:val="28"/>
        </w:rPr>
      </w:pPr>
      <w:r w:rsidRPr="00B04BA4">
        <w:rPr>
          <w:rFonts w:ascii="Times New Roman" w:hAnsi="Times New Roman" w:cs="Times New Roman"/>
          <w:b/>
          <w:bCs/>
          <w:sz w:val="28"/>
          <w:szCs w:val="28"/>
        </w:rPr>
        <w:t>Показатели конечного результата реализации подпрограммы 1</w:t>
      </w:r>
      <w:r w:rsidR="009273CC" w:rsidRPr="00B04BA4">
        <w:rPr>
          <w:rFonts w:ascii="Times New Roman" w:hAnsi="Times New Roman" w:cs="Times New Roman"/>
          <w:b/>
          <w:bCs/>
          <w:sz w:val="28"/>
          <w:szCs w:val="28"/>
        </w:rPr>
        <w:t xml:space="preserve"> на этапе реализаци</w:t>
      </w:r>
      <w:r w:rsidR="00605D9F" w:rsidRPr="00B04BA4">
        <w:rPr>
          <w:rFonts w:ascii="Times New Roman" w:hAnsi="Times New Roman" w:cs="Times New Roman"/>
          <w:b/>
          <w:bCs/>
          <w:sz w:val="28"/>
          <w:szCs w:val="28"/>
        </w:rPr>
        <w:t>и</w:t>
      </w:r>
    </w:p>
    <w:p w:rsidR="00FC6842" w:rsidRPr="00B04BA4" w:rsidRDefault="00FC6842" w:rsidP="00CF6AAC">
      <w:pPr>
        <w:pStyle w:val="ConsPlusNormal"/>
        <w:widowControl/>
        <w:spacing w:line="0" w:lineRule="atLeast"/>
        <w:ind w:firstLine="540"/>
        <w:jc w:val="center"/>
        <w:rPr>
          <w:rFonts w:ascii="Times New Roman" w:hAnsi="Times New Roman" w:cs="Times New Roman"/>
          <w:b/>
          <w:sz w:val="28"/>
          <w:szCs w:val="28"/>
        </w:rPr>
      </w:pP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540"/>
        <w:gridCol w:w="1560"/>
        <w:gridCol w:w="992"/>
        <w:gridCol w:w="992"/>
        <w:gridCol w:w="992"/>
        <w:gridCol w:w="993"/>
        <w:gridCol w:w="992"/>
        <w:gridCol w:w="992"/>
      </w:tblGrid>
      <w:tr w:rsidR="00FC6842" w:rsidRPr="00B04BA4" w:rsidTr="00EF50A9">
        <w:trPr>
          <w:trHeight w:val="795"/>
        </w:trPr>
        <w:tc>
          <w:tcPr>
            <w:tcW w:w="657"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rPr>
                <w:b/>
                <w:sz w:val="28"/>
                <w:szCs w:val="28"/>
              </w:rPr>
            </w:pPr>
            <w:r w:rsidRPr="00B04BA4">
              <w:rPr>
                <w:b/>
                <w:sz w:val="28"/>
                <w:szCs w:val="28"/>
              </w:rPr>
              <w:t>№</w:t>
            </w:r>
          </w:p>
          <w:p w:rsidR="00FC6842" w:rsidRPr="00B04BA4" w:rsidRDefault="00FC6842" w:rsidP="00CF6AAC">
            <w:pPr>
              <w:spacing w:line="0" w:lineRule="atLeast"/>
              <w:rPr>
                <w:b/>
                <w:sz w:val="28"/>
                <w:szCs w:val="28"/>
              </w:rPr>
            </w:pPr>
            <w:proofErr w:type="spellStart"/>
            <w:proofErr w:type="gramStart"/>
            <w:r w:rsidRPr="00B04BA4">
              <w:rPr>
                <w:b/>
                <w:sz w:val="28"/>
                <w:szCs w:val="28"/>
              </w:rPr>
              <w:t>п</w:t>
            </w:r>
            <w:proofErr w:type="spellEnd"/>
            <w:proofErr w:type="gramEnd"/>
            <w:r w:rsidRPr="00B04BA4">
              <w:rPr>
                <w:b/>
                <w:sz w:val="28"/>
                <w:szCs w:val="28"/>
              </w:rPr>
              <w:t>/</w:t>
            </w:r>
            <w:proofErr w:type="spellStart"/>
            <w:r w:rsidRPr="00B04BA4">
              <w:rPr>
                <w:b/>
                <w:sz w:val="28"/>
                <w:szCs w:val="28"/>
              </w:rPr>
              <w:t>п</w:t>
            </w:r>
            <w:proofErr w:type="spellEnd"/>
          </w:p>
        </w:tc>
        <w:tc>
          <w:tcPr>
            <w:tcW w:w="2540"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Единицы измерения</w:t>
            </w:r>
          </w:p>
        </w:tc>
        <w:tc>
          <w:tcPr>
            <w:tcW w:w="992"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2015</w:t>
            </w:r>
          </w:p>
          <w:p w:rsidR="00FC6842" w:rsidRPr="00B04BA4" w:rsidRDefault="00FC6842" w:rsidP="00CF6AAC">
            <w:pPr>
              <w:spacing w:line="0" w:lineRule="atLeast"/>
              <w:jc w:val="center"/>
              <w:rPr>
                <w:b/>
                <w:sz w:val="28"/>
                <w:szCs w:val="28"/>
              </w:rPr>
            </w:pPr>
            <w:r w:rsidRPr="00B04BA4">
              <w:rPr>
                <w:b/>
                <w:sz w:val="28"/>
                <w:szCs w:val="28"/>
              </w:rPr>
              <w:t>год</w:t>
            </w:r>
          </w:p>
        </w:tc>
        <w:tc>
          <w:tcPr>
            <w:tcW w:w="992"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2017 год</w:t>
            </w:r>
          </w:p>
        </w:tc>
        <w:tc>
          <w:tcPr>
            <w:tcW w:w="993"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2018 год</w:t>
            </w:r>
          </w:p>
        </w:tc>
        <w:tc>
          <w:tcPr>
            <w:tcW w:w="992"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2019 год</w:t>
            </w:r>
          </w:p>
        </w:tc>
        <w:tc>
          <w:tcPr>
            <w:tcW w:w="992"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2020 год</w:t>
            </w:r>
          </w:p>
        </w:tc>
      </w:tr>
      <w:tr w:rsidR="00FC6842" w:rsidRPr="00B04BA4" w:rsidTr="00EF50A9">
        <w:trPr>
          <w:trHeight w:val="900"/>
        </w:trPr>
        <w:tc>
          <w:tcPr>
            <w:tcW w:w="657"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jc w:val="center"/>
              <w:rPr>
                <w:sz w:val="28"/>
                <w:szCs w:val="28"/>
              </w:rPr>
            </w:pPr>
            <w:r w:rsidRPr="00B04BA4">
              <w:rPr>
                <w:sz w:val="28"/>
                <w:szCs w:val="28"/>
              </w:rPr>
              <w:lastRenderedPageBreak/>
              <w:t>1.</w:t>
            </w:r>
          </w:p>
        </w:tc>
        <w:tc>
          <w:tcPr>
            <w:tcW w:w="2540"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jc w:val="center"/>
              <w:rPr>
                <w:sz w:val="28"/>
                <w:szCs w:val="28"/>
              </w:rPr>
            </w:pPr>
            <w:r w:rsidRPr="00B04BA4">
              <w:rPr>
                <w:sz w:val="28"/>
                <w:szCs w:val="28"/>
              </w:rPr>
              <w:t>Доля отдыхающих в местах отдыха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jc w:val="center"/>
              <w:rPr>
                <w:sz w:val="28"/>
                <w:szCs w:val="28"/>
              </w:rPr>
            </w:pPr>
            <w:r w:rsidRPr="00B04BA4">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jc w:val="center"/>
              <w:rPr>
                <w:sz w:val="28"/>
                <w:szCs w:val="28"/>
              </w:rPr>
            </w:pPr>
            <w:r w:rsidRPr="00B04BA4">
              <w:rPr>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ind w:left="180"/>
              <w:jc w:val="center"/>
              <w:rPr>
                <w:sz w:val="28"/>
                <w:szCs w:val="28"/>
              </w:rPr>
            </w:pPr>
            <w:r w:rsidRPr="00B04BA4">
              <w:rPr>
                <w:sz w:val="28"/>
                <w:szCs w:val="28"/>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ind w:left="180"/>
              <w:jc w:val="center"/>
              <w:rPr>
                <w:sz w:val="28"/>
                <w:szCs w:val="28"/>
              </w:rPr>
            </w:pPr>
            <w:r w:rsidRPr="00B04BA4">
              <w:rPr>
                <w:sz w:val="28"/>
                <w:szCs w:val="28"/>
              </w:rPr>
              <w:t>78</w:t>
            </w:r>
          </w:p>
        </w:tc>
        <w:tc>
          <w:tcPr>
            <w:tcW w:w="993"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ind w:left="180"/>
              <w:jc w:val="center"/>
              <w:rPr>
                <w:sz w:val="28"/>
                <w:szCs w:val="28"/>
              </w:rPr>
            </w:pPr>
            <w:r w:rsidRPr="00B04BA4">
              <w:rPr>
                <w:sz w:val="28"/>
                <w:szCs w:val="28"/>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ind w:left="180"/>
              <w:jc w:val="center"/>
              <w:rPr>
                <w:sz w:val="28"/>
                <w:szCs w:val="28"/>
              </w:rPr>
            </w:pPr>
            <w:r w:rsidRPr="00B04BA4">
              <w:rPr>
                <w:sz w:val="28"/>
                <w:szCs w:val="28"/>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ind w:left="180"/>
              <w:jc w:val="center"/>
              <w:rPr>
                <w:sz w:val="28"/>
                <w:szCs w:val="28"/>
              </w:rPr>
            </w:pPr>
            <w:r w:rsidRPr="00B04BA4">
              <w:rPr>
                <w:sz w:val="28"/>
                <w:szCs w:val="28"/>
              </w:rPr>
              <w:t>90</w:t>
            </w:r>
          </w:p>
        </w:tc>
      </w:tr>
      <w:tr w:rsidR="00FC6842" w:rsidRPr="00B04BA4" w:rsidTr="00EF50A9">
        <w:trPr>
          <w:trHeight w:val="1090"/>
        </w:trPr>
        <w:tc>
          <w:tcPr>
            <w:tcW w:w="657"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jc w:val="center"/>
              <w:rPr>
                <w:sz w:val="28"/>
                <w:szCs w:val="28"/>
              </w:rPr>
            </w:pPr>
            <w:r w:rsidRPr="00B04BA4">
              <w:rPr>
                <w:sz w:val="28"/>
                <w:szCs w:val="28"/>
              </w:rPr>
              <w:t>2.</w:t>
            </w:r>
          </w:p>
        </w:tc>
        <w:tc>
          <w:tcPr>
            <w:tcW w:w="2540" w:type="dxa"/>
            <w:tcBorders>
              <w:top w:val="single" w:sz="4" w:space="0" w:color="auto"/>
              <w:left w:val="single" w:sz="4" w:space="0" w:color="auto"/>
              <w:bottom w:val="single" w:sz="4" w:space="0" w:color="auto"/>
              <w:right w:val="single" w:sz="4" w:space="0" w:color="auto"/>
            </w:tcBorders>
          </w:tcPr>
          <w:p w:rsidR="00FC6842" w:rsidRPr="00B04BA4" w:rsidRDefault="00FC6842" w:rsidP="00CF6AAC">
            <w:pPr>
              <w:spacing w:line="0" w:lineRule="atLeast"/>
              <w:jc w:val="center"/>
              <w:rPr>
                <w:sz w:val="28"/>
                <w:szCs w:val="28"/>
              </w:rPr>
            </w:pPr>
            <w:r w:rsidRPr="00B04BA4">
              <w:rPr>
                <w:sz w:val="28"/>
                <w:szCs w:val="28"/>
              </w:rPr>
              <w:t>Доля посещаемости  на детских площадках</w:t>
            </w:r>
          </w:p>
        </w:tc>
        <w:tc>
          <w:tcPr>
            <w:tcW w:w="1560"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sz w:val="28"/>
                <w:szCs w:val="28"/>
              </w:rPr>
            </w:pPr>
            <w:r w:rsidRPr="00B04BA4">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sz w:val="28"/>
                <w:szCs w:val="28"/>
              </w:rPr>
            </w:pPr>
            <w:r w:rsidRPr="00B04BA4">
              <w:rPr>
                <w:sz w:val="28"/>
                <w:szCs w:val="28"/>
              </w:rPr>
              <w:t>69</w:t>
            </w:r>
          </w:p>
        </w:tc>
        <w:tc>
          <w:tcPr>
            <w:tcW w:w="992"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sz w:val="28"/>
                <w:szCs w:val="28"/>
              </w:rPr>
            </w:pPr>
            <w:r w:rsidRPr="00B04BA4">
              <w:rPr>
                <w:sz w:val="28"/>
                <w:szCs w:val="28"/>
              </w:rPr>
              <w:t>69,7</w:t>
            </w:r>
          </w:p>
        </w:tc>
        <w:tc>
          <w:tcPr>
            <w:tcW w:w="992"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sz w:val="28"/>
                <w:szCs w:val="28"/>
              </w:rPr>
            </w:pPr>
            <w:r w:rsidRPr="00B04BA4">
              <w:rPr>
                <w:sz w:val="28"/>
                <w:szCs w:val="28"/>
              </w:rPr>
              <w:t>70</w:t>
            </w:r>
          </w:p>
        </w:tc>
        <w:tc>
          <w:tcPr>
            <w:tcW w:w="993"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sz w:val="28"/>
                <w:szCs w:val="28"/>
              </w:rPr>
            </w:pPr>
            <w:r w:rsidRPr="00B04BA4">
              <w:rPr>
                <w:sz w:val="28"/>
                <w:szCs w:val="28"/>
              </w:rPr>
              <w:t>72</w:t>
            </w:r>
          </w:p>
        </w:tc>
        <w:tc>
          <w:tcPr>
            <w:tcW w:w="992"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sz w:val="28"/>
                <w:szCs w:val="28"/>
              </w:rPr>
            </w:pPr>
            <w:r w:rsidRPr="00B04BA4">
              <w:rPr>
                <w:sz w:val="28"/>
                <w:szCs w:val="28"/>
              </w:rPr>
              <w:t>78</w:t>
            </w:r>
          </w:p>
        </w:tc>
        <w:tc>
          <w:tcPr>
            <w:tcW w:w="992"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sz w:val="28"/>
                <w:szCs w:val="28"/>
              </w:rPr>
            </w:pPr>
            <w:r w:rsidRPr="00B04BA4">
              <w:rPr>
                <w:sz w:val="28"/>
                <w:szCs w:val="28"/>
              </w:rPr>
              <w:t>85</w:t>
            </w:r>
          </w:p>
        </w:tc>
      </w:tr>
    </w:tbl>
    <w:p w:rsidR="00FC6842" w:rsidRPr="00B04BA4" w:rsidRDefault="00FC6842" w:rsidP="00CF6AAC">
      <w:pPr>
        <w:spacing w:line="0" w:lineRule="atLeast"/>
        <w:ind w:firstLine="708"/>
        <w:jc w:val="both"/>
        <w:rPr>
          <w:sz w:val="28"/>
          <w:szCs w:val="28"/>
        </w:rPr>
      </w:pPr>
    </w:p>
    <w:p w:rsidR="0002300E" w:rsidRPr="00B04BA4" w:rsidRDefault="0002300E" w:rsidP="00CF6AAC">
      <w:pPr>
        <w:pStyle w:val="ConsPlusNormal"/>
        <w:widowControl/>
        <w:spacing w:line="0" w:lineRule="atLeast"/>
        <w:ind w:firstLine="0"/>
        <w:jc w:val="center"/>
        <w:rPr>
          <w:rFonts w:ascii="Times New Roman" w:hAnsi="Times New Roman" w:cs="Times New Roman"/>
          <w:b/>
          <w:bCs/>
          <w:sz w:val="28"/>
          <w:szCs w:val="28"/>
        </w:rPr>
      </w:pPr>
      <w:r w:rsidRPr="00B04BA4">
        <w:rPr>
          <w:rFonts w:ascii="Times New Roman" w:hAnsi="Times New Roman" w:cs="Times New Roman"/>
          <w:b/>
          <w:bCs/>
          <w:sz w:val="28"/>
          <w:szCs w:val="28"/>
        </w:rPr>
        <w:t xml:space="preserve">Показатели конечного результата реализации подпрограммы 1 на </w:t>
      </w:r>
      <w:r w:rsidRPr="00B04BA4">
        <w:rPr>
          <w:rFonts w:ascii="Times New Roman" w:hAnsi="Times New Roman" w:cs="Times New Roman"/>
          <w:b/>
          <w:bCs/>
          <w:sz w:val="28"/>
          <w:szCs w:val="28"/>
          <w:lang w:val="en-US"/>
        </w:rPr>
        <w:t>II</w:t>
      </w:r>
      <w:r w:rsidR="00E25C33" w:rsidRPr="00B04BA4">
        <w:rPr>
          <w:rFonts w:ascii="Times New Roman" w:hAnsi="Times New Roman" w:cs="Times New Roman"/>
          <w:b/>
          <w:bCs/>
          <w:sz w:val="28"/>
          <w:szCs w:val="28"/>
        </w:rPr>
        <w:t xml:space="preserve"> </w:t>
      </w:r>
      <w:r w:rsidRPr="00B04BA4">
        <w:rPr>
          <w:rFonts w:ascii="Times New Roman" w:hAnsi="Times New Roman" w:cs="Times New Roman"/>
          <w:b/>
          <w:bCs/>
          <w:sz w:val="28"/>
          <w:szCs w:val="28"/>
        </w:rPr>
        <w:t>этапе реализации</w:t>
      </w:r>
    </w:p>
    <w:p w:rsidR="00FC6842" w:rsidRPr="00B04BA4" w:rsidRDefault="00FC6842" w:rsidP="00CF6AAC">
      <w:pPr>
        <w:pStyle w:val="ConsPlusNormal"/>
        <w:widowControl/>
        <w:spacing w:line="0" w:lineRule="atLeast"/>
        <w:ind w:firstLine="540"/>
        <w:jc w:val="center"/>
        <w:rPr>
          <w:rFonts w:ascii="Times New Roman" w:hAnsi="Times New Roman" w:cs="Times New Roman"/>
          <w:b/>
          <w:sz w:val="28"/>
          <w:szCs w:val="28"/>
        </w:rPr>
      </w:pP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540"/>
        <w:gridCol w:w="1560"/>
        <w:gridCol w:w="992"/>
        <w:gridCol w:w="992"/>
        <w:gridCol w:w="992"/>
        <w:gridCol w:w="993"/>
        <w:gridCol w:w="992"/>
        <w:gridCol w:w="992"/>
      </w:tblGrid>
      <w:tr w:rsidR="00FC6842" w:rsidRPr="00B04BA4" w:rsidTr="00EF50A9">
        <w:trPr>
          <w:trHeight w:val="795"/>
        </w:trPr>
        <w:tc>
          <w:tcPr>
            <w:tcW w:w="657"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rPr>
                <w:b/>
                <w:sz w:val="28"/>
                <w:szCs w:val="28"/>
              </w:rPr>
            </w:pPr>
            <w:r w:rsidRPr="00B04BA4">
              <w:rPr>
                <w:b/>
                <w:sz w:val="28"/>
                <w:szCs w:val="28"/>
              </w:rPr>
              <w:t>№</w:t>
            </w:r>
          </w:p>
          <w:p w:rsidR="00FC6842" w:rsidRPr="00B04BA4" w:rsidRDefault="00FC6842" w:rsidP="00CF6AAC">
            <w:pPr>
              <w:spacing w:line="0" w:lineRule="atLeast"/>
              <w:rPr>
                <w:b/>
                <w:sz w:val="28"/>
                <w:szCs w:val="28"/>
              </w:rPr>
            </w:pPr>
            <w:proofErr w:type="spellStart"/>
            <w:proofErr w:type="gramStart"/>
            <w:r w:rsidRPr="00B04BA4">
              <w:rPr>
                <w:b/>
                <w:sz w:val="28"/>
                <w:szCs w:val="28"/>
              </w:rPr>
              <w:t>п</w:t>
            </w:r>
            <w:proofErr w:type="spellEnd"/>
            <w:proofErr w:type="gramEnd"/>
            <w:r w:rsidRPr="00B04BA4">
              <w:rPr>
                <w:b/>
                <w:sz w:val="28"/>
                <w:szCs w:val="28"/>
              </w:rPr>
              <w:t>/</w:t>
            </w:r>
            <w:proofErr w:type="spellStart"/>
            <w:r w:rsidRPr="00B04BA4">
              <w:rPr>
                <w:b/>
                <w:sz w:val="28"/>
                <w:szCs w:val="28"/>
              </w:rPr>
              <w:t>п</w:t>
            </w:r>
            <w:proofErr w:type="spellEnd"/>
          </w:p>
        </w:tc>
        <w:tc>
          <w:tcPr>
            <w:tcW w:w="2540"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Единицы измерения</w:t>
            </w:r>
          </w:p>
        </w:tc>
        <w:tc>
          <w:tcPr>
            <w:tcW w:w="992"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2015</w:t>
            </w:r>
          </w:p>
          <w:p w:rsidR="00FC6842" w:rsidRPr="00B04BA4" w:rsidRDefault="00FC6842" w:rsidP="00CF6AAC">
            <w:pPr>
              <w:spacing w:line="0" w:lineRule="atLeast"/>
              <w:jc w:val="center"/>
              <w:rPr>
                <w:b/>
                <w:sz w:val="28"/>
                <w:szCs w:val="28"/>
              </w:rPr>
            </w:pPr>
            <w:r w:rsidRPr="00B04BA4">
              <w:rPr>
                <w:b/>
                <w:sz w:val="28"/>
                <w:szCs w:val="28"/>
              </w:rPr>
              <w:t>год</w:t>
            </w:r>
          </w:p>
        </w:tc>
        <w:tc>
          <w:tcPr>
            <w:tcW w:w="992"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2017 год</w:t>
            </w:r>
          </w:p>
        </w:tc>
        <w:tc>
          <w:tcPr>
            <w:tcW w:w="993"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2018 год</w:t>
            </w:r>
          </w:p>
        </w:tc>
        <w:tc>
          <w:tcPr>
            <w:tcW w:w="992"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2019 год</w:t>
            </w:r>
          </w:p>
        </w:tc>
        <w:tc>
          <w:tcPr>
            <w:tcW w:w="992" w:type="dxa"/>
            <w:tcBorders>
              <w:top w:val="single" w:sz="4" w:space="0" w:color="auto"/>
              <w:left w:val="single" w:sz="4" w:space="0" w:color="auto"/>
              <w:bottom w:val="single" w:sz="4" w:space="0" w:color="auto"/>
              <w:right w:val="single" w:sz="4" w:space="0" w:color="auto"/>
            </w:tcBorders>
            <w:hideMark/>
          </w:tcPr>
          <w:p w:rsidR="00FC6842" w:rsidRPr="00B04BA4" w:rsidRDefault="00FC6842" w:rsidP="00CF6AAC">
            <w:pPr>
              <w:spacing w:line="0" w:lineRule="atLeast"/>
              <w:jc w:val="center"/>
              <w:rPr>
                <w:b/>
                <w:sz w:val="28"/>
                <w:szCs w:val="28"/>
              </w:rPr>
            </w:pPr>
            <w:r w:rsidRPr="00B04BA4">
              <w:rPr>
                <w:b/>
                <w:sz w:val="28"/>
                <w:szCs w:val="28"/>
              </w:rPr>
              <w:t>2020 год</w:t>
            </w:r>
          </w:p>
        </w:tc>
      </w:tr>
      <w:tr w:rsidR="00FC6842" w:rsidRPr="00B04BA4" w:rsidTr="00EF50A9">
        <w:trPr>
          <w:trHeight w:val="900"/>
        </w:trPr>
        <w:tc>
          <w:tcPr>
            <w:tcW w:w="657"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jc w:val="center"/>
              <w:rPr>
                <w:sz w:val="28"/>
                <w:szCs w:val="28"/>
              </w:rPr>
            </w:pPr>
            <w:r w:rsidRPr="00B04BA4">
              <w:rPr>
                <w:sz w:val="28"/>
                <w:szCs w:val="28"/>
              </w:rPr>
              <w:t>1.</w:t>
            </w:r>
          </w:p>
        </w:tc>
        <w:tc>
          <w:tcPr>
            <w:tcW w:w="2540"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jc w:val="center"/>
              <w:rPr>
                <w:sz w:val="28"/>
                <w:szCs w:val="28"/>
              </w:rPr>
            </w:pPr>
            <w:r w:rsidRPr="00B04BA4">
              <w:rPr>
                <w:sz w:val="28"/>
                <w:szCs w:val="28"/>
              </w:rPr>
              <w:t>Доля отдыхающих в местах отдыха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jc w:val="center"/>
              <w:rPr>
                <w:sz w:val="28"/>
                <w:szCs w:val="28"/>
              </w:rPr>
            </w:pPr>
            <w:r w:rsidRPr="00B04BA4">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jc w:val="center"/>
              <w:rPr>
                <w:sz w:val="28"/>
                <w:szCs w:val="28"/>
              </w:rPr>
            </w:pPr>
            <w:r w:rsidRPr="00B04BA4">
              <w:rPr>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ind w:left="180"/>
              <w:jc w:val="center"/>
              <w:rPr>
                <w:sz w:val="28"/>
                <w:szCs w:val="28"/>
              </w:rPr>
            </w:pPr>
            <w:r w:rsidRPr="00B04BA4">
              <w:rPr>
                <w:sz w:val="28"/>
                <w:szCs w:val="28"/>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ind w:left="180"/>
              <w:jc w:val="center"/>
              <w:rPr>
                <w:sz w:val="28"/>
                <w:szCs w:val="28"/>
              </w:rPr>
            </w:pPr>
            <w:r w:rsidRPr="00B04BA4">
              <w:rPr>
                <w:sz w:val="28"/>
                <w:szCs w:val="28"/>
              </w:rPr>
              <w:t>78</w:t>
            </w:r>
          </w:p>
        </w:tc>
        <w:tc>
          <w:tcPr>
            <w:tcW w:w="993"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ind w:left="180"/>
              <w:jc w:val="center"/>
              <w:rPr>
                <w:sz w:val="28"/>
                <w:szCs w:val="28"/>
              </w:rPr>
            </w:pPr>
            <w:r w:rsidRPr="00B04BA4">
              <w:rPr>
                <w:sz w:val="28"/>
                <w:szCs w:val="28"/>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ind w:left="180"/>
              <w:jc w:val="center"/>
              <w:rPr>
                <w:sz w:val="28"/>
                <w:szCs w:val="28"/>
              </w:rPr>
            </w:pPr>
            <w:r w:rsidRPr="00B04BA4">
              <w:rPr>
                <w:sz w:val="28"/>
                <w:szCs w:val="28"/>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ind w:left="180"/>
              <w:jc w:val="center"/>
              <w:rPr>
                <w:sz w:val="28"/>
                <w:szCs w:val="28"/>
              </w:rPr>
            </w:pPr>
            <w:r w:rsidRPr="00B04BA4">
              <w:rPr>
                <w:sz w:val="28"/>
                <w:szCs w:val="28"/>
              </w:rPr>
              <w:t>90</w:t>
            </w:r>
          </w:p>
        </w:tc>
      </w:tr>
      <w:tr w:rsidR="00FC6842" w:rsidRPr="00B04BA4" w:rsidTr="00EF50A9">
        <w:trPr>
          <w:trHeight w:val="1090"/>
        </w:trPr>
        <w:tc>
          <w:tcPr>
            <w:tcW w:w="657" w:type="dxa"/>
            <w:tcBorders>
              <w:top w:val="single" w:sz="4" w:space="0" w:color="auto"/>
              <w:left w:val="single" w:sz="4" w:space="0" w:color="auto"/>
              <w:bottom w:val="single" w:sz="4" w:space="0" w:color="auto"/>
              <w:right w:val="single" w:sz="4" w:space="0" w:color="auto"/>
            </w:tcBorders>
            <w:vAlign w:val="center"/>
            <w:hideMark/>
          </w:tcPr>
          <w:p w:rsidR="00FC6842" w:rsidRPr="00B04BA4" w:rsidRDefault="00FC6842" w:rsidP="00CF6AAC">
            <w:pPr>
              <w:spacing w:line="0" w:lineRule="atLeast"/>
              <w:jc w:val="center"/>
              <w:rPr>
                <w:b/>
                <w:sz w:val="28"/>
                <w:szCs w:val="28"/>
              </w:rPr>
            </w:pPr>
            <w:r w:rsidRPr="00B04BA4">
              <w:rPr>
                <w:b/>
                <w:sz w:val="28"/>
                <w:szCs w:val="28"/>
              </w:rPr>
              <w:t>2.</w:t>
            </w:r>
          </w:p>
        </w:tc>
        <w:tc>
          <w:tcPr>
            <w:tcW w:w="2540" w:type="dxa"/>
            <w:tcBorders>
              <w:top w:val="single" w:sz="4" w:space="0" w:color="auto"/>
              <w:left w:val="single" w:sz="4" w:space="0" w:color="auto"/>
              <w:bottom w:val="single" w:sz="4" w:space="0" w:color="auto"/>
              <w:right w:val="single" w:sz="4" w:space="0" w:color="auto"/>
            </w:tcBorders>
          </w:tcPr>
          <w:p w:rsidR="00FC6842" w:rsidRPr="00C86A2E" w:rsidRDefault="00FC6842" w:rsidP="00CF6AAC">
            <w:pPr>
              <w:spacing w:line="0" w:lineRule="atLeast"/>
              <w:jc w:val="center"/>
              <w:rPr>
                <w:sz w:val="28"/>
                <w:szCs w:val="28"/>
              </w:rPr>
            </w:pPr>
            <w:r w:rsidRPr="00C86A2E">
              <w:rPr>
                <w:sz w:val="28"/>
                <w:szCs w:val="28"/>
              </w:rPr>
              <w:t>Доля посещаемости  на детских площадках</w:t>
            </w:r>
          </w:p>
        </w:tc>
        <w:tc>
          <w:tcPr>
            <w:tcW w:w="1560"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b/>
                <w:sz w:val="28"/>
                <w:szCs w:val="28"/>
              </w:rPr>
            </w:pPr>
            <w:r w:rsidRPr="00B04BA4">
              <w:rPr>
                <w:b/>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b/>
                <w:sz w:val="28"/>
                <w:szCs w:val="28"/>
              </w:rPr>
            </w:pPr>
            <w:r w:rsidRPr="00B04BA4">
              <w:rPr>
                <w:b/>
                <w:sz w:val="28"/>
                <w:szCs w:val="28"/>
              </w:rPr>
              <w:t>69</w:t>
            </w:r>
          </w:p>
        </w:tc>
        <w:tc>
          <w:tcPr>
            <w:tcW w:w="992"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b/>
                <w:sz w:val="28"/>
                <w:szCs w:val="28"/>
              </w:rPr>
            </w:pPr>
            <w:r w:rsidRPr="00B04BA4">
              <w:rPr>
                <w:b/>
                <w:sz w:val="28"/>
                <w:szCs w:val="28"/>
              </w:rPr>
              <w:t>69,7</w:t>
            </w:r>
          </w:p>
        </w:tc>
        <w:tc>
          <w:tcPr>
            <w:tcW w:w="992"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b/>
                <w:sz w:val="28"/>
                <w:szCs w:val="28"/>
              </w:rPr>
            </w:pPr>
            <w:r w:rsidRPr="00B04BA4">
              <w:rPr>
                <w:b/>
                <w:sz w:val="28"/>
                <w:szCs w:val="28"/>
              </w:rPr>
              <w:t>70</w:t>
            </w:r>
          </w:p>
        </w:tc>
        <w:tc>
          <w:tcPr>
            <w:tcW w:w="993"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b/>
                <w:sz w:val="28"/>
                <w:szCs w:val="28"/>
              </w:rPr>
            </w:pPr>
            <w:r w:rsidRPr="00B04BA4">
              <w:rPr>
                <w:b/>
                <w:sz w:val="28"/>
                <w:szCs w:val="28"/>
              </w:rPr>
              <w:t>72</w:t>
            </w:r>
          </w:p>
        </w:tc>
        <w:tc>
          <w:tcPr>
            <w:tcW w:w="992"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b/>
                <w:sz w:val="28"/>
                <w:szCs w:val="28"/>
              </w:rPr>
            </w:pPr>
            <w:r w:rsidRPr="00B04BA4">
              <w:rPr>
                <w:b/>
                <w:sz w:val="28"/>
                <w:szCs w:val="28"/>
              </w:rPr>
              <w:t>78</w:t>
            </w:r>
          </w:p>
        </w:tc>
        <w:tc>
          <w:tcPr>
            <w:tcW w:w="992" w:type="dxa"/>
            <w:tcBorders>
              <w:top w:val="single" w:sz="4" w:space="0" w:color="auto"/>
              <w:left w:val="single" w:sz="4" w:space="0" w:color="auto"/>
              <w:bottom w:val="single" w:sz="4" w:space="0" w:color="auto"/>
              <w:right w:val="single" w:sz="4" w:space="0" w:color="auto"/>
            </w:tcBorders>
            <w:vAlign w:val="center"/>
          </w:tcPr>
          <w:p w:rsidR="00FC6842" w:rsidRPr="00B04BA4" w:rsidRDefault="00FC6842" w:rsidP="00CF6AAC">
            <w:pPr>
              <w:spacing w:line="0" w:lineRule="atLeast"/>
              <w:jc w:val="center"/>
              <w:rPr>
                <w:b/>
                <w:sz w:val="28"/>
                <w:szCs w:val="28"/>
              </w:rPr>
            </w:pPr>
            <w:r w:rsidRPr="00B04BA4">
              <w:rPr>
                <w:b/>
                <w:sz w:val="28"/>
                <w:szCs w:val="28"/>
              </w:rPr>
              <w:t>85</w:t>
            </w:r>
          </w:p>
        </w:tc>
      </w:tr>
    </w:tbl>
    <w:p w:rsidR="0002300E" w:rsidRPr="00B04BA4" w:rsidRDefault="0002300E" w:rsidP="00CF6AAC">
      <w:pPr>
        <w:pStyle w:val="ConsPlusNormal"/>
        <w:widowControl/>
        <w:spacing w:line="0" w:lineRule="atLeast"/>
        <w:ind w:firstLine="0"/>
        <w:jc w:val="center"/>
        <w:rPr>
          <w:rFonts w:ascii="Times New Roman" w:hAnsi="Times New Roman" w:cs="Times New Roman"/>
          <w:b/>
          <w:bCs/>
          <w:sz w:val="28"/>
          <w:szCs w:val="28"/>
        </w:rPr>
      </w:pPr>
    </w:p>
    <w:p w:rsidR="003241FF" w:rsidRPr="00B04BA4" w:rsidRDefault="003241FF" w:rsidP="00CF6AAC">
      <w:pPr>
        <w:spacing w:line="0" w:lineRule="atLeast"/>
        <w:ind w:firstLine="540"/>
        <w:jc w:val="both"/>
        <w:rPr>
          <w:sz w:val="28"/>
          <w:szCs w:val="28"/>
        </w:rPr>
      </w:pPr>
      <w:r w:rsidRPr="00B04BA4">
        <w:rPr>
          <w:sz w:val="28"/>
          <w:szCs w:val="28"/>
        </w:rPr>
        <w:t>Сведения о динамике значений показателя конечного результата и непосредственного результата представлены в приложении №1 к Программе.</w:t>
      </w:r>
    </w:p>
    <w:p w:rsidR="003241FF" w:rsidRPr="00B04BA4" w:rsidRDefault="003241FF" w:rsidP="00CF6AAC">
      <w:pPr>
        <w:pStyle w:val="ConsPlusNormal"/>
        <w:spacing w:line="0" w:lineRule="atLeast"/>
        <w:ind w:firstLine="0"/>
        <w:outlineLvl w:val="1"/>
        <w:rPr>
          <w:b/>
          <w:bCs/>
          <w:sz w:val="28"/>
          <w:szCs w:val="28"/>
        </w:rPr>
      </w:pPr>
      <w:r w:rsidRPr="00B04BA4">
        <w:rPr>
          <w:rFonts w:ascii="Times New Roman" w:hAnsi="Times New Roman" w:cs="Times New Roman"/>
          <w:b/>
          <w:bCs/>
          <w:sz w:val="28"/>
          <w:szCs w:val="28"/>
          <w:u w:val="single"/>
        </w:rPr>
        <w:t xml:space="preserve">                  </w:t>
      </w:r>
    </w:p>
    <w:p w:rsidR="00EB3F94" w:rsidRDefault="00EB3F94" w:rsidP="00CF6AAC">
      <w:pPr>
        <w:spacing w:line="0" w:lineRule="atLeast"/>
        <w:ind w:left="176"/>
        <w:jc w:val="center"/>
        <w:rPr>
          <w:b/>
          <w:bCs/>
          <w:sz w:val="28"/>
          <w:szCs w:val="28"/>
        </w:rPr>
      </w:pPr>
    </w:p>
    <w:p w:rsidR="00011C67" w:rsidRDefault="00011C67" w:rsidP="00CF6AAC">
      <w:pPr>
        <w:spacing w:line="0" w:lineRule="atLeast"/>
        <w:ind w:left="176"/>
        <w:jc w:val="center"/>
        <w:rPr>
          <w:b/>
          <w:bCs/>
          <w:sz w:val="28"/>
          <w:szCs w:val="28"/>
        </w:rPr>
      </w:pPr>
    </w:p>
    <w:p w:rsidR="00011C67" w:rsidRDefault="00011C67"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D627BE" w:rsidRDefault="00D627BE" w:rsidP="00CF6AAC">
      <w:pPr>
        <w:spacing w:line="0" w:lineRule="atLeast"/>
        <w:ind w:left="176"/>
        <w:jc w:val="center"/>
        <w:rPr>
          <w:b/>
          <w:bCs/>
          <w:sz w:val="28"/>
          <w:szCs w:val="28"/>
        </w:rPr>
      </w:pPr>
    </w:p>
    <w:p w:rsidR="008479A8" w:rsidRPr="00B04BA4" w:rsidRDefault="003241FF" w:rsidP="00CF6AAC">
      <w:pPr>
        <w:spacing w:line="0" w:lineRule="atLeast"/>
        <w:ind w:left="176"/>
        <w:jc w:val="center"/>
        <w:rPr>
          <w:b/>
          <w:sz w:val="28"/>
          <w:szCs w:val="28"/>
        </w:rPr>
      </w:pPr>
      <w:r w:rsidRPr="00B04BA4">
        <w:rPr>
          <w:b/>
          <w:bCs/>
          <w:sz w:val="28"/>
          <w:szCs w:val="28"/>
        </w:rPr>
        <w:lastRenderedPageBreak/>
        <w:t xml:space="preserve">Подпрограмма 2 </w:t>
      </w:r>
    </w:p>
    <w:p w:rsidR="008479A8" w:rsidRPr="00B04BA4" w:rsidRDefault="008479A8" w:rsidP="00CF6AAC">
      <w:pPr>
        <w:spacing w:line="0" w:lineRule="atLeast"/>
        <w:jc w:val="center"/>
        <w:rPr>
          <w:b/>
          <w:sz w:val="28"/>
          <w:szCs w:val="28"/>
        </w:rPr>
      </w:pPr>
      <w:r w:rsidRPr="00B04BA4">
        <w:rPr>
          <w:b/>
          <w:sz w:val="28"/>
          <w:szCs w:val="28"/>
        </w:rPr>
        <w:t>«Поддержка почвенного плодородия в</w:t>
      </w:r>
      <w:r w:rsidR="00F5525E" w:rsidRPr="00F5525E">
        <w:rPr>
          <w:b/>
          <w:sz w:val="28"/>
          <w:szCs w:val="28"/>
        </w:rPr>
        <w:t xml:space="preserve"> </w:t>
      </w:r>
      <w:r w:rsidR="00F5525E" w:rsidRPr="00B04BA4">
        <w:rPr>
          <w:b/>
          <w:sz w:val="28"/>
          <w:szCs w:val="28"/>
        </w:rPr>
        <w:t>рамках</w:t>
      </w:r>
    </w:p>
    <w:p w:rsidR="00AE7D6B" w:rsidRPr="00B04BA4" w:rsidRDefault="008479A8" w:rsidP="00CF6AAC">
      <w:pPr>
        <w:spacing w:line="0" w:lineRule="atLeast"/>
        <w:ind w:firstLine="708"/>
        <w:jc w:val="center"/>
        <w:rPr>
          <w:b/>
          <w:sz w:val="28"/>
          <w:szCs w:val="28"/>
        </w:rPr>
      </w:pPr>
      <w:r w:rsidRPr="00B04BA4">
        <w:rPr>
          <w:b/>
          <w:sz w:val="28"/>
          <w:szCs w:val="28"/>
        </w:rPr>
        <w:t xml:space="preserve"> </w:t>
      </w:r>
      <w:r w:rsidR="00AE7D6B" w:rsidRPr="00B04BA4">
        <w:rPr>
          <w:b/>
          <w:sz w:val="28"/>
          <w:szCs w:val="28"/>
        </w:rPr>
        <w:t xml:space="preserve"> </w:t>
      </w:r>
      <w:r w:rsidRPr="00B04BA4">
        <w:rPr>
          <w:b/>
          <w:sz w:val="28"/>
          <w:szCs w:val="28"/>
        </w:rPr>
        <w:t xml:space="preserve">концепции областного проекта «Зеленая столица» </w:t>
      </w:r>
      <w:r w:rsidR="00AE7D6B" w:rsidRPr="00B04BA4">
        <w:rPr>
          <w:b/>
          <w:sz w:val="28"/>
          <w:szCs w:val="28"/>
        </w:rPr>
        <w:t xml:space="preserve"> на </w:t>
      </w:r>
      <w:r w:rsidRPr="00B04BA4">
        <w:rPr>
          <w:b/>
          <w:sz w:val="28"/>
          <w:szCs w:val="28"/>
        </w:rPr>
        <w:t>территории городского поселения «Поселок Чернянка».</w:t>
      </w:r>
    </w:p>
    <w:p w:rsidR="00AE7D6B" w:rsidRPr="00B04BA4" w:rsidRDefault="00AE7D6B" w:rsidP="00CF6AAC">
      <w:pPr>
        <w:spacing w:line="0" w:lineRule="atLeast"/>
        <w:ind w:firstLine="708"/>
        <w:jc w:val="center"/>
        <w:rPr>
          <w:b/>
          <w:sz w:val="28"/>
          <w:szCs w:val="28"/>
        </w:rPr>
      </w:pPr>
    </w:p>
    <w:p w:rsidR="008479A8" w:rsidRPr="00B04BA4" w:rsidRDefault="008479A8" w:rsidP="00CF6AAC">
      <w:pPr>
        <w:spacing w:line="0" w:lineRule="atLeast"/>
        <w:ind w:firstLine="708"/>
        <w:jc w:val="center"/>
        <w:rPr>
          <w:b/>
          <w:bCs/>
          <w:sz w:val="28"/>
          <w:szCs w:val="28"/>
        </w:rPr>
      </w:pPr>
      <w:r w:rsidRPr="00B04BA4">
        <w:rPr>
          <w:b/>
          <w:bCs/>
          <w:sz w:val="28"/>
          <w:szCs w:val="28"/>
        </w:rPr>
        <w:t xml:space="preserve"> Паспорт  подпрограммы 2.</w:t>
      </w:r>
    </w:p>
    <w:tbl>
      <w:tblPr>
        <w:tblW w:w="4821" w:type="pct"/>
        <w:jc w:val="center"/>
        <w:tblInd w:w="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754"/>
        <w:gridCol w:w="6402"/>
      </w:tblGrid>
      <w:tr w:rsidR="008479A8" w:rsidRPr="00B04BA4" w:rsidTr="00EF50A9">
        <w:trPr>
          <w:jc w:val="center"/>
        </w:trPr>
        <w:tc>
          <w:tcPr>
            <w:tcW w:w="316"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w:t>
            </w:r>
          </w:p>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proofErr w:type="spellStart"/>
            <w:proofErr w:type="gramStart"/>
            <w:r w:rsidRPr="00B04BA4">
              <w:rPr>
                <w:rFonts w:ascii="Times New Roman" w:hAnsi="Times New Roman" w:cs="Times New Roman"/>
                <w:b/>
                <w:sz w:val="28"/>
                <w:szCs w:val="28"/>
              </w:rPr>
              <w:t>п</w:t>
            </w:r>
            <w:proofErr w:type="spellEnd"/>
            <w:proofErr w:type="gramEnd"/>
            <w:r w:rsidRPr="00B04BA4">
              <w:rPr>
                <w:rFonts w:ascii="Times New Roman" w:hAnsi="Times New Roman" w:cs="Times New Roman"/>
                <w:b/>
                <w:sz w:val="28"/>
                <w:szCs w:val="28"/>
              </w:rPr>
              <w:t>/</w:t>
            </w:r>
            <w:proofErr w:type="spellStart"/>
            <w:r w:rsidRPr="00B04BA4">
              <w:rPr>
                <w:rFonts w:ascii="Times New Roman" w:hAnsi="Times New Roman" w:cs="Times New Roman"/>
                <w:b/>
                <w:sz w:val="28"/>
                <w:szCs w:val="28"/>
              </w:rPr>
              <w:t>п</w:t>
            </w:r>
            <w:proofErr w:type="spellEnd"/>
          </w:p>
        </w:tc>
        <w:tc>
          <w:tcPr>
            <w:tcW w:w="1409"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 xml:space="preserve">Наименование </w:t>
            </w:r>
          </w:p>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2</w:t>
            </w:r>
          </w:p>
        </w:tc>
        <w:tc>
          <w:tcPr>
            <w:tcW w:w="3275"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spacing w:line="0" w:lineRule="atLeast"/>
              <w:jc w:val="both"/>
              <w:rPr>
                <w:bCs/>
                <w:sz w:val="28"/>
                <w:szCs w:val="28"/>
              </w:rPr>
            </w:pPr>
            <w:r w:rsidRPr="00B04BA4">
              <w:rPr>
                <w:sz w:val="28"/>
                <w:szCs w:val="28"/>
              </w:rPr>
              <w:t>«Поддержка почвенного плодородия в рамках концепции областного проекта «Зеленая столица»</w:t>
            </w:r>
            <w:r w:rsidR="00AE7D6B" w:rsidRPr="00B04BA4">
              <w:rPr>
                <w:sz w:val="28"/>
                <w:szCs w:val="28"/>
              </w:rPr>
              <w:t xml:space="preserve"> на территории городского поселения «Поселок Чернянка»  </w:t>
            </w:r>
            <w:r w:rsidRPr="00B04BA4">
              <w:rPr>
                <w:sz w:val="28"/>
                <w:szCs w:val="28"/>
              </w:rPr>
              <w:t xml:space="preserve"> (далее – подпрограмма 2)  </w:t>
            </w:r>
          </w:p>
        </w:tc>
      </w:tr>
      <w:tr w:rsidR="008479A8" w:rsidRPr="00B04BA4" w:rsidTr="00EF50A9">
        <w:trPr>
          <w:trHeight w:val="600"/>
          <w:jc w:val="center"/>
        </w:trPr>
        <w:tc>
          <w:tcPr>
            <w:tcW w:w="316"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1.</w:t>
            </w:r>
          </w:p>
        </w:tc>
        <w:tc>
          <w:tcPr>
            <w:tcW w:w="1409"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widowControl w:val="0"/>
              <w:autoSpaceDE w:val="0"/>
              <w:autoSpaceDN w:val="0"/>
              <w:adjustRightInd w:val="0"/>
              <w:spacing w:line="0" w:lineRule="atLeast"/>
              <w:rPr>
                <w:b/>
                <w:sz w:val="28"/>
                <w:szCs w:val="28"/>
              </w:rPr>
            </w:pPr>
            <w:r w:rsidRPr="00B04BA4">
              <w:rPr>
                <w:b/>
                <w:sz w:val="28"/>
                <w:szCs w:val="28"/>
              </w:rPr>
              <w:t>Соисполнитель Программы, ответственный за подпрограмму 2</w:t>
            </w:r>
          </w:p>
        </w:tc>
        <w:tc>
          <w:tcPr>
            <w:tcW w:w="3275"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Администрация городского  поселения «Поселок Чернянка»</w:t>
            </w:r>
            <w:r w:rsidR="00F15FF2" w:rsidRPr="00B04BA4">
              <w:rPr>
                <w:rFonts w:ascii="Times New Roman" w:hAnsi="Times New Roman" w:cs="Times New Roman"/>
                <w:sz w:val="28"/>
                <w:szCs w:val="28"/>
              </w:rPr>
              <w:t xml:space="preserve">  муниципального района «Чернянский район» Белгородской области</w:t>
            </w:r>
          </w:p>
        </w:tc>
      </w:tr>
      <w:tr w:rsidR="008479A8" w:rsidRPr="00B04BA4" w:rsidTr="00EF50A9">
        <w:trPr>
          <w:trHeight w:val="774"/>
          <w:jc w:val="center"/>
        </w:trPr>
        <w:tc>
          <w:tcPr>
            <w:tcW w:w="316"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2.</w:t>
            </w:r>
          </w:p>
        </w:tc>
        <w:tc>
          <w:tcPr>
            <w:tcW w:w="1409"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Участники</w:t>
            </w:r>
          </w:p>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 xml:space="preserve"> подпрограммы 2</w:t>
            </w:r>
          </w:p>
        </w:tc>
        <w:tc>
          <w:tcPr>
            <w:tcW w:w="3275"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Администрация  городского  поселения «Поселок Чернянка»</w:t>
            </w:r>
            <w:r w:rsidR="00F15FF2" w:rsidRPr="00B04BA4">
              <w:rPr>
                <w:rFonts w:ascii="Times New Roman" w:hAnsi="Times New Roman" w:cs="Times New Roman"/>
                <w:sz w:val="28"/>
                <w:szCs w:val="28"/>
              </w:rPr>
              <w:t xml:space="preserve">  муниципального района «Чернянский район» Белгородской области</w:t>
            </w:r>
          </w:p>
        </w:tc>
      </w:tr>
      <w:tr w:rsidR="008479A8" w:rsidRPr="00B04BA4" w:rsidTr="00EB3F94">
        <w:trPr>
          <w:trHeight w:val="625"/>
          <w:jc w:val="center"/>
        </w:trPr>
        <w:tc>
          <w:tcPr>
            <w:tcW w:w="316"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3.</w:t>
            </w:r>
          </w:p>
        </w:tc>
        <w:tc>
          <w:tcPr>
            <w:tcW w:w="1409"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spacing w:line="0" w:lineRule="atLeast"/>
              <w:rPr>
                <w:b/>
                <w:bCs/>
                <w:sz w:val="28"/>
                <w:szCs w:val="28"/>
              </w:rPr>
            </w:pPr>
            <w:r w:rsidRPr="00B04BA4">
              <w:rPr>
                <w:b/>
                <w:bCs/>
                <w:sz w:val="28"/>
                <w:szCs w:val="28"/>
              </w:rPr>
              <w:t>Цель (цели)</w:t>
            </w:r>
          </w:p>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2</w:t>
            </w:r>
          </w:p>
        </w:tc>
        <w:tc>
          <w:tcPr>
            <w:tcW w:w="3275"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spacing w:line="0" w:lineRule="atLeast"/>
              <w:jc w:val="both"/>
              <w:rPr>
                <w:sz w:val="28"/>
                <w:szCs w:val="28"/>
              </w:rPr>
            </w:pPr>
            <w:r w:rsidRPr="00B04BA4">
              <w:rPr>
                <w:sz w:val="28"/>
                <w:szCs w:val="28"/>
              </w:rPr>
              <w:t>Увеличить количество зеленых насаждений на территории городского поселения.</w:t>
            </w:r>
          </w:p>
        </w:tc>
      </w:tr>
      <w:tr w:rsidR="008479A8" w:rsidRPr="00B04BA4" w:rsidTr="00EF50A9">
        <w:trPr>
          <w:trHeight w:val="1211"/>
          <w:jc w:val="center"/>
        </w:trPr>
        <w:tc>
          <w:tcPr>
            <w:tcW w:w="316"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4.</w:t>
            </w:r>
          </w:p>
        </w:tc>
        <w:tc>
          <w:tcPr>
            <w:tcW w:w="1409"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Задачи</w:t>
            </w:r>
          </w:p>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2</w:t>
            </w:r>
          </w:p>
        </w:tc>
        <w:tc>
          <w:tcPr>
            <w:tcW w:w="3275"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spacing w:line="0" w:lineRule="atLeast"/>
              <w:jc w:val="both"/>
              <w:rPr>
                <w:sz w:val="28"/>
                <w:szCs w:val="28"/>
              </w:rPr>
            </w:pPr>
            <w:r w:rsidRPr="00B04BA4">
              <w:rPr>
                <w:sz w:val="28"/>
                <w:szCs w:val="28"/>
              </w:rPr>
              <w:t xml:space="preserve">Сплошное облесение меловых склонов и эрозионно-опасных участков,  деградированных и малопродуктивных угодий и </w:t>
            </w:r>
            <w:proofErr w:type="spellStart"/>
            <w:r w:rsidRPr="00B04BA4">
              <w:rPr>
                <w:sz w:val="28"/>
                <w:szCs w:val="28"/>
              </w:rPr>
              <w:t>водоохранных</w:t>
            </w:r>
            <w:proofErr w:type="spellEnd"/>
            <w:r w:rsidRPr="00B04BA4">
              <w:rPr>
                <w:sz w:val="28"/>
                <w:szCs w:val="28"/>
              </w:rPr>
              <w:t xml:space="preserve"> зон водных объектов.</w:t>
            </w:r>
          </w:p>
        </w:tc>
      </w:tr>
      <w:tr w:rsidR="008479A8" w:rsidRPr="00B04BA4" w:rsidTr="00EF50A9">
        <w:trPr>
          <w:jc w:val="center"/>
        </w:trPr>
        <w:tc>
          <w:tcPr>
            <w:tcW w:w="316"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5.</w:t>
            </w:r>
          </w:p>
        </w:tc>
        <w:tc>
          <w:tcPr>
            <w:tcW w:w="1409"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Сроки реализации подпрограммы 2</w:t>
            </w:r>
          </w:p>
        </w:tc>
        <w:tc>
          <w:tcPr>
            <w:tcW w:w="3275"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rPr>
              <w:t>Этапы реализации не выделяются:</w:t>
            </w:r>
          </w:p>
          <w:p w:rsidR="008479A8" w:rsidRPr="00B04BA4" w:rsidRDefault="008479A8"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w:t>
            </w:r>
            <w:r w:rsidRPr="00B04BA4">
              <w:rPr>
                <w:rFonts w:ascii="Times New Roman" w:hAnsi="Times New Roman" w:cs="Times New Roman"/>
                <w:sz w:val="28"/>
                <w:szCs w:val="28"/>
              </w:rPr>
              <w:t xml:space="preserve"> этап реализации - 2015-2020 годы</w:t>
            </w:r>
          </w:p>
          <w:p w:rsidR="008479A8" w:rsidRPr="00B04BA4" w:rsidRDefault="008479A8" w:rsidP="00EB3F94">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II</w:t>
            </w:r>
            <w:r w:rsidRPr="00B04BA4">
              <w:rPr>
                <w:rFonts w:ascii="Times New Roman" w:hAnsi="Times New Roman" w:cs="Times New Roman"/>
                <w:sz w:val="28"/>
                <w:szCs w:val="28"/>
              </w:rPr>
              <w:t xml:space="preserve"> этап реализации – 2021 – 2025 годы</w:t>
            </w:r>
          </w:p>
        </w:tc>
      </w:tr>
      <w:tr w:rsidR="008479A8" w:rsidRPr="00B04BA4" w:rsidTr="00B32938">
        <w:trPr>
          <w:trHeight w:val="216"/>
          <w:jc w:val="center"/>
        </w:trPr>
        <w:tc>
          <w:tcPr>
            <w:tcW w:w="316"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6.</w:t>
            </w:r>
          </w:p>
        </w:tc>
        <w:tc>
          <w:tcPr>
            <w:tcW w:w="1409"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spacing w:line="0" w:lineRule="atLeast"/>
              <w:rPr>
                <w:b/>
                <w:bCs/>
                <w:sz w:val="28"/>
                <w:szCs w:val="28"/>
              </w:rPr>
            </w:pPr>
            <w:r w:rsidRPr="00B04BA4">
              <w:rPr>
                <w:b/>
                <w:bCs/>
                <w:sz w:val="28"/>
                <w:szCs w:val="28"/>
              </w:rPr>
              <w:t xml:space="preserve">Общий объем бюджетных ассигнований подпрограммы 2, в том числе  </w:t>
            </w:r>
          </w:p>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3275"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spacing w:line="0" w:lineRule="atLeast"/>
              <w:jc w:val="both"/>
              <w:rPr>
                <w:sz w:val="28"/>
                <w:szCs w:val="28"/>
              </w:rPr>
            </w:pPr>
            <w:r w:rsidRPr="00B04BA4">
              <w:rPr>
                <w:sz w:val="28"/>
                <w:szCs w:val="28"/>
              </w:rPr>
              <w:t>Общий объем финансирования подпрограммы 2 в 2015-202</w:t>
            </w:r>
            <w:r w:rsidR="005D41C1">
              <w:rPr>
                <w:sz w:val="28"/>
                <w:szCs w:val="28"/>
              </w:rPr>
              <w:t>5</w:t>
            </w:r>
            <w:r w:rsidRPr="00B04BA4">
              <w:rPr>
                <w:sz w:val="28"/>
                <w:szCs w:val="28"/>
              </w:rPr>
              <w:t xml:space="preserve"> годах за счет всех источников финансирования составит </w:t>
            </w:r>
            <w:r w:rsidR="005D41C1">
              <w:rPr>
                <w:sz w:val="28"/>
                <w:szCs w:val="28"/>
              </w:rPr>
              <w:t>97</w:t>
            </w:r>
            <w:r w:rsidR="00761FDA">
              <w:rPr>
                <w:sz w:val="28"/>
                <w:szCs w:val="28"/>
              </w:rPr>
              <w:t>,0</w:t>
            </w:r>
            <w:r w:rsidRPr="00B04BA4">
              <w:rPr>
                <w:sz w:val="28"/>
                <w:szCs w:val="28"/>
              </w:rPr>
              <w:t xml:space="preserve"> тыс. рублей.</w:t>
            </w:r>
          </w:p>
          <w:p w:rsidR="008479A8" w:rsidRPr="00B04BA4" w:rsidRDefault="008479A8" w:rsidP="00CF6AAC">
            <w:pPr>
              <w:spacing w:line="0" w:lineRule="atLeast"/>
              <w:jc w:val="both"/>
              <w:rPr>
                <w:sz w:val="28"/>
                <w:szCs w:val="28"/>
              </w:rPr>
            </w:pPr>
            <w:r w:rsidRPr="00B04BA4">
              <w:rPr>
                <w:sz w:val="28"/>
                <w:szCs w:val="28"/>
              </w:rPr>
              <w:t>Объем финансирования подпрограммы 2 в 2015-202</w:t>
            </w:r>
            <w:r w:rsidR="005D41C1">
              <w:rPr>
                <w:sz w:val="28"/>
                <w:szCs w:val="28"/>
              </w:rPr>
              <w:t>5</w:t>
            </w:r>
            <w:r w:rsidRPr="00B04BA4">
              <w:rPr>
                <w:sz w:val="28"/>
                <w:szCs w:val="28"/>
              </w:rPr>
              <w:t xml:space="preserve"> годах за счет средств областного бюджета составит </w:t>
            </w:r>
            <w:r w:rsidR="005D41C1">
              <w:rPr>
                <w:sz w:val="28"/>
                <w:szCs w:val="28"/>
              </w:rPr>
              <w:t>9</w:t>
            </w:r>
            <w:r w:rsidR="00D627BE">
              <w:rPr>
                <w:sz w:val="28"/>
                <w:szCs w:val="28"/>
              </w:rPr>
              <w:t>7</w:t>
            </w:r>
            <w:r w:rsidR="00761FDA">
              <w:rPr>
                <w:sz w:val="28"/>
                <w:szCs w:val="28"/>
              </w:rPr>
              <w:t>,0</w:t>
            </w:r>
            <w:r w:rsidRPr="00B04BA4">
              <w:rPr>
                <w:sz w:val="28"/>
                <w:szCs w:val="28"/>
              </w:rPr>
              <w:t xml:space="preserve"> тыс. рублей, в том числе по годам:</w:t>
            </w:r>
          </w:p>
          <w:p w:rsidR="008479A8" w:rsidRPr="00B04BA4" w:rsidRDefault="008479A8" w:rsidP="00CF6AAC">
            <w:pPr>
              <w:spacing w:line="0" w:lineRule="atLeast"/>
              <w:jc w:val="both"/>
              <w:rPr>
                <w:sz w:val="28"/>
                <w:szCs w:val="28"/>
              </w:rPr>
            </w:pPr>
            <w:r w:rsidRPr="00B04BA4">
              <w:rPr>
                <w:sz w:val="28"/>
                <w:szCs w:val="28"/>
              </w:rPr>
              <w:t xml:space="preserve">2015 год –  </w:t>
            </w:r>
            <w:r w:rsidR="005D41C1">
              <w:rPr>
                <w:sz w:val="28"/>
                <w:szCs w:val="28"/>
              </w:rPr>
              <w:t>97</w:t>
            </w:r>
            <w:r w:rsidR="00B32938">
              <w:rPr>
                <w:sz w:val="28"/>
                <w:szCs w:val="28"/>
              </w:rPr>
              <w:t>,0</w:t>
            </w:r>
            <w:r w:rsidRPr="00B04BA4">
              <w:rPr>
                <w:sz w:val="28"/>
                <w:szCs w:val="28"/>
              </w:rPr>
              <w:t xml:space="preserve"> тыс. рублей;</w:t>
            </w:r>
          </w:p>
          <w:p w:rsidR="008479A8" w:rsidRPr="00B04BA4" w:rsidRDefault="008479A8" w:rsidP="00CF6AAC">
            <w:pPr>
              <w:spacing w:line="0" w:lineRule="atLeast"/>
              <w:jc w:val="both"/>
              <w:rPr>
                <w:sz w:val="28"/>
                <w:szCs w:val="28"/>
              </w:rPr>
            </w:pPr>
            <w:r w:rsidRPr="00B04BA4">
              <w:rPr>
                <w:sz w:val="28"/>
                <w:szCs w:val="28"/>
              </w:rPr>
              <w:t xml:space="preserve">2016 год –  </w:t>
            </w:r>
            <w:r w:rsidR="005D41C1">
              <w:rPr>
                <w:sz w:val="28"/>
                <w:szCs w:val="28"/>
              </w:rPr>
              <w:t xml:space="preserve">  0</w:t>
            </w:r>
            <w:r w:rsidR="00B32938">
              <w:rPr>
                <w:sz w:val="28"/>
                <w:szCs w:val="28"/>
              </w:rPr>
              <w:t>,0</w:t>
            </w:r>
            <w:r w:rsidRPr="00B04BA4">
              <w:rPr>
                <w:sz w:val="28"/>
                <w:szCs w:val="28"/>
              </w:rPr>
              <w:t xml:space="preserve"> тыс. рублей;</w:t>
            </w:r>
          </w:p>
          <w:p w:rsidR="008479A8" w:rsidRPr="00B04BA4" w:rsidRDefault="005D41C1" w:rsidP="00CF6AAC">
            <w:pPr>
              <w:spacing w:line="0" w:lineRule="atLeast"/>
              <w:jc w:val="both"/>
              <w:rPr>
                <w:sz w:val="28"/>
                <w:szCs w:val="28"/>
              </w:rPr>
            </w:pPr>
            <w:r>
              <w:rPr>
                <w:sz w:val="28"/>
                <w:szCs w:val="28"/>
              </w:rPr>
              <w:t>2017 год –    0</w:t>
            </w:r>
            <w:r w:rsidR="00B32938">
              <w:rPr>
                <w:sz w:val="28"/>
                <w:szCs w:val="28"/>
              </w:rPr>
              <w:t>,0</w:t>
            </w:r>
            <w:r w:rsidR="008479A8" w:rsidRPr="00B04BA4">
              <w:rPr>
                <w:sz w:val="28"/>
                <w:szCs w:val="28"/>
              </w:rPr>
              <w:t xml:space="preserve"> тыс. рублей;</w:t>
            </w:r>
          </w:p>
          <w:p w:rsidR="008479A8" w:rsidRPr="00B04BA4" w:rsidRDefault="008479A8" w:rsidP="00CF6AAC">
            <w:pPr>
              <w:spacing w:line="0" w:lineRule="atLeast"/>
              <w:jc w:val="both"/>
              <w:rPr>
                <w:sz w:val="28"/>
                <w:szCs w:val="28"/>
              </w:rPr>
            </w:pPr>
            <w:r w:rsidRPr="00B04BA4">
              <w:rPr>
                <w:sz w:val="28"/>
                <w:szCs w:val="28"/>
              </w:rPr>
              <w:t xml:space="preserve">2018 год –  </w:t>
            </w:r>
            <w:r w:rsidR="005D41C1">
              <w:rPr>
                <w:sz w:val="28"/>
                <w:szCs w:val="28"/>
              </w:rPr>
              <w:t xml:space="preserve">  0</w:t>
            </w:r>
            <w:r w:rsidR="00B32938">
              <w:rPr>
                <w:sz w:val="28"/>
                <w:szCs w:val="28"/>
              </w:rPr>
              <w:t>,0</w:t>
            </w:r>
            <w:r w:rsidRPr="00B04BA4">
              <w:rPr>
                <w:sz w:val="28"/>
                <w:szCs w:val="28"/>
              </w:rPr>
              <w:t xml:space="preserve"> тыс. рублей;</w:t>
            </w:r>
          </w:p>
          <w:p w:rsidR="008479A8" w:rsidRPr="00B04BA4" w:rsidRDefault="008479A8" w:rsidP="00CF6AAC">
            <w:pPr>
              <w:spacing w:line="0" w:lineRule="atLeast"/>
              <w:jc w:val="both"/>
              <w:rPr>
                <w:sz w:val="28"/>
                <w:szCs w:val="28"/>
              </w:rPr>
            </w:pPr>
            <w:r w:rsidRPr="00B04BA4">
              <w:rPr>
                <w:sz w:val="28"/>
                <w:szCs w:val="28"/>
              </w:rPr>
              <w:t xml:space="preserve">2019 год –  </w:t>
            </w:r>
            <w:r w:rsidR="005D41C1">
              <w:rPr>
                <w:sz w:val="28"/>
                <w:szCs w:val="28"/>
              </w:rPr>
              <w:t xml:space="preserve">  0</w:t>
            </w:r>
            <w:r w:rsidR="00B32938">
              <w:rPr>
                <w:sz w:val="28"/>
                <w:szCs w:val="28"/>
              </w:rPr>
              <w:t>,0</w:t>
            </w:r>
            <w:r w:rsidRPr="00B04BA4">
              <w:rPr>
                <w:sz w:val="28"/>
                <w:szCs w:val="28"/>
              </w:rPr>
              <w:t xml:space="preserve"> тыс. рублей;</w:t>
            </w:r>
          </w:p>
          <w:p w:rsidR="008479A8" w:rsidRPr="00B04BA4" w:rsidRDefault="00D627BE" w:rsidP="00CF6AAC">
            <w:pPr>
              <w:spacing w:line="0" w:lineRule="atLeast"/>
              <w:jc w:val="both"/>
              <w:rPr>
                <w:sz w:val="28"/>
                <w:szCs w:val="28"/>
              </w:rPr>
            </w:pPr>
            <w:r>
              <w:rPr>
                <w:sz w:val="28"/>
                <w:szCs w:val="28"/>
              </w:rPr>
              <w:t>2020 год –    0,0</w:t>
            </w:r>
            <w:r w:rsidR="008479A8" w:rsidRPr="00B04BA4">
              <w:rPr>
                <w:sz w:val="28"/>
                <w:szCs w:val="28"/>
              </w:rPr>
              <w:t xml:space="preserve"> тыс. рублей.</w:t>
            </w:r>
          </w:p>
          <w:p w:rsidR="008479A8" w:rsidRPr="00B04BA4" w:rsidRDefault="008479A8" w:rsidP="00CF6AAC">
            <w:pPr>
              <w:spacing w:line="0" w:lineRule="atLeast"/>
              <w:jc w:val="both"/>
              <w:rPr>
                <w:sz w:val="28"/>
                <w:szCs w:val="28"/>
              </w:rPr>
            </w:pPr>
            <w:r w:rsidRPr="00B04BA4">
              <w:rPr>
                <w:sz w:val="28"/>
                <w:szCs w:val="28"/>
              </w:rPr>
              <w:t xml:space="preserve">2021 год – </w:t>
            </w:r>
            <w:r w:rsidR="00B32938">
              <w:rPr>
                <w:sz w:val="28"/>
                <w:szCs w:val="28"/>
              </w:rPr>
              <w:t xml:space="preserve">   </w:t>
            </w:r>
            <w:r w:rsidRPr="00B04BA4">
              <w:rPr>
                <w:sz w:val="28"/>
                <w:szCs w:val="28"/>
              </w:rPr>
              <w:t>0,0 тыс. рублей;</w:t>
            </w:r>
          </w:p>
          <w:p w:rsidR="008479A8" w:rsidRPr="00B04BA4" w:rsidRDefault="008479A8" w:rsidP="00CF6AAC">
            <w:pPr>
              <w:spacing w:line="0" w:lineRule="atLeast"/>
              <w:jc w:val="both"/>
              <w:rPr>
                <w:sz w:val="28"/>
                <w:szCs w:val="28"/>
              </w:rPr>
            </w:pPr>
            <w:r w:rsidRPr="00B04BA4">
              <w:rPr>
                <w:sz w:val="28"/>
                <w:szCs w:val="28"/>
              </w:rPr>
              <w:t xml:space="preserve">2022 год – </w:t>
            </w:r>
            <w:r w:rsidR="00B32938">
              <w:rPr>
                <w:sz w:val="28"/>
                <w:szCs w:val="28"/>
              </w:rPr>
              <w:t xml:space="preserve">   </w:t>
            </w:r>
            <w:r w:rsidRPr="00B04BA4">
              <w:rPr>
                <w:sz w:val="28"/>
                <w:szCs w:val="28"/>
              </w:rPr>
              <w:t>0,0 тыс. рублей;</w:t>
            </w:r>
          </w:p>
          <w:p w:rsidR="008479A8" w:rsidRPr="00B04BA4" w:rsidRDefault="008479A8" w:rsidP="00CF6AAC">
            <w:pPr>
              <w:spacing w:line="0" w:lineRule="atLeast"/>
              <w:jc w:val="both"/>
              <w:rPr>
                <w:sz w:val="28"/>
                <w:szCs w:val="28"/>
              </w:rPr>
            </w:pPr>
            <w:r w:rsidRPr="00B04BA4">
              <w:rPr>
                <w:sz w:val="28"/>
                <w:szCs w:val="28"/>
              </w:rPr>
              <w:t xml:space="preserve">2023 год – </w:t>
            </w:r>
            <w:r w:rsidR="00B32938">
              <w:rPr>
                <w:sz w:val="28"/>
                <w:szCs w:val="28"/>
              </w:rPr>
              <w:t xml:space="preserve">   </w:t>
            </w:r>
            <w:r w:rsidRPr="00B04BA4">
              <w:rPr>
                <w:sz w:val="28"/>
                <w:szCs w:val="28"/>
              </w:rPr>
              <w:t>0,0 тыс. рублей;</w:t>
            </w:r>
          </w:p>
          <w:p w:rsidR="008479A8" w:rsidRPr="00B04BA4" w:rsidRDefault="008479A8" w:rsidP="00CF6AAC">
            <w:pPr>
              <w:spacing w:line="0" w:lineRule="atLeast"/>
              <w:jc w:val="both"/>
              <w:rPr>
                <w:sz w:val="28"/>
                <w:szCs w:val="28"/>
              </w:rPr>
            </w:pPr>
            <w:r w:rsidRPr="00B04BA4">
              <w:rPr>
                <w:sz w:val="28"/>
                <w:szCs w:val="28"/>
              </w:rPr>
              <w:t xml:space="preserve">2024 год – </w:t>
            </w:r>
            <w:r w:rsidR="00B32938">
              <w:rPr>
                <w:sz w:val="28"/>
                <w:szCs w:val="28"/>
              </w:rPr>
              <w:t xml:space="preserve">   </w:t>
            </w:r>
            <w:r w:rsidRPr="00B04BA4">
              <w:rPr>
                <w:sz w:val="28"/>
                <w:szCs w:val="28"/>
              </w:rPr>
              <w:t>0,0 тыс. рублей;</w:t>
            </w:r>
          </w:p>
          <w:p w:rsidR="008479A8" w:rsidRPr="00B04BA4" w:rsidRDefault="008479A8" w:rsidP="00CF6AAC">
            <w:pPr>
              <w:spacing w:line="0" w:lineRule="atLeast"/>
              <w:jc w:val="both"/>
              <w:rPr>
                <w:sz w:val="28"/>
                <w:szCs w:val="28"/>
              </w:rPr>
            </w:pPr>
            <w:r w:rsidRPr="00B04BA4">
              <w:rPr>
                <w:sz w:val="28"/>
                <w:szCs w:val="28"/>
              </w:rPr>
              <w:t xml:space="preserve">2025 год – </w:t>
            </w:r>
            <w:r w:rsidR="00B32938">
              <w:rPr>
                <w:sz w:val="28"/>
                <w:szCs w:val="28"/>
              </w:rPr>
              <w:t xml:space="preserve">   </w:t>
            </w:r>
            <w:r w:rsidRPr="00B04BA4">
              <w:rPr>
                <w:sz w:val="28"/>
                <w:szCs w:val="28"/>
              </w:rPr>
              <w:t>0,0 тыс. рублей.</w:t>
            </w:r>
          </w:p>
          <w:p w:rsidR="008479A8" w:rsidRPr="00B04BA4" w:rsidRDefault="008479A8" w:rsidP="00EB3F94">
            <w:pPr>
              <w:spacing w:line="0" w:lineRule="atLeast"/>
              <w:jc w:val="both"/>
              <w:rPr>
                <w:sz w:val="28"/>
                <w:szCs w:val="28"/>
              </w:rPr>
            </w:pPr>
            <w:r w:rsidRPr="00B04BA4">
              <w:rPr>
                <w:sz w:val="28"/>
                <w:szCs w:val="28"/>
              </w:rPr>
              <w:t xml:space="preserve">Объем финансирования мероприятий подпрограммы 2 ежегодно подлежат уточнению при формировании бюджета на очередной </w:t>
            </w:r>
            <w:r w:rsidRPr="00B04BA4">
              <w:rPr>
                <w:sz w:val="28"/>
                <w:szCs w:val="28"/>
              </w:rPr>
              <w:lastRenderedPageBreak/>
              <w:t>финансовый год</w:t>
            </w:r>
          </w:p>
        </w:tc>
      </w:tr>
      <w:tr w:rsidR="008479A8" w:rsidRPr="00B04BA4" w:rsidTr="00EB3F94">
        <w:trPr>
          <w:trHeight w:val="1543"/>
          <w:jc w:val="center"/>
        </w:trPr>
        <w:tc>
          <w:tcPr>
            <w:tcW w:w="316"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lastRenderedPageBreak/>
              <w:t>7.</w:t>
            </w:r>
          </w:p>
        </w:tc>
        <w:tc>
          <w:tcPr>
            <w:tcW w:w="1409" w:type="pct"/>
            <w:tcBorders>
              <w:top w:val="single" w:sz="4" w:space="0" w:color="auto"/>
              <w:left w:val="single" w:sz="4" w:space="0" w:color="auto"/>
              <w:bottom w:val="single" w:sz="4" w:space="0" w:color="auto"/>
              <w:right w:val="single" w:sz="4" w:space="0" w:color="auto"/>
            </w:tcBorders>
          </w:tcPr>
          <w:p w:rsidR="008479A8" w:rsidRPr="00B04BA4" w:rsidRDefault="008479A8" w:rsidP="00CF6AAC">
            <w:pPr>
              <w:spacing w:line="0" w:lineRule="atLeast"/>
              <w:rPr>
                <w:b/>
                <w:bCs/>
                <w:sz w:val="28"/>
                <w:szCs w:val="28"/>
              </w:rPr>
            </w:pPr>
            <w:r w:rsidRPr="00B04BA4">
              <w:rPr>
                <w:b/>
                <w:sz w:val="28"/>
                <w:szCs w:val="28"/>
              </w:rPr>
              <w:t xml:space="preserve">Показатели </w:t>
            </w:r>
            <w:r w:rsidRPr="00B04BA4">
              <w:rPr>
                <w:b/>
                <w:bCs/>
                <w:sz w:val="28"/>
                <w:szCs w:val="28"/>
              </w:rPr>
              <w:t>конечных результатов</w:t>
            </w:r>
          </w:p>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2</w:t>
            </w:r>
          </w:p>
          <w:p w:rsidR="008479A8" w:rsidRPr="00B04BA4" w:rsidRDefault="008479A8" w:rsidP="00CF6AAC">
            <w:pPr>
              <w:pStyle w:val="ConsPlusNormal"/>
              <w:widowControl/>
              <w:spacing w:line="0" w:lineRule="atLeast"/>
              <w:ind w:firstLine="0"/>
              <w:rPr>
                <w:rFonts w:ascii="Times New Roman" w:hAnsi="Times New Roman" w:cs="Times New Roman"/>
                <w:b/>
                <w:sz w:val="28"/>
                <w:szCs w:val="28"/>
              </w:rPr>
            </w:pPr>
          </w:p>
        </w:tc>
        <w:tc>
          <w:tcPr>
            <w:tcW w:w="3275" w:type="pct"/>
            <w:tcBorders>
              <w:top w:val="single" w:sz="4" w:space="0" w:color="auto"/>
              <w:left w:val="single" w:sz="4" w:space="0" w:color="auto"/>
              <w:bottom w:val="single" w:sz="4" w:space="0" w:color="auto"/>
              <w:right w:val="single" w:sz="4" w:space="0" w:color="auto"/>
            </w:tcBorders>
            <w:hideMark/>
          </w:tcPr>
          <w:p w:rsidR="008479A8" w:rsidRPr="00B04BA4" w:rsidRDefault="008479A8" w:rsidP="00CF6AAC">
            <w:pPr>
              <w:autoSpaceDE w:val="0"/>
              <w:autoSpaceDN w:val="0"/>
              <w:adjustRightInd w:val="0"/>
              <w:spacing w:line="0" w:lineRule="atLeast"/>
              <w:ind w:left="290"/>
              <w:contextualSpacing/>
              <w:jc w:val="both"/>
              <w:rPr>
                <w:sz w:val="28"/>
                <w:szCs w:val="28"/>
              </w:rPr>
            </w:pPr>
            <w:r w:rsidRPr="00B04BA4">
              <w:rPr>
                <w:sz w:val="28"/>
                <w:szCs w:val="28"/>
              </w:rPr>
              <w:t>К 2025году планируется:</w:t>
            </w:r>
          </w:p>
          <w:p w:rsidR="008479A8" w:rsidRPr="00B04BA4" w:rsidRDefault="008479A8" w:rsidP="00CF6AAC">
            <w:pPr>
              <w:autoSpaceDE w:val="0"/>
              <w:autoSpaceDN w:val="0"/>
              <w:adjustRightInd w:val="0"/>
              <w:spacing w:line="0" w:lineRule="atLeast"/>
              <w:ind w:firstLine="33"/>
              <w:contextualSpacing/>
              <w:jc w:val="both"/>
              <w:rPr>
                <w:spacing w:val="9"/>
                <w:sz w:val="28"/>
                <w:szCs w:val="28"/>
              </w:rPr>
            </w:pPr>
            <w:r w:rsidRPr="00B04BA4">
              <w:rPr>
                <w:sz w:val="28"/>
                <w:szCs w:val="28"/>
              </w:rPr>
              <w:t xml:space="preserve">- увеличение  облесения эрозионно-опасных участков, деградированных и малопродуктивных угодий и </w:t>
            </w:r>
            <w:proofErr w:type="spellStart"/>
            <w:r w:rsidRPr="00B04BA4">
              <w:rPr>
                <w:sz w:val="28"/>
                <w:szCs w:val="28"/>
              </w:rPr>
              <w:t>водоохранных</w:t>
            </w:r>
            <w:proofErr w:type="spellEnd"/>
            <w:r w:rsidRPr="00B04BA4">
              <w:rPr>
                <w:sz w:val="28"/>
                <w:szCs w:val="28"/>
              </w:rPr>
              <w:t xml:space="preserve">  зон водных объектов на площади до  132 га.</w:t>
            </w:r>
          </w:p>
        </w:tc>
      </w:tr>
    </w:tbl>
    <w:p w:rsidR="008479A8" w:rsidRPr="00B04BA4" w:rsidRDefault="008479A8" w:rsidP="00CF6AAC">
      <w:pPr>
        <w:spacing w:line="0" w:lineRule="atLeast"/>
        <w:jc w:val="center"/>
        <w:rPr>
          <w:b/>
          <w:sz w:val="28"/>
          <w:szCs w:val="28"/>
          <w:u w:val="single"/>
        </w:rPr>
      </w:pPr>
    </w:p>
    <w:p w:rsidR="003241FF" w:rsidRPr="00B04BA4" w:rsidRDefault="003241FF" w:rsidP="00CF6AAC">
      <w:pPr>
        <w:spacing w:line="0" w:lineRule="atLeast"/>
        <w:jc w:val="center"/>
        <w:rPr>
          <w:b/>
          <w:bCs/>
          <w:sz w:val="28"/>
          <w:szCs w:val="28"/>
          <w:u w:val="single"/>
        </w:rPr>
      </w:pPr>
      <w:r w:rsidRPr="00B04BA4">
        <w:rPr>
          <w:b/>
          <w:bCs/>
          <w:sz w:val="28"/>
          <w:szCs w:val="28"/>
          <w:u w:val="single"/>
        </w:rPr>
        <w:t>Раздел 1. Характеристика сферы реализации подпрограммы 2, описание основных проблем в указанной сфере и прогноз ее развития</w:t>
      </w:r>
    </w:p>
    <w:p w:rsidR="003241FF" w:rsidRPr="00B04BA4" w:rsidRDefault="003241FF" w:rsidP="00CF6AAC">
      <w:pPr>
        <w:spacing w:line="0" w:lineRule="atLeast"/>
        <w:jc w:val="center"/>
        <w:rPr>
          <w:b/>
          <w:bCs/>
          <w:sz w:val="28"/>
          <w:szCs w:val="28"/>
          <w:u w:val="single"/>
        </w:rPr>
      </w:pPr>
    </w:p>
    <w:p w:rsidR="003241FF" w:rsidRPr="00B04BA4" w:rsidRDefault="003241FF" w:rsidP="00CF6AAC">
      <w:pPr>
        <w:spacing w:line="0" w:lineRule="atLeast"/>
        <w:ind w:firstLine="360"/>
        <w:jc w:val="both"/>
        <w:rPr>
          <w:sz w:val="28"/>
          <w:szCs w:val="28"/>
        </w:rPr>
      </w:pPr>
      <w:r w:rsidRPr="00B04BA4">
        <w:rPr>
          <w:sz w:val="28"/>
          <w:szCs w:val="28"/>
        </w:rPr>
        <w:t>Цель проекта «Зелена столица» - увеличить количество зеленых насаждений на территории Белгородской области. Это очень актуально для нашей местности.</w:t>
      </w:r>
    </w:p>
    <w:p w:rsidR="003241FF" w:rsidRPr="00B04BA4" w:rsidRDefault="003241FF" w:rsidP="00CF6AAC">
      <w:pPr>
        <w:spacing w:line="0" w:lineRule="atLeast"/>
        <w:ind w:firstLine="360"/>
        <w:jc w:val="both"/>
        <w:rPr>
          <w:sz w:val="28"/>
          <w:szCs w:val="28"/>
        </w:rPr>
      </w:pPr>
      <w:r w:rsidRPr="00B04BA4">
        <w:rPr>
          <w:sz w:val="28"/>
          <w:szCs w:val="28"/>
        </w:rPr>
        <w:t>Для малолесных областей, к которым относятся Белгородская область, облесение непригодных для сельского хозяйства балочных земель имеет большое значение. В целях повышения лесистости области, изменения ландшафта территории и улучшения климатических условий в Белгородской области разработан и успешно реализуется проект «Зеленая столица».</w:t>
      </w:r>
    </w:p>
    <w:p w:rsidR="003241FF" w:rsidRPr="00B04BA4" w:rsidRDefault="003241FF" w:rsidP="00CF6AAC">
      <w:pPr>
        <w:spacing w:line="0" w:lineRule="atLeast"/>
        <w:ind w:firstLine="360"/>
        <w:jc w:val="both"/>
        <w:rPr>
          <w:sz w:val="28"/>
          <w:szCs w:val="28"/>
        </w:rPr>
      </w:pPr>
      <w:r w:rsidRPr="00B04BA4">
        <w:rPr>
          <w:sz w:val="28"/>
          <w:szCs w:val="28"/>
        </w:rPr>
        <w:t xml:space="preserve">Формирование природно-экологического каркаса территории </w:t>
      </w:r>
      <w:r w:rsidR="00131FF2" w:rsidRPr="00B04BA4">
        <w:rPr>
          <w:sz w:val="28"/>
          <w:szCs w:val="28"/>
        </w:rPr>
        <w:t xml:space="preserve">городского поселения «Поселок Чернянка» </w:t>
      </w:r>
      <w:r w:rsidRPr="00B04BA4">
        <w:rPr>
          <w:sz w:val="28"/>
          <w:szCs w:val="28"/>
        </w:rPr>
        <w:t>с целью охраны и воспроизводства потенциала биосферных ресурсов природного биологического разнообразия и ландшафтов на деградированных малопродуктивных угодьях является основным блоком подпрограмм 2.</w:t>
      </w:r>
    </w:p>
    <w:p w:rsidR="003241FF" w:rsidRPr="00B04BA4" w:rsidRDefault="00131FF2" w:rsidP="00CF6AAC">
      <w:pPr>
        <w:spacing w:line="0" w:lineRule="atLeast"/>
        <w:ind w:firstLine="360"/>
        <w:jc w:val="both"/>
        <w:rPr>
          <w:sz w:val="28"/>
          <w:szCs w:val="28"/>
        </w:rPr>
      </w:pPr>
      <w:r w:rsidRPr="00B04BA4">
        <w:rPr>
          <w:sz w:val="28"/>
          <w:szCs w:val="28"/>
        </w:rPr>
        <w:t xml:space="preserve">  </w:t>
      </w:r>
      <w:proofErr w:type="gramStart"/>
      <w:r w:rsidR="003241FF" w:rsidRPr="00B04BA4">
        <w:rPr>
          <w:sz w:val="28"/>
          <w:szCs w:val="28"/>
        </w:rPr>
        <w:t xml:space="preserve">Еще полтора века назад площадь лесов в границах современной </w:t>
      </w:r>
      <w:proofErr w:type="spellStart"/>
      <w:r w:rsidR="003241FF" w:rsidRPr="00B04BA4">
        <w:rPr>
          <w:sz w:val="28"/>
          <w:szCs w:val="28"/>
        </w:rPr>
        <w:t>Белгородчины</w:t>
      </w:r>
      <w:proofErr w:type="spellEnd"/>
      <w:r w:rsidR="003241FF" w:rsidRPr="00B04BA4">
        <w:rPr>
          <w:sz w:val="28"/>
          <w:szCs w:val="28"/>
        </w:rPr>
        <w:t xml:space="preserve"> составляла до 50% от общей территории.</w:t>
      </w:r>
      <w:proofErr w:type="gramEnd"/>
      <w:r w:rsidR="003241FF" w:rsidRPr="00B04BA4">
        <w:rPr>
          <w:sz w:val="28"/>
          <w:szCs w:val="28"/>
        </w:rPr>
        <w:t xml:space="preserve"> Масштабная вырубка как для  промышленно-хозяйственных нужд, так и для высвобождения новых пахотных площадей, сократила объем лесных массивов в пять раз. Сейчас лесистость территории области составляет 9,8% от всей площади. Это повлекло за собой как обмеление рек, так и </w:t>
      </w:r>
      <w:proofErr w:type="gramStart"/>
      <w:r w:rsidR="003241FF" w:rsidRPr="00B04BA4">
        <w:rPr>
          <w:sz w:val="28"/>
          <w:szCs w:val="28"/>
        </w:rPr>
        <w:t>масштабного</w:t>
      </w:r>
      <w:proofErr w:type="gramEnd"/>
      <w:r w:rsidR="003241FF" w:rsidRPr="00B04BA4">
        <w:rPr>
          <w:sz w:val="28"/>
          <w:szCs w:val="28"/>
        </w:rPr>
        <w:t xml:space="preserve"> развитие эрозийных процессов.</w:t>
      </w:r>
    </w:p>
    <w:p w:rsidR="003241FF" w:rsidRPr="00B04BA4" w:rsidRDefault="00131FF2" w:rsidP="00CF6AAC">
      <w:pPr>
        <w:spacing w:line="0" w:lineRule="atLeast"/>
        <w:ind w:firstLine="360"/>
        <w:jc w:val="both"/>
        <w:rPr>
          <w:sz w:val="28"/>
          <w:szCs w:val="28"/>
        </w:rPr>
      </w:pPr>
      <w:r w:rsidRPr="00B04BA4">
        <w:rPr>
          <w:sz w:val="28"/>
          <w:szCs w:val="28"/>
        </w:rPr>
        <w:t xml:space="preserve">  </w:t>
      </w:r>
      <w:r w:rsidR="003241FF" w:rsidRPr="00B04BA4">
        <w:rPr>
          <w:sz w:val="28"/>
          <w:szCs w:val="28"/>
        </w:rPr>
        <w:t>Для успешной его реализации, а так же оперативного решения возникающих вопросов, распоряжением Губернатора области от 19 февраля 2010 года № 91-р созданы рабочие группы по каждому направлению Проекта.</w:t>
      </w:r>
    </w:p>
    <w:p w:rsidR="003241FF" w:rsidRPr="00B04BA4" w:rsidRDefault="00131FF2" w:rsidP="00CF6AAC">
      <w:pPr>
        <w:spacing w:line="0" w:lineRule="atLeast"/>
        <w:ind w:firstLine="360"/>
        <w:jc w:val="both"/>
        <w:rPr>
          <w:sz w:val="28"/>
          <w:szCs w:val="28"/>
        </w:rPr>
      </w:pPr>
      <w:r w:rsidRPr="00B04BA4">
        <w:rPr>
          <w:sz w:val="28"/>
          <w:szCs w:val="28"/>
        </w:rPr>
        <w:t xml:space="preserve">  </w:t>
      </w:r>
      <w:r w:rsidR="003241FF" w:rsidRPr="00B04BA4">
        <w:rPr>
          <w:sz w:val="28"/>
          <w:szCs w:val="28"/>
        </w:rPr>
        <w:t xml:space="preserve">В текущем году план посадки лесных насаждений на меловых склонах и эрозийно-опасных участках </w:t>
      </w:r>
      <w:r w:rsidR="00AE7D6B" w:rsidRPr="00B04BA4">
        <w:rPr>
          <w:sz w:val="28"/>
          <w:szCs w:val="28"/>
        </w:rPr>
        <w:t xml:space="preserve"> </w:t>
      </w:r>
      <w:r w:rsidR="003241FF" w:rsidRPr="00B04BA4">
        <w:rPr>
          <w:sz w:val="28"/>
          <w:szCs w:val="28"/>
        </w:rPr>
        <w:t>составляет 23,5 га, в том числе весенняя посадка – 10 тыс</w:t>
      </w:r>
      <w:proofErr w:type="gramStart"/>
      <w:r w:rsidR="003241FF" w:rsidRPr="00B04BA4">
        <w:rPr>
          <w:sz w:val="28"/>
          <w:szCs w:val="28"/>
        </w:rPr>
        <w:t>.г</w:t>
      </w:r>
      <w:proofErr w:type="gramEnd"/>
      <w:r w:rsidR="003241FF" w:rsidRPr="00B04BA4">
        <w:rPr>
          <w:sz w:val="28"/>
          <w:szCs w:val="28"/>
        </w:rPr>
        <w:t xml:space="preserve">а и осенняя 13,5 тыс.га. В настоящее время на территории </w:t>
      </w:r>
      <w:r w:rsidR="00786F6F" w:rsidRPr="00B04BA4">
        <w:rPr>
          <w:sz w:val="28"/>
          <w:szCs w:val="28"/>
        </w:rPr>
        <w:t xml:space="preserve">городского поселения «Поселок Чернянка» </w:t>
      </w:r>
      <w:r w:rsidR="003241FF" w:rsidRPr="00B04BA4">
        <w:rPr>
          <w:sz w:val="28"/>
          <w:szCs w:val="28"/>
        </w:rPr>
        <w:t xml:space="preserve"> облесение оврагов и склонов на площади 9,6 тыс.га. Задачи проекта - создание более 100 000 га насаждений на меловых склонах и эрозийно-опасных участках.</w:t>
      </w:r>
    </w:p>
    <w:p w:rsidR="003241FF" w:rsidRPr="00B04BA4" w:rsidRDefault="00131FF2" w:rsidP="00CF6AAC">
      <w:pPr>
        <w:spacing w:line="0" w:lineRule="atLeast"/>
        <w:ind w:firstLine="360"/>
        <w:jc w:val="both"/>
        <w:rPr>
          <w:sz w:val="28"/>
          <w:szCs w:val="28"/>
        </w:rPr>
      </w:pPr>
      <w:r w:rsidRPr="00B04BA4">
        <w:rPr>
          <w:sz w:val="28"/>
          <w:szCs w:val="28"/>
        </w:rPr>
        <w:t xml:space="preserve">  </w:t>
      </w:r>
      <w:r w:rsidR="003241FF" w:rsidRPr="00B04BA4">
        <w:rPr>
          <w:sz w:val="28"/>
          <w:szCs w:val="28"/>
        </w:rPr>
        <w:t>Анализируя сложившуюся ситуацию в данной сфере, можно выделить следующие проблемы:</w:t>
      </w:r>
    </w:p>
    <w:p w:rsidR="003241FF" w:rsidRPr="00B04BA4" w:rsidRDefault="003241FF" w:rsidP="00CF6AAC">
      <w:pPr>
        <w:spacing w:line="0" w:lineRule="atLeast"/>
        <w:ind w:firstLine="360"/>
        <w:jc w:val="both"/>
        <w:rPr>
          <w:sz w:val="28"/>
          <w:szCs w:val="28"/>
        </w:rPr>
      </w:pPr>
      <w:r w:rsidRPr="00B04BA4">
        <w:rPr>
          <w:sz w:val="28"/>
          <w:szCs w:val="28"/>
        </w:rPr>
        <w:t xml:space="preserve">-недостаточное облесение </w:t>
      </w:r>
      <w:proofErr w:type="spellStart"/>
      <w:r w:rsidRPr="00B04BA4">
        <w:rPr>
          <w:sz w:val="28"/>
          <w:szCs w:val="28"/>
        </w:rPr>
        <w:t>эрозионно</w:t>
      </w:r>
      <w:proofErr w:type="spellEnd"/>
      <w:r w:rsidRPr="00B04BA4">
        <w:rPr>
          <w:sz w:val="28"/>
          <w:szCs w:val="28"/>
        </w:rPr>
        <w:t xml:space="preserve"> - опасных участков;</w:t>
      </w:r>
    </w:p>
    <w:p w:rsidR="003241FF" w:rsidRPr="00B04BA4" w:rsidRDefault="003241FF" w:rsidP="00CF6AAC">
      <w:pPr>
        <w:spacing w:line="0" w:lineRule="atLeast"/>
        <w:jc w:val="both"/>
        <w:rPr>
          <w:sz w:val="28"/>
          <w:szCs w:val="28"/>
        </w:rPr>
      </w:pPr>
      <w:r w:rsidRPr="00B04BA4">
        <w:rPr>
          <w:sz w:val="28"/>
          <w:szCs w:val="28"/>
        </w:rPr>
        <w:t xml:space="preserve">     -недостаточный уход за зелеными насаждениями.</w:t>
      </w:r>
    </w:p>
    <w:p w:rsidR="003241FF" w:rsidRPr="00B04BA4" w:rsidRDefault="003241FF" w:rsidP="00CF6AAC">
      <w:pPr>
        <w:spacing w:line="0" w:lineRule="atLeast"/>
        <w:jc w:val="both"/>
        <w:rPr>
          <w:sz w:val="28"/>
          <w:szCs w:val="28"/>
        </w:rPr>
      </w:pPr>
      <w:r w:rsidRPr="00B04BA4">
        <w:rPr>
          <w:sz w:val="28"/>
          <w:szCs w:val="28"/>
        </w:rPr>
        <w:t xml:space="preserve">     Существующие насаждения общего пользования и растений нуждаются в постоянном уходе. Администрацией </w:t>
      </w:r>
      <w:r w:rsidR="00131FF2" w:rsidRPr="00B04BA4">
        <w:rPr>
          <w:sz w:val="28"/>
          <w:szCs w:val="28"/>
        </w:rPr>
        <w:t xml:space="preserve">городского </w:t>
      </w:r>
      <w:r w:rsidRPr="00B04BA4">
        <w:rPr>
          <w:sz w:val="28"/>
          <w:szCs w:val="28"/>
        </w:rPr>
        <w:t xml:space="preserve">поселения </w:t>
      </w:r>
      <w:r w:rsidR="00131FF2" w:rsidRPr="00B04BA4">
        <w:rPr>
          <w:sz w:val="28"/>
          <w:szCs w:val="28"/>
        </w:rPr>
        <w:t xml:space="preserve">«Поселок Чернянка» </w:t>
      </w:r>
      <w:r w:rsidRPr="00B04BA4">
        <w:rPr>
          <w:sz w:val="28"/>
          <w:szCs w:val="28"/>
        </w:rPr>
        <w:t xml:space="preserve">проводится систематический уход за зелеными насаждениями: вырезка поросли </w:t>
      </w:r>
      <w:proofErr w:type="spellStart"/>
      <w:r w:rsidRPr="00B04BA4">
        <w:rPr>
          <w:sz w:val="28"/>
          <w:szCs w:val="28"/>
        </w:rPr>
        <w:t>кронирование</w:t>
      </w:r>
      <w:proofErr w:type="spellEnd"/>
      <w:r w:rsidRPr="00B04BA4">
        <w:rPr>
          <w:sz w:val="28"/>
          <w:szCs w:val="28"/>
        </w:rPr>
        <w:t>, уборка аварийных и старых деревьев, декоративная обрезка, подсадка саженцев, разбивка клумб  и другие работы.</w:t>
      </w:r>
    </w:p>
    <w:p w:rsidR="003241FF" w:rsidRPr="00B04BA4" w:rsidRDefault="003241FF" w:rsidP="00CF6AAC">
      <w:pPr>
        <w:spacing w:line="0" w:lineRule="atLeast"/>
        <w:ind w:firstLine="560"/>
        <w:jc w:val="both"/>
        <w:rPr>
          <w:sz w:val="28"/>
          <w:szCs w:val="28"/>
        </w:rPr>
      </w:pPr>
      <w:r w:rsidRPr="00B04BA4">
        <w:rPr>
          <w:sz w:val="28"/>
          <w:szCs w:val="28"/>
        </w:rPr>
        <w:lastRenderedPageBreak/>
        <w:t>Работы по озеленению выполняются специалистами, по плану, в соответствии с требованиями стандартов. Кроме того, действия участников принимающих участие должны быть согласованы между собой.</w:t>
      </w:r>
    </w:p>
    <w:p w:rsidR="003241FF" w:rsidRPr="00B04BA4" w:rsidRDefault="003241FF" w:rsidP="00CF6AAC">
      <w:pPr>
        <w:spacing w:line="0" w:lineRule="atLeast"/>
        <w:ind w:firstLine="560"/>
        <w:jc w:val="both"/>
        <w:rPr>
          <w:sz w:val="28"/>
          <w:szCs w:val="28"/>
        </w:rPr>
      </w:pPr>
      <w:r w:rsidRPr="00B04BA4">
        <w:rPr>
          <w:sz w:val="28"/>
          <w:szCs w:val="28"/>
        </w:rPr>
        <w:t xml:space="preserve">Реализация Подпрограммы 2 позволит обеспечить облесение </w:t>
      </w:r>
      <w:proofErr w:type="spellStart"/>
      <w:r w:rsidRPr="00B04BA4">
        <w:rPr>
          <w:sz w:val="28"/>
          <w:szCs w:val="28"/>
        </w:rPr>
        <w:t>эрозионно</w:t>
      </w:r>
      <w:proofErr w:type="spellEnd"/>
      <w:r w:rsidRPr="00B04BA4">
        <w:rPr>
          <w:sz w:val="28"/>
          <w:szCs w:val="28"/>
        </w:rPr>
        <w:t xml:space="preserve"> – опасных участков, деградированных и малопродуктивных угодий и </w:t>
      </w:r>
      <w:proofErr w:type="spellStart"/>
      <w:r w:rsidRPr="00B04BA4">
        <w:rPr>
          <w:sz w:val="28"/>
          <w:szCs w:val="28"/>
        </w:rPr>
        <w:t>водоохранных</w:t>
      </w:r>
      <w:proofErr w:type="spellEnd"/>
      <w:r w:rsidRPr="00B04BA4">
        <w:rPr>
          <w:sz w:val="28"/>
          <w:szCs w:val="28"/>
        </w:rPr>
        <w:t xml:space="preserve"> зон водных объектов на территории сельского поселения в полном объеме.</w:t>
      </w:r>
    </w:p>
    <w:p w:rsidR="003241FF" w:rsidRPr="00B04BA4" w:rsidRDefault="003241FF" w:rsidP="00CF6AAC">
      <w:pPr>
        <w:pStyle w:val="ConsPlusNormal"/>
        <w:spacing w:line="0" w:lineRule="atLeast"/>
        <w:ind w:firstLine="709"/>
        <w:jc w:val="both"/>
        <w:rPr>
          <w:rFonts w:ascii="Times New Roman" w:hAnsi="Times New Roman" w:cs="Times New Roman"/>
          <w:sz w:val="28"/>
          <w:szCs w:val="28"/>
        </w:rPr>
      </w:pPr>
    </w:p>
    <w:p w:rsidR="003241FF" w:rsidRPr="00B04BA4" w:rsidRDefault="003241FF" w:rsidP="00CF6AAC">
      <w:pPr>
        <w:spacing w:line="0" w:lineRule="atLeast"/>
        <w:jc w:val="center"/>
        <w:rPr>
          <w:b/>
          <w:bCs/>
          <w:sz w:val="28"/>
          <w:szCs w:val="28"/>
          <w:u w:val="single"/>
        </w:rPr>
      </w:pPr>
      <w:r w:rsidRPr="00B04BA4">
        <w:rPr>
          <w:b/>
          <w:bCs/>
          <w:sz w:val="28"/>
          <w:szCs w:val="28"/>
          <w:u w:val="single"/>
        </w:rPr>
        <w:t xml:space="preserve">Раздел 2. Цель (цели), задачи, сроки и </w:t>
      </w:r>
      <w:r w:rsidR="00905953" w:rsidRPr="00B04BA4">
        <w:rPr>
          <w:b/>
          <w:bCs/>
          <w:sz w:val="28"/>
          <w:szCs w:val="28"/>
          <w:u w:val="single"/>
        </w:rPr>
        <w:t>этапы реализации подпрограммы 2</w:t>
      </w:r>
    </w:p>
    <w:p w:rsidR="003241FF" w:rsidRPr="00B04BA4" w:rsidRDefault="003241FF" w:rsidP="00CF6AAC">
      <w:pPr>
        <w:spacing w:line="0" w:lineRule="atLeast"/>
        <w:jc w:val="center"/>
        <w:rPr>
          <w:b/>
          <w:bCs/>
          <w:sz w:val="28"/>
          <w:szCs w:val="28"/>
          <w:u w:val="single"/>
        </w:rPr>
      </w:pPr>
    </w:p>
    <w:p w:rsidR="003241FF" w:rsidRPr="00B04BA4" w:rsidRDefault="003241FF" w:rsidP="00CF6AAC">
      <w:pPr>
        <w:pStyle w:val="25"/>
        <w:spacing w:line="0" w:lineRule="atLeast"/>
        <w:ind w:firstLine="560"/>
      </w:pPr>
      <w:r w:rsidRPr="00B04BA4">
        <w:t xml:space="preserve">Основная цель подпрограммы 2 – увеличить количество зеленных насаждений на территории </w:t>
      </w:r>
      <w:r w:rsidR="007B2C7D" w:rsidRPr="00B04BA4">
        <w:t xml:space="preserve">городского </w:t>
      </w:r>
      <w:r w:rsidRPr="00B04BA4">
        <w:t>поселения</w:t>
      </w:r>
      <w:r w:rsidR="007B2C7D" w:rsidRPr="00B04BA4">
        <w:t xml:space="preserve"> «Поселок Чернянка»</w:t>
      </w:r>
      <w:r w:rsidRPr="00B04BA4">
        <w:t>.</w:t>
      </w:r>
    </w:p>
    <w:p w:rsidR="003241FF" w:rsidRPr="00B04BA4" w:rsidRDefault="003241FF" w:rsidP="00CF6AAC">
      <w:pPr>
        <w:spacing w:line="0" w:lineRule="atLeast"/>
        <w:ind w:firstLine="560"/>
        <w:jc w:val="both"/>
        <w:rPr>
          <w:sz w:val="28"/>
          <w:szCs w:val="28"/>
        </w:rPr>
      </w:pPr>
      <w:r w:rsidRPr="00B04BA4">
        <w:rPr>
          <w:sz w:val="28"/>
          <w:szCs w:val="28"/>
        </w:rPr>
        <w:t>Достижение цели связано с решением следующие задачи:</w:t>
      </w:r>
    </w:p>
    <w:p w:rsidR="003241FF" w:rsidRPr="00B04BA4" w:rsidRDefault="003241FF" w:rsidP="00CF6AAC">
      <w:pPr>
        <w:numPr>
          <w:ilvl w:val="0"/>
          <w:numId w:val="2"/>
        </w:numPr>
        <w:tabs>
          <w:tab w:val="clear" w:pos="795"/>
          <w:tab w:val="num" w:pos="0"/>
        </w:tabs>
        <w:spacing w:line="0" w:lineRule="atLeast"/>
        <w:ind w:left="0" w:firstLine="435"/>
        <w:jc w:val="both"/>
        <w:rPr>
          <w:sz w:val="28"/>
          <w:szCs w:val="28"/>
        </w:rPr>
      </w:pPr>
      <w:r w:rsidRPr="00B04BA4">
        <w:rPr>
          <w:sz w:val="28"/>
          <w:szCs w:val="28"/>
        </w:rPr>
        <w:t xml:space="preserve">сплошное облесение меловых склонов и эрозионно-опасных участков деградированных и малопродуктивных угодий и </w:t>
      </w:r>
      <w:proofErr w:type="spellStart"/>
      <w:r w:rsidRPr="00B04BA4">
        <w:rPr>
          <w:sz w:val="28"/>
          <w:szCs w:val="28"/>
        </w:rPr>
        <w:t>водоохранных</w:t>
      </w:r>
      <w:proofErr w:type="spellEnd"/>
      <w:r w:rsidRPr="00B04BA4">
        <w:rPr>
          <w:sz w:val="28"/>
          <w:szCs w:val="28"/>
        </w:rPr>
        <w:t xml:space="preserve"> зон водных объектов. </w:t>
      </w:r>
    </w:p>
    <w:p w:rsidR="00CD384C" w:rsidRPr="00B04BA4" w:rsidRDefault="00CD384C" w:rsidP="00CF6AAC">
      <w:pPr>
        <w:spacing w:line="0" w:lineRule="atLeast"/>
        <w:rPr>
          <w:b/>
          <w:bCs/>
          <w:sz w:val="28"/>
          <w:szCs w:val="28"/>
        </w:rPr>
      </w:pPr>
    </w:p>
    <w:p w:rsidR="003241FF" w:rsidRPr="00B04BA4" w:rsidRDefault="003241FF" w:rsidP="00CF6AAC">
      <w:pPr>
        <w:spacing w:line="0" w:lineRule="atLeast"/>
        <w:jc w:val="center"/>
        <w:rPr>
          <w:b/>
          <w:bCs/>
          <w:sz w:val="28"/>
          <w:szCs w:val="28"/>
          <w:u w:val="single"/>
        </w:rPr>
      </w:pPr>
      <w:r w:rsidRPr="00B04BA4">
        <w:rPr>
          <w:b/>
          <w:bCs/>
          <w:sz w:val="28"/>
          <w:szCs w:val="28"/>
          <w:u w:val="single"/>
        </w:rPr>
        <w:t xml:space="preserve">Раздел 3. Обоснование выделения системы основных мероприятий </w:t>
      </w:r>
    </w:p>
    <w:p w:rsidR="003241FF" w:rsidRPr="00B04BA4" w:rsidRDefault="003241FF" w:rsidP="00CF6AAC">
      <w:pPr>
        <w:spacing w:line="0" w:lineRule="atLeast"/>
        <w:jc w:val="center"/>
        <w:rPr>
          <w:b/>
          <w:bCs/>
          <w:sz w:val="28"/>
          <w:szCs w:val="28"/>
          <w:u w:val="single"/>
        </w:rPr>
      </w:pPr>
      <w:r w:rsidRPr="00B04BA4">
        <w:rPr>
          <w:b/>
          <w:bCs/>
          <w:sz w:val="28"/>
          <w:szCs w:val="28"/>
          <w:u w:val="single"/>
        </w:rPr>
        <w:t>и краткое описание основных мероприятий подпрограммы</w:t>
      </w:r>
      <w:r w:rsidR="00184D6E" w:rsidRPr="00B04BA4">
        <w:rPr>
          <w:b/>
          <w:bCs/>
          <w:sz w:val="28"/>
          <w:szCs w:val="28"/>
          <w:u w:val="single"/>
        </w:rPr>
        <w:t xml:space="preserve"> 2</w:t>
      </w:r>
    </w:p>
    <w:p w:rsidR="003241FF" w:rsidRPr="00B04BA4" w:rsidRDefault="003241FF" w:rsidP="00CF6AAC">
      <w:pPr>
        <w:spacing w:line="0" w:lineRule="atLeast"/>
        <w:jc w:val="center"/>
        <w:rPr>
          <w:b/>
          <w:bCs/>
          <w:sz w:val="28"/>
          <w:szCs w:val="28"/>
          <w:u w:val="single"/>
        </w:rPr>
      </w:pPr>
    </w:p>
    <w:p w:rsidR="003241FF" w:rsidRPr="00B04BA4" w:rsidRDefault="003241FF" w:rsidP="00CF6AAC">
      <w:pPr>
        <w:suppressAutoHyphens/>
        <w:spacing w:line="0" w:lineRule="atLeast"/>
        <w:ind w:firstLine="720"/>
        <w:jc w:val="both"/>
        <w:textAlignment w:val="baseline"/>
        <w:rPr>
          <w:kern w:val="1"/>
          <w:sz w:val="28"/>
          <w:szCs w:val="28"/>
        </w:rPr>
      </w:pPr>
      <w:r w:rsidRPr="00B04BA4">
        <w:rPr>
          <w:kern w:val="1"/>
          <w:sz w:val="28"/>
          <w:szCs w:val="28"/>
        </w:rPr>
        <w:t>Достижение цели и решение задач подпрограммы 2 намечается за счет реализации основного мероприятия:</w:t>
      </w:r>
    </w:p>
    <w:p w:rsidR="003241FF" w:rsidRPr="00B04BA4" w:rsidRDefault="003241FF" w:rsidP="00CF6AAC">
      <w:pPr>
        <w:pStyle w:val="ConsPlusNormal"/>
        <w:numPr>
          <w:ilvl w:val="0"/>
          <w:numId w:val="4"/>
        </w:numPr>
        <w:spacing w:line="0" w:lineRule="atLeast"/>
        <w:ind w:left="0" w:firstLine="900"/>
        <w:jc w:val="both"/>
        <w:rPr>
          <w:rFonts w:ascii="Times New Roman" w:hAnsi="Times New Roman" w:cs="Times New Roman"/>
          <w:b/>
          <w:bCs/>
          <w:sz w:val="28"/>
          <w:szCs w:val="28"/>
        </w:rPr>
      </w:pPr>
      <w:r w:rsidRPr="00B04BA4">
        <w:rPr>
          <w:rFonts w:ascii="Times New Roman" w:hAnsi="Times New Roman" w:cs="Times New Roman"/>
          <w:b/>
          <w:bCs/>
          <w:sz w:val="28"/>
          <w:szCs w:val="28"/>
        </w:rPr>
        <w:t>поддержка почвенного плодородия в рамках концепции областного проекта «Зеленая столица».</w:t>
      </w:r>
    </w:p>
    <w:p w:rsidR="003241FF" w:rsidRPr="00B04BA4" w:rsidRDefault="003241FF" w:rsidP="00CF6AAC">
      <w:pPr>
        <w:keepNext/>
        <w:keepLines/>
        <w:spacing w:line="0" w:lineRule="atLeast"/>
        <w:ind w:firstLine="708"/>
        <w:jc w:val="both"/>
        <w:rPr>
          <w:kern w:val="1"/>
          <w:sz w:val="28"/>
          <w:szCs w:val="28"/>
        </w:rPr>
      </w:pPr>
      <w:r w:rsidRPr="00B04BA4">
        <w:rPr>
          <w:kern w:val="1"/>
          <w:sz w:val="28"/>
          <w:szCs w:val="28"/>
        </w:rPr>
        <w:t xml:space="preserve">В рамках осуществления этого мероприятия предусматривается нарезка борозд для посадки саженцев и семян. </w:t>
      </w:r>
    </w:p>
    <w:p w:rsidR="003241FF" w:rsidRPr="00B04BA4" w:rsidRDefault="003241FF" w:rsidP="00CF6AAC">
      <w:pPr>
        <w:autoSpaceDE w:val="0"/>
        <w:autoSpaceDN w:val="0"/>
        <w:adjustRightInd w:val="0"/>
        <w:spacing w:line="0" w:lineRule="atLeast"/>
        <w:jc w:val="both"/>
        <w:rPr>
          <w:kern w:val="1"/>
          <w:sz w:val="28"/>
          <w:szCs w:val="28"/>
        </w:rPr>
      </w:pPr>
      <w:r w:rsidRPr="00B04BA4">
        <w:rPr>
          <w:kern w:val="1"/>
          <w:sz w:val="28"/>
          <w:szCs w:val="28"/>
        </w:rPr>
        <w:t xml:space="preserve">       Перечень основных мероприятий подпрограммы 2, представлен в приложении № 1 к Программе.</w:t>
      </w:r>
    </w:p>
    <w:p w:rsidR="003241FF" w:rsidRPr="00B04BA4" w:rsidRDefault="003241FF" w:rsidP="00CF6AAC">
      <w:pPr>
        <w:spacing w:line="0" w:lineRule="atLeast"/>
        <w:jc w:val="center"/>
        <w:rPr>
          <w:b/>
          <w:bCs/>
          <w:sz w:val="28"/>
          <w:szCs w:val="28"/>
          <w:u w:val="single"/>
        </w:rPr>
      </w:pPr>
    </w:p>
    <w:p w:rsidR="003241FF" w:rsidRPr="00B04BA4" w:rsidRDefault="003241FF" w:rsidP="00CF6AAC">
      <w:pPr>
        <w:spacing w:line="0" w:lineRule="atLeast"/>
        <w:jc w:val="center"/>
        <w:rPr>
          <w:b/>
          <w:bCs/>
          <w:sz w:val="28"/>
          <w:szCs w:val="28"/>
          <w:u w:val="single"/>
        </w:rPr>
      </w:pPr>
      <w:r w:rsidRPr="00B04BA4">
        <w:rPr>
          <w:b/>
          <w:bCs/>
          <w:sz w:val="28"/>
          <w:szCs w:val="28"/>
          <w:u w:val="single"/>
        </w:rPr>
        <w:t>Раздел 4. Ресур</w:t>
      </w:r>
      <w:r w:rsidR="00905953" w:rsidRPr="00B04BA4">
        <w:rPr>
          <w:b/>
          <w:bCs/>
          <w:sz w:val="28"/>
          <w:szCs w:val="28"/>
          <w:u w:val="single"/>
        </w:rPr>
        <w:t>сное обеспечение подпрограммы 2</w:t>
      </w:r>
    </w:p>
    <w:p w:rsidR="003241FF" w:rsidRPr="00B04BA4" w:rsidRDefault="003241FF" w:rsidP="00CF6AAC">
      <w:pPr>
        <w:spacing w:line="0" w:lineRule="atLeast"/>
        <w:jc w:val="center"/>
        <w:rPr>
          <w:b/>
          <w:bCs/>
          <w:sz w:val="28"/>
          <w:szCs w:val="28"/>
          <w:u w:val="single"/>
        </w:rPr>
      </w:pPr>
    </w:p>
    <w:p w:rsidR="003241FF" w:rsidRPr="00B04BA4" w:rsidRDefault="003241FF" w:rsidP="00CF6AAC">
      <w:pPr>
        <w:keepNext/>
        <w:keepLines/>
        <w:spacing w:line="0" w:lineRule="atLeast"/>
        <w:ind w:firstLine="708"/>
        <w:jc w:val="both"/>
        <w:rPr>
          <w:kern w:val="1"/>
          <w:sz w:val="28"/>
          <w:szCs w:val="28"/>
        </w:rPr>
      </w:pPr>
      <w:r w:rsidRPr="00B04BA4">
        <w:rPr>
          <w:kern w:val="1"/>
          <w:sz w:val="28"/>
          <w:szCs w:val="28"/>
        </w:rPr>
        <w:t>Предполагаемые объемы финансирования подпрограммы 2 за 2015-202</w:t>
      </w:r>
      <w:r w:rsidR="0002300E" w:rsidRPr="00B04BA4">
        <w:rPr>
          <w:kern w:val="1"/>
          <w:sz w:val="28"/>
          <w:szCs w:val="28"/>
        </w:rPr>
        <w:t>5</w:t>
      </w:r>
      <w:r w:rsidRPr="00B04BA4">
        <w:rPr>
          <w:kern w:val="1"/>
          <w:sz w:val="28"/>
          <w:szCs w:val="28"/>
        </w:rPr>
        <w:t xml:space="preserve"> годы составит 0,0 тыс. рублей. Объемы финансирования в разрезе источников финансирования по годам реализации представлены в таблице. </w:t>
      </w:r>
    </w:p>
    <w:p w:rsidR="003241FF" w:rsidRPr="00B04BA4" w:rsidRDefault="003241FF" w:rsidP="00CF6AAC">
      <w:pPr>
        <w:keepNext/>
        <w:keepLines/>
        <w:spacing w:line="0" w:lineRule="atLeast"/>
        <w:ind w:firstLine="708"/>
        <w:jc w:val="both"/>
        <w:rPr>
          <w:kern w:val="1"/>
          <w:sz w:val="28"/>
          <w:szCs w:val="28"/>
        </w:rPr>
      </w:pPr>
    </w:p>
    <w:p w:rsidR="003241FF" w:rsidRPr="00B04BA4" w:rsidRDefault="003241FF" w:rsidP="00CF6AAC">
      <w:pPr>
        <w:spacing w:line="0" w:lineRule="atLeast"/>
        <w:jc w:val="center"/>
        <w:rPr>
          <w:b/>
          <w:bCs/>
          <w:sz w:val="28"/>
          <w:szCs w:val="28"/>
        </w:rPr>
      </w:pPr>
      <w:r w:rsidRPr="00B04BA4">
        <w:rPr>
          <w:b/>
          <w:bCs/>
          <w:sz w:val="28"/>
          <w:szCs w:val="28"/>
        </w:rPr>
        <w:t>Предполагаемые объемы финансирования подпрограммы 2</w:t>
      </w:r>
      <w:r w:rsidR="0002300E" w:rsidRPr="00B04BA4">
        <w:rPr>
          <w:b/>
          <w:bCs/>
          <w:sz w:val="28"/>
          <w:szCs w:val="28"/>
        </w:rPr>
        <w:t xml:space="preserve"> на </w:t>
      </w:r>
      <w:r w:rsidR="0002300E" w:rsidRPr="00B04BA4">
        <w:rPr>
          <w:b/>
          <w:bCs/>
          <w:sz w:val="28"/>
          <w:szCs w:val="28"/>
          <w:lang w:val="en-US"/>
        </w:rPr>
        <w:t>I</w:t>
      </w:r>
      <w:r w:rsidR="0002300E" w:rsidRPr="00B04BA4">
        <w:rPr>
          <w:b/>
          <w:bCs/>
          <w:sz w:val="28"/>
          <w:szCs w:val="28"/>
        </w:rPr>
        <w:t xml:space="preserve"> этапе реализации</w:t>
      </w:r>
    </w:p>
    <w:p w:rsidR="007B2C7D" w:rsidRPr="00B04BA4" w:rsidRDefault="007B2C7D" w:rsidP="00CF6AAC">
      <w:pPr>
        <w:spacing w:line="0" w:lineRule="atLeast"/>
        <w:jc w:val="center"/>
        <w:rPr>
          <w:b/>
          <w:bCs/>
          <w:sz w:val="28"/>
          <w:szCs w:val="28"/>
        </w:rPr>
      </w:pPr>
    </w:p>
    <w:p w:rsidR="007B2C7D" w:rsidRPr="00B04BA4" w:rsidRDefault="007B2C7D" w:rsidP="00CF6AAC">
      <w:pPr>
        <w:autoSpaceDE w:val="0"/>
        <w:autoSpaceDN w:val="0"/>
        <w:adjustRightInd w:val="0"/>
        <w:spacing w:line="0" w:lineRule="atLeast"/>
        <w:ind w:firstLine="720"/>
        <w:jc w:val="right"/>
        <w:rPr>
          <w:bCs/>
          <w:sz w:val="28"/>
          <w:szCs w:val="28"/>
        </w:rPr>
      </w:pPr>
      <w:r w:rsidRPr="00B04BA4">
        <w:rPr>
          <w:bCs/>
          <w:sz w:val="28"/>
          <w:szCs w:val="28"/>
        </w:rPr>
        <w:t>тыс. рублей</w:t>
      </w:r>
    </w:p>
    <w:tbl>
      <w:tblPr>
        <w:tblW w:w="10320" w:type="dxa"/>
        <w:tblLayout w:type="fixed"/>
        <w:tblLook w:val="04A0"/>
      </w:tblPr>
      <w:tblGrid>
        <w:gridCol w:w="2518"/>
        <w:gridCol w:w="1559"/>
        <w:gridCol w:w="1276"/>
        <w:gridCol w:w="992"/>
        <w:gridCol w:w="993"/>
        <w:gridCol w:w="1275"/>
        <w:gridCol w:w="851"/>
        <w:gridCol w:w="856"/>
      </w:tblGrid>
      <w:tr w:rsidR="007B2C7D" w:rsidRPr="00B04BA4" w:rsidTr="00EF50A9">
        <w:trPr>
          <w:trHeight w:val="407"/>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
                <w:bCs/>
                <w:sz w:val="28"/>
                <w:szCs w:val="28"/>
              </w:rPr>
            </w:pPr>
            <w:r w:rsidRPr="00B04BA4">
              <w:rPr>
                <w:b/>
                <w:bCs/>
                <w:sz w:val="28"/>
                <w:szCs w:val="28"/>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
                <w:bCs/>
                <w:sz w:val="28"/>
                <w:szCs w:val="28"/>
              </w:rPr>
            </w:pPr>
            <w:r w:rsidRPr="00B04BA4">
              <w:rPr>
                <w:b/>
                <w:bCs/>
                <w:sz w:val="28"/>
                <w:szCs w:val="28"/>
              </w:rPr>
              <w:t>Всего за 2015-2020 годы</w:t>
            </w:r>
          </w:p>
        </w:tc>
        <w:tc>
          <w:tcPr>
            <w:tcW w:w="6243" w:type="dxa"/>
            <w:gridSpan w:val="6"/>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
                <w:bCs/>
                <w:sz w:val="28"/>
                <w:szCs w:val="28"/>
              </w:rPr>
            </w:pPr>
            <w:r w:rsidRPr="00B04BA4">
              <w:rPr>
                <w:b/>
                <w:bCs/>
                <w:sz w:val="28"/>
                <w:szCs w:val="28"/>
              </w:rPr>
              <w:t>в том числе по годам реализации:</w:t>
            </w:r>
          </w:p>
        </w:tc>
      </w:tr>
      <w:tr w:rsidR="007B2C7D" w:rsidRPr="00B04BA4" w:rsidTr="00EF50A9">
        <w:trPr>
          <w:trHeight w:val="70"/>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7B2C7D" w:rsidRPr="00B04BA4" w:rsidRDefault="007B2C7D" w:rsidP="00CF6AAC">
            <w:pPr>
              <w:spacing w:line="0" w:lineRule="atLeast"/>
              <w:rPr>
                <w:b/>
                <w:bCs/>
                <w:sz w:val="28"/>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B2C7D" w:rsidRPr="00B04BA4" w:rsidRDefault="007B2C7D" w:rsidP="00CF6AAC">
            <w:pPr>
              <w:spacing w:line="0" w:lineRule="atLeast"/>
              <w:rPr>
                <w:b/>
                <w:bCs/>
                <w:sz w:val="28"/>
                <w:szCs w:val="28"/>
              </w:rPr>
            </w:pPr>
          </w:p>
        </w:tc>
        <w:tc>
          <w:tcPr>
            <w:tcW w:w="1276" w:type="dxa"/>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
                <w:bCs/>
                <w:sz w:val="28"/>
                <w:szCs w:val="28"/>
              </w:rPr>
            </w:pPr>
            <w:r w:rsidRPr="00B04BA4">
              <w:rPr>
                <w:b/>
                <w:bCs/>
                <w:sz w:val="28"/>
                <w:szCs w:val="28"/>
              </w:rPr>
              <w:t>2015</w:t>
            </w:r>
          </w:p>
        </w:tc>
        <w:tc>
          <w:tcPr>
            <w:tcW w:w="992" w:type="dxa"/>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
                <w:bCs/>
                <w:sz w:val="28"/>
                <w:szCs w:val="28"/>
              </w:rPr>
            </w:pPr>
            <w:r w:rsidRPr="00B04BA4">
              <w:rPr>
                <w:b/>
                <w:bCs/>
                <w:sz w:val="28"/>
                <w:szCs w:val="28"/>
              </w:rPr>
              <w:t>2016</w:t>
            </w:r>
          </w:p>
        </w:tc>
        <w:tc>
          <w:tcPr>
            <w:tcW w:w="993" w:type="dxa"/>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
                <w:bCs/>
                <w:sz w:val="28"/>
                <w:szCs w:val="28"/>
              </w:rPr>
            </w:pPr>
            <w:r w:rsidRPr="00B04BA4">
              <w:rPr>
                <w:b/>
                <w:bCs/>
                <w:sz w:val="28"/>
                <w:szCs w:val="28"/>
              </w:rPr>
              <w:t>2017</w:t>
            </w:r>
          </w:p>
        </w:tc>
        <w:tc>
          <w:tcPr>
            <w:tcW w:w="1275" w:type="dxa"/>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
                <w:bCs/>
                <w:sz w:val="28"/>
                <w:szCs w:val="28"/>
              </w:rPr>
            </w:pPr>
            <w:r w:rsidRPr="00B04BA4">
              <w:rPr>
                <w:b/>
                <w:bCs/>
                <w:sz w:val="28"/>
                <w:szCs w:val="28"/>
              </w:rPr>
              <w:t>2018</w:t>
            </w:r>
          </w:p>
        </w:tc>
        <w:tc>
          <w:tcPr>
            <w:tcW w:w="851" w:type="dxa"/>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
                <w:bCs/>
                <w:sz w:val="28"/>
                <w:szCs w:val="28"/>
              </w:rPr>
            </w:pPr>
            <w:r w:rsidRPr="00B04BA4">
              <w:rPr>
                <w:b/>
                <w:bCs/>
                <w:sz w:val="28"/>
                <w:szCs w:val="28"/>
              </w:rPr>
              <w:t>2019</w:t>
            </w:r>
          </w:p>
        </w:tc>
        <w:tc>
          <w:tcPr>
            <w:tcW w:w="856" w:type="dxa"/>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
                <w:bCs/>
                <w:sz w:val="28"/>
                <w:szCs w:val="28"/>
              </w:rPr>
            </w:pPr>
            <w:r w:rsidRPr="00B04BA4">
              <w:rPr>
                <w:b/>
                <w:bCs/>
                <w:sz w:val="28"/>
                <w:szCs w:val="28"/>
              </w:rPr>
              <w:t>2020</w:t>
            </w:r>
          </w:p>
        </w:tc>
      </w:tr>
      <w:tr w:rsidR="007B2C7D" w:rsidRPr="00B04BA4" w:rsidTr="00EF50A9">
        <w:tc>
          <w:tcPr>
            <w:tcW w:w="2518" w:type="dxa"/>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
                <w:bCs/>
                <w:sz w:val="28"/>
                <w:szCs w:val="28"/>
              </w:rPr>
            </w:pPr>
            <w:r w:rsidRPr="00B04BA4">
              <w:rPr>
                <w:b/>
                <w:bCs/>
                <w:sz w:val="28"/>
                <w:szCs w:val="28"/>
              </w:rPr>
              <w:t>Всего</w:t>
            </w:r>
          </w:p>
        </w:tc>
        <w:tc>
          <w:tcPr>
            <w:tcW w:w="1559" w:type="dxa"/>
            <w:tcBorders>
              <w:top w:val="single" w:sz="4" w:space="0" w:color="000000"/>
              <w:left w:val="single" w:sz="4" w:space="0" w:color="000000"/>
              <w:bottom w:val="single" w:sz="4" w:space="0" w:color="000000"/>
              <w:right w:val="single" w:sz="4" w:space="0" w:color="000000"/>
            </w:tcBorders>
          </w:tcPr>
          <w:p w:rsidR="007B2C7D" w:rsidRPr="00B04BA4" w:rsidRDefault="005D41C1" w:rsidP="00CF6AAC">
            <w:pPr>
              <w:autoSpaceDE w:val="0"/>
              <w:autoSpaceDN w:val="0"/>
              <w:adjustRightInd w:val="0"/>
              <w:spacing w:line="0" w:lineRule="atLeast"/>
              <w:jc w:val="center"/>
              <w:rPr>
                <w:b/>
                <w:bCs/>
                <w:sz w:val="28"/>
                <w:szCs w:val="28"/>
              </w:rPr>
            </w:pPr>
            <w:r>
              <w:rPr>
                <w:b/>
                <w:bCs/>
                <w:sz w:val="28"/>
                <w:szCs w:val="28"/>
              </w:rPr>
              <w:t>97</w:t>
            </w:r>
            <w:r w:rsidR="007B2C7D" w:rsidRPr="00B04BA4">
              <w:rPr>
                <w:b/>
                <w:bCs/>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B2C7D" w:rsidRPr="00B04BA4" w:rsidRDefault="005D41C1" w:rsidP="00CF6AAC">
            <w:pPr>
              <w:autoSpaceDE w:val="0"/>
              <w:autoSpaceDN w:val="0"/>
              <w:adjustRightInd w:val="0"/>
              <w:spacing w:line="0" w:lineRule="atLeast"/>
              <w:jc w:val="center"/>
              <w:rPr>
                <w:b/>
                <w:bCs/>
                <w:sz w:val="28"/>
                <w:szCs w:val="28"/>
              </w:rPr>
            </w:pPr>
            <w:r>
              <w:rPr>
                <w:b/>
                <w:bCs/>
                <w:sz w:val="28"/>
                <w:szCs w:val="28"/>
              </w:rPr>
              <w:t>97</w:t>
            </w:r>
          </w:p>
        </w:tc>
        <w:tc>
          <w:tcPr>
            <w:tcW w:w="992" w:type="dxa"/>
            <w:tcBorders>
              <w:top w:val="single" w:sz="4" w:space="0" w:color="000000"/>
              <w:left w:val="single" w:sz="4" w:space="0" w:color="000000"/>
              <w:bottom w:val="single" w:sz="4" w:space="0" w:color="000000"/>
              <w:right w:val="single" w:sz="4" w:space="0" w:color="000000"/>
            </w:tcBorders>
          </w:tcPr>
          <w:p w:rsidR="007B2C7D" w:rsidRPr="00B04BA4" w:rsidRDefault="00F5525E" w:rsidP="00CF6AAC">
            <w:pPr>
              <w:autoSpaceDE w:val="0"/>
              <w:autoSpaceDN w:val="0"/>
              <w:adjustRightInd w:val="0"/>
              <w:spacing w:line="0" w:lineRule="atLeast"/>
              <w:jc w:val="center"/>
              <w:rPr>
                <w:b/>
                <w:bCs/>
                <w:sz w:val="28"/>
                <w:szCs w:val="28"/>
              </w:rPr>
            </w:pPr>
            <w:r>
              <w:rPr>
                <w:b/>
                <w:bCs/>
                <w:sz w:val="28"/>
                <w:szCs w:val="28"/>
              </w:rPr>
              <w:t>0</w:t>
            </w:r>
          </w:p>
        </w:tc>
        <w:tc>
          <w:tcPr>
            <w:tcW w:w="993" w:type="dxa"/>
            <w:tcBorders>
              <w:top w:val="single" w:sz="4" w:space="0" w:color="000000"/>
              <w:left w:val="single" w:sz="4" w:space="0" w:color="000000"/>
              <w:bottom w:val="single" w:sz="4" w:space="0" w:color="000000"/>
              <w:right w:val="single" w:sz="4" w:space="0" w:color="000000"/>
            </w:tcBorders>
          </w:tcPr>
          <w:p w:rsidR="007B2C7D" w:rsidRPr="00B04BA4" w:rsidRDefault="00F5525E" w:rsidP="00CF6AAC">
            <w:pPr>
              <w:autoSpaceDE w:val="0"/>
              <w:autoSpaceDN w:val="0"/>
              <w:adjustRightInd w:val="0"/>
              <w:spacing w:line="0" w:lineRule="atLeast"/>
              <w:jc w:val="center"/>
              <w:rPr>
                <w:b/>
                <w:bCs/>
                <w:sz w:val="28"/>
                <w:szCs w:val="28"/>
              </w:rPr>
            </w:pPr>
            <w:r>
              <w:rPr>
                <w:b/>
                <w:bCs/>
                <w:sz w:val="28"/>
                <w:szCs w:val="28"/>
              </w:rPr>
              <w:t>0</w:t>
            </w:r>
          </w:p>
        </w:tc>
        <w:tc>
          <w:tcPr>
            <w:tcW w:w="1275" w:type="dxa"/>
            <w:tcBorders>
              <w:top w:val="single" w:sz="4" w:space="0" w:color="000000"/>
              <w:left w:val="single" w:sz="4" w:space="0" w:color="000000"/>
              <w:bottom w:val="single" w:sz="4" w:space="0" w:color="000000"/>
              <w:right w:val="single" w:sz="4" w:space="0" w:color="000000"/>
            </w:tcBorders>
          </w:tcPr>
          <w:p w:rsidR="007B2C7D" w:rsidRPr="00B04BA4" w:rsidRDefault="00F5525E" w:rsidP="00CF6AAC">
            <w:pPr>
              <w:autoSpaceDE w:val="0"/>
              <w:autoSpaceDN w:val="0"/>
              <w:adjustRightInd w:val="0"/>
              <w:spacing w:line="0" w:lineRule="atLeast"/>
              <w:jc w:val="center"/>
              <w:rPr>
                <w:b/>
                <w:bCs/>
                <w:sz w:val="28"/>
                <w:szCs w:val="28"/>
              </w:rPr>
            </w:pPr>
            <w:r>
              <w:rPr>
                <w:b/>
                <w:bCs/>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7B2C7D" w:rsidRPr="00B04BA4" w:rsidRDefault="00F5525E" w:rsidP="00CF6AAC">
            <w:pPr>
              <w:autoSpaceDE w:val="0"/>
              <w:autoSpaceDN w:val="0"/>
              <w:adjustRightInd w:val="0"/>
              <w:spacing w:line="0" w:lineRule="atLeast"/>
              <w:jc w:val="center"/>
              <w:rPr>
                <w:b/>
                <w:bCs/>
                <w:sz w:val="28"/>
                <w:szCs w:val="28"/>
              </w:rPr>
            </w:pPr>
            <w:r>
              <w:rPr>
                <w:b/>
                <w:bCs/>
                <w:sz w:val="28"/>
                <w:szCs w:val="28"/>
              </w:rPr>
              <w:t>0</w:t>
            </w:r>
          </w:p>
        </w:tc>
        <w:tc>
          <w:tcPr>
            <w:tcW w:w="856" w:type="dxa"/>
            <w:tcBorders>
              <w:top w:val="single" w:sz="4" w:space="0" w:color="000000"/>
              <w:left w:val="single" w:sz="4" w:space="0" w:color="000000"/>
              <w:bottom w:val="single" w:sz="4" w:space="0" w:color="000000"/>
              <w:right w:val="single" w:sz="4" w:space="0" w:color="000000"/>
            </w:tcBorders>
          </w:tcPr>
          <w:p w:rsidR="007B2C7D" w:rsidRPr="00B04BA4" w:rsidRDefault="00F5525E" w:rsidP="00CF6AAC">
            <w:pPr>
              <w:autoSpaceDE w:val="0"/>
              <w:autoSpaceDN w:val="0"/>
              <w:adjustRightInd w:val="0"/>
              <w:spacing w:line="0" w:lineRule="atLeast"/>
              <w:jc w:val="center"/>
              <w:rPr>
                <w:b/>
                <w:bCs/>
                <w:sz w:val="28"/>
                <w:szCs w:val="28"/>
              </w:rPr>
            </w:pPr>
            <w:r>
              <w:rPr>
                <w:b/>
                <w:bCs/>
                <w:sz w:val="28"/>
                <w:szCs w:val="28"/>
              </w:rPr>
              <w:t>0</w:t>
            </w:r>
          </w:p>
        </w:tc>
      </w:tr>
      <w:tr w:rsidR="007B2C7D" w:rsidRPr="00B04BA4" w:rsidTr="00EF50A9">
        <w:tc>
          <w:tcPr>
            <w:tcW w:w="2518" w:type="dxa"/>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Cs/>
                <w:sz w:val="28"/>
                <w:szCs w:val="28"/>
              </w:rPr>
            </w:pPr>
            <w:r w:rsidRPr="00B04BA4">
              <w:rPr>
                <w:bCs/>
                <w:sz w:val="28"/>
                <w:szCs w:val="28"/>
              </w:rPr>
              <w:t>в том числе:</w:t>
            </w:r>
          </w:p>
        </w:tc>
        <w:tc>
          <w:tcPr>
            <w:tcW w:w="1559" w:type="dxa"/>
            <w:tcBorders>
              <w:top w:val="single" w:sz="4" w:space="0" w:color="000000"/>
              <w:left w:val="single" w:sz="4" w:space="0" w:color="000000"/>
              <w:bottom w:val="single" w:sz="4" w:space="0" w:color="000000"/>
              <w:right w:val="single" w:sz="4" w:space="0" w:color="000000"/>
            </w:tcBorders>
          </w:tcPr>
          <w:p w:rsidR="007B2C7D" w:rsidRPr="00B04BA4" w:rsidRDefault="007B2C7D" w:rsidP="00CF6AAC">
            <w:pPr>
              <w:autoSpaceDE w:val="0"/>
              <w:autoSpaceDN w:val="0"/>
              <w:adjustRightInd w:val="0"/>
              <w:spacing w:line="0" w:lineRule="atLeast"/>
              <w:jc w:val="center"/>
              <w:rPr>
                <w:bCs/>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7B2C7D" w:rsidRPr="00B04BA4" w:rsidRDefault="007B2C7D" w:rsidP="00CF6AAC">
            <w:pPr>
              <w:autoSpaceDE w:val="0"/>
              <w:autoSpaceDN w:val="0"/>
              <w:adjustRightInd w:val="0"/>
              <w:spacing w:line="0" w:lineRule="atLeast"/>
              <w:jc w:val="center"/>
              <w:rPr>
                <w:bCs/>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B2C7D" w:rsidRPr="00B04BA4" w:rsidRDefault="007B2C7D" w:rsidP="00CF6AAC">
            <w:pPr>
              <w:autoSpaceDE w:val="0"/>
              <w:autoSpaceDN w:val="0"/>
              <w:adjustRightInd w:val="0"/>
              <w:spacing w:line="0" w:lineRule="atLeast"/>
              <w:jc w:val="center"/>
              <w:rPr>
                <w:bCs/>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7B2C7D" w:rsidRPr="00B04BA4" w:rsidRDefault="007B2C7D" w:rsidP="00CF6AAC">
            <w:pPr>
              <w:autoSpaceDE w:val="0"/>
              <w:autoSpaceDN w:val="0"/>
              <w:adjustRightInd w:val="0"/>
              <w:spacing w:line="0" w:lineRule="atLeast"/>
              <w:jc w:val="center"/>
              <w:rPr>
                <w:bCs/>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7B2C7D" w:rsidRPr="00B04BA4" w:rsidRDefault="007B2C7D" w:rsidP="00CF6AAC">
            <w:pPr>
              <w:autoSpaceDE w:val="0"/>
              <w:autoSpaceDN w:val="0"/>
              <w:adjustRightInd w:val="0"/>
              <w:spacing w:line="0" w:lineRule="atLeast"/>
              <w:jc w:val="center"/>
              <w:rPr>
                <w:bCs/>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7B2C7D" w:rsidRPr="00B04BA4" w:rsidRDefault="007B2C7D" w:rsidP="00CF6AAC">
            <w:pPr>
              <w:autoSpaceDE w:val="0"/>
              <w:autoSpaceDN w:val="0"/>
              <w:adjustRightInd w:val="0"/>
              <w:spacing w:line="0" w:lineRule="atLeast"/>
              <w:jc w:val="center"/>
              <w:rPr>
                <w:bCs/>
                <w:sz w:val="28"/>
                <w:szCs w:val="28"/>
              </w:rPr>
            </w:pPr>
          </w:p>
        </w:tc>
        <w:tc>
          <w:tcPr>
            <w:tcW w:w="856" w:type="dxa"/>
            <w:tcBorders>
              <w:top w:val="single" w:sz="4" w:space="0" w:color="000000"/>
              <w:left w:val="single" w:sz="4" w:space="0" w:color="000000"/>
              <w:bottom w:val="single" w:sz="4" w:space="0" w:color="000000"/>
              <w:right w:val="single" w:sz="4" w:space="0" w:color="000000"/>
            </w:tcBorders>
          </w:tcPr>
          <w:p w:rsidR="007B2C7D" w:rsidRPr="00B04BA4" w:rsidRDefault="007B2C7D" w:rsidP="00CF6AAC">
            <w:pPr>
              <w:autoSpaceDE w:val="0"/>
              <w:autoSpaceDN w:val="0"/>
              <w:adjustRightInd w:val="0"/>
              <w:spacing w:line="0" w:lineRule="atLeast"/>
              <w:jc w:val="center"/>
              <w:rPr>
                <w:bCs/>
                <w:sz w:val="28"/>
                <w:szCs w:val="28"/>
              </w:rPr>
            </w:pPr>
          </w:p>
        </w:tc>
      </w:tr>
      <w:tr w:rsidR="007B2C7D" w:rsidRPr="00B04BA4" w:rsidTr="00EF50A9">
        <w:tc>
          <w:tcPr>
            <w:tcW w:w="2518" w:type="dxa"/>
            <w:tcBorders>
              <w:top w:val="single" w:sz="4" w:space="0" w:color="000000"/>
              <w:left w:val="single" w:sz="4" w:space="0" w:color="000000"/>
              <w:bottom w:val="single" w:sz="4" w:space="0" w:color="000000"/>
              <w:right w:val="single" w:sz="4" w:space="0" w:color="000000"/>
            </w:tcBorders>
            <w:hideMark/>
          </w:tcPr>
          <w:p w:rsidR="007B2C7D" w:rsidRPr="00B04BA4" w:rsidRDefault="007B2C7D" w:rsidP="00CF6AAC">
            <w:pPr>
              <w:autoSpaceDE w:val="0"/>
              <w:autoSpaceDN w:val="0"/>
              <w:adjustRightInd w:val="0"/>
              <w:spacing w:line="0" w:lineRule="atLeast"/>
              <w:jc w:val="center"/>
              <w:rPr>
                <w:bCs/>
                <w:sz w:val="28"/>
                <w:szCs w:val="28"/>
              </w:rPr>
            </w:pPr>
            <w:r w:rsidRPr="00B04BA4">
              <w:rPr>
                <w:bCs/>
                <w:sz w:val="28"/>
                <w:szCs w:val="28"/>
              </w:rPr>
              <w:t>Областной бюджет</w:t>
            </w:r>
          </w:p>
        </w:tc>
        <w:tc>
          <w:tcPr>
            <w:tcW w:w="1559" w:type="dxa"/>
            <w:tcBorders>
              <w:top w:val="single" w:sz="4" w:space="0" w:color="000000"/>
              <w:left w:val="single" w:sz="4" w:space="0" w:color="000000"/>
              <w:bottom w:val="single" w:sz="4" w:space="0" w:color="000000"/>
              <w:right w:val="single" w:sz="4" w:space="0" w:color="000000"/>
            </w:tcBorders>
          </w:tcPr>
          <w:p w:rsidR="007B2C7D" w:rsidRPr="00B04BA4" w:rsidRDefault="005D41C1" w:rsidP="00CF6AAC">
            <w:pPr>
              <w:autoSpaceDE w:val="0"/>
              <w:autoSpaceDN w:val="0"/>
              <w:adjustRightInd w:val="0"/>
              <w:spacing w:line="0" w:lineRule="atLeast"/>
              <w:jc w:val="center"/>
              <w:rPr>
                <w:bCs/>
                <w:sz w:val="28"/>
                <w:szCs w:val="28"/>
              </w:rPr>
            </w:pPr>
            <w:r>
              <w:rPr>
                <w:bCs/>
                <w:sz w:val="28"/>
                <w:szCs w:val="28"/>
              </w:rPr>
              <w:t>97</w:t>
            </w:r>
          </w:p>
        </w:tc>
        <w:tc>
          <w:tcPr>
            <w:tcW w:w="1276" w:type="dxa"/>
            <w:tcBorders>
              <w:top w:val="single" w:sz="4" w:space="0" w:color="000000"/>
              <w:left w:val="single" w:sz="4" w:space="0" w:color="000000"/>
              <w:bottom w:val="single" w:sz="4" w:space="0" w:color="000000"/>
              <w:right w:val="single" w:sz="4" w:space="0" w:color="000000"/>
            </w:tcBorders>
          </w:tcPr>
          <w:p w:rsidR="007B2C7D" w:rsidRPr="00B04BA4" w:rsidRDefault="005D41C1" w:rsidP="00CF6AAC">
            <w:pPr>
              <w:autoSpaceDE w:val="0"/>
              <w:autoSpaceDN w:val="0"/>
              <w:adjustRightInd w:val="0"/>
              <w:spacing w:line="0" w:lineRule="atLeast"/>
              <w:jc w:val="center"/>
              <w:rPr>
                <w:bCs/>
                <w:sz w:val="28"/>
                <w:szCs w:val="28"/>
              </w:rPr>
            </w:pPr>
            <w:r>
              <w:rPr>
                <w:bCs/>
                <w:sz w:val="28"/>
                <w:szCs w:val="28"/>
              </w:rPr>
              <w:t>97</w:t>
            </w:r>
          </w:p>
        </w:tc>
        <w:tc>
          <w:tcPr>
            <w:tcW w:w="992" w:type="dxa"/>
            <w:tcBorders>
              <w:top w:val="single" w:sz="4" w:space="0" w:color="000000"/>
              <w:left w:val="single" w:sz="4" w:space="0" w:color="000000"/>
              <w:bottom w:val="single" w:sz="4" w:space="0" w:color="000000"/>
              <w:right w:val="single" w:sz="4" w:space="0" w:color="000000"/>
            </w:tcBorders>
          </w:tcPr>
          <w:p w:rsidR="007B2C7D" w:rsidRPr="00B04BA4" w:rsidRDefault="00F5525E" w:rsidP="00CF6AAC">
            <w:pPr>
              <w:autoSpaceDE w:val="0"/>
              <w:autoSpaceDN w:val="0"/>
              <w:adjustRightInd w:val="0"/>
              <w:spacing w:line="0" w:lineRule="atLeast"/>
              <w:jc w:val="center"/>
              <w:rPr>
                <w:bCs/>
                <w:sz w:val="28"/>
                <w:szCs w:val="28"/>
              </w:rPr>
            </w:pPr>
            <w:r>
              <w:rPr>
                <w:bCs/>
                <w:sz w:val="28"/>
                <w:szCs w:val="28"/>
              </w:rPr>
              <w:t>0</w:t>
            </w:r>
          </w:p>
        </w:tc>
        <w:tc>
          <w:tcPr>
            <w:tcW w:w="993" w:type="dxa"/>
            <w:tcBorders>
              <w:top w:val="single" w:sz="4" w:space="0" w:color="000000"/>
              <w:left w:val="single" w:sz="4" w:space="0" w:color="000000"/>
              <w:bottom w:val="single" w:sz="4" w:space="0" w:color="000000"/>
              <w:right w:val="single" w:sz="4" w:space="0" w:color="000000"/>
            </w:tcBorders>
          </w:tcPr>
          <w:p w:rsidR="007B2C7D" w:rsidRPr="00B04BA4" w:rsidRDefault="00F5525E" w:rsidP="00CF6AAC">
            <w:pPr>
              <w:autoSpaceDE w:val="0"/>
              <w:autoSpaceDN w:val="0"/>
              <w:adjustRightInd w:val="0"/>
              <w:spacing w:line="0" w:lineRule="atLeast"/>
              <w:jc w:val="center"/>
              <w:rPr>
                <w:bCs/>
                <w:sz w:val="28"/>
                <w:szCs w:val="28"/>
              </w:rPr>
            </w:pPr>
            <w:r>
              <w:rPr>
                <w:bCs/>
                <w:sz w:val="28"/>
                <w:szCs w:val="28"/>
              </w:rPr>
              <w:t>0</w:t>
            </w:r>
          </w:p>
        </w:tc>
        <w:tc>
          <w:tcPr>
            <w:tcW w:w="1275" w:type="dxa"/>
            <w:tcBorders>
              <w:top w:val="single" w:sz="4" w:space="0" w:color="000000"/>
              <w:left w:val="single" w:sz="4" w:space="0" w:color="000000"/>
              <w:bottom w:val="single" w:sz="4" w:space="0" w:color="000000"/>
              <w:right w:val="single" w:sz="4" w:space="0" w:color="000000"/>
            </w:tcBorders>
          </w:tcPr>
          <w:p w:rsidR="007B2C7D" w:rsidRPr="00B04BA4" w:rsidRDefault="00F5525E" w:rsidP="00CF6AAC">
            <w:pPr>
              <w:autoSpaceDE w:val="0"/>
              <w:autoSpaceDN w:val="0"/>
              <w:adjustRightInd w:val="0"/>
              <w:spacing w:line="0" w:lineRule="atLeast"/>
              <w:jc w:val="center"/>
              <w:rPr>
                <w:bCs/>
                <w:sz w:val="28"/>
                <w:szCs w:val="28"/>
              </w:rPr>
            </w:pPr>
            <w:r>
              <w:rPr>
                <w:bCs/>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7B2C7D" w:rsidRPr="00B04BA4" w:rsidRDefault="00F5525E" w:rsidP="00CF6AAC">
            <w:pPr>
              <w:autoSpaceDE w:val="0"/>
              <w:autoSpaceDN w:val="0"/>
              <w:adjustRightInd w:val="0"/>
              <w:spacing w:line="0" w:lineRule="atLeast"/>
              <w:jc w:val="center"/>
              <w:rPr>
                <w:bCs/>
                <w:sz w:val="28"/>
                <w:szCs w:val="28"/>
              </w:rPr>
            </w:pPr>
            <w:r>
              <w:rPr>
                <w:bCs/>
                <w:sz w:val="28"/>
                <w:szCs w:val="28"/>
              </w:rPr>
              <w:t>0</w:t>
            </w:r>
          </w:p>
        </w:tc>
        <w:tc>
          <w:tcPr>
            <w:tcW w:w="856" w:type="dxa"/>
            <w:tcBorders>
              <w:top w:val="single" w:sz="4" w:space="0" w:color="000000"/>
              <w:left w:val="single" w:sz="4" w:space="0" w:color="000000"/>
              <w:bottom w:val="single" w:sz="4" w:space="0" w:color="000000"/>
              <w:right w:val="single" w:sz="4" w:space="0" w:color="000000"/>
            </w:tcBorders>
          </w:tcPr>
          <w:p w:rsidR="007B2C7D" w:rsidRPr="00B04BA4" w:rsidRDefault="00F5525E" w:rsidP="00CF6AAC">
            <w:pPr>
              <w:autoSpaceDE w:val="0"/>
              <w:autoSpaceDN w:val="0"/>
              <w:adjustRightInd w:val="0"/>
              <w:spacing w:line="0" w:lineRule="atLeast"/>
              <w:jc w:val="center"/>
              <w:rPr>
                <w:bCs/>
                <w:sz w:val="28"/>
                <w:szCs w:val="28"/>
              </w:rPr>
            </w:pPr>
            <w:r>
              <w:rPr>
                <w:bCs/>
                <w:sz w:val="28"/>
                <w:szCs w:val="28"/>
              </w:rPr>
              <w:t>0</w:t>
            </w:r>
          </w:p>
        </w:tc>
      </w:tr>
    </w:tbl>
    <w:p w:rsidR="0002300E" w:rsidRPr="00B04BA4" w:rsidRDefault="0002300E" w:rsidP="00CF6AAC">
      <w:pPr>
        <w:spacing w:line="0" w:lineRule="atLeast"/>
        <w:jc w:val="center"/>
        <w:rPr>
          <w:b/>
          <w:bCs/>
          <w:sz w:val="28"/>
          <w:szCs w:val="28"/>
        </w:rPr>
      </w:pPr>
    </w:p>
    <w:p w:rsidR="00605D9F" w:rsidRPr="00B04BA4" w:rsidRDefault="00605D9F" w:rsidP="00CF6AAC">
      <w:pPr>
        <w:spacing w:line="0" w:lineRule="atLeast"/>
        <w:jc w:val="center"/>
        <w:rPr>
          <w:b/>
          <w:bCs/>
          <w:sz w:val="28"/>
          <w:szCs w:val="28"/>
        </w:rPr>
      </w:pPr>
    </w:p>
    <w:p w:rsidR="0002300E" w:rsidRPr="00B04BA4" w:rsidRDefault="0002300E" w:rsidP="00CF6AAC">
      <w:pPr>
        <w:spacing w:line="0" w:lineRule="atLeast"/>
        <w:jc w:val="center"/>
        <w:rPr>
          <w:b/>
          <w:bCs/>
          <w:sz w:val="28"/>
          <w:szCs w:val="28"/>
        </w:rPr>
      </w:pPr>
      <w:r w:rsidRPr="00B04BA4">
        <w:rPr>
          <w:b/>
          <w:bCs/>
          <w:sz w:val="28"/>
          <w:szCs w:val="28"/>
        </w:rPr>
        <w:lastRenderedPageBreak/>
        <w:t xml:space="preserve">Предполагаемые объемы финансирования подпрограммы 2 на </w:t>
      </w:r>
      <w:r w:rsidRPr="00B04BA4">
        <w:rPr>
          <w:b/>
          <w:bCs/>
          <w:sz w:val="28"/>
          <w:szCs w:val="28"/>
          <w:lang w:val="en-US"/>
        </w:rPr>
        <w:t>II</w:t>
      </w:r>
      <w:r w:rsidRPr="00B04BA4">
        <w:rPr>
          <w:b/>
          <w:bCs/>
          <w:sz w:val="28"/>
          <w:szCs w:val="28"/>
        </w:rPr>
        <w:t xml:space="preserve"> этапе реализации</w:t>
      </w:r>
    </w:p>
    <w:p w:rsidR="0002300E" w:rsidRPr="00B04BA4" w:rsidRDefault="0002300E" w:rsidP="00CF6AAC">
      <w:pPr>
        <w:autoSpaceDE w:val="0"/>
        <w:autoSpaceDN w:val="0"/>
        <w:adjustRightInd w:val="0"/>
        <w:spacing w:line="0" w:lineRule="atLeast"/>
        <w:ind w:firstLine="720"/>
        <w:jc w:val="right"/>
        <w:rPr>
          <w:rFonts w:ascii="Arial" w:hAnsi="Arial" w:cs="Arial"/>
          <w:sz w:val="28"/>
          <w:szCs w:val="28"/>
        </w:rPr>
      </w:pPr>
      <w:r w:rsidRPr="00B04BA4">
        <w:rPr>
          <w:kern w:val="1"/>
          <w:sz w:val="28"/>
          <w:szCs w:val="28"/>
        </w:rPr>
        <w:t>тыс. рублей</w:t>
      </w: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134"/>
        <w:gridCol w:w="1240"/>
        <w:gridCol w:w="1418"/>
        <w:gridCol w:w="1275"/>
        <w:gridCol w:w="1418"/>
        <w:gridCol w:w="1276"/>
        <w:gridCol w:w="35"/>
      </w:tblGrid>
      <w:tr w:rsidR="0002300E" w:rsidRPr="00B04BA4" w:rsidTr="00067A4C">
        <w:trPr>
          <w:cantSplit/>
          <w:trHeight w:val="407"/>
        </w:trPr>
        <w:tc>
          <w:tcPr>
            <w:tcW w:w="2518" w:type="dxa"/>
            <w:vMerge w:val="restart"/>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Источники финансирования</w:t>
            </w:r>
          </w:p>
        </w:tc>
        <w:tc>
          <w:tcPr>
            <w:tcW w:w="1134" w:type="dxa"/>
            <w:vMerge w:val="restart"/>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Всего за 2021</w:t>
            </w:r>
          </w:p>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2025 годы</w:t>
            </w:r>
          </w:p>
        </w:tc>
        <w:tc>
          <w:tcPr>
            <w:tcW w:w="6662" w:type="dxa"/>
            <w:gridSpan w:val="6"/>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 том числе по годам реализации:</w:t>
            </w:r>
          </w:p>
        </w:tc>
      </w:tr>
      <w:tr w:rsidR="0002300E" w:rsidRPr="00B04BA4" w:rsidTr="00067A4C">
        <w:trPr>
          <w:gridAfter w:val="1"/>
          <w:wAfter w:w="35" w:type="dxa"/>
          <w:cantSplit/>
          <w:trHeight w:val="70"/>
        </w:trPr>
        <w:tc>
          <w:tcPr>
            <w:tcW w:w="2518" w:type="dxa"/>
            <w:vMerge/>
          </w:tcPr>
          <w:p w:rsidR="0002300E" w:rsidRPr="00B04BA4" w:rsidRDefault="0002300E" w:rsidP="00CF6AAC">
            <w:pPr>
              <w:autoSpaceDE w:val="0"/>
              <w:autoSpaceDN w:val="0"/>
              <w:adjustRightInd w:val="0"/>
              <w:spacing w:line="0" w:lineRule="atLeast"/>
              <w:jc w:val="center"/>
              <w:rPr>
                <w:b/>
                <w:bCs/>
                <w:sz w:val="28"/>
                <w:szCs w:val="28"/>
                <w:lang w:eastAsia="en-US"/>
              </w:rPr>
            </w:pPr>
          </w:p>
        </w:tc>
        <w:tc>
          <w:tcPr>
            <w:tcW w:w="1134" w:type="dxa"/>
            <w:vMerge/>
          </w:tcPr>
          <w:p w:rsidR="0002300E" w:rsidRPr="00B04BA4" w:rsidRDefault="0002300E" w:rsidP="00CF6AAC">
            <w:pPr>
              <w:autoSpaceDE w:val="0"/>
              <w:autoSpaceDN w:val="0"/>
              <w:adjustRightInd w:val="0"/>
              <w:spacing w:line="0" w:lineRule="atLeast"/>
              <w:jc w:val="center"/>
              <w:rPr>
                <w:b/>
                <w:bCs/>
                <w:sz w:val="28"/>
                <w:szCs w:val="28"/>
                <w:lang w:eastAsia="en-US"/>
              </w:rPr>
            </w:pPr>
          </w:p>
        </w:tc>
        <w:tc>
          <w:tcPr>
            <w:tcW w:w="1240"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2021</w:t>
            </w:r>
          </w:p>
        </w:tc>
        <w:tc>
          <w:tcPr>
            <w:tcW w:w="1418"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2022</w:t>
            </w:r>
          </w:p>
        </w:tc>
        <w:tc>
          <w:tcPr>
            <w:tcW w:w="1275"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2023</w:t>
            </w:r>
          </w:p>
        </w:tc>
        <w:tc>
          <w:tcPr>
            <w:tcW w:w="1418"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2024</w:t>
            </w:r>
          </w:p>
        </w:tc>
        <w:tc>
          <w:tcPr>
            <w:tcW w:w="1276"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2025</w:t>
            </w:r>
          </w:p>
        </w:tc>
      </w:tr>
      <w:tr w:rsidR="0002300E" w:rsidRPr="00B04BA4" w:rsidTr="00067A4C">
        <w:trPr>
          <w:gridAfter w:val="1"/>
          <w:wAfter w:w="35" w:type="dxa"/>
        </w:trPr>
        <w:tc>
          <w:tcPr>
            <w:tcW w:w="2518"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Всего</w:t>
            </w:r>
          </w:p>
        </w:tc>
        <w:tc>
          <w:tcPr>
            <w:tcW w:w="1134"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c>
          <w:tcPr>
            <w:tcW w:w="1240"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c>
          <w:tcPr>
            <w:tcW w:w="1418"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c>
          <w:tcPr>
            <w:tcW w:w="1275"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c>
          <w:tcPr>
            <w:tcW w:w="1418"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c>
          <w:tcPr>
            <w:tcW w:w="1276"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r>
      <w:tr w:rsidR="0002300E" w:rsidRPr="00B04BA4" w:rsidTr="00067A4C">
        <w:trPr>
          <w:gridAfter w:val="1"/>
          <w:wAfter w:w="35" w:type="dxa"/>
        </w:trPr>
        <w:tc>
          <w:tcPr>
            <w:tcW w:w="2518" w:type="dxa"/>
          </w:tcPr>
          <w:p w:rsidR="0002300E" w:rsidRPr="00B04BA4" w:rsidRDefault="0002300E"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 том числе:</w:t>
            </w:r>
          </w:p>
        </w:tc>
        <w:tc>
          <w:tcPr>
            <w:tcW w:w="1134" w:type="dxa"/>
          </w:tcPr>
          <w:p w:rsidR="0002300E" w:rsidRPr="00B04BA4" w:rsidRDefault="0002300E" w:rsidP="00CF6AAC">
            <w:pPr>
              <w:autoSpaceDE w:val="0"/>
              <w:autoSpaceDN w:val="0"/>
              <w:adjustRightInd w:val="0"/>
              <w:spacing w:line="0" w:lineRule="atLeast"/>
              <w:jc w:val="center"/>
              <w:rPr>
                <w:sz w:val="28"/>
                <w:szCs w:val="28"/>
                <w:lang w:eastAsia="en-US"/>
              </w:rPr>
            </w:pPr>
          </w:p>
        </w:tc>
        <w:tc>
          <w:tcPr>
            <w:tcW w:w="1240" w:type="dxa"/>
          </w:tcPr>
          <w:p w:rsidR="0002300E" w:rsidRPr="00B04BA4" w:rsidRDefault="0002300E" w:rsidP="00CF6AAC">
            <w:pPr>
              <w:autoSpaceDE w:val="0"/>
              <w:autoSpaceDN w:val="0"/>
              <w:adjustRightInd w:val="0"/>
              <w:spacing w:line="0" w:lineRule="atLeast"/>
              <w:jc w:val="center"/>
              <w:rPr>
                <w:sz w:val="28"/>
                <w:szCs w:val="28"/>
                <w:lang w:eastAsia="en-US"/>
              </w:rPr>
            </w:pPr>
          </w:p>
        </w:tc>
        <w:tc>
          <w:tcPr>
            <w:tcW w:w="1418" w:type="dxa"/>
          </w:tcPr>
          <w:p w:rsidR="0002300E" w:rsidRPr="00B04BA4" w:rsidRDefault="0002300E" w:rsidP="00CF6AAC">
            <w:pPr>
              <w:autoSpaceDE w:val="0"/>
              <w:autoSpaceDN w:val="0"/>
              <w:adjustRightInd w:val="0"/>
              <w:spacing w:line="0" w:lineRule="atLeast"/>
              <w:jc w:val="center"/>
              <w:rPr>
                <w:sz w:val="28"/>
                <w:szCs w:val="28"/>
                <w:lang w:eastAsia="en-US"/>
              </w:rPr>
            </w:pPr>
          </w:p>
        </w:tc>
        <w:tc>
          <w:tcPr>
            <w:tcW w:w="1275" w:type="dxa"/>
          </w:tcPr>
          <w:p w:rsidR="0002300E" w:rsidRPr="00B04BA4" w:rsidRDefault="0002300E" w:rsidP="00CF6AAC">
            <w:pPr>
              <w:autoSpaceDE w:val="0"/>
              <w:autoSpaceDN w:val="0"/>
              <w:adjustRightInd w:val="0"/>
              <w:spacing w:line="0" w:lineRule="atLeast"/>
              <w:jc w:val="center"/>
              <w:rPr>
                <w:sz w:val="28"/>
                <w:szCs w:val="28"/>
                <w:lang w:eastAsia="en-US"/>
              </w:rPr>
            </w:pPr>
          </w:p>
        </w:tc>
        <w:tc>
          <w:tcPr>
            <w:tcW w:w="1418" w:type="dxa"/>
          </w:tcPr>
          <w:p w:rsidR="0002300E" w:rsidRPr="00B04BA4" w:rsidRDefault="0002300E" w:rsidP="00CF6AAC">
            <w:pPr>
              <w:autoSpaceDE w:val="0"/>
              <w:autoSpaceDN w:val="0"/>
              <w:adjustRightInd w:val="0"/>
              <w:spacing w:line="0" w:lineRule="atLeast"/>
              <w:jc w:val="center"/>
              <w:rPr>
                <w:sz w:val="28"/>
                <w:szCs w:val="28"/>
                <w:lang w:eastAsia="en-US"/>
              </w:rPr>
            </w:pPr>
          </w:p>
        </w:tc>
        <w:tc>
          <w:tcPr>
            <w:tcW w:w="1276" w:type="dxa"/>
          </w:tcPr>
          <w:p w:rsidR="0002300E" w:rsidRPr="00B04BA4" w:rsidRDefault="0002300E" w:rsidP="00CF6AAC">
            <w:pPr>
              <w:autoSpaceDE w:val="0"/>
              <w:autoSpaceDN w:val="0"/>
              <w:adjustRightInd w:val="0"/>
              <w:spacing w:line="0" w:lineRule="atLeast"/>
              <w:jc w:val="center"/>
              <w:rPr>
                <w:sz w:val="28"/>
                <w:szCs w:val="28"/>
                <w:lang w:eastAsia="en-US"/>
              </w:rPr>
            </w:pPr>
          </w:p>
        </w:tc>
      </w:tr>
      <w:tr w:rsidR="0002300E" w:rsidRPr="00B04BA4" w:rsidTr="00067A4C">
        <w:trPr>
          <w:gridAfter w:val="1"/>
          <w:wAfter w:w="35" w:type="dxa"/>
        </w:trPr>
        <w:tc>
          <w:tcPr>
            <w:tcW w:w="2518" w:type="dxa"/>
          </w:tcPr>
          <w:p w:rsidR="0002300E" w:rsidRPr="00B04BA4" w:rsidRDefault="0002300E" w:rsidP="00CF6AAC">
            <w:pPr>
              <w:autoSpaceDE w:val="0"/>
              <w:autoSpaceDN w:val="0"/>
              <w:adjustRightInd w:val="0"/>
              <w:spacing w:line="0" w:lineRule="atLeast"/>
              <w:jc w:val="center"/>
              <w:rPr>
                <w:sz w:val="28"/>
                <w:szCs w:val="28"/>
                <w:lang w:eastAsia="en-US"/>
              </w:rPr>
            </w:pPr>
            <w:r w:rsidRPr="00B04BA4">
              <w:rPr>
                <w:sz w:val="28"/>
                <w:szCs w:val="28"/>
                <w:lang w:eastAsia="en-US"/>
              </w:rPr>
              <w:t>Областной бюджет</w:t>
            </w:r>
          </w:p>
        </w:tc>
        <w:tc>
          <w:tcPr>
            <w:tcW w:w="1134" w:type="dxa"/>
          </w:tcPr>
          <w:p w:rsidR="0002300E" w:rsidRPr="00B04BA4" w:rsidRDefault="0002300E" w:rsidP="00CF6AAC">
            <w:pPr>
              <w:autoSpaceDE w:val="0"/>
              <w:autoSpaceDN w:val="0"/>
              <w:adjustRightInd w:val="0"/>
              <w:spacing w:line="0" w:lineRule="atLeast"/>
              <w:jc w:val="center"/>
              <w:rPr>
                <w:sz w:val="28"/>
                <w:szCs w:val="28"/>
                <w:lang w:eastAsia="en-US"/>
              </w:rPr>
            </w:pPr>
            <w:r w:rsidRPr="00B04BA4">
              <w:rPr>
                <w:sz w:val="28"/>
                <w:szCs w:val="28"/>
                <w:lang w:eastAsia="en-US"/>
              </w:rPr>
              <w:t>0</w:t>
            </w:r>
          </w:p>
        </w:tc>
        <w:tc>
          <w:tcPr>
            <w:tcW w:w="1240" w:type="dxa"/>
          </w:tcPr>
          <w:p w:rsidR="0002300E" w:rsidRPr="00B04BA4" w:rsidRDefault="0002300E" w:rsidP="00CF6AAC">
            <w:pPr>
              <w:autoSpaceDE w:val="0"/>
              <w:autoSpaceDN w:val="0"/>
              <w:adjustRightInd w:val="0"/>
              <w:spacing w:line="0" w:lineRule="atLeast"/>
              <w:jc w:val="center"/>
              <w:rPr>
                <w:sz w:val="28"/>
                <w:szCs w:val="28"/>
                <w:lang w:eastAsia="en-US"/>
              </w:rPr>
            </w:pPr>
            <w:r w:rsidRPr="00B04BA4">
              <w:rPr>
                <w:sz w:val="28"/>
                <w:szCs w:val="28"/>
                <w:lang w:eastAsia="en-US"/>
              </w:rPr>
              <w:t>0</w:t>
            </w:r>
          </w:p>
        </w:tc>
        <w:tc>
          <w:tcPr>
            <w:tcW w:w="1418" w:type="dxa"/>
          </w:tcPr>
          <w:p w:rsidR="0002300E" w:rsidRPr="00B04BA4" w:rsidRDefault="0002300E" w:rsidP="00CF6AAC">
            <w:pPr>
              <w:autoSpaceDE w:val="0"/>
              <w:autoSpaceDN w:val="0"/>
              <w:adjustRightInd w:val="0"/>
              <w:spacing w:line="0" w:lineRule="atLeast"/>
              <w:jc w:val="center"/>
              <w:rPr>
                <w:sz w:val="28"/>
                <w:szCs w:val="28"/>
                <w:lang w:eastAsia="en-US"/>
              </w:rPr>
            </w:pPr>
            <w:r w:rsidRPr="00B04BA4">
              <w:rPr>
                <w:sz w:val="28"/>
                <w:szCs w:val="28"/>
                <w:lang w:eastAsia="en-US"/>
              </w:rPr>
              <w:t>0</w:t>
            </w:r>
          </w:p>
        </w:tc>
        <w:tc>
          <w:tcPr>
            <w:tcW w:w="1275" w:type="dxa"/>
          </w:tcPr>
          <w:p w:rsidR="0002300E" w:rsidRPr="00B04BA4" w:rsidRDefault="0002300E" w:rsidP="00CF6AAC">
            <w:pPr>
              <w:autoSpaceDE w:val="0"/>
              <w:autoSpaceDN w:val="0"/>
              <w:adjustRightInd w:val="0"/>
              <w:spacing w:line="0" w:lineRule="atLeast"/>
              <w:jc w:val="center"/>
              <w:rPr>
                <w:sz w:val="28"/>
                <w:szCs w:val="28"/>
                <w:lang w:eastAsia="en-US"/>
              </w:rPr>
            </w:pPr>
            <w:r w:rsidRPr="00B04BA4">
              <w:rPr>
                <w:sz w:val="28"/>
                <w:szCs w:val="28"/>
                <w:lang w:eastAsia="en-US"/>
              </w:rPr>
              <w:t>0</w:t>
            </w:r>
          </w:p>
        </w:tc>
        <w:tc>
          <w:tcPr>
            <w:tcW w:w="1418" w:type="dxa"/>
          </w:tcPr>
          <w:p w:rsidR="0002300E" w:rsidRPr="00B04BA4" w:rsidRDefault="0002300E" w:rsidP="00CF6AAC">
            <w:pPr>
              <w:autoSpaceDE w:val="0"/>
              <w:autoSpaceDN w:val="0"/>
              <w:adjustRightInd w:val="0"/>
              <w:spacing w:line="0" w:lineRule="atLeast"/>
              <w:jc w:val="center"/>
              <w:rPr>
                <w:sz w:val="28"/>
                <w:szCs w:val="28"/>
                <w:lang w:eastAsia="en-US"/>
              </w:rPr>
            </w:pPr>
            <w:r w:rsidRPr="00B04BA4">
              <w:rPr>
                <w:sz w:val="28"/>
                <w:szCs w:val="28"/>
                <w:lang w:eastAsia="en-US"/>
              </w:rPr>
              <w:t>0</w:t>
            </w:r>
          </w:p>
        </w:tc>
        <w:tc>
          <w:tcPr>
            <w:tcW w:w="1276" w:type="dxa"/>
          </w:tcPr>
          <w:p w:rsidR="0002300E" w:rsidRPr="00B04BA4" w:rsidRDefault="0002300E" w:rsidP="00CF6AAC">
            <w:pPr>
              <w:autoSpaceDE w:val="0"/>
              <w:autoSpaceDN w:val="0"/>
              <w:adjustRightInd w:val="0"/>
              <w:spacing w:line="0" w:lineRule="atLeast"/>
              <w:jc w:val="center"/>
              <w:rPr>
                <w:sz w:val="28"/>
                <w:szCs w:val="28"/>
                <w:lang w:eastAsia="en-US"/>
              </w:rPr>
            </w:pPr>
            <w:r w:rsidRPr="00B04BA4">
              <w:rPr>
                <w:sz w:val="28"/>
                <w:szCs w:val="28"/>
                <w:lang w:eastAsia="en-US"/>
              </w:rPr>
              <w:t>0</w:t>
            </w:r>
          </w:p>
        </w:tc>
      </w:tr>
    </w:tbl>
    <w:p w:rsidR="0002300E" w:rsidRPr="00B04BA4" w:rsidRDefault="0002300E" w:rsidP="00CF6AAC">
      <w:pPr>
        <w:autoSpaceDE w:val="0"/>
        <w:autoSpaceDN w:val="0"/>
        <w:adjustRightInd w:val="0"/>
        <w:spacing w:line="0" w:lineRule="atLeast"/>
        <w:ind w:firstLine="709"/>
        <w:jc w:val="both"/>
        <w:rPr>
          <w:kern w:val="1"/>
          <w:sz w:val="28"/>
          <w:szCs w:val="28"/>
        </w:rPr>
      </w:pPr>
    </w:p>
    <w:p w:rsidR="003241FF" w:rsidRPr="00B04BA4" w:rsidRDefault="003241FF" w:rsidP="00CF6AAC">
      <w:pPr>
        <w:autoSpaceDE w:val="0"/>
        <w:autoSpaceDN w:val="0"/>
        <w:adjustRightInd w:val="0"/>
        <w:spacing w:line="0" w:lineRule="atLeast"/>
        <w:ind w:firstLine="709"/>
        <w:jc w:val="both"/>
        <w:rPr>
          <w:kern w:val="1"/>
          <w:sz w:val="28"/>
          <w:szCs w:val="28"/>
        </w:rPr>
      </w:pPr>
      <w:r w:rsidRPr="00B04BA4">
        <w:rPr>
          <w:kern w:val="1"/>
          <w:sz w:val="28"/>
          <w:szCs w:val="28"/>
        </w:rPr>
        <w:t>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 3 и № 4 к Программе.</w:t>
      </w:r>
    </w:p>
    <w:p w:rsidR="003241FF" w:rsidRPr="00B04BA4" w:rsidRDefault="003241FF" w:rsidP="00CF6AAC">
      <w:pPr>
        <w:autoSpaceDE w:val="0"/>
        <w:autoSpaceDN w:val="0"/>
        <w:adjustRightInd w:val="0"/>
        <w:spacing w:line="0" w:lineRule="atLeast"/>
        <w:ind w:firstLine="709"/>
        <w:jc w:val="both"/>
        <w:rPr>
          <w:kern w:val="1"/>
          <w:sz w:val="28"/>
          <w:szCs w:val="28"/>
        </w:rPr>
      </w:pPr>
      <w:r w:rsidRPr="00B04BA4">
        <w:rPr>
          <w:kern w:val="1"/>
          <w:sz w:val="28"/>
          <w:szCs w:val="28"/>
        </w:rPr>
        <w:t>Объем финансового обеспечения подпрограммы 2 подлежит ежегодному уточнению при формировании бюджета на очередной финансовый год и плановый период.</w:t>
      </w:r>
    </w:p>
    <w:p w:rsidR="003241FF" w:rsidRPr="00B04BA4" w:rsidRDefault="003241FF" w:rsidP="00CF6AAC">
      <w:pPr>
        <w:autoSpaceDE w:val="0"/>
        <w:autoSpaceDN w:val="0"/>
        <w:adjustRightInd w:val="0"/>
        <w:spacing w:line="0" w:lineRule="atLeast"/>
        <w:ind w:firstLine="709"/>
        <w:jc w:val="both"/>
        <w:rPr>
          <w:rFonts w:ascii="Arial" w:hAnsi="Arial" w:cs="Arial"/>
          <w:sz w:val="28"/>
          <w:szCs w:val="28"/>
        </w:rPr>
      </w:pPr>
    </w:p>
    <w:p w:rsidR="003241FF" w:rsidRPr="00B04BA4" w:rsidRDefault="003241FF" w:rsidP="00CF6AAC">
      <w:pPr>
        <w:pStyle w:val="ConsPlusNormal"/>
        <w:spacing w:line="0" w:lineRule="atLeast"/>
        <w:jc w:val="center"/>
        <w:outlineLvl w:val="1"/>
        <w:rPr>
          <w:rFonts w:ascii="Times New Roman" w:hAnsi="Times New Roman" w:cs="Times New Roman"/>
          <w:b/>
          <w:bCs/>
          <w:sz w:val="28"/>
          <w:szCs w:val="28"/>
          <w:u w:val="single"/>
        </w:rPr>
      </w:pPr>
      <w:r w:rsidRPr="00B04BA4">
        <w:rPr>
          <w:rFonts w:ascii="Times New Roman" w:hAnsi="Times New Roman" w:cs="Times New Roman"/>
          <w:b/>
          <w:bCs/>
          <w:sz w:val="28"/>
          <w:szCs w:val="28"/>
          <w:u w:val="single"/>
        </w:rPr>
        <w:t>Раздел 5. Прогноз показателей конечного результата</w:t>
      </w:r>
    </w:p>
    <w:p w:rsidR="003241FF" w:rsidRPr="00B04BA4" w:rsidRDefault="00605D9F" w:rsidP="00CF6AAC">
      <w:pPr>
        <w:pStyle w:val="ConsPlusNormal"/>
        <w:spacing w:line="0" w:lineRule="atLeast"/>
        <w:jc w:val="center"/>
        <w:outlineLvl w:val="1"/>
        <w:rPr>
          <w:rFonts w:ascii="Times New Roman" w:hAnsi="Times New Roman" w:cs="Times New Roman"/>
          <w:b/>
          <w:bCs/>
          <w:sz w:val="28"/>
          <w:szCs w:val="28"/>
          <w:u w:val="single"/>
        </w:rPr>
      </w:pPr>
      <w:r w:rsidRPr="00B04BA4">
        <w:rPr>
          <w:rFonts w:ascii="Times New Roman" w:hAnsi="Times New Roman" w:cs="Times New Roman"/>
          <w:b/>
          <w:bCs/>
          <w:sz w:val="28"/>
          <w:szCs w:val="28"/>
          <w:u w:val="single"/>
        </w:rPr>
        <w:t>реализации подпрограммы 2</w:t>
      </w:r>
    </w:p>
    <w:p w:rsidR="003241FF" w:rsidRPr="00B04BA4" w:rsidRDefault="003241FF" w:rsidP="00CF6AAC">
      <w:pPr>
        <w:pStyle w:val="ConsPlusNormal"/>
        <w:spacing w:line="0" w:lineRule="atLeast"/>
        <w:rPr>
          <w:rFonts w:ascii="Times New Roman" w:hAnsi="Times New Roman" w:cs="Times New Roman"/>
          <w:sz w:val="28"/>
          <w:szCs w:val="28"/>
        </w:rPr>
      </w:pPr>
    </w:p>
    <w:p w:rsidR="003241FF" w:rsidRPr="00B04BA4" w:rsidRDefault="003241FF" w:rsidP="00CF6AAC">
      <w:pPr>
        <w:spacing w:line="0" w:lineRule="atLeast"/>
        <w:ind w:firstLine="540"/>
        <w:jc w:val="both"/>
        <w:rPr>
          <w:sz w:val="28"/>
          <w:szCs w:val="28"/>
        </w:rPr>
      </w:pPr>
      <w:r w:rsidRPr="00B04BA4">
        <w:rPr>
          <w:sz w:val="28"/>
          <w:szCs w:val="28"/>
        </w:rPr>
        <w:t>В результате реализации подпрограммы 2 к 202</w:t>
      </w:r>
      <w:r w:rsidR="0002300E" w:rsidRPr="00B04BA4">
        <w:rPr>
          <w:sz w:val="28"/>
          <w:szCs w:val="28"/>
        </w:rPr>
        <w:t>5</w:t>
      </w:r>
      <w:r w:rsidRPr="00B04BA4">
        <w:rPr>
          <w:sz w:val="28"/>
          <w:szCs w:val="28"/>
        </w:rPr>
        <w:t xml:space="preserve"> году планируется достижение конечного результата, кроме того, реализация подпрограммы 2 направлена на увеличени</w:t>
      </w:r>
      <w:r w:rsidR="0002300E" w:rsidRPr="00B04BA4">
        <w:rPr>
          <w:sz w:val="28"/>
          <w:szCs w:val="28"/>
        </w:rPr>
        <w:t>е</w:t>
      </w:r>
      <w:r w:rsidRPr="00B04BA4">
        <w:rPr>
          <w:sz w:val="28"/>
          <w:szCs w:val="28"/>
        </w:rPr>
        <w:t xml:space="preserve"> зеленых насаждений на территории </w:t>
      </w:r>
      <w:r w:rsidR="006E499C" w:rsidRPr="00B04BA4">
        <w:rPr>
          <w:sz w:val="28"/>
          <w:szCs w:val="28"/>
        </w:rPr>
        <w:t>городского поселения «Поселок Чернянка»</w:t>
      </w:r>
      <w:r w:rsidRPr="00B04BA4">
        <w:rPr>
          <w:sz w:val="28"/>
          <w:szCs w:val="28"/>
        </w:rPr>
        <w:t>.</w:t>
      </w:r>
    </w:p>
    <w:p w:rsidR="003241FF" w:rsidRPr="00B04BA4" w:rsidRDefault="003241FF" w:rsidP="00CF6AAC">
      <w:pPr>
        <w:spacing w:line="0" w:lineRule="atLeast"/>
        <w:ind w:firstLine="540"/>
        <w:jc w:val="both"/>
        <w:rPr>
          <w:sz w:val="28"/>
          <w:szCs w:val="28"/>
        </w:rPr>
      </w:pPr>
      <w:r w:rsidRPr="00B04BA4">
        <w:rPr>
          <w:sz w:val="28"/>
          <w:szCs w:val="28"/>
        </w:rPr>
        <w:t>Достижение прогнозируемых целевых показателей подпрограммы 2 приведены в таблице.</w:t>
      </w:r>
    </w:p>
    <w:p w:rsidR="003241FF" w:rsidRPr="00B04BA4" w:rsidRDefault="003241FF" w:rsidP="00CF6AAC">
      <w:pPr>
        <w:pStyle w:val="ConsPlusNormal"/>
        <w:widowControl/>
        <w:spacing w:line="0" w:lineRule="atLeast"/>
        <w:ind w:firstLine="0"/>
        <w:jc w:val="right"/>
        <w:rPr>
          <w:rFonts w:ascii="Times New Roman" w:hAnsi="Times New Roman" w:cs="Times New Roman"/>
          <w:sz w:val="28"/>
          <w:szCs w:val="28"/>
        </w:rPr>
      </w:pPr>
    </w:p>
    <w:p w:rsidR="0002300E" w:rsidRPr="00B04BA4" w:rsidRDefault="0002300E" w:rsidP="00CF6AAC">
      <w:pPr>
        <w:pStyle w:val="ConsPlusNormal"/>
        <w:widowControl/>
        <w:spacing w:line="0" w:lineRule="atLeast"/>
        <w:ind w:firstLine="0"/>
        <w:jc w:val="center"/>
        <w:rPr>
          <w:rFonts w:ascii="Times New Roman" w:hAnsi="Times New Roman" w:cs="Times New Roman"/>
          <w:b/>
          <w:bCs/>
          <w:sz w:val="28"/>
          <w:szCs w:val="28"/>
        </w:rPr>
      </w:pPr>
      <w:r w:rsidRPr="00B04BA4">
        <w:rPr>
          <w:rFonts w:ascii="Times New Roman" w:hAnsi="Times New Roman" w:cs="Times New Roman"/>
          <w:b/>
          <w:bCs/>
          <w:sz w:val="28"/>
          <w:szCs w:val="28"/>
        </w:rPr>
        <w:t xml:space="preserve">Показатели конечного результата реализации подпрограммы 2 на </w:t>
      </w:r>
      <w:r w:rsidRPr="00B04BA4">
        <w:rPr>
          <w:rFonts w:ascii="Times New Roman" w:hAnsi="Times New Roman" w:cs="Times New Roman"/>
          <w:b/>
          <w:bCs/>
          <w:sz w:val="28"/>
          <w:szCs w:val="28"/>
          <w:lang w:val="en-US"/>
        </w:rPr>
        <w:t>I</w:t>
      </w:r>
      <w:r w:rsidRPr="00B04BA4">
        <w:rPr>
          <w:rFonts w:ascii="Times New Roman" w:hAnsi="Times New Roman" w:cs="Times New Roman"/>
          <w:b/>
          <w:bCs/>
          <w:sz w:val="28"/>
          <w:szCs w:val="28"/>
        </w:rPr>
        <w:t xml:space="preserve"> этапе реализации</w:t>
      </w:r>
    </w:p>
    <w:p w:rsidR="006E499C" w:rsidRPr="00B04BA4" w:rsidRDefault="006E499C" w:rsidP="00CF6AAC">
      <w:pPr>
        <w:pStyle w:val="ConsPlusNormal"/>
        <w:widowControl/>
        <w:spacing w:line="0" w:lineRule="atLeast"/>
        <w:ind w:firstLine="540"/>
        <w:jc w:val="center"/>
        <w:rPr>
          <w:rFonts w:ascii="Times New Roman" w:hAnsi="Times New Roman" w:cs="Times New Roman"/>
          <w:b/>
          <w:sz w:val="28"/>
          <w:szCs w:val="28"/>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408"/>
        <w:gridCol w:w="1700"/>
        <w:gridCol w:w="819"/>
        <w:gridCol w:w="991"/>
        <w:gridCol w:w="991"/>
        <w:gridCol w:w="882"/>
        <w:gridCol w:w="851"/>
        <w:gridCol w:w="850"/>
      </w:tblGrid>
      <w:tr w:rsidR="006E499C" w:rsidRPr="00B04BA4" w:rsidTr="00EF50A9">
        <w:trPr>
          <w:trHeight w:val="795"/>
        </w:trPr>
        <w:tc>
          <w:tcPr>
            <w:tcW w:w="709"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rPr>
                <w:b/>
                <w:sz w:val="28"/>
                <w:szCs w:val="28"/>
              </w:rPr>
            </w:pPr>
            <w:r w:rsidRPr="00B04BA4">
              <w:rPr>
                <w:b/>
                <w:sz w:val="28"/>
                <w:szCs w:val="28"/>
              </w:rPr>
              <w:t>№</w:t>
            </w:r>
          </w:p>
          <w:p w:rsidR="006E499C" w:rsidRPr="00B04BA4" w:rsidRDefault="006E499C" w:rsidP="00CF6AAC">
            <w:pPr>
              <w:spacing w:line="0" w:lineRule="atLeast"/>
              <w:rPr>
                <w:b/>
                <w:sz w:val="28"/>
                <w:szCs w:val="28"/>
              </w:rPr>
            </w:pPr>
            <w:proofErr w:type="spellStart"/>
            <w:proofErr w:type="gramStart"/>
            <w:r w:rsidRPr="00B04BA4">
              <w:rPr>
                <w:b/>
                <w:sz w:val="28"/>
                <w:szCs w:val="28"/>
              </w:rPr>
              <w:t>п</w:t>
            </w:r>
            <w:proofErr w:type="spellEnd"/>
            <w:proofErr w:type="gramEnd"/>
            <w:r w:rsidRPr="00B04BA4">
              <w:rPr>
                <w:b/>
                <w:sz w:val="28"/>
                <w:szCs w:val="28"/>
              </w:rPr>
              <w:t>/</w:t>
            </w:r>
            <w:proofErr w:type="spellStart"/>
            <w:r w:rsidRPr="00B04BA4">
              <w:rPr>
                <w:b/>
                <w:sz w:val="28"/>
                <w:szCs w:val="28"/>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Единицы измерения</w:t>
            </w:r>
          </w:p>
        </w:tc>
        <w:tc>
          <w:tcPr>
            <w:tcW w:w="819"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2015</w:t>
            </w:r>
          </w:p>
          <w:p w:rsidR="006E499C" w:rsidRPr="00B04BA4" w:rsidRDefault="006E499C" w:rsidP="00CF6AAC">
            <w:pPr>
              <w:spacing w:line="0" w:lineRule="atLeast"/>
              <w:jc w:val="center"/>
              <w:rPr>
                <w:b/>
                <w:sz w:val="28"/>
                <w:szCs w:val="28"/>
              </w:rPr>
            </w:pPr>
            <w:r w:rsidRPr="00B04BA4">
              <w:rPr>
                <w:b/>
                <w:sz w:val="28"/>
                <w:szCs w:val="28"/>
              </w:rPr>
              <w:t>год</w:t>
            </w:r>
          </w:p>
        </w:tc>
        <w:tc>
          <w:tcPr>
            <w:tcW w:w="992"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2017 год</w:t>
            </w:r>
          </w:p>
        </w:tc>
        <w:tc>
          <w:tcPr>
            <w:tcW w:w="882"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2018 год</w:t>
            </w:r>
          </w:p>
        </w:tc>
        <w:tc>
          <w:tcPr>
            <w:tcW w:w="851"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2019 год</w:t>
            </w:r>
          </w:p>
        </w:tc>
        <w:tc>
          <w:tcPr>
            <w:tcW w:w="850"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2020 год</w:t>
            </w:r>
          </w:p>
        </w:tc>
      </w:tr>
      <w:tr w:rsidR="006E499C" w:rsidRPr="00B04BA4" w:rsidTr="00EF50A9">
        <w:trPr>
          <w:trHeight w:val="900"/>
        </w:trPr>
        <w:tc>
          <w:tcPr>
            <w:tcW w:w="709"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rPr>
                <w:sz w:val="28"/>
                <w:szCs w:val="28"/>
              </w:rPr>
            </w:pPr>
            <w:r w:rsidRPr="00B04BA4">
              <w:rPr>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rPr>
                <w:sz w:val="28"/>
                <w:szCs w:val="28"/>
              </w:rPr>
            </w:pPr>
            <w:r w:rsidRPr="00B04BA4">
              <w:rPr>
                <w:sz w:val="28"/>
                <w:szCs w:val="28"/>
              </w:rPr>
              <w:t xml:space="preserve">Облесение эрозионно-опасных участков, деградированных и малопродуктивных угодий и </w:t>
            </w:r>
            <w:proofErr w:type="spellStart"/>
            <w:r w:rsidRPr="00B04BA4">
              <w:rPr>
                <w:sz w:val="28"/>
                <w:szCs w:val="28"/>
              </w:rPr>
              <w:t>водоохранных</w:t>
            </w:r>
            <w:proofErr w:type="spellEnd"/>
            <w:r w:rsidRPr="00B04BA4">
              <w:rPr>
                <w:sz w:val="28"/>
                <w:szCs w:val="28"/>
              </w:rPr>
              <w:t xml:space="preserve"> зон водных объектов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га</w:t>
            </w:r>
          </w:p>
          <w:p w:rsidR="006E499C" w:rsidRPr="00B04BA4" w:rsidRDefault="006E499C" w:rsidP="00CF6AAC">
            <w:pPr>
              <w:spacing w:line="0" w:lineRule="atLeast"/>
              <w:jc w:val="center"/>
              <w:rPr>
                <w:sz w:val="28"/>
                <w:szCs w:val="28"/>
              </w:rPr>
            </w:pPr>
          </w:p>
        </w:tc>
        <w:tc>
          <w:tcPr>
            <w:tcW w:w="819"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44</w:t>
            </w:r>
          </w:p>
        </w:tc>
        <w:tc>
          <w:tcPr>
            <w:tcW w:w="992"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66</w:t>
            </w:r>
          </w:p>
        </w:tc>
        <w:tc>
          <w:tcPr>
            <w:tcW w:w="882"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88</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110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132</w:t>
            </w:r>
          </w:p>
        </w:tc>
      </w:tr>
    </w:tbl>
    <w:p w:rsidR="0002300E" w:rsidRPr="00B04BA4" w:rsidRDefault="0002300E" w:rsidP="00CF6AAC">
      <w:pPr>
        <w:pStyle w:val="ConsPlusNormal"/>
        <w:widowControl/>
        <w:spacing w:line="0" w:lineRule="atLeast"/>
        <w:ind w:firstLine="0"/>
        <w:rPr>
          <w:rFonts w:ascii="Times New Roman" w:hAnsi="Times New Roman" w:cs="Times New Roman"/>
          <w:b/>
          <w:bCs/>
          <w:sz w:val="28"/>
          <w:szCs w:val="28"/>
          <w:u w:val="single"/>
        </w:rPr>
      </w:pPr>
    </w:p>
    <w:p w:rsidR="0002300E" w:rsidRPr="00B04BA4" w:rsidRDefault="0002300E" w:rsidP="00CF6AAC">
      <w:pPr>
        <w:pStyle w:val="ConsPlusNormal"/>
        <w:widowControl/>
        <w:spacing w:line="0" w:lineRule="atLeast"/>
        <w:ind w:firstLine="0"/>
        <w:jc w:val="center"/>
        <w:rPr>
          <w:rFonts w:ascii="Times New Roman" w:hAnsi="Times New Roman" w:cs="Times New Roman"/>
          <w:b/>
          <w:bCs/>
          <w:sz w:val="28"/>
          <w:szCs w:val="28"/>
        </w:rPr>
      </w:pPr>
      <w:r w:rsidRPr="00B04BA4">
        <w:rPr>
          <w:rFonts w:ascii="Times New Roman" w:hAnsi="Times New Roman" w:cs="Times New Roman"/>
          <w:b/>
          <w:bCs/>
          <w:sz w:val="28"/>
          <w:szCs w:val="28"/>
        </w:rPr>
        <w:t xml:space="preserve">Показатели конечного результата реализации подпрограммы 2 на </w:t>
      </w:r>
      <w:r w:rsidRPr="00B04BA4">
        <w:rPr>
          <w:rFonts w:ascii="Times New Roman" w:hAnsi="Times New Roman" w:cs="Times New Roman"/>
          <w:b/>
          <w:bCs/>
          <w:sz w:val="28"/>
          <w:szCs w:val="28"/>
          <w:lang w:val="en-US"/>
        </w:rPr>
        <w:t>II</w:t>
      </w:r>
      <w:r w:rsidRPr="00B04BA4">
        <w:rPr>
          <w:rFonts w:ascii="Times New Roman" w:hAnsi="Times New Roman" w:cs="Times New Roman"/>
          <w:b/>
          <w:bCs/>
          <w:sz w:val="28"/>
          <w:szCs w:val="28"/>
        </w:rPr>
        <w:t xml:space="preserve"> этапе реализации</w:t>
      </w:r>
    </w:p>
    <w:p w:rsidR="006E499C" w:rsidRPr="00B04BA4" w:rsidRDefault="006E499C" w:rsidP="00CF6AAC">
      <w:pPr>
        <w:pStyle w:val="ConsPlusNormal"/>
        <w:widowControl/>
        <w:spacing w:line="0" w:lineRule="atLeast"/>
        <w:ind w:firstLine="540"/>
        <w:jc w:val="center"/>
        <w:rPr>
          <w:rFonts w:ascii="Times New Roman" w:hAnsi="Times New Roman" w:cs="Times New Roman"/>
          <w:b/>
          <w:sz w:val="28"/>
          <w:szCs w:val="28"/>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408"/>
        <w:gridCol w:w="1700"/>
        <w:gridCol w:w="819"/>
        <w:gridCol w:w="991"/>
        <w:gridCol w:w="991"/>
        <w:gridCol w:w="882"/>
        <w:gridCol w:w="851"/>
        <w:gridCol w:w="850"/>
      </w:tblGrid>
      <w:tr w:rsidR="006E499C" w:rsidRPr="00B04BA4" w:rsidTr="00EF50A9">
        <w:trPr>
          <w:trHeight w:val="795"/>
        </w:trPr>
        <w:tc>
          <w:tcPr>
            <w:tcW w:w="709"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rPr>
                <w:b/>
                <w:sz w:val="28"/>
                <w:szCs w:val="28"/>
              </w:rPr>
            </w:pPr>
            <w:r w:rsidRPr="00B04BA4">
              <w:rPr>
                <w:b/>
                <w:sz w:val="28"/>
                <w:szCs w:val="28"/>
              </w:rPr>
              <w:t>№</w:t>
            </w:r>
          </w:p>
          <w:p w:rsidR="006E499C" w:rsidRPr="00B04BA4" w:rsidRDefault="006E499C" w:rsidP="00CF6AAC">
            <w:pPr>
              <w:spacing w:line="0" w:lineRule="atLeast"/>
              <w:rPr>
                <w:b/>
                <w:sz w:val="28"/>
                <w:szCs w:val="28"/>
              </w:rPr>
            </w:pPr>
            <w:proofErr w:type="spellStart"/>
            <w:proofErr w:type="gramStart"/>
            <w:r w:rsidRPr="00B04BA4">
              <w:rPr>
                <w:b/>
                <w:sz w:val="28"/>
                <w:szCs w:val="28"/>
              </w:rPr>
              <w:t>п</w:t>
            </w:r>
            <w:proofErr w:type="spellEnd"/>
            <w:proofErr w:type="gramEnd"/>
            <w:r w:rsidRPr="00B04BA4">
              <w:rPr>
                <w:b/>
                <w:sz w:val="28"/>
                <w:szCs w:val="28"/>
              </w:rPr>
              <w:t>/</w:t>
            </w:r>
            <w:proofErr w:type="spellStart"/>
            <w:r w:rsidRPr="00B04BA4">
              <w:rPr>
                <w:b/>
                <w:sz w:val="28"/>
                <w:szCs w:val="28"/>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Единицы измерения</w:t>
            </w:r>
          </w:p>
        </w:tc>
        <w:tc>
          <w:tcPr>
            <w:tcW w:w="819"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2015</w:t>
            </w:r>
          </w:p>
          <w:p w:rsidR="006E499C" w:rsidRPr="00B04BA4" w:rsidRDefault="006E499C" w:rsidP="00CF6AAC">
            <w:pPr>
              <w:spacing w:line="0" w:lineRule="atLeast"/>
              <w:jc w:val="center"/>
              <w:rPr>
                <w:b/>
                <w:sz w:val="28"/>
                <w:szCs w:val="28"/>
              </w:rPr>
            </w:pPr>
            <w:r w:rsidRPr="00B04BA4">
              <w:rPr>
                <w:b/>
                <w:sz w:val="28"/>
                <w:szCs w:val="28"/>
              </w:rPr>
              <w:t>год</w:t>
            </w:r>
          </w:p>
        </w:tc>
        <w:tc>
          <w:tcPr>
            <w:tcW w:w="992"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2017 год</w:t>
            </w:r>
          </w:p>
        </w:tc>
        <w:tc>
          <w:tcPr>
            <w:tcW w:w="882"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2018 год</w:t>
            </w:r>
          </w:p>
        </w:tc>
        <w:tc>
          <w:tcPr>
            <w:tcW w:w="851"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2019 год</w:t>
            </w:r>
          </w:p>
        </w:tc>
        <w:tc>
          <w:tcPr>
            <w:tcW w:w="850"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jc w:val="center"/>
              <w:rPr>
                <w:b/>
                <w:sz w:val="28"/>
                <w:szCs w:val="28"/>
              </w:rPr>
            </w:pPr>
            <w:r w:rsidRPr="00B04BA4">
              <w:rPr>
                <w:b/>
                <w:sz w:val="28"/>
                <w:szCs w:val="28"/>
              </w:rPr>
              <w:t>2020 год</w:t>
            </w:r>
          </w:p>
        </w:tc>
      </w:tr>
      <w:tr w:rsidR="006E499C" w:rsidRPr="00B04BA4" w:rsidTr="00EF50A9">
        <w:trPr>
          <w:trHeight w:val="900"/>
        </w:trPr>
        <w:tc>
          <w:tcPr>
            <w:tcW w:w="709"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rPr>
                <w:sz w:val="28"/>
                <w:szCs w:val="28"/>
              </w:rPr>
            </w:pPr>
            <w:r w:rsidRPr="00B04BA4">
              <w:rPr>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6E499C" w:rsidRPr="00B04BA4" w:rsidRDefault="006E499C" w:rsidP="00CF6AAC">
            <w:pPr>
              <w:spacing w:line="0" w:lineRule="atLeast"/>
              <w:rPr>
                <w:sz w:val="28"/>
                <w:szCs w:val="28"/>
              </w:rPr>
            </w:pPr>
            <w:r w:rsidRPr="00B04BA4">
              <w:rPr>
                <w:sz w:val="28"/>
                <w:szCs w:val="28"/>
              </w:rPr>
              <w:t xml:space="preserve">Облесение эрозионно-опасных участков, деградированных и малопродуктивных угодий и </w:t>
            </w:r>
            <w:proofErr w:type="spellStart"/>
            <w:r w:rsidRPr="00B04BA4">
              <w:rPr>
                <w:sz w:val="28"/>
                <w:szCs w:val="28"/>
              </w:rPr>
              <w:t>водоохранных</w:t>
            </w:r>
            <w:proofErr w:type="spellEnd"/>
            <w:r w:rsidRPr="00B04BA4">
              <w:rPr>
                <w:sz w:val="28"/>
                <w:szCs w:val="28"/>
              </w:rPr>
              <w:t xml:space="preserve"> зон водных объектов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га</w:t>
            </w:r>
          </w:p>
          <w:p w:rsidR="006E499C" w:rsidRPr="00B04BA4" w:rsidRDefault="006E499C" w:rsidP="00CF6AAC">
            <w:pPr>
              <w:spacing w:line="0" w:lineRule="atLeast"/>
              <w:jc w:val="center"/>
              <w:rPr>
                <w:sz w:val="28"/>
                <w:szCs w:val="28"/>
              </w:rPr>
            </w:pPr>
          </w:p>
        </w:tc>
        <w:tc>
          <w:tcPr>
            <w:tcW w:w="819"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44</w:t>
            </w:r>
          </w:p>
        </w:tc>
        <w:tc>
          <w:tcPr>
            <w:tcW w:w="992"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66</w:t>
            </w:r>
          </w:p>
        </w:tc>
        <w:tc>
          <w:tcPr>
            <w:tcW w:w="882"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88</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110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99C" w:rsidRPr="00B04BA4" w:rsidRDefault="006E499C" w:rsidP="00CF6AAC">
            <w:pPr>
              <w:spacing w:line="0" w:lineRule="atLeast"/>
              <w:jc w:val="center"/>
              <w:rPr>
                <w:sz w:val="28"/>
                <w:szCs w:val="28"/>
              </w:rPr>
            </w:pPr>
            <w:r w:rsidRPr="00B04BA4">
              <w:rPr>
                <w:sz w:val="28"/>
                <w:szCs w:val="28"/>
              </w:rPr>
              <w:t>132</w:t>
            </w:r>
          </w:p>
        </w:tc>
      </w:tr>
    </w:tbl>
    <w:p w:rsidR="003241FF" w:rsidRPr="00B04BA4" w:rsidRDefault="003241FF" w:rsidP="00CF6AAC">
      <w:pPr>
        <w:pStyle w:val="ConsPlusNormal"/>
        <w:spacing w:line="0" w:lineRule="atLeast"/>
        <w:jc w:val="center"/>
        <w:outlineLvl w:val="1"/>
        <w:rPr>
          <w:rFonts w:ascii="Times New Roman" w:hAnsi="Times New Roman" w:cs="Times New Roman"/>
          <w:b/>
          <w:bCs/>
          <w:sz w:val="28"/>
          <w:szCs w:val="28"/>
          <w:u w:val="single"/>
        </w:rPr>
      </w:pPr>
    </w:p>
    <w:p w:rsidR="003241FF" w:rsidRPr="00B04BA4" w:rsidRDefault="003241FF" w:rsidP="00CF6AAC">
      <w:pPr>
        <w:spacing w:line="0" w:lineRule="atLeast"/>
        <w:jc w:val="both"/>
        <w:rPr>
          <w:sz w:val="28"/>
          <w:szCs w:val="28"/>
        </w:rPr>
      </w:pPr>
      <w:r w:rsidRPr="00B04BA4">
        <w:rPr>
          <w:sz w:val="28"/>
          <w:szCs w:val="28"/>
        </w:rPr>
        <w:t xml:space="preserve">         Сведения о динамике значений показателя конечного результата и непосредственного результата представлены в приложении №1 к Программе.</w:t>
      </w:r>
    </w:p>
    <w:p w:rsidR="003241FF" w:rsidRPr="00B04BA4" w:rsidRDefault="003241FF" w:rsidP="00CF6AAC">
      <w:pPr>
        <w:spacing w:line="0" w:lineRule="atLeast"/>
        <w:jc w:val="center"/>
        <w:rPr>
          <w:b/>
          <w:bCs/>
          <w:sz w:val="28"/>
          <w:szCs w:val="28"/>
        </w:rPr>
      </w:pPr>
    </w:p>
    <w:p w:rsidR="003241FF" w:rsidRPr="00B04BA4" w:rsidRDefault="003241FF" w:rsidP="00CF6AAC">
      <w:pPr>
        <w:pStyle w:val="ConsPlusNormal"/>
        <w:spacing w:line="0" w:lineRule="atLeast"/>
        <w:ind w:firstLine="0"/>
        <w:outlineLvl w:val="1"/>
        <w:rPr>
          <w:rFonts w:ascii="Times New Roman" w:hAnsi="Times New Roman" w:cs="Times New Roman"/>
          <w:b/>
          <w:bCs/>
          <w:sz w:val="28"/>
          <w:szCs w:val="28"/>
        </w:rPr>
      </w:pPr>
    </w:p>
    <w:p w:rsidR="00E25C33" w:rsidRPr="00B04BA4" w:rsidRDefault="00E25C33" w:rsidP="00CF6AAC">
      <w:pPr>
        <w:pStyle w:val="ConsPlusNormal"/>
        <w:spacing w:line="0" w:lineRule="atLeast"/>
        <w:ind w:firstLine="0"/>
        <w:outlineLvl w:val="1"/>
        <w:rPr>
          <w:rFonts w:ascii="Times New Roman" w:hAnsi="Times New Roman" w:cs="Times New Roman"/>
          <w:b/>
          <w:bCs/>
          <w:sz w:val="28"/>
          <w:szCs w:val="28"/>
        </w:rPr>
      </w:pPr>
    </w:p>
    <w:p w:rsidR="00E25C33" w:rsidRPr="00B04BA4" w:rsidRDefault="00E25C33" w:rsidP="00CF6AAC">
      <w:pPr>
        <w:pStyle w:val="ConsPlusNormal"/>
        <w:spacing w:line="0" w:lineRule="atLeast"/>
        <w:ind w:firstLine="0"/>
        <w:outlineLvl w:val="1"/>
        <w:rPr>
          <w:rFonts w:ascii="Times New Roman" w:hAnsi="Times New Roman" w:cs="Times New Roman"/>
          <w:b/>
          <w:bCs/>
          <w:sz w:val="28"/>
          <w:szCs w:val="28"/>
        </w:rPr>
      </w:pPr>
    </w:p>
    <w:p w:rsidR="00E25C33" w:rsidRPr="00B04BA4" w:rsidRDefault="00E25C33" w:rsidP="00CF6AAC">
      <w:pPr>
        <w:pStyle w:val="ConsPlusNormal"/>
        <w:spacing w:line="0" w:lineRule="atLeast"/>
        <w:ind w:firstLine="0"/>
        <w:outlineLvl w:val="1"/>
        <w:rPr>
          <w:rFonts w:ascii="Times New Roman" w:hAnsi="Times New Roman" w:cs="Times New Roman"/>
          <w:b/>
          <w:bCs/>
          <w:sz w:val="28"/>
          <w:szCs w:val="28"/>
        </w:rPr>
      </w:pPr>
    </w:p>
    <w:p w:rsidR="00E25C33" w:rsidRPr="00B04BA4" w:rsidRDefault="00E25C33" w:rsidP="00CF6AAC">
      <w:pPr>
        <w:pStyle w:val="ConsPlusNormal"/>
        <w:spacing w:line="0" w:lineRule="atLeast"/>
        <w:ind w:firstLine="0"/>
        <w:outlineLvl w:val="1"/>
        <w:rPr>
          <w:rFonts w:ascii="Times New Roman" w:hAnsi="Times New Roman" w:cs="Times New Roman"/>
          <w:b/>
          <w:bCs/>
          <w:sz w:val="28"/>
          <w:szCs w:val="28"/>
        </w:rPr>
      </w:pPr>
    </w:p>
    <w:p w:rsidR="00E25C33" w:rsidRPr="00B04BA4" w:rsidRDefault="00E25C33" w:rsidP="00CF6AAC">
      <w:pPr>
        <w:pStyle w:val="ConsPlusNormal"/>
        <w:spacing w:line="0" w:lineRule="atLeast"/>
        <w:ind w:firstLine="0"/>
        <w:outlineLvl w:val="1"/>
        <w:rPr>
          <w:rFonts w:ascii="Times New Roman" w:hAnsi="Times New Roman" w:cs="Times New Roman"/>
          <w:b/>
          <w:bCs/>
          <w:sz w:val="28"/>
          <w:szCs w:val="28"/>
        </w:rPr>
      </w:pPr>
    </w:p>
    <w:p w:rsidR="00D576C2" w:rsidRPr="00B04BA4" w:rsidRDefault="00D576C2" w:rsidP="00CF6AAC">
      <w:pPr>
        <w:pStyle w:val="ConsPlusNormal"/>
        <w:spacing w:line="0" w:lineRule="atLeast"/>
        <w:ind w:firstLine="0"/>
        <w:outlineLvl w:val="1"/>
        <w:rPr>
          <w:rFonts w:ascii="Times New Roman" w:hAnsi="Times New Roman" w:cs="Times New Roman"/>
          <w:b/>
          <w:bCs/>
          <w:sz w:val="28"/>
          <w:szCs w:val="28"/>
        </w:rPr>
      </w:pPr>
    </w:p>
    <w:p w:rsidR="00D576C2" w:rsidRPr="00B04BA4" w:rsidRDefault="00D576C2" w:rsidP="00CF6AAC">
      <w:pPr>
        <w:pStyle w:val="ConsPlusNormal"/>
        <w:spacing w:line="0" w:lineRule="atLeast"/>
        <w:ind w:firstLine="0"/>
        <w:outlineLvl w:val="1"/>
        <w:rPr>
          <w:rFonts w:ascii="Times New Roman" w:hAnsi="Times New Roman" w:cs="Times New Roman"/>
          <w:b/>
          <w:bCs/>
          <w:sz w:val="28"/>
          <w:szCs w:val="28"/>
        </w:rPr>
      </w:pPr>
    </w:p>
    <w:p w:rsidR="00D576C2" w:rsidRPr="00B04BA4" w:rsidRDefault="00D576C2" w:rsidP="00CF6AAC">
      <w:pPr>
        <w:pStyle w:val="ConsPlusNormal"/>
        <w:spacing w:line="0" w:lineRule="atLeast"/>
        <w:ind w:firstLine="0"/>
        <w:outlineLvl w:val="1"/>
        <w:rPr>
          <w:rFonts w:ascii="Times New Roman" w:hAnsi="Times New Roman" w:cs="Times New Roman"/>
          <w:b/>
          <w:bCs/>
          <w:sz w:val="28"/>
          <w:szCs w:val="28"/>
        </w:rPr>
      </w:pPr>
    </w:p>
    <w:p w:rsidR="00D576C2" w:rsidRPr="00B04BA4" w:rsidRDefault="00D576C2" w:rsidP="00CF6AAC">
      <w:pPr>
        <w:pStyle w:val="ConsPlusNormal"/>
        <w:spacing w:line="0" w:lineRule="atLeast"/>
        <w:ind w:firstLine="0"/>
        <w:outlineLvl w:val="1"/>
        <w:rPr>
          <w:rFonts w:ascii="Times New Roman" w:hAnsi="Times New Roman" w:cs="Times New Roman"/>
          <w:b/>
          <w:bCs/>
          <w:sz w:val="28"/>
          <w:szCs w:val="28"/>
        </w:rPr>
      </w:pPr>
    </w:p>
    <w:p w:rsidR="00D576C2" w:rsidRPr="00B04BA4" w:rsidRDefault="00D576C2" w:rsidP="00CF6AAC">
      <w:pPr>
        <w:pStyle w:val="ConsPlusNormal"/>
        <w:spacing w:line="0" w:lineRule="atLeast"/>
        <w:ind w:firstLine="0"/>
        <w:outlineLvl w:val="1"/>
        <w:rPr>
          <w:rFonts w:ascii="Times New Roman" w:hAnsi="Times New Roman" w:cs="Times New Roman"/>
          <w:b/>
          <w:bCs/>
          <w:sz w:val="28"/>
          <w:szCs w:val="28"/>
        </w:rPr>
      </w:pPr>
    </w:p>
    <w:p w:rsidR="00D576C2" w:rsidRPr="00B04BA4" w:rsidRDefault="00D576C2" w:rsidP="00CF6AAC">
      <w:pPr>
        <w:pStyle w:val="ConsPlusNormal"/>
        <w:spacing w:line="0" w:lineRule="atLeast"/>
        <w:ind w:firstLine="0"/>
        <w:outlineLvl w:val="1"/>
        <w:rPr>
          <w:rFonts w:ascii="Times New Roman" w:hAnsi="Times New Roman" w:cs="Times New Roman"/>
          <w:b/>
          <w:bCs/>
          <w:sz w:val="28"/>
          <w:szCs w:val="28"/>
        </w:rPr>
      </w:pPr>
    </w:p>
    <w:p w:rsidR="00D576C2" w:rsidRPr="00B04BA4" w:rsidRDefault="00D576C2" w:rsidP="00CF6AAC">
      <w:pPr>
        <w:pStyle w:val="ConsPlusNormal"/>
        <w:spacing w:line="0" w:lineRule="atLeast"/>
        <w:ind w:firstLine="0"/>
        <w:outlineLvl w:val="1"/>
        <w:rPr>
          <w:rFonts w:ascii="Times New Roman" w:hAnsi="Times New Roman" w:cs="Times New Roman"/>
          <w:b/>
          <w:bCs/>
          <w:sz w:val="28"/>
          <w:szCs w:val="28"/>
        </w:rPr>
      </w:pPr>
    </w:p>
    <w:p w:rsidR="00D576C2" w:rsidRPr="00B04BA4" w:rsidRDefault="00D576C2" w:rsidP="00CF6AAC">
      <w:pPr>
        <w:pStyle w:val="ConsPlusNormal"/>
        <w:spacing w:line="0" w:lineRule="atLeast"/>
        <w:ind w:firstLine="0"/>
        <w:outlineLvl w:val="1"/>
        <w:rPr>
          <w:rFonts w:ascii="Times New Roman" w:hAnsi="Times New Roman" w:cs="Times New Roman"/>
          <w:b/>
          <w:bCs/>
          <w:sz w:val="28"/>
          <w:szCs w:val="28"/>
        </w:rPr>
      </w:pPr>
    </w:p>
    <w:p w:rsidR="00D576C2" w:rsidRPr="00B04BA4" w:rsidRDefault="00D576C2" w:rsidP="00CF6AAC">
      <w:pPr>
        <w:pStyle w:val="ConsPlusNormal"/>
        <w:spacing w:line="0" w:lineRule="atLeast"/>
        <w:ind w:firstLine="0"/>
        <w:outlineLvl w:val="1"/>
        <w:rPr>
          <w:rFonts w:ascii="Times New Roman" w:hAnsi="Times New Roman" w:cs="Times New Roman"/>
          <w:b/>
          <w:bCs/>
          <w:sz w:val="28"/>
          <w:szCs w:val="28"/>
        </w:rPr>
      </w:pPr>
    </w:p>
    <w:p w:rsidR="00E25C33" w:rsidRPr="00B04BA4" w:rsidRDefault="00E25C33" w:rsidP="00CF6AAC">
      <w:pPr>
        <w:pStyle w:val="ConsPlusNormal"/>
        <w:spacing w:line="0" w:lineRule="atLeast"/>
        <w:ind w:firstLine="0"/>
        <w:outlineLvl w:val="1"/>
        <w:rPr>
          <w:rFonts w:ascii="Times New Roman" w:hAnsi="Times New Roman" w:cs="Times New Roman"/>
          <w:b/>
          <w:bCs/>
          <w:sz w:val="28"/>
          <w:szCs w:val="28"/>
        </w:rPr>
      </w:pPr>
    </w:p>
    <w:p w:rsidR="00E25C33" w:rsidRDefault="00E25C33" w:rsidP="00CF6AAC">
      <w:pPr>
        <w:pStyle w:val="ConsPlusNormal"/>
        <w:spacing w:line="0" w:lineRule="atLeast"/>
        <w:ind w:firstLine="0"/>
        <w:outlineLvl w:val="1"/>
        <w:rPr>
          <w:rFonts w:ascii="Times New Roman" w:hAnsi="Times New Roman" w:cs="Times New Roman"/>
          <w:b/>
          <w:bCs/>
          <w:sz w:val="28"/>
          <w:szCs w:val="28"/>
        </w:rPr>
      </w:pPr>
    </w:p>
    <w:p w:rsidR="00724B30" w:rsidRDefault="00724B30" w:rsidP="00CF6AAC">
      <w:pPr>
        <w:pStyle w:val="ConsPlusNormal"/>
        <w:spacing w:line="0" w:lineRule="atLeast"/>
        <w:ind w:firstLine="0"/>
        <w:outlineLvl w:val="1"/>
        <w:rPr>
          <w:rFonts w:ascii="Times New Roman" w:hAnsi="Times New Roman" w:cs="Times New Roman"/>
          <w:b/>
          <w:bCs/>
          <w:sz w:val="28"/>
          <w:szCs w:val="28"/>
        </w:rPr>
      </w:pPr>
    </w:p>
    <w:p w:rsidR="00724B30" w:rsidRDefault="00724B30" w:rsidP="00CF6AAC">
      <w:pPr>
        <w:pStyle w:val="ConsPlusNormal"/>
        <w:spacing w:line="0" w:lineRule="atLeast"/>
        <w:ind w:firstLine="0"/>
        <w:outlineLvl w:val="1"/>
        <w:rPr>
          <w:rFonts w:ascii="Times New Roman" w:hAnsi="Times New Roman" w:cs="Times New Roman"/>
          <w:b/>
          <w:bCs/>
          <w:sz w:val="28"/>
          <w:szCs w:val="28"/>
        </w:rPr>
      </w:pPr>
    </w:p>
    <w:p w:rsidR="00724B30" w:rsidRDefault="00724B30" w:rsidP="00CF6AAC">
      <w:pPr>
        <w:pStyle w:val="ConsPlusNormal"/>
        <w:spacing w:line="0" w:lineRule="atLeast"/>
        <w:ind w:firstLine="0"/>
        <w:outlineLvl w:val="1"/>
        <w:rPr>
          <w:rFonts w:ascii="Times New Roman" w:hAnsi="Times New Roman" w:cs="Times New Roman"/>
          <w:b/>
          <w:bCs/>
          <w:sz w:val="28"/>
          <w:szCs w:val="28"/>
        </w:rPr>
      </w:pPr>
    </w:p>
    <w:p w:rsidR="00724B30" w:rsidRDefault="00724B30" w:rsidP="00CF6AAC">
      <w:pPr>
        <w:pStyle w:val="ConsPlusNormal"/>
        <w:spacing w:line="0" w:lineRule="atLeast"/>
        <w:ind w:firstLine="0"/>
        <w:outlineLvl w:val="1"/>
        <w:rPr>
          <w:rFonts w:ascii="Times New Roman" w:hAnsi="Times New Roman" w:cs="Times New Roman"/>
          <w:b/>
          <w:bCs/>
          <w:sz w:val="28"/>
          <w:szCs w:val="28"/>
        </w:rPr>
      </w:pPr>
    </w:p>
    <w:p w:rsidR="00724B30" w:rsidRPr="00B04BA4" w:rsidRDefault="00724B30" w:rsidP="00CF6AAC">
      <w:pPr>
        <w:pStyle w:val="ConsPlusNormal"/>
        <w:spacing w:line="0" w:lineRule="atLeast"/>
        <w:ind w:firstLine="0"/>
        <w:outlineLvl w:val="1"/>
        <w:rPr>
          <w:rFonts w:ascii="Times New Roman" w:hAnsi="Times New Roman" w:cs="Times New Roman"/>
          <w:b/>
          <w:bCs/>
          <w:sz w:val="28"/>
          <w:szCs w:val="28"/>
        </w:rPr>
      </w:pPr>
    </w:p>
    <w:p w:rsidR="00E25C33" w:rsidRDefault="00E25C33" w:rsidP="00CF6AAC">
      <w:pPr>
        <w:pStyle w:val="ConsPlusNormal"/>
        <w:spacing w:line="0" w:lineRule="atLeast"/>
        <w:ind w:firstLine="0"/>
        <w:outlineLvl w:val="1"/>
        <w:rPr>
          <w:rFonts w:ascii="Times New Roman" w:hAnsi="Times New Roman" w:cs="Times New Roman"/>
          <w:b/>
          <w:bCs/>
          <w:sz w:val="28"/>
          <w:szCs w:val="28"/>
        </w:rPr>
      </w:pPr>
    </w:p>
    <w:p w:rsidR="00F10FBA" w:rsidRDefault="00F10FBA" w:rsidP="00CF6AAC">
      <w:pPr>
        <w:pStyle w:val="ConsPlusNormal"/>
        <w:spacing w:line="0" w:lineRule="atLeast"/>
        <w:ind w:firstLine="0"/>
        <w:outlineLvl w:val="1"/>
        <w:rPr>
          <w:rFonts w:ascii="Times New Roman" w:hAnsi="Times New Roman" w:cs="Times New Roman"/>
          <w:b/>
          <w:bCs/>
          <w:sz w:val="28"/>
          <w:szCs w:val="28"/>
        </w:rPr>
      </w:pPr>
    </w:p>
    <w:p w:rsidR="00F10FBA" w:rsidRDefault="00F10FBA" w:rsidP="00CF6AAC">
      <w:pPr>
        <w:pStyle w:val="ConsPlusNormal"/>
        <w:spacing w:line="0" w:lineRule="atLeast"/>
        <w:ind w:firstLine="0"/>
        <w:outlineLvl w:val="1"/>
        <w:rPr>
          <w:rFonts w:ascii="Times New Roman" w:hAnsi="Times New Roman" w:cs="Times New Roman"/>
          <w:b/>
          <w:bCs/>
          <w:sz w:val="28"/>
          <w:szCs w:val="28"/>
        </w:rPr>
      </w:pPr>
    </w:p>
    <w:p w:rsidR="00EF50A9" w:rsidRPr="00B04BA4" w:rsidRDefault="00EF50A9" w:rsidP="00CF6AAC">
      <w:pPr>
        <w:spacing w:line="0" w:lineRule="atLeast"/>
        <w:jc w:val="center"/>
        <w:rPr>
          <w:b/>
          <w:sz w:val="28"/>
          <w:szCs w:val="28"/>
        </w:rPr>
      </w:pPr>
      <w:r w:rsidRPr="00B04BA4">
        <w:rPr>
          <w:b/>
          <w:sz w:val="28"/>
          <w:szCs w:val="28"/>
        </w:rPr>
        <w:lastRenderedPageBreak/>
        <w:t>Подпрограмма 3 «Обеспечение безопасности жизнедеятельности</w:t>
      </w:r>
    </w:p>
    <w:p w:rsidR="00EF50A9" w:rsidRPr="00B04BA4" w:rsidRDefault="00EF50A9" w:rsidP="00CF6AAC">
      <w:pPr>
        <w:spacing w:line="0" w:lineRule="atLeast"/>
        <w:jc w:val="center"/>
        <w:rPr>
          <w:b/>
          <w:sz w:val="28"/>
          <w:szCs w:val="28"/>
        </w:rPr>
      </w:pPr>
      <w:r w:rsidRPr="00B04BA4">
        <w:rPr>
          <w:b/>
          <w:sz w:val="28"/>
          <w:szCs w:val="28"/>
        </w:rPr>
        <w:t>населения городского поселения «Поселок Чернянка».</w:t>
      </w:r>
    </w:p>
    <w:p w:rsidR="00EF50A9" w:rsidRPr="00B04BA4" w:rsidRDefault="00EF50A9" w:rsidP="00CF6AAC">
      <w:pPr>
        <w:spacing w:line="0" w:lineRule="atLeast"/>
        <w:ind w:firstLine="708"/>
        <w:jc w:val="center"/>
        <w:rPr>
          <w:b/>
          <w:bCs/>
          <w:sz w:val="28"/>
          <w:szCs w:val="28"/>
        </w:rPr>
      </w:pPr>
    </w:p>
    <w:p w:rsidR="00EF50A9" w:rsidRPr="00B04BA4" w:rsidRDefault="00EF50A9" w:rsidP="00CF6AAC">
      <w:pPr>
        <w:spacing w:line="0" w:lineRule="atLeast"/>
        <w:ind w:firstLine="708"/>
        <w:jc w:val="center"/>
        <w:rPr>
          <w:b/>
          <w:bCs/>
          <w:sz w:val="28"/>
          <w:szCs w:val="28"/>
        </w:rPr>
      </w:pPr>
      <w:r w:rsidRPr="00B04BA4">
        <w:rPr>
          <w:b/>
          <w:bCs/>
          <w:sz w:val="28"/>
          <w:szCs w:val="28"/>
        </w:rPr>
        <w:t>Паспорт  подпрограммы 3.</w:t>
      </w:r>
    </w:p>
    <w:p w:rsidR="00EF50A9" w:rsidRPr="00B04BA4" w:rsidRDefault="00EF50A9" w:rsidP="00CF6AAC">
      <w:pPr>
        <w:spacing w:line="0" w:lineRule="atLeast"/>
        <w:ind w:firstLine="708"/>
        <w:jc w:val="center"/>
        <w:rPr>
          <w:b/>
          <w:bCs/>
          <w:sz w:val="28"/>
          <w:szCs w:val="28"/>
        </w:rPr>
      </w:pPr>
    </w:p>
    <w:tbl>
      <w:tblPr>
        <w:tblW w:w="4821" w:type="pct"/>
        <w:jc w:val="center"/>
        <w:tblInd w:w="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754"/>
        <w:gridCol w:w="6402"/>
      </w:tblGrid>
      <w:tr w:rsidR="00EF50A9" w:rsidRPr="00B04BA4" w:rsidTr="00EF50A9">
        <w:trPr>
          <w:jc w:val="center"/>
        </w:trPr>
        <w:tc>
          <w:tcPr>
            <w:tcW w:w="316"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w:t>
            </w:r>
          </w:p>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proofErr w:type="spellStart"/>
            <w:proofErr w:type="gramStart"/>
            <w:r w:rsidRPr="00B04BA4">
              <w:rPr>
                <w:rFonts w:ascii="Times New Roman" w:hAnsi="Times New Roman" w:cs="Times New Roman"/>
                <w:b/>
                <w:sz w:val="28"/>
                <w:szCs w:val="28"/>
              </w:rPr>
              <w:t>п</w:t>
            </w:r>
            <w:proofErr w:type="spellEnd"/>
            <w:proofErr w:type="gramEnd"/>
            <w:r w:rsidRPr="00B04BA4">
              <w:rPr>
                <w:rFonts w:ascii="Times New Roman" w:hAnsi="Times New Roman" w:cs="Times New Roman"/>
                <w:b/>
                <w:sz w:val="28"/>
                <w:szCs w:val="28"/>
              </w:rPr>
              <w:t>/</w:t>
            </w:r>
            <w:proofErr w:type="spellStart"/>
            <w:r w:rsidRPr="00B04BA4">
              <w:rPr>
                <w:rFonts w:ascii="Times New Roman" w:hAnsi="Times New Roman" w:cs="Times New Roman"/>
                <w:b/>
                <w:sz w:val="28"/>
                <w:szCs w:val="28"/>
              </w:rPr>
              <w:t>п</w:t>
            </w:r>
            <w:proofErr w:type="spellEnd"/>
          </w:p>
        </w:tc>
        <w:tc>
          <w:tcPr>
            <w:tcW w:w="1409"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 xml:space="preserve">Наименование </w:t>
            </w:r>
          </w:p>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3</w:t>
            </w:r>
          </w:p>
        </w:tc>
        <w:tc>
          <w:tcPr>
            <w:tcW w:w="3275"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spacing w:line="0" w:lineRule="atLeast"/>
              <w:jc w:val="both"/>
              <w:rPr>
                <w:bCs/>
                <w:sz w:val="28"/>
                <w:szCs w:val="28"/>
              </w:rPr>
            </w:pPr>
            <w:r w:rsidRPr="00B04BA4">
              <w:rPr>
                <w:sz w:val="28"/>
                <w:szCs w:val="28"/>
              </w:rPr>
              <w:t>«Обеспечение безопасности жизнедеятельности населения городского поселения</w:t>
            </w:r>
            <w:r w:rsidR="005301B9" w:rsidRPr="00B04BA4">
              <w:rPr>
                <w:sz w:val="28"/>
                <w:szCs w:val="28"/>
              </w:rPr>
              <w:t xml:space="preserve"> «Поселок Чернянка»</w:t>
            </w:r>
            <w:r w:rsidR="00392597" w:rsidRPr="00B04BA4">
              <w:rPr>
                <w:sz w:val="28"/>
                <w:szCs w:val="28"/>
              </w:rPr>
              <w:t xml:space="preserve"> </w:t>
            </w:r>
            <w:r w:rsidRPr="00B04BA4">
              <w:rPr>
                <w:sz w:val="28"/>
                <w:szCs w:val="28"/>
              </w:rPr>
              <w:t xml:space="preserve">(далее – подпрограмма 3)  </w:t>
            </w:r>
          </w:p>
        </w:tc>
      </w:tr>
      <w:tr w:rsidR="00EF50A9" w:rsidRPr="00B04BA4" w:rsidTr="00EF50A9">
        <w:trPr>
          <w:trHeight w:val="600"/>
          <w:jc w:val="center"/>
        </w:trPr>
        <w:tc>
          <w:tcPr>
            <w:tcW w:w="316"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1.</w:t>
            </w:r>
          </w:p>
        </w:tc>
        <w:tc>
          <w:tcPr>
            <w:tcW w:w="1409"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widowControl w:val="0"/>
              <w:autoSpaceDE w:val="0"/>
              <w:autoSpaceDN w:val="0"/>
              <w:adjustRightInd w:val="0"/>
              <w:spacing w:line="0" w:lineRule="atLeast"/>
              <w:rPr>
                <w:b/>
                <w:sz w:val="28"/>
                <w:szCs w:val="28"/>
              </w:rPr>
            </w:pPr>
            <w:r w:rsidRPr="00B04BA4">
              <w:rPr>
                <w:b/>
                <w:sz w:val="28"/>
                <w:szCs w:val="28"/>
              </w:rPr>
              <w:t>Соисполнитель Программы, ответственный за подпрограмму 3</w:t>
            </w:r>
          </w:p>
        </w:tc>
        <w:tc>
          <w:tcPr>
            <w:tcW w:w="3275"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Администрация городского поселения «Поселок Чернянка»</w:t>
            </w:r>
            <w:r w:rsidR="00F15FF2" w:rsidRPr="00B04BA4">
              <w:rPr>
                <w:rFonts w:ascii="Times New Roman" w:hAnsi="Times New Roman" w:cs="Times New Roman"/>
                <w:sz w:val="28"/>
                <w:szCs w:val="28"/>
              </w:rPr>
              <w:t xml:space="preserve"> муниципального района «Чернянский район» Белгородской области</w:t>
            </w:r>
          </w:p>
        </w:tc>
      </w:tr>
      <w:tr w:rsidR="00EF50A9" w:rsidRPr="00B04BA4" w:rsidTr="00EF50A9">
        <w:trPr>
          <w:trHeight w:val="774"/>
          <w:jc w:val="center"/>
        </w:trPr>
        <w:tc>
          <w:tcPr>
            <w:tcW w:w="316"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2.</w:t>
            </w:r>
          </w:p>
        </w:tc>
        <w:tc>
          <w:tcPr>
            <w:tcW w:w="1409"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Участники</w:t>
            </w:r>
          </w:p>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 xml:space="preserve"> подпрограммы 3</w:t>
            </w:r>
          </w:p>
        </w:tc>
        <w:tc>
          <w:tcPr>
            <w:tcW w:w="3275"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 xml:space="preserve">Администрация городского поселения «Поселок Чернянка» </w:t>
            </w:r>
            <w:r w:rsidR="00F15FF2" w:rsidRPr="00B04BA4">
              <w:rPr>
                <w:rFonts w:ascii="Times New Roman" w:hAnsi="Times New Roman" w:cs="Times New Roman"/>
                <w:sz w:val="28"/>
                <w:szCs w:val="28"/>
              </w:rPr>
              <w:t xml:space="preserve"> муниципального района «Чернянский район» Белгородской области</w:t>
            </w:r>
          </w:p>
        </w:tc>
      </w:tr>
      <w:tr w:rsidR="00EF50A9" w:rsidRPr="00B04BA4" w:rsidTr="00EB3F94">
        <w:trPr>
          <w:trHeight w:val="597"/>
          <w:jc w:val="center"/>
        </w:trPr>
        <w:tc>
          <w:tcPr>
            <w:tcW w:w="316"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3.</w:t>
            </w:r>
          </w:p>
        </w:tc>
        <w:tc>
          <w:tcPr>
            <w:tcW w:w="1409"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spacing w:line="0" w:lineRule="atLeast"/>
              <w:rPr>
                <w:b/>
                <w:bCs/>
                <w:sz w:val="28"/>
                <w:szCs w:val="28"/>
              </w:rPr>
            </w:pPr>
            <w:r w:rsidRPr="00B04BA4">
              <w:rPr>
                <w:b/>
                <w:bCs/>
                <w:sz w:val="28"/>
                <w:szCs w:val="28"/>
              </w:rPr>
              <w:t>Цель (цели)</w:t>
            </w:r>
          </w:p>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3</w:t>
            </w:r>
          </w:p>
        </w:tc>
        <w:tc>
          <w:tcPr>
            <w:tcW w:w="3275"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spacing w:line="0" w:lineRule="atLeast"/>
              <w:jc w:val="both"/>
              <w:rPr>
                <w:sz w:val="28"/>
                <w:szCs w:val="28"/>
              </w:rPr>
            </w:pPr>
            <w:r w:rsidRPr="00B04BA4">
              <w:rPr>
                <w:sz w:val="28"/>
                <w:szCs w:val="28"/>
              </w:rPr>
              <w:t>Создание условий для безопасного проживания жителей  городского поселения.</w:t>
            </w:r>
          </w:p>
        </w:tc>
      </w:tr>
      <w:tr w:rsidR="00EF50A9" w:rsidRPr="00B04BA4" w:rsidTr="00EF50A9">
        <w:trPr>
          <w:trHeight w:val="717"/>
          <w:jc w:val="center"/>
        </w:trPr>
        <w:tc>
          <w:tcPr>
            <w:tcW w:w="316"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4.</w:t>
            </w:r>
          </w:p>
        </w:tc>
        <w:tc>
          <w:tcPr>
            <w:tcW w:w="1409"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Задачи</w:t>
            </w:r>
          </w:p>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3</w:t>
            </w:r>
          </w:p>
        </w:tc>
        <w:tc>
          <w:tcPr>
            <w:tcW w:w="3275"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spacing w:line="0" w:lineRule="atLeast"/>
              <w:ind w:left="33"/>
              <w:contextualSpacing/>
              <w:jc w:val="both"/>
              <w:rPr>
                <w:sz w:val="28"/>
                <w:szCs w:val="28"/>
              </w:rPr>
            </w:pPr>
            <w:r w:rsidRPr="00B04BA4">
              <w:rPr>
                <w:sz w:val="28"/>
                <w:szCs w:val="28"/>
              </w:rPr>
              <w:t>Обеспечение общественного порядка на территории городского поселения</w:t>
            </w:r>
          </w:p>
        </w:tc>
      </w:tr>
      <w:tr w:rsidR="00EF50A9" w:rsidRPr="00B04BA4" w:rsidTr="00EB3F94">
        <w:trPr>
          <w:trHeight w:val="929"/>
          <w:jc w:val="center"/>
        </w:trPr>
        <w:tc>
          <w:tcPr>
            <w:tcW w:w="316"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5.</w:t>
            </w:r>
          </w:p>
        </w:tc>
        <w:tc>
          <w:tcPr>
            <w:tcW w:w="1409"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Сроки реализации подпрограммы 3</w:t>
            </w:r>
          </w:p>
        </w:tc>
        <w:tc>
          <w:tcPr>
            <w:tcW w:w="3275"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rPr>
              <w:t>Этапы реализации</w:t>
            </w:r>
            <w:r w:rsidR="005301B9" w:rsidRPr="00B04BA4">
              <w:rPr>
                <w:rFonts w:ascii="Times New Roman" w:hAnsi="Times New Roman" w:cs="Times New Roman"/>
                <w:sz w:val="28"/>
                <w:szCs w:val="28"/>
              </w:rPr>
              <w:t>:</w:t>
            </w:r>
            <w:r w:rsidRPr="00B04BA4">
              <w:rPr>
                <w:rFonts w:ascii="Times New Roman" w:hAnsi="Times New Roman" w:cs="Times New Roman"/>
                <w:sz w:val="28"/>
                <w:szCs w:val="28"/>
              </w:rPr>
              <w:t xml:space="preserve"> </w:t>
            </w:r>
          </w:p>
          <w:p w:rsidR="00392597" w:rsidRPr="00B04BA4" w:rsidRDefault="00392597"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w:t>
            </w:r>
            <w:r w:rsidRPr="00B04BA4">
              <w:rPr>
                <w:rFonts w:ascii="Times New Roman" w:hAnsi="Times New Roman" w:cs="Times New Roman"/>
                <w:sz w:val="28"/>
                <w:szCs w:val="28"/>
              </w:rPr>
              <w:t xml:space="preserve">  этап реализации 2015-2020 годы</w:t>
            </w:r>
          </w:p>
          <w:p w:rsidR="00392597" w:rsidRPr="00B04BA4" w:rsidRDefault="00392597" w:rsidP="00EB3F94">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II</w:t>
            </w:r>
            <w:r w:rsidRPr="00B04BA4">
              <w:rPr>
                <w:rFonts w:ascii="Times New Roman" w:hAnsi="Times New Roman" w:cs="Times New Roman"/>
                <w:sz w:val="28"/>
                <w:szCs w:val="28"/>
              </w:rPr>
              <w:t xml:space="preserve"> этап реализации 2021-2025 годы</w:t>
            </w:r>
          </w:p>
        </w:tc>
      </w:tr>
      <w:tr w:rsidR="00EF50A9" w:rsidRPr="00B04BA4" w:rsidTr="00EF50A9">
        <w:trPr>
          <w:trHeight w:val="1029"/>
          <w:jc w:val="center"/>
        </w:trPr>
        <w:tc>
          <w:tcPr>
            <w:tcW w:w="316"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6.</w:t>
            </w:r>
          </w:p>
        </w:tc>
        <w:tc>
          <w:tcPr>
            <w:tcW w:w="1409"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spacing w:line="0" w:lineRule="atLeast"/>
              <w:rPr>
                <w:b/>
                <w:bCs/>
                <w:sz w:val="28"/>
                <w:szCs w:val="28"/>
              </w:rPr>
            </w:pPr>
            <w:r w:rsidRPr="00B04BA4">
              <w:rPr>
                <w:b/>
                <w:bCs/>
                <w:sz w:val="28"/>
                <w:szCs w:val="28"/>
              </w:rPr>
              <w:t xml:space="preserve">Общий объем бюджетных ассигнований подпрограммы 3, в том числе  </w:t>
            </w:r>
          </w:p>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3275"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spacing w:line="0" w:lineRule="atLeast"/>
              <w:jc w:val="both"/>
              <w:rPr>
                <w:sz w:val="28"/>
                <w:szCs w:val="28"/>
              </w:rPr>
            </w:pPr>
            <w:r w:rsidRPr="00B04BA4">
              <w:rPr>
                <w:sz w:val="28"/>
                <w:szCs w:val="28"/>
              </w:rPr>
              <w:t>Общий объем финансирования подпрограммы 3 в 2015-2020 годах за счет всех ист</w:t>
            </w:r>
            <w:r w:rsidR="00EB3F94">
              <w:rPr>
                <w:sz w:val="28"/>
                <w:szCs w:val="28"/>
              </w:rPr>
              <w:t xml:space="preserve">очников финансирования составит </w:t>
            </w:r>
            <w:r w:rsidR="008C562A">
              <w:rPr>
                <w:sz w:val="28"/>
                <w:szCs w:val="28"/>
              </w:rPr>
              <w:t>12629,0</w:t>
            </w:r>
            <w:r w:rsidRPr="00B04BA4">
              <w:rPr>
                <w:sz w:val="28"/>
                <w:szCs w:val="28"/>
              </w:rPr>
              <w:t xml:space="preserve"> тыс. рублей.</w:t>
            </w:r>
          </w:p>
          <w:p w:rsidR="00EF50A9" w:rsidRPr="00B04BA4" w:rsidRDefault="00EF50A9" w:rsidP="00CF6AAC">
            <w:pPr>
              <w:spacing w:line="0" w:lineRule="atLeast"/>
              <w:jc w:val="both"/>
              <w:rPr>
                <w:sz w:val="28"/>
                <w:szCs w:val="28"/>
              </w:rPr>
            </w:pPr>
            <w:r w:rsidRPr="00B04BA4">
              <w:rPr>
                <w:sz w:val="28"/>
                <w:szCs w:val="28"/>
              </w:rPr>
              <w:t xml:space="preserve">Объем финансирования подпрограммы 3 в 2015-2020 годах за счет средств местного бюджета составит  </w:t>
            </w:r>
            <w:r w:rsidR="008C562A">
              <w:rPr>
                <w:sz w:val="28"/>
                <w:szCs w:val="28"/>
              </w:rPr>
              <w:t>12629</w:t>
            </w:r>
            <w:r w:rsidR="00EB3F94">
              <w:rPr>
                <w:sz w:val="28"/>
                <w:szCs w:val="28"/>
              </w:rPr>
              <w:t xml:space="preserve">,0 </w:t>
            </w:r>
            <w:r w:rsidRPr="00B04BA4">
              <w:rPr>
                <w:sz w:val="28"/>
                <w:szCs w:val="28"/>
              </w:rPr>
              <w:t>тыс. рублей, в том числе по годам:</w:t>
            </w:r>
          </w:p>
          <w:p w:rsidR="00EF50A9" w:rsidRPr="00B04BA4" w:rsidRDefault="00EF50A9" w:rsidP="00CF6AAC">
            <w:pPr>
              <w:spacing w:line="0" w:lineRule="atLeast"/>
              <w:jc w:val="both"/>
              <w:rPr>
                <w:sz w:val="28"/>
                <w:szCs w:val="28"/>
              </w:rPr>
            </w:pPr>
            <w:r w:rsidRPr="00B04BA4">
              <w:rPr>
                <w:sz w:val="28"/>
                <w:szCs w:val="28"/>
              </w:rPr>
              <w:t>2015 год –  256</w:t>
            </w:r>
            <w:r w:rsidR="00EB3F94">
              <w:rPr>
                <w:sz w:val="28"/>
                <w:szCs w:val="28"/>
              </w:rPr>
              <w:t>,0</w:t>
            </w:r>
            <w:r w:rsidRPr="00B04BA4">
              <w:rPr>
                <w:sz w:val="28"/>
                <w:szCs w:val="28"/>
              </w:rPr>
              <w:t xml:space="preserve">  тыс. рублей;</w:t>
            </w:r>
          </w:p>
          <w:p w:rsidR="00EF50A9" w:rsidRPr="00B04BA4" w:rsidRDefault="00EF50A9" w:rsidP="00CF6AAC">
            <w:pPr>
              <w:spacing w:line="0" w:lineRule="atLeast"/>
              <w:jc w:val="both"/>
              <w:rPr>
                <w:sz w:val="28"/>
                <w:szCs w:val="28"/>
              </w:rPr>
            </w:pPr>
            <w:r w:rsidRPr="00B04BA4">
              <w:rPr>
                <w:sz w:val="28"/>
                <w:szCs w:val="28"/>
              </w:rPr>
              <w:t>2016 год –  256</w:t>
            </w:r>
            <w:r w:rsidR="00EB3F94">
              <w:rPr>
                <w:sz w:val="28"/>
                <w:szCs w:val="28"/>
              </w:rPr>
              <w:t>,0</w:t>
            </w:r>
            <w:r w:rsidRPr="00B04BA4">
              <w:rPr>
                <w:sz w:val="28"/>
                <w:szCs w:val="28"/>
              </w:rPr>
              <w:t xml:space="preserve">  тыс. рублей;</w:t>
            </w:r>
          </w:p>
          <w:p w:rsidR="00EF50A9" w:rsidRPr="00B04BA4" w:rsidRDefault="00EF50A9" w:rsidP="00CF6AAC">
            <w:pPr>
              <w:spacing w:line="0" w:lineRule="atLeast"/>
              <w:jc w:val="both"/>
              <w:rPr>
                <w:sz w:val="28"/>
                <w:szCs w:val="28"/>
              </w:rPr>
            </w:pPr>
            <w:r w:rsidRPr="00B04BA4">
              <w:rPr>
                <w:sz w:val="28"/>
                <w:szCs w:val="28"/>
              </w:rPr>
              <w:t>2017 год –  269</w:t>
            </w:r>
            <w:r w:rsidR="00EB3F94">
              <w:rPr>
                <w:sz w:val="28"/>
                <w:szCs w:val="28"/>
              </w:rPr>
              <w:t>,0</w:t>
            </w:r>
            <w:r w:rsidRPr="00B04BA4">
              <w:rPr>
                <w:sz w:val="28"/>
                <w:szCs w:val="28"/>
              </w:rPr>
              <w:t xml:space="preserve">  тыс. рублей;</w:t>
            </w:r>
          </w:p>
          <w:p w:rsidR="00EF50A9" w:rsidRPr="00B04BA4" w:rsidRDefault="00EF50A9" w:rsidP="00CF6AAC">
            <w:pPr>
              <w:spacing w:line="0" w:lineRule="atLeast"/>
              <w:jc w:val="both"/>
              <w:rPr>
                <w:sz w:val="28"/>
                <w:szCs w:val="28"/>
              </w:rPr>
            </w:pPr>
            <w:r w:rsidRPr="00B04BA4">
              <w:rPr>
                <w:sz w:val="28"/>
                <w:szCs w:val="28"/>
              </w:rPr>
              <w:t>2018 год –  283</w:t>
            </w:r>
            <w:r w:rsidR="00EB3F94">
              <w:rPr>
                <w:sz w:val="28"/>
                <w:szCs w:val="28"/>
              </w:rPr>
              <w:t>,0</w:t>
            </w:r>
            <w:r w:rsidRPr="00B04BA4">
              <w:rPr>
                <w:sz w:val="28"/>
                <w:szCs w:val="28"/>
              </w:rPr>
              <w:t xml:space="preserve">  тыс. рублей;</w:t>
            </w:r>
          </w:p>
          <w:p w:rsidR="00EF50A9" w:rsidRPr="00B04BA4" w:rsidRDefault="00EB3F94" w:rsidP="00CF6AAC">
            <w:pPr>
              <w:spacing w:line="0" w:lineRule="atLeast"/>
              <w:jc w:val="both"/>
              <w:rPr>
                <w:sz w:val="28"/>
                <w:szCs w:val="28"/>
              </w:rPr>
            </w:pPr>
            <w:r>
              <w:rPr>
                <w:sz w:val="28"/>
                <w:szCs w:val="28"/>
              </w:rPr>
              <w:t xml:space="preserve">2019 год –  </w:t>
            </w:r>
            <w:r w:rsidR="00EF50A9" w:rsidRPr="00B04BA4">
              <w:rPr>
                <w:sz w:val="28"/>
                <w:szCs w:val="28"/>
              </w:rPr>
              <w:t>296</w:t>
            </w:r>
            <w:r>
              <w:rPr>
                <w:sz w:val="28"/>
                <w:szCs w:val="28"/>
              </w:rPr>
              <w:t>,0</w:t>
            </w:r>
            <w:r w:rsidR="00EF50A9" w:rsidRPr="00B04BA4">
              <w:rPr>
                <w:sz w:val="28"/>
                <w:szCs w:val="28"/>
              </w:rPr>
              <w:t xml:space="preserve">  тыс. рублей;</w:t>
            </w:r>
          </w:p>
          <w:p w:rsidR="00EF50A9" w:rsidRPr="00B04BA4" w:rsidRDefault="00EB3F94" w:rsidP="00CF6AAC">
            <w:pPr>
              <w:spacing w:line="0" w:lineRule="atLeast"/>
              <w:jc w:val="both"/>
              <w:rPr>
                <w:sz w:val="28"/>
                <w:szCs w:val="28"/>
              </w:rPr>
            </w:pPr>
            <w:r>
              <w:rPr>
                <w:sz w:val="28"/>
                <w:szCs w:val="28"/>
              </w:rPr>
              <w:t>2020 год –</w:t>
            </w:r>
            <w:r w:rsidR="006E2E3B">
              <w:rPr>
                <w:sz w:val="28"/>
                <w:szCs w:val="28"/>
              </w:rPr>
              <w:t>1219</w:t>
            </w:r>
            <w:r>
              <w:rPr>
                <w:sz w:val="28"/>
                <w:szCs w:val="28"/>
              </w:rPr>
              <w:t>,0</w:t>
            </w:r>
            <w:r w:rsidR="00EF50A9" w:rsidRPr="00B04BA4">
              <w:rPr>
                <w:sz w:val="28"/>
                <w:szCs w:val="28"/>
              </w:rPr>
              <w:t xml:space="preserve">  тыс. рублей.</w:t>
            </w:r>
          </w:p>
          <w:p w:rsidR="00394612" w:rsidRPr="00B04BA4" w:rsidRDefault="00EB3F94" w:rsidP="00CF6AAC">
            <w:pPr>
              <w:spacing w:line="0" w:lineRule="atLeast"/>
              <w:jc w:val="both"/>
              <w:rPr>
                <w:sz w:val="28"/>
                <w:szCs w:val="28"/>
              </w:rPr>
            </w:pPr>
            <w:r>
              <w:rPr>
                <w:sz w:val="28"/>
                <w:szCs w:val="28"/>
              </w:rPr>
              <w:t>2021 год –1370</w:t>
            </w:r>
            <w:r w:rsidR="00394612" w:rsidRPr="00B04BA4">
              <w:rPr>
                <w:sz w:val="28"/>
                <w:szCs w:val="28"/>
              </w:rPr>
              <w:t>,0 тыс. рублей;</w:t>
            </w:r>
          </w:p>
          <w:p w:rsidR="00394612" w:rsidRPr="00B04BA4" w:rsidRDefault="00EB3F94" w:rsidP="00CF6AAC">
            <w:pPr>
              <w:spacing w:line="0" w:lineRule="atLeast"/>
              <w:jc w:val="both"/>
              <w:rPr>
                <w:sz w:val="28"/>
                <w:szCs w:val="28"/>
              </w:rPr>
            </w:pPr>
            <w:r>
              <w:rPr>
                <w:sz w:val="28"/>
                <w:szCs w:val="28"/>
              </w:rPr>
              <w:t>2022 год –1370,0</w:t>
            </w:r>
            <w:r w:rsidR="00394612" w:rsidRPr="00B04BA4">
              <w:rPr>
                <w:sz w:val="28"/>
                <w:szCs w:val="28"/>
              </w:rPr>
              <w:t xml:space="preserve"> тыс. рублей;</w:t>
            </w:r>
          </w:p>
          <w:p w:rsidR="00394612" w:rsidRPr="00B04BA4" w:rsidRDefault="00EB3F94" w:rsidP="00CF6AAC">
            <w:pPr>
              <w:spacing w:line="0" w:lineRule="atLeast"/>
              <w:jc w:val="both"/>
              <w:rPr>
                <w:sz w:val="28"/>
                <w:szCs w:val="28"/>
              </w:rPr>
            </w:pPr>
            <w:r>
              <w:rPr>
                <w:sz w:val="28"/>
                <w:szCs w:val="28"/>
              </w:rPr>
              <w:t xml:space="preserve">2023 год –1370,0 </w:t>
            </w:r>
            <w:r w:rsidR="00394612" w:rsidRPr="00B04BA4">
              <w:rPr>
                <w:sz w:val="28"/>
                <w:szCs w:val="28"/>
              </w:rPr>
              <w:t>тыс. рублей;</w:t>
            </w:r>
          </w:p>
          <w:p w:rsidR="00394612" w:rsidRPr="00B04BA4" w:rsidRDefault="00394612" w:rsidP="00CF6AAC">
            <w:pPr>
              <w:spacing w:line="0" w:lineRule="atLeast"/>
              <w:jc w:val="both"/>
              <w:rPr>
                <w:sz w:val="28"/>
                <w:szCs w:val="28"/>
              </w:rPr>
            </w:pPr>
            <w:r w:rsidRPr="00B04BA4">
              <w:rPr>
                <w:sz w:val="28"/>
                <w:szCs w:val="28"/>
              </w:rPr>
              <w:t>2024 год –</w:t>
            </w:r>
            <w:r w:rsidR="00EB3F94">
              <w:rPr>
                <w:sz w:val="28"/>
                <w:szCs w:val="28"/>
              </w:rPr>
              <w:t>1370,0</w:t>
            </w:r>
            <w:r w:rsidRPr="00B04BA4">
              <w:rPr>
                <w:sz w:val="28"/>
                <w:szCs w:val="28"/>
              </w:rPr>
              <w:t xml:space="preserve"> тыс. рублей;</w:t>
            </w:r>
          </w:p>
          <w:p w:rsidR="00394612" w:rsidRPr="00B04BA4" w:rsidRDefault="00EB3F94" w:rsidP="00CF6AAC">
            <w:pPr>
              <w:spacing w:line="0" w:lineRule="atLeast"/>
              <w:jc w:val="both"/>
              <w:rPr>
                <w:sz w:val="28"/>
                <w:szCs w:val="28"/>
              </w:rPr>
            </w:pPr>
            <w:r>
              <w:rPr>
                <w:sz w:val="28"/>
                <w:szCs w:val="28"/>
              </w:rPr>
              <w:t>2025 год –1370,0 т</w:t>
            </w:r>
            <w:r w:rsidR="00394612" w:rsidRPr="00B04BA4">
              <w:rPr>
                <w:sz w:val="28"/>
                <w:szCs w:val="28"/>
              </w:rPr>
              <w:t>ыс. рублей.</w:t>
            </w:r>
          </w:p>
          <w:p w:rsidR="00EF50A9" w:rsidRPr="00B04BA4" w:rsidRDefault="00EF50A9" w:rsidP="00CF6AAC">
            <w:pPr>
              <w:pStyle w:val="ConsPlusNormal"/>
              <w:widowControl/>
              <w:spacing w:line="0" w:lineRule="atLeast"/>
              <w:ind w:left="75" w:firstLine="0"/>
              <w:jc w:val="both"/>
              <w:rPr>
                <w:rFonts w:ascii="Times New Roman" w:hAnsi="Times New Roman" w:cs="Times New Roman"/>
                <w:sz w:val="28"/>
                <w:szCs w:val="28"/>
              </w:rPr>
            </w:pPr>
            <w:r w:rsidRPr="00B04BA4">
              <w:rPr>
                <w:rFonts w:ascii="Times New Roman" w:hAnsi="Times New Roman" w:cs="Times New Roman"/>
                <w:sz w:val="28"/>
                <w:szCs w:val="28"/>
              </w:rPr>
              <w:t>Объем финансирования мероприятий подпрограммы 3 ежегодно подлежат уточнению при формировании бюджета на очередной финансовый год</w:t>
            </w:r>
          </w:p>
        </w:tc>
      </w:tr>
      <w:tr w:rsidR="00EF50A9" w:rsidRPr="00B04BA4" w:rsidTr="00EF50A9">
        <w:trPr>
          <w:trHeight w:val="1250"/>
          <w:jc w:val="center"/>
        </w:trPr>
        <w:tc>
          <w:tcPr>
            <w:tcW w:w="316" w:type="pct"/>
            <w:tcBorders>
              <w:top w:val="single" w:sz="4" w:space="0" w:color="auto"/>
              <w:left w:val="single" w:sz="4" w:space="0" w:color="auto"/>
              <w:bottom w:val="single" w:sz="4" w:space="0" w:color="auto"/>
              <w:right w:val="single" w:sz="4" w:space="0" w:color="auto"/>
            </w:tcBorders>
            <w:hideMark/>
          </w:tcPr>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lastRenderedPageBreak/>
              <w:t>7.</w:t>
            </w:r>
          </w:p>
        </w:tc>
        <w:tc>
          <w:tcPr>
            <w:tcW w:w="1409" w:type="pct"/>
            <w:tcBorders>
              <w:top w:val="single" w:sz="4" w:space="0" w:color="auto"/>
              <w:left w:val="single" w:sz="4" w:space="0" w:color="auto"/>
              <w:bottom w:val="single" w:sz="4" w:space="0" w:color="auto"/>
              <w:right w:val="single" w:sz="4" w:space="0" w:color="auto"/>
            </w:tcBorders>
          </w:tcPr>
          <w:p w:rsidR="00EF50A9" w:rsidRPr="00B04BA4" w:rsidRDefault="00EF50A9" w:rsidP="00CF6AAC">
            <w:pPr>
              <w:spacing w:line="0" w:lineRule="atLeast"/>
              <w:rPr>
                <w:b/>
                <w:bCs/>
                <w:sz w:val="28"/>
                <w:szCs w:val="28"/>
              </w:rPr>
            </w:pPr>
            <w:r w:rsidRPr="00B04BA4">
              <w:rPr>
                <w:b/>
                <w:sz w:val="28"/>
                <w:szCs w:val="28"/>
              </w:rPr>
              <w:t xml:space="preserve">Показатели </w:t>
            </w:r>
            <w:r w:rsidRPr="00B04BA4">
              <w:rPr>
                <w:b/>
                <w:bCs/>
                <w:sz w:val="28"/>
                <w:szCs w:val="28"/>
              </w:rPr>
              <w:t>конечных результатов</w:t>
            </w:r>
          </w:p>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3</w:t>
            </w:r>
          </w:p>
          <w:p w:rsidR="00EF50A9" w:rsidRPr="00B04BA4" w:rsidRDefault="00EF50A9" w:rsidP="00CF6AAC">
            <w:pPr>
              <w:pStyle w:val="ConsPlusNormal"/>
              <w:widowControl/>
              <w:spacing w:line="0" w:lineRule="atLeast"/>
              <w:ind w:firstLine="0"/>
              <w:rPr>
                <w:rFonts w:ascii="Times New Roman" w:hAnsi="Times New Roman" w:cs="Times New Roman"/>
                <w:b/>
                <w:sz w:val="28"/>
                <w:szCs w:val="28"/>
              </w:rPr>
            </w:pPr>
          </w:p>
        </w:tc>
        <w:tc>
          <w:tcPr>
            <w:tcW w:w="3275" w:type="pct"/>
            <w:tcBorders>
              <w:top w:val="single" w:sz="4" w:space="0" w:color="auto"/>
              <w:left w:val="single" w:sz="4" w:space="0" w:color="auto"/>
              <w:bottom w:val="single" w:sz="4" w:space="0" w:color="auto"/>
              <w:right w:val="single" w:sz="4" w:space="0" w:color="auto"/>
            </w:tcBorders>
            <w:hideMark/>
          </w:tcPr>
          <w:p w:rsidR="00EF50A9" w:rsidRPr="00B04BA4" w:rsidRDefault="00394612" w:rsidP="00CF6AAC">
            <w:pPr>
              <w:autoSpaceDE w:val="0"/>
              <w:autoSpaceDN w:val="0"/>
              <w:adjustRightInd w:val="0"/>
              <w:spacing w:line="0" w:lineRule="atLeast"/>
              <w:ind w:left="290"/>
              <w:contextualSpacing/>
              <w:jc w:val="both"/>
              <w:rPr>
                <w:sz w:val="28"/>
                <w:szCs w:val="28"/>
              </w:rPr>
            </w:pPr>
            <w:r w:rsidRPr="00B04BA4">
              <w:rPr>
                <w:sz w:val="28"/>
                <w:szCs w:val="28"/>
              </w:rPr>
              <w:t>К 2025</w:t>
            </w:r>
            <w:r w:rsidR="00EF50A9" w:rsidRPr="00B04BA4">
              <w:rPr>
                <w:sz w:val="28"/>
                <w:szCs w:val="28"/>
              </w:rPr>
              <w:t xml:space="preserve"> году планируется:</w:t>
            </w:r>
          </w:p>
          <w:p w:rsidR="00EF50A9" w:rsidRPr="00B04BA4" w:rsidRDefault="00EF50A9" w:rsidP="00CF6AAC">
            <w:pPr>
              <w:autoSpaceDE w:val="0"/>
              <w:autoSpaceDN w:val="0"/>
              <w:adjustRightInd w:val="0"/>
              <w:spacing w:line="0" w:lineRule="atLeast"/>
              <w:ind w:firstLine="33"/>
              <w:contextualSpacing/>
              <w:jc w:val="both"/>
              <w:rPr>
                <w:sz w:val="28"/>
                <w:szCs w:val="28"/>
              </w:rPr>
            </w:pPr>
            <w:r w:rsidRPr="00B04BA4">
              <w:rPr>
                <w:sz w:val="28"/>
                <w:szCs w:val="28"/>
              </w:rPr>
              <w:t>-  снижение уровня преступности  до  457  на 100 тыс.  населения.</w:t>
            </w:r>
          </w:p>
          <w:p w:rsidR="00EF50A9" w:rsidRPr="00B04BA4" w:rsidRDefault="002B34BC" w:rsidP="00CF6AAC">
            <w:pPr>
              <w:autoSpaceDE w:val="0"/>
              <w:autoSpaceDN w:val="0"/>
              <w:adjustRightInd w:val="0"/>
              <w:spacing w:line="0" w:lineRule="atLeast"/>
              <w:ind w:firstLine="33"/>
              <w:contextualSpacing/>
              <w:jc w:val="both"/>
              <w:rPr>
                <w:spacing w:val="9"/>
                <w:sz w:val="28"/>
                <w:szCs w:val="28"/>
              </w:rPr>
            </w:pPr>
            <w:r w:rsidRPr="00B04BA4">
              <w:rPr>
                <w:sz w:val="28"/>
                <w:szCs w:val="28"/>
              </w:rPr>
              <w:t>- снижение площади территории подвергающейся  пожарам  до 4 га.</w:t>
            </w:r>
          </w:p>
        </w:tc>
      </w:tr>
    </w:tbl>
    <w:p w:rsidR="00EF50A9" w:rsidRPr="00B04BA4" w:rsidRDefault="00EF50A9" w:rsidP="00CF6AAC">
      <w:pPr>
        <w:spacing w:line="0" w:lineRule="atLeast"/>
        <w:rPr>
          <w:b/>
          <w:sz w:val="28"/>
          <w:szCs w:val="28"/>
          <w:u w:val="single"/>
        </w:rPr>
      </w:pPr>
    </w:p>
    <w:p w:rsidR="00A42BF2" w:rsidRPr="00B04BA4" w:rsidRDefault="00A42BF2" w:rsidP="00CF6AAC">
      <w:pPr>
        <w:spacing w:line="0" w:lineRule="atLeast"/>
        <w:jc w:val="center"/>
        <w:rPr>
          <w:b/>
          <w:bCs/>
          <w:sz w:val="28"/>
          <w:szCs w:val="28"/>
          <w:u w:val="single"/>
        </w:rPr>
      </w:pPr>
      <w:r w:rsidRPr="00B04BA4">
        <w:rPr>
          <w:b/>
          <w:sz w:val="28"/>
          <w:szCs w:val="28"/>
          <w:u w:val="single"/>
        </w:rPr>
        <w:t xml:space="preserve">Раздел 1. </w:t>
      </w:r>
      <w:r w:rsidRPr="00B04BA4">
        <w:rPr>
          <w:b/>
          <w:bCs/>
          <w:sz w:val="28"/>
          <w:szCs w:val="28"/>
          <w:u w:val="single"/>
        </w:rPr>
        <w:t>Характеристика сферы реализации подпрограммы 3, описание основных проблем в указанной сфере и прогноз ее развития</w:t>
      </w:r>
    </w:p>
    <w:p w:rsidR="00A42BF2" w:rsidRPr="00B04BA4" w:rsidRDefault="00A42BF2" w:rsidP="00CF6AAC">
      <w:pPr>
        <w:pStyle w:val="ConsPlusNormal"/>
        <w:spacing w:line="0" w:lineRule="atLeast"/>
        <w:ind w:firstLine="709"/>
        <w:jc w:val="both"/>
        <w:rPr>
          <w:rFonts w:ascii="Times New Roman" w:hAnsi="Times New Roman" w:cs="Times New Roman"/>
          <w:sz w:val="28"/>
          <w:szCs w:val="28"/>
        </w:rPr>
      </w:pPr>
    </w:p>
    <w:p w:rsidR="00A42BF2" w:rsidRPr="00B04BA4" w:rsidRDefault="00A42BF2" w:rsidP="00CF6AAC">
      <w:pPr>
        <w:pStyle w:val="ConsPlusNormal"/>
        <w:spacing w:line="0" w:lineRule="atLeast"/>
        <w:ind w:firstLine="709"/>
        <w:jc w:val="both"/>
        <w:rPr>
          <w:rFonts w:ascii="Times New Roman" w:hAnsi="Times New Roman" w:cs="Times New Roman"/>
          <w:sz w:val="28"/>
          <w:szCs w:val="28"/>
        </w:rPr>
      </w:pPr>
      <w:r w:rsidRPr="00B04BA4">
        <w:rPr>
          <w:rFonts w:ascii="Times New Roman" w:hAnsi="Times New Roman" w:cs="Times New Roman"/>
          <w:sz w:val="28"/>
          <w:szCs w:val="28"/>
        </w:rPr>
        <w:t xml:space="preserve">Одной из первоначальных задач является создание условий для безопасности жизнедеятельности   населения на территории городского поселения, обеспечение надежной защиты личности, общества от преступных посягательств. </w:t>
      </w:r>
    </w:p>
    <w:p w:rsidR="00A42BF2" w:rsidRPr="00B04BA4" w:rsidRDefault="00A42BF2" w:rsidP="00CF6AAC">
      <w:pPr>
        <w:pStyle w:val="ConsPlusNormal"/>
        <w:spacing w:line="0" w:lineRule="atLeast"/>
        <w:ind w:firstLine="709"/>
        <w:jc w:val="both"/>
        <w:rPr>
          <w:rFonts w:ascii="Times New Roman" w:hAnsi="Times New Roman" w:cs="Times New Roman"/>
          <w:sz w:val="28"/>
          <w:szCs w:val="28"/>
        </w:rPr>
      </w:pPr>
      <w:r w:rsidRPr="00B04BA4">
        <w:rPr>
          <w:rFonts w:ascii="Times New Roman" w:hAnsi="Times New Roman" w:cs="Times New Roman"/>
          <w:sz w:val="28"/>
          <w:szCs w:val="28"/>
        </w:rPr>
        <w:t>В целях создания действенной системы  по снижению уровня преступности и профилактике предупреждения  совершения преступлений и правонарушений  на территории городского поселения «Поселок Чернянка», по рекомендации Губернатора Белгородской области,   при администрации городского поселения «Поселок Чернянка»  созданы и осуществляют свою работу  в этом направлении 4  Совета о</w:t>
      </w:r>
      <w:r w:rsidR="0070560D" w:rsidRPr="00B04BA4">
        <w:rPr>
          <w:rFonts w:ascii="Times New Roman" w:hAnsi="Times New Roman" w:cs="Times New Roman"/>
          <w:sz w:val="28"/>
          <w:szCs w:val="28"/>
        </w:rPr>
        <w:t xml:space="preserve">бщественности (далее Советы). </w:t>
      </w:r>
      <w:r w:rsidRPr="00B04BA4">
        <w:rPr>
          <w:rFonts w:ascii="Times New Roman" w:hAnsi="Times New Roman" w:cs="Times New Roman"/>
          <w:sz w:val="28"/>
          <w:szCs w:val="28"/>
        </w:rPr>
        <w:t xml:space="preserve">На заседаниях  Советов  рассматриваются:  лица, ранее судимые; лица, состоящие под административным надзором; лица, употребляющие  спиртные напитки и </w:t>
      </w:r>
      <w:proofErr w:type="spellStart"/>
      <w:r w:rsidRPr="00B04BA4">
        <w:rPr>
          <w:rFonts w:ascii="Times New Roman" w:hAnsi="Times New Roman" w:cs="Times New Roman"/>
          <w:sz w:val="28"/>
          <w:szCs w:val="28"/>
        </w:rPr>
        <w:t>наркотикосодержащие</w:t>
      </w:r>
      <w:proofErr w:type="spellEnd"/>
      <w:r w:rsidRPr="00B04BA4">
        <w:rPr>
          <w:rFonts w:ascii="Times New Roman" w:hAnsi="Times New Roman" w:cs="Times New Roman"/>
          <w:sz w:val="28"/>
          <w:szCs w:val="28"/>
        </w:rPr>
        <w:t xml:space="preserve"> вещества; лица, ведущие аморальный образ жизни. Проблемами в создании условий  для  безопасного проживания жителей  городского поселения является: трудоустройство лиц, ранее судимые; лиц, состоящие под административным надзором.</w:t>
      </w:r>
    </w:p>
    <w:p w:rsidR="008518F7" w:rsidRPr="00B04BA4" w:rsidRDefault="00A42BF2" w:rsidP="00CF6AAC">
      <w:pPr>
        <w:pStyle w:val="ConsPlusNormal"/>
        <w:spacing w:line="0" w:lineRule="atLeast"/>
        <w:ind w:firstLine="709"/>
        <w:jc w:val="both"/>
        <w:rPr>
          <w:rFonts w:ascii="Times New Roman" w:hAnsi="Times New Roman" w:cs="Times New Roman"/>
          <w:sz w:val="28"/>
          <w:szCs w:val="28"/>
        </w:rPr>
      </w:pPr>
      <w:r w:rsidRPr="00B04BA4">
        <w:rPr>
          <w:rFonts w:ascii="Times New Roman" w:hAnsi="Times New Roman" w:cs="Times New Roman"/>
          <w:sz w:val="28"/>
          <w:szCs w:val="28"/>
        </w:rPr>
        <w:t xml:space="preserve">Решая названную проблему, администрация городского поселения тесно сотрудничает с участковыми уполномоченными отдела участковых уполномоченных полиции и по делам несовершеннолетних ОМВД России по </w:t>
      </w:r>
      <w:proofErr w:type="spellStart"/>
      <w:r w:rsidRPr="00B04BA4">
        <w:rPr>
          <w:rFonts w:ascii="Times New Roman" w:hAnsi="Times New Roman" w:cs="Times New Roman"/>
          <w:sz w:val="28"/>
          <w:szCs w:val="28"/>
        </w:rPr>
        <w:t>Чернянскому</w:t>
      </w:r>
      <w:proofErr w:type="spellEnd"/>
      <w:r w:rsidRPr="00B04BA4">
        <w:rPr>
          <w:rFonts w:ascii="Times New Roman" w:hAnsi="Times New Roman" w:cs="Times New Roman"/>
          <w:sz w:val="28"/>
          <w:szCs w:val="28"/>
        </w:rPr>
        <w:t xml:space="preserve"> району.  В целях совершенствования  деятельности участковых уполномоченных полиции и повышения их роли  в предупреждении и пресечении  правонарушений, создания благоприятных условий для эффективного исполнения служебных обязанностей,  администрацией городского поселения  «Поселок Чернянка» созданы оптимальные условия для несения службы участковых уполномоченных полиции.  </w:t>
      </w:r>
      <w:proofErr w:type="gramStart"/>
      <w:r w:rsidRPr="00B04BA4">
        <w:rPr>
          <w:rFonts w:ascii="Times New Roman" w:hAnsi="Times New Roman" w:cs="Times New Roman"/>
          <w:sz w:val="28"/>
          <w:szCs w:val="28"/>
        </w:rPr>
        <w:t>Участковым уполномоченным полиции на обслуживаемом участке предоставлены  служебные помещения (</w:t>
      </w:r>
      <w:r w:rsidR="008518F7" w:rsidRPr="00B04BA4">
        <w:rPr>
          <w:rFonts w:ascii="Times New Roman" w:hAnsi="Times New Roman" w:cs="Times New Roman"/>
          <w:sz w:val="28"/>
          <w:szCs w:val="28"/>
        </w:rPr>
        <w:t xml:space="preserve">опорные </w:t>
      </w:r>
      <w:r w:rsidRPr="00B04BA4">
        <w:rPr>
          <w:rFonts w:ascii="Times New Roman" w:hAnsi="Times New Roman" w:cs="Times New Roman"/>
          <w:sz w:val="28"/>
          <w:szCs w:val="28"/>
        </w:rPr>
        <w:t>участковые  пункты (4 ед.)</w:t>
      </w:r>
      <w:r w:rsidR="008518F7" w:rsidRPr="00B04BA4">
        <w:rPr>
          <w:rFonts w:ascii="Times New Roman" w:hAnsi="Times New Roman" w:cs="Times New Roman"/>
          <w:sz w:val="28"/>
          <w:szCs w:val="28"/>
        </w:rPr>
        <w:t xml:space="preserve">, которые оборудованы оргтехникой и мебелью, </w:t>
      </w:r>
      <w:proofErr w:type="gramEnd"/>
    </w:p>
    <w:p w:rsidR="00A42BF2" w:rsidRPr="00B04BA4" w:rsidRDefault="00A42BF2" w:rsidP="00CF6AAC">
      <w:pPr>
        <w:pStyle w:val="ConsPlusNormal"/>
        <w:spacing w:line="0" w:lineRule="atLeast"/>
        <w:ind w:hanging="142"/>
        <w:jc w:val="both"/>
        <w:rPr>
          <w:rFonts w:ascii="Times New Roman" w:hAnsi="Times New Roman" w:cs="Times New Roman"/>
          <w:sz w:val="28"/>
          <w:szCs w:val="28"/>
        </w:rPr>
      </w:pPr>
      <w:proofErr w:type="gramStart"/>
      <w:r w:rsidRPr="00B04BA4">
        <w:rPr>
          <w:rFonts w:ascii="Times New Roman" w:hAnsi="Times New Roman" w:cs="Times New Roman"/>
          <w:sz w:val="28"/>
          <w:szCs w:val="28"/>
        </w:rPr>
        <w:t>содержание</w:t>
      </w:r>
      <w:proofErr w:type="gramEnd"/>
      <w:r w:rsidRPr="00B04BA4">
        <w:rPr>
          <w:rFonts w:ascii="Times New Roman" w:hAnsi="Times New Roman" w:cs="Times New Roman"/>
          <w:sz w:val="28"/>
          <w:szCs w:val="28"/>
        </w:rPr>
        <w:t xml:space="preserve"> котор</w:t>
      </w:r>
      <w:r w:rsidR="008518F7" w:rsidRPr="00B04BA4">
        <w:rPr>
          <w:rFonts w:ascii="Times New Roman" w:hAnsi="Times New Roman" w:cs="Times New Roman"/>
          <w:sz w:val="28"/>
          <w:szCs w:val="28"/>
        </w:rPr>
        <w:t xml:space="preserve">ых </w:t>
      </w:r>
      <w:r w:rsidRPr="00B04BA4">
        <w:rPr>
          <w:rFonts w:ascii="Times New Roman" w:hAnsi="Times New Roman" w:cs="Times New Roman"/>
          <w:sz w:val="28"/>
          <w:szCs w:val="28"/>
        </w:rPr>
        <w:t xml:space="preserve"> осуществляется за счет средств местного бюджета. </w:t>
      </w:r>
    </w:p>
    <w:p w:rsidR="00A42BF2" w:rsidRPr="00B04BA4" w:rsidRDefault="00A42BF2" w:rsidP="00CF6AAC">
      <w:pPr>
        <w:pStyle w:val="ConsPlusNormal"/>
        <w:spacing w:line="0" w:lineRule="atLeast"/>
        <w:ind w:firstLine="709"/>
        <w:jc w:val="both"/>
        <w:rPr>
          <w:rFonts w:ascii="Times New Roman" w:hAnsi="Times New Roman" w:cs="Times New Roman"/>
          <w:sz w:val="28"/>
          <w:szCs w:val="28"/>
        </w:rPr>
      </w:pPr>
      <w:r w:rsidRPr="00B04BA4">
        <w:rPr>
          <w:rFonts w:ascii="Times New Roman" w:hAnsi="Times New Roman" w:cs="Times New Roman"/>
          <w:sz w:val="28"/>
          <w:szCs w:val="28"/>
        </w:rPr>
        <w:t xml:space="preserve">Подпрограмма 3 определяет комплекс мер, направленных  на повышение эффективности профилактики правонарушений, борьбы с преступностью, обеспечение безопасности населения.  Подпрограмма соответствует  стратегическим направлениям социально-экономического развития городского поселения, системе целей и задач по снижению смертности, сокращению социальной базы преступности, формирует у населения потребность здорового образа жизни. </w:t>
      </w:r>
    </w:p>
    <w:p w:rsidR="00A42BF2" w:rsidRDefault="00A42BF2" w:rsidP="00CF6AAC">
      <w:pPr>
        <w:pStyle w:val="ConsPlusNormal"/>
        <w:spacing w:line="0" w:lineRule="atLeast"/>
        <w:ind w:firstLine="709"/>
        <w:jc w:val="both"/>
        <w:rPr>
          <w:rFonts w:ascii="Times New Roman" w:hAnsi="Times New Roman" w:cs="Times New Roman"/>
          <w:sz w:val="28"/>
          <w:szCs w:val="28"/>
        </w:rPr>
      </w:pPr>
      <w:r w:rsidRPr="00B04BA4">
        <w:rPr>
          <w:rFonts w:ascii="Times New Roman" w:hAnsi="Times New Roman" w:cs="Times New Roman"/>
          <w:sz w:val="28"/>
          <w:szCs w:val="28"/>
        </w:rPr>
        <w:t>Общее количество зарегистрированных в 2013 году 90  преступлений по сравнению с  2</w:t>
      </w:r>
      <w:r w:rsidR="008518F7" w:rsidRPr="00B04BA4">
        <w:rPr>
          <w:rFonts w:ascii="Times New Roman" w:hAnsi="Times New Roman" w:cs="Times New Roman"/>
          <w:sz w:val="28"/>
          <w:szCs w:val="28"/>
        </w:rPr>
        <w:t>012 годом снизилась на</w:t>
      </w:r>
      <w:r w:rsidR="00EB3F94">
        <w:rPr>
          <w:rFonts w:ascii="Times New Roman" w:hAnsi="Times New Roman" w:cs="Times New Roman"/>
          <w:sz w:val="28"/>
          <w:szCs w:val="28"/>
        </w:rPr>
        <w:t xml:space="preserve"> </w:t>
      </w:r>
      <w:r w:rsidR="008518F7" w:rsidRPr="00B04BA4">
        <w:rPr>
          <w:rFonts w:ascii="Times New Roman" w:hAnsi="Times New Roman" w:cs="Times New Roman"/>
          <w:sz w:val="28"/>
          <w:szCs w:val="28"/>
        </w:rPr>
        <w:t>2,7 %, в 2019 году на 2,9%.</w:t>
      </w:r>
      <w:r w:rsidRPr="00B04BA4">
        <w:rPr>
          <w:rFonts w:ascii="Times New Roman" w:hAnsi="Times New Roman" w:cs="Times New Roman"/>
          <w:sz w:val="28"/>
          <w:szCs w:val="28"/>
        </w:rPr>
        <w:t xml:space="preserve"> Анализ данных последних лет показывает, что на ряду</w:t>
      </w:r>
      <w:r w:rsidR="00F5525E">
        <w:rPr>
          <w:rFonts w:ascii="Times New Roman" w:hAnsi="Times New Roman" w:cs="Times New Roman"/>
          <w:sz w:val="28"/>
          <w:szCs w:val="28"/>
        </w:rPr>
        <w:t xml:space="preserve">, с </w:t>
      </w:r>
      <w:r w:rsidRPr="00B04BA4">
        <w:rPr>
          <w:rFonts w:ascii="Times New Roman" w:hAnsi="Times New Roman" w:cs="Times New Roman"/>
          <w:sz w:val="28"/>
          <w:szCs w:val="28"/>
        </w:rPr>
        <w:t xml:space="preserve">достигнутыми положительными </w:t>
      </w:r>
      <w:r w:rsidRPr="00B04BA4">
        <w:rPr>
          <w:rFonts w:ascii="Times New Roman" w:hAnsi="Times New Roman" w:cs="Times New Roman"/>
          <w:sz w:val="28"/>
          <w:szCs w:val="28"/>
        </w:rPr>
        <w:lastRenderedPageBreak/>
        <w:t>результатами в деятельности профилактики  правонарушений, борьбы с  преступностью и обеспечением безопасности населения, принимаемых мер недостаточно.</w:t>
      </w:r>
    </w:p>
    <w:p w:rsidR="00165446" w:rsidRDefault="00165446" w:rsidP="00165446">
      <w:pPr>
        <w:pStyle w:val="ConsPlusNormal"/>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На 2020 год запланировано расширение системы  АПК «Безопасный город». На территории городского поселения «Поселок Чернянка»  будут установлены дополнительные камеры, в том числе   камеры на считывание номерных знаков.</w:t>
      </w:r>
    </w:p>
    <w:p w:rsidR="00A42BF2" w:rsidRPr="00B04BA4" w:rsidRDefault="00A42BF2" w:rsidP="00CF6AAC">
      <w:pPr>
        <w:pStyle w:val="ConsPlusNormal"/>
        <w:spacing w:line="0" w:lineRule="atLeast"/>
        <w:ind w:firstLine="709"/>
        <w:jc w:val="both"/>
        <w:rPr>
          <w:rFonts w:ascii="Times New Roman" w:hAnsi="Times New Roman" w:cs="Times New Roman"/>
          <w:sz w:val="28"/>
          <w:szCs w:val="28"/>
        </w:rPr>
      </w:pPr>
      <w:r w:rsidRPr="00B04BA4">
        <w:rPr>
          <w:rFonts w:ascii="Times New Roman" w:hAnsi="Times New Roman" w:cs="Times New Roman"/>
          <w:sz w:val="28"/>
          <w:szCs w:val="28"/>
        </w:rPr>
        <w:t>Реализация мероприятий подпрограммы 3 может сопровождаться возникновением ряда негативных факторов:</w:t>
      </w:r>
    </w:p>
    <w:p w:rsidR="00A42BF2" w:rsidRPr="00B04BA4" w:rsidRDefault="00A42BF2" w:rsidP="00CF6AAC">
      <w:pPr>
        <w:pStyle w:val="ConsPlusNormal"/>
        <w:spacing w:line="0" w:lineRule="atLeast"/>
        <w:ind w:firstLine="709"/>
        <w:jc w:val="both"/>
        <w:rPr>
          <w:rFonts w:ascii="Times New Roman" w:hAnsi="Times New Roman" w:cs="Times New Roman"/>
          <w:sz w:val="28"/>
          <w:szCs w:val="28"/>
        </w:rPr>
      </w:pPr>
      <w:r w:rsidRPr="00B04BA4">
        <w:rPr>
          <w:rFonts w:ascii="Times New Roman" w:hAnsi="Times New Roman" w:cs="Times New Roman"/>
          <w:sz w:val="28"/>
          <w:szCs w:val="28"/>
        </w:rPr>
        <w:t>- недостаточность или отсутствие информации о целых, направлениях и результатах деятельности в сфере профилактики правонарушений, борьбы с преступностью и обеспечением безопасности;</w:t>
      </w:r>
    </w:p>
    <w:p w:rsidR="00A42BF2" w:rsidRPr="00B04BA4" w:rsidRDefault="00A42BF2" w:rsidP="00CF6AAC">
      <w:pPr>
        <w:pStyle w:val="ConsPlusNormal"/>
        <w:spacing w:line="0" w:lineRule="atLeast"/>
        <w:ind w:firstLine="709"/>
        <w:jc w:val="both"/>
        <w:rPr>
          <w:rFonts w:ascii="Times New Roman" w:hAnsi="Times New Roman" w:cs="Times New Roman"/>
          <w:sz w:val="28"/>
          <w:szCs w:val="28"/>
        </w:rPr>
      </w:pPr>
      <w:r w:rsidRPr="00B04BA4">
        <w:rPr>
          <w:rFonts w:ascii="Times New Roman" w:hAnsi="Times New Roman" w:cs="Times New Roman"/>
          <w:sz w:val="28"/>
          <w:szCs w:val="28"/>
        </w:rPr>
        <w:t>-недостаточная пропаганда мер борьбы с правонарушениями, борьбы с преступностью и обеспечением, безопасности населения.</w:t>
      </w:r>
    </w:p>
    <w:p w:rsidR="00BC021D" w:rsidRPr="00B04BA4" w:rsidRDefault="00BC021D" w:rsidP="00CF6AAC">
      <w:pPr>
        <w:pStyle w:val="ConsPlusNormal"/>
        <w:spacing w:line="0" w:lineRule="atLeast"/>
        <w:ind w:firstLine="709"/>
        <w:jc w:val="both"/>
        <w:rPr>
          <w:rFonts w:ascii="Times New Roman" w:hAnsi="Times New Roman" w:cs="Times New Roman"/>
          <w:sz w:val="28"/>
          <w:szCs w:val="28"/>
        </w:rPr>
      </w:pPr>
    </w:p>
    <w:p w:rsidR="00BC021D" w:rsidRPr="00B04BA4" w:rsidRDefault="00BC021D" w:rsidP="00CF6AAC">
      <w:pPr>
        <w:spacing w:line="0" w:lineRule="atLeast"/>
        <w:jc w:val="center"/>
        <w:rPr>
          <w:b/>
          <w:bCs/>
          <w:sz w:val="28"/>
          <w:szCs w:val="28"/>
          <w:u w:val="single"/>
        </w:rPr>
      </w:pPr>
      <w:r w:rsidRPr="00B04BA4">
        <w:rPr>
          <w:b/>
          <w:sz w:val="28"/>
          <w:szCs w:val="28"/>
          <w:u w:val="single"/>
        </w:rPr>
        <w:t xml:space="preserve">Раздел 2. </w:t>
      </w:r>
      <w:r w:rsidRPr="00B04BA4">
        <w:rPr>
          <w:b/>
          <w:bCs/>
          <w:sz w:val="28"/>
          <w:szCs w:val="28"/>
          <w:u w:val="single"/>
        </w:rPr>
        <w:t xml:space="preserve">Цель (цели), </w:t>
      </w:r>
      <w:r w:rsidRPr="00B04BA4">
        <w:rPr>
          <w:b/>
          <w:sz w:val="28"/>
          <w:szCs w:val="28"/>
          <w:u w:val="single"/>
        </w:rPr>
        <w:t>задачи, сроки и этапы реализации подпрограммы 3.</w:t>
      </w:r>
    </w:p>
    <w:p w:rsidR="00BC021D" w:rsidRPr="00B04BA4" w:rsidRDefault="00BC021D" w:rsidP="00CF6AAC">
      <w:pPr>
        <w:spacing w:line="0" w:lineRule="atLeast"/>
        <w:jc w:val="center"/>
        <w:rPr>
          <w:b/>
          <w:sz w:val="28"/>
          <w:szCs w:val="28"/>
          <w:u w:val="single"/>
        </w:rPr>
      </w:pPr>
    </w:p>
    <w:p w:rsidR="00BC021D" w:rsidRPr="00B04BA4" w:rsidRDefault="00BC021D" w:rsidP="00CF6AAC">
      <w:pPr>
        <w:spacing w:line="0" w:lineRule="atLeast"/>
        <w:ind w:firstLine="540"/>
        <w:jc w:val="both"/>
        <w:rPr>
          <w:sz w:val="28"/>
          <w:szCs w:val="28"/>
        </w:rPr>
      </w:pPr>
      <w:r w:rsidRPr="00B04BA4">
        <w:rPr>
          <w:sz w:val="28"/>
          <w:szCs w:val="28"/>
        </w:rPr>
        <w:t>Основная цель подпрограммы 3 – создание условий для безопасного проживания жителей  городского поселения.</w:t>
      </w:r>
    </w:p>
    <w:p w:rsidR="00BC021D" w:rsidRPr="00B04BA4" w:rsidRDefault="00BC021D" w:rsidP="00CF6AAC">
      <w:pPr>
        <w:spacing w:line="0" w:lineRule="atLeast"/>
        <w:ind w:firstLine="540"/>
        <w:rPr>
          <w:sz w:val="28"/>
          <w:szCs w:val="28"/>
        </w:rPr>
      </w:pPr>
      <w:r w:rsidRPr="00B04BA4">
        <w:rPr>
          <w:sz w:val="28"/>
          <w:szCs w:val="28"/>
        </w:rPr>
        <w:t>Достижение цели связано с решением следующие задачи:</w:t>
      </w:r>
    </w:p>
    <w:p w:rsidR="00BC021D" w:rsidRPr="00B04BA4" w:rsidRDefault="00BC021D"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rPr>
        <w:t xml:space="preserve">      -обеспечение общественного порядка на территории городского поселения.</w:t>
      </w:r>
    </w:p>
    <w:p w:rsidR="0070560D" w:rsidRPr="00B04BA4" w:rsidRDefault="0070560D" w:rsidP="00CF6AAC">
      <w:pPr>
        <w:pStyle w:val="ConsPlusNormal"/>
        <w:widowContro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Срок реализации подпрограммы 2: 2015-2025 годы, 2 этапа реализации подпрограммы 3.</w:t>
      </w:r>
    </w:p>
    <w:p w:rsidR="0070560D" w:rsidRPr="00B04BA4" w:rsidRDefault="0070560D" w:rsidP="00CF6AAC">
      <w:pPr>
        <w:pStyle w:val="ConsPlusNormal"/>
        <w:widowControl/>
        <w:spacing w:line="0" w:lineRule="atLeast"/>
        <w:ind w:firstLine="0"/>
        <w:jc w:val="both"/>
        <w:rPr>
          <w:rFonts w:ascii="Times New Roman" w:hAnsi="Times New Roman" w:cs="Times New Roman"/>
          <w:sz w:val="28"/>
          <w:szCs w:val="28"/>
        </w:rPr>
      </w:pPr>
    </w:p>
    <w:p w:rsidR="00BC021D" w:rsidRPr="00B04BA4" w:rsidRDefault="00BC021D" w:rsidP="00CF6AAC">
      <w:pPr>
        <w:spacing w:line="0" w:lineRule="atLeast"/>
        <w:jc w:val="center"/>
        <w:rPr>
          <w:b/>
          <w:bCs/>
          <w:sz w:val="28"/>
          <w:szCs w:val="28"/>
          <w:u w:val="single"/>
        </w:rPr>
      </w:pPr>
      <w:r w:rsidRPr="00B04BA4">
        <w:rPr>
          <w:b/>
          <w:sz w:val="28"/>
          <w:szCs w:val="28"/>
          <w:u w:val="single"/>
        </w:rPr>
        <w:t xml:space="preserve">Раздел 3. </w:t>
      </w:r>
      <w:r w:rsidRPr="00B04BA4">
        <w:rPr>
          <w:b/>
          <w:bCs/>
          <w:sz w:val="28"/>
          <w:szCs w:val="28"/>
          <w:u w:val="single"/>
        </w:rPr>
        <w:t xml:space="preserve">Обоснование выделения системы основных мероприятий </w:t>
      </w:r>
    </w:p>
    <w:p w:rsidR="00BC021D" w:rsidRPr="00B04BA4" w:rsidRDefault="00BC021D" w:rsidP="00CF6AAC">
      <w:pPr>
        <w:spacing w:line="0" w:lineRule="atLeast"/>
        <w:jc w:val="center"/>
        <w:rPr>
          <w:b/>
          <w:bCs/>
          <w:sz w:val="28"/>
          <w:szCs w:val="28"/>
          <w:u w:val="single"/>
        </w:rPr>
      </w:pPr>
      <w:r w:rsidRPr="00B04BA4">
        <w:rPr>
          <w:b/>
          <w:bCs/>
          <w:sz w:val="28"/>
          <w:szCs w:val="28"/>
          <w:u w:val="single"/>
        </w:rPr>
        <w:t>и краткое описание основных мероприятий подпрограммы 3.</w:t>
      </w:r>
    </w:p>
    <w:p w:rsidR="00BC021D" w:rsidRPr="00B04BA4" w:rsidRDefault="00BC021D" w:rsidP="00CF6AAC">
      <w:pPr>
        <w:spacing w:line="0" w:lineRule="atLeast"/>
        <w:jc w:val="center"/>
        <w:rPr>
          <w:b/>
          <w:sz w:val="28"/>
          <w:szCs w:val="28"/>
          <w:u w:val="single"/>
        </w:rPr>
      </w:pPr>
    </w:p>
    <w:p w:rsidR="00BC021D" w:rsidRPr="00B04BA4" w:rsidRDefault="00BC021D" w:rsidP="00CF6AAC">
      <w:pPr>
        <w:suppressAutoHyphens/>
        <w:spacing w:line="0" w:lineRule="atLeast"/>
        <w:ind w:firstLine="720"/>
        <w:jc w:val="both"/>
        <w:textAlignment w:val="baseline"/>
        <w:rPr>
          <w:kern w:val="2"/>
          <w:sz w:val="28"/>
          <w:szCs w:val="28"/>
        </w:rPr>
      </w:pPr>
      <w:r w:rsidRPr="00B04BA4">
        <w:rPr>
          <w:kern w:val="2"/>
          <w:sz w:val="28"/>
          <w:szCs w:val="28"/>
        </w:rPr>
        <w:t>Достижение цели и решение задач подпрограммы 3 намечается за счет реализации 2 основных мероприятий, каждое из которых направлено на реализацию конкретного направления:</w:t>
      </w:r>
    </w:p>
    <w:p w:rsidR="00BC021D" w:rsidRPr="00B04BA4" w:rsidRDefault="00BC021D" w:rsidP="00CF6AAC">
      <w:pPr>
        <w:pStyle w:val="ConsPlusNormal"/>
        <w:numPr>
          <w:ilvl w:val="0"/>
          <w:numId w:val="18"/>
        </w:numPr>
        <w:spacing w:line="0" w:lineRule="atLeast"/>
        <w:ind w:left="0" w:firstLine="900"/>
        <w:jc w:val="both"/>
        <w:rPr>
          <w:rFonts w:ascii="Times New Roman" w:hAnsi="Times New Roman" w:cs="Times New Roman"/>
          <w:b/>
          <w:sz w:val="28"/>
          <w:szCs w:val="28"/>
        </w:rPr>
      </w:pPr>
      <w:r w:rsidRPr="00B04BA4">
        <w:rPr>
          <w:rFonts w:ascii="Times New Roman" w:hAnsi="Times New Roman" w:cs="Times New Roman"/>
          <w:b/>
          <w:bCs/>
          <w:sz w:val="28"/>
          <w:szCs w:val="28"/>
        </w:rPr>
        <w:t>осуществление полномочий правоохранительных органов.</w:t>
      </w:r>
    </w:p>
    <w:p w:rsidR="00BC021D" w:rsidRPr="00B04BA4" w:rsidRDefault="00BC021D" w:rsidP="00CF6AAC">
      <w:pPr>
        <w:pStyle w:val="ConsPlusNormal"/>
        <w:spacing w:line="0" w:lineRule="atLeast"/>
        <w:ind w:left="708" w:firstLine="0"/>
        <w:jc w:val="both"/>
        <w:rPr>
          <w:rFonts w:ascii="Times New Roman" w:hAnsi="Times New Roman" w:cs="Times New Roman"/>
          <w:bCs/>
          <w:sz w:val="28"/>
          <w:szCs w:val="28"/>
        </w:rPr>
      </w:pPr>
      <w:r w:rsidRPr="00B04BA4">
        <w:rPr>
          <w:rFonts w:ascii="Times New Roman" w:hAnsi="Times New Roman" w:cs="Times New Roman"/>
          <w:bCs/>
          <w:sz w:val="28"/>
          <w:szCs w:val="28"/>
        </w:rPr>
        <w:t xml:space="preserve">В рамках осуществления этого мероприятия, предусмотрено содержание </w:t>
      </w:r>
    </w:p>
    <w:p w:rsidR="00BC021D" w:rsidRPr="00B04BA4" w:rsidRDefault="00BC021D" w:rsidP="00CF6AAC">
      <w:pPr>
        <w:pStyle w:val="ConsPlusNormal"/>
        <w:spacing w:line="0" w:lineRule="atLeast"/>
        <w:ind w:firstLine="0"/>
        <w:jc w:val="both"/>
        <w:rPr>
          <w:rFonts w:ascii="Times New Roman" w:hAnsi="Times New Roman" w:cs="Times New Roman"/>
          <w:sz w:val="28"/>
          <w:szCs w:val="28"/>
        </w:rPr>
      </w:pPr>
      <w:r w:rsidRPr="00B04BA4">
        <w:rPr>
          <w:rFonts w:ascii="Times New Roman" w:hAnsi="Times New Roman" w:cs="Times New Roman"/>
          <w:bCs/>
          <w:sz w:val="28"/>
          <w:szCs w:val="28"/>
        </w:rPr>
        <w:t>автомобилей</w:t>
      </w:r>
      <w:r w:rsidRPr="00B04BA4">
        <w:rPr>
          <w:rFonts w:ascii="Times New Roman" w:hAnsi="Times New Roman" w:cs="Times New Roman"/>
          <w:b/>
          <w:bCs/>
          <w:sz w:val="28"/>
          <w:szCs w:val="28"/>
        </w:rPr>
        <w:t xml:space="preserve"> </w:t>
      </w:r>
      <w:r w:rsidRPr="00B04BA4">
        <w:rPr>
          <w:rFonts w:ascii="Times New Roman" w:hAnsi="Times New Roman" w:cs="Times New Roman"/>
          <w:sz w:val="28"/>
          <w:szCs w:val="28"/>
        </w:rPr>
        <w:t xml:space="preserve">участковых  уполномоченных  отдела участковых уполномоченных полиции и по делам несовершеннолетних ОМВД России по </w:t>
      </w:r>
      <w:proofErr w:type="spellStart"/>
      <w:r w:rsidRPr="00B04BA4">
        <w:rPr>
          <w:rFonts w:ascii="Times New Roman" w:hAnsi="Times New Roman" w:cs="Times New Roman"/>
          <w:sz w:val="28"/>
          <w:szCs w:val="28"/>
        </w:rPr>
        <w:t>Чернянскому</w:t>
      </w:r>
      <w:proofErr w:type="spellEnd"/>
      <w:r w:rsidRPr="00B04BA4">
        <w:rPr>
          <w:rFonts w:ascii="Times New Roman" w:hAnsi="Times New Roman" w:cs="Times New Roman"/>
          <w:sz w:val="28"/>
          <w:szCs w:val="28"/>
        </w:rPr>
        <w:t xml:space="preserve"> району.</w:t>
      </w:r>
    </w:p>
    <w:p w:rsidR="00BC021D" w:rsidRPr="00B04BA4" w:rsidRDefault="00177A22" w:rsidP="00CF6AAC">
      <w:pPr>
        <w:autoSpaceDE w:val="0"/>
        <w:autoSpaceDN w:val="0"/>
        <w:adjustRightInd w:val="0"/>
        <w:spacing w:line="0" w:lineRule="atLeast"/>
        <w:jc w:val="both"/>
        <w:rPr>
          <w:bCs/>
          <w:sz w:val="28"/>
          <w:szCs w:val="28"/>
        </w:rPr>
      </w:pPr>
      <w:r>
        <w:rPr>
          <w:bCs/>
          <w:sz w:val="28"/>
          <w:szCs w:val="28"/>
        </w:rPr>
        <w:t xml:space="preserve">         </w:t>
      </w:r>
      <w:r w:rsidR="00BC021D" w:rsidRPr="00B04BA4">
        <w:rPr>
          <w:bCs/>
          <w:sz w:val="28"/>
          <w:szCs w:val="28"/>
        </w:rPr>
        <w:t xml:space="preserve"> Перечень основных мероприятий подпрограммы 3, представлен в приложении № 1 к Программе.</w:t>
      </w:r>
    </w:p>
    <w:p w:rsidR="00BC021D" w:rsidRPr="00B04BA4" w:rsidRDefault="00BC021D" w:rsidP="00CF6AAC">
      <w:pPr>
        <w:autoSpaceDE w:val="0"/>
        <w:autoSpaceDN w:val="0"/>
        <w:adjustRightInd w:val="0"/>
        <w:spacing w:line="0" w:lineRule="atLeast"/>
        <w:jc w:val="both"/>
        <w:rPr>
          <w:bCs/>
          <w:sz w:val="28"/>
          <w:szCs w:val="28"/>
        </w:rPr>
      </w:pPr>
    </w:p>
    <w:p w:rsidR="00BC021D" w:rsidRPr="00B04BA4" w:rsidRDefault="00BC021D" w:rsidP="00CF6AAC">
      <w:pPr>
        <w:spacing w:line="0" w:lineRule="atLeast"/>
        <w:jc w:val="center"/>
        <w:rPr>
          <w:b/>
          <w:sz w:val="28"/>
          <w:szCs w:val="28"/>
          <w:u w:val="single"/>
        </w:rPr>
      </w:pPr>
      <w:r w:rsidRPr="00B04BA4">
        <w:rPr>
          <w:b/>
          <w:sz w:val="28"/>
          <w:szCs w:val="28"/>
          <w:u w:val="single"/>
        </w:rPr>
        <w:t>Раздел 4. Ресурсное обеспечение подпрограммы 3.</w:t>
      </w:r>
    </w:p>
    <w:p w:rsidR="00BC021D" w:rsidRPr="00B04BA4" w:rsidRDefault="00BC021D" w:rsidP="00CF6AAC">
      <w:pPr>
        <w:spacing w:line="0" w:lineRule="atLeast"/>
        <w:jc w:val="center"/>
        <w:rPr>
          <w:b/>
          <w:sz w:val="28"/>
          <w:szCs w:val="28"/>
          <w:u w:val="single"/>
        </w:rPr>
      </w:pPr>
    </w:p>
    <w:p w:rsidR="00BC021D" w:rsidRPr="00B04BA4" w:rsidRDefault="00BC021D" w:rsidP="00CF6AAC">
      <w:pPr>
        <w:autoSpaceDE w:val="0"/>
        <w:autoSpaceDN w:val="0"/>
        <w:adjustRightInd w:val="0"/>
        <w:spacing w:line="0" w:lineRule="atLeast"/>
        <w:ind w:firstLine="720"/>
        <w:jc w:val="both"/>
        <w:rPr>
          <w:bCs/>
          <w:sz w:val="28"/>
          <w:szCs w:val="28"/>
        </w:rPr>
      </w:pPr>
      <w:r w:rsidRPr="00B04BA4">
        <w:rPr>
          <w:bCs/>
          <w:sz w:val="28"/>
          <w:szCs w:val="28"/>
        </w:rPr>
        <w:t xml:space="preserve">Предполагаемые объемы финансирования подпрограммы 3 за 2015-2020 годы составит  1671 тыс. рублей. Объемы финансирования в разрезе источников финансирования по годам реализации представлены в таблице. </w:t>
      </w:r>
    </w:p>
    <w:p w:rsidR="00BC021D" w:rsidRPr="00B04BA4" w:rsidRDefault="00BC021D" w:rsidP="00CF6AAC">
      <w:pPr>
        <w:autoSpaceDE w:val="0"/>
        <w:autoSpaceDN w:val="0"/>
        <w:adjustRightInd w:val="0"/>
        <w:spacing w:line="0" w:lineRule="atLeast"/>
        <w:ind w:firstLine="720"/>
        <w:jc w:val="both"/>
        <w:rPr>
          <w:bCs/>
          <w:sz w:val="28"/>
          <w:szCs w:val="28"/>
        </w:rPr>
      </w:pPr>
    </w:p>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Предполагаемые объемы финансирования подпрограммы 3</w:t>
      </w:r>
    </w:p>
    <w:p w:rsidR="00214931" w:rsidRPr="00B04BA4" w:rsidRDefault="00214931" w:rsidP="00CF6AAC">
      <w:pPr>
        <w:autoSpaceDE w:val="0"/>
        <w:autoSpaceDN w:val="0"/>
        <w:adjustRightInd w:val="0"/>
        <w:spacing w:line="0" w:lineRule="atLeast"/>
        <w:jc w:val="center"/>
        <w:rPr>
          <w:b/>
          <w:bCs/>
          <w:sz w:val="28"/>
          <w:szCs w:val="28"/>
        </w:rPr>
      </w:pPr>
    </w:p>
    <w:p w:rsidR="00BC021D" w:rsidRPr="00B04BA4" w:rsidRDefault="00BC021D" w:rsidP="00CF6AAC">
      <w:pPr>
        <w:autoSpaceDE w:val="0"/>
        <w:autoSpaceDN w:val="0"/>
        <w:adjustRightInd w:val="0"/>
        <w:spacing w:line="0" w:lineRule="atLeast"/>
        <w:ind w:firstLine="720"/>
        <w:jc w:val="right"/>
        <w:rPr>
          <w:bCs/>
          <w:sz w:val="28"/>
          <w:szCs w:val="28"/>
        </w:rPr>
      </w:pPr>
      <w:r w:rsidRPr="00B04BA4">
        <w:rPr>
          <w:bCs/>
          <w:sz w:val="28"/>
          <w:szCs w:val="28"/>
        </w:rPr>
        <w:t>тыс. рублей</w:t>
      </w:r>
    </w:p>
    <w:tbl>
      <w:tblPr>
        <w:tblW w:w="10320" w:type="dxa"/>
        <w:tblLayout w:type="fixed"/>
        <w:tblLook w:val="04A0"/>
      </w:tblPr>
      <w:tblGrid>
        <w:gridCol w:w="2518"/>
        <w:gridCol w:w="1559"/>
        <w:gridCol w:w="993"/>
        <w:gridCol w:w="1134"/>
        <w:gridCol w:w="992"/>
        <w:gridCol w:w="1134"/>
        <w:gridCol w:w="992"/>
        <w:gridCol w:w="998"/>
      </w:tblGrid>
      <w:tr w:rsidR="00BC021D" w:rsidRPr="00B04BA4" w:rsidTr="003E7238">
        <w:trPr>
          <w:trHeight w:val="407"/>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 xml:space="preserve">Источники </w:t>
            </w:r>
            <w:r w:rsidRPr="00B04BA4">
              <w:rPr>
                <w:b/>
                <w:bCs/>
                <w:sz w:val="28"/>
                <w:szCs w:val="28"/>
              </w:rPr>
              <w:lastRenderedPageBreak/>
              <w:t>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lastRenderedPageBreak/>
              <w:t xml:space="preserve">Всего за </w:t>
            </w:r>
            <w:r w:rsidRPr="00B04BA4">
              <w:rPr>
                <w:b/>
                <w:bCs/>
                <w:sz w:val="28"/>
                <w:szCs w:val="28"/>
              </w:rPr>
              <w:lastRenderedPageBreak/>
              <w:t>2015-2020 годы</w:t>
            </w:r>
          </w:p>
        </w:tc>
        <w:tc>
          <w:tcPr>
            <w:tcW w:w="6243" w:type="dxa"/>
            <w:gridSpan w:val="6"/>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lastRenderedPageBreak/>
              <w:t>в том числе по годам реализации:</w:t>
            </w:r>
          </w:p>
        </w:tc>
      </w:tr>
      <w:tr w:rsidR="00BC021D" w:rsidRPr="00B04BA4" w:rsidTr="003E7238">
        <w:trPr>
          <w:trHeight w:val="70"/>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BC021D" w:rsidRPr="00B04BA4" w:rsidRDefault="00BC021D" w:rsidP="00CF6AAC">
            <w:pPr>
              <w:spacing w:line="0" w:lineRule="atLeast"/>
              <w:rPr>
                <w:b/>
                <w:bCs/>
                <w:sz w:val="28"/>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C021D" w:rsidRPr="00B04BA4" w:rsidRDefault="00BC021D" w:rsidP="00CF6AAC">
            <w:pPr>
              <w:spacing w:line="0" w:lineRule="atLeast"/>
              <w:rPr>
                <w:b/>
                <w:bCs/>
                <w:sz w:val="28"/>
                <w:szCs w:val="28"/>
              </w:rPr>
            </w:pPr>
          </w:p>
        </w:tc>
        <w:tc>
          <w:tcPr>
            <w:tcW w:w="993" w:type="dxa"/>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2015</w:t>
            </w:r>
          </w:p>
        </w:tc>
        <w:tc>
          <w:tcPr>
            <w:tcW w:w="1134" w:type="dxa"/>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2016</w:t>
            </w:r>
          </w:p>
        </w:tc>
        <w:tc>
          <w:tcPr>
            <w:tcW w:w="992" w:type="dxa"/>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2017</w:t>
            </w:r>
          </w:p>
        </w:tc>
        <w:tc>
          <w:tcPr>
            <w:tcW w:w="1134" w:type="dxa"/>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2018</w:t>
            </w:r>
          </w:p>
        </w:tc>
        <w:tc>
          <w:tcPr>
            <w:tcW w:w="992" w:type="dxa"/>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2019</w:t>
            </w:r>
          </w:p>
        </w:tc>
        <w:tc>
          <w:tcPr>
            <w:tcW w:w="998" w:type="dxa"/>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2020</w:t>
            </w:r>
          </w:p>
        </w:tc>
      </w:tr>
      <w:tr w:rsidR="00BC021D" w:rsidRPr="00B04BA4" w:rsidTr="003E7238">
        <w:tc>
          <w:tcPr>
            <w:tcW w:w="2518" w:type="dxa"/>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lastRenderedPageBreak/>
              <w:t>Всего</w:t>
            </w:r>
          </w:p>
        </w:tc>
        <w:tc>
          <w:tcPr>
            <w:tcW w:w="1559" w:type="dxa"/>
            <w:tcBorders>
              <w:top w:val="single" w:sz="4" w:space="0" w:color="000000"/>
              <w:left w:val="single" w:sz="4" w:space="0" w:color="000000"/>
              <w:bottom w:val="single" w:sz="4" w:space="0" w:color="000000"/>
              <w:right w:val="single" w:sz="4" w:space="0" w:color="000000"/>
            </w:tcBorders>
          </w:tcPr>
          <w:p w:rsidR="00BC021D" w:rsidRPr="00B04BA4" w:rsidRDefault="00582DAE" w:rsidP="00CF6AAC">
            <w:pPr>
              <w:autoSpaceDE w:val="0"/>
              <w:autoSpaceDN w:val="0"/>
              <w:adjustRightInd w:val="0"/>
              <w:spacing w:line="0" w:lineRule="atLeast"/>
              <w:jc w:val="center"/>
              <w:rPr>
                <w:b/>
                <w:bCs/>
                <w:sz w:val="28"/>
                <w:szCs w:val="28"/>
              </w:rPr>
            </w:pPr>
            <w:r>
              <w:rPr>
                <w:b/>
                <w:bCs/>
                <w:sz w:val="28"/>
                <w:szCs w:val="28"/>
              </w:rPr>
              <w:t>5779</w:t>
            </w:r>
          </w:p>
        </w:tc>
        <w:tc>
          <w:tcPr>
            <w:tcW w:w="993"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256</w:t>
            </w:r>
          </w:p>
        </w:tc>
        <w:tc>
          <w:tcPr>
            <w:tcW w:w="1134"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256</w:t>
            </w:r>
          </w:p>
        </w:tc>
        <w:tc>
          <w:tcPr>
            <w:tcW w:w="992"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269</w:t>
            </w:r>
          </w:p>
        </w:tc>
        <w:tc>
          <w:tcPr>
            <w:tcW w:w="1134"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283</w:t>
            </w:r>
          </w:p>
        </w:tc>
        <w:tc>
          <w:tcPr>
            <w:tcW w:w="992"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
                <w:bCs/>
                <w:sz w:val="28"/>
                <w:szCs w:val="28"/>
              </w:rPr>
            </w:pPr>
            <w:r w:rsidRPr="00B04BA4">
              <w:rPr>
                <w:b/>
                <w:bCs/>
                <w:sz w:val="28"/>
                <w:szCs w:val="28"/>
              </w:rPr>
              <w:t>296</w:t>
            </w:r>
          </w:p>
        </w:tc>
        <w:tc>
          <w:tcPr>
            <w:tcW w:w="998" w:type="dxa"/>
            <w:tcBorders>
              <w:top w:val="single" w:sz="4" w:space="0" w:color="000000"/>
              <w:left w:val="single" w:sz="4" w:space="0" w:color="000000"/>
              <w:bottom w:val="single" w:sz="4" w:space="0" w:color="000000"/>
              <w:right w:val="single" w:sz="4" w:space="0" w:color="000000"/>
            </w:tcBorders>
          </w:tcPr>
          <w:p w:rsidR="00BC021D" w:rsidRPr="00B04BA4" w:rsidRDefault="00582DAE" w:rsidP="00CF6AAC">
            <w:pPr>
              <w:autoSpaceDE w:val="0"/>
              <w:autoSpaceDN w:val="0"/>
              <w:adjustRightInd w:val="0"/>
              <w:spacing w:line="0" w:lineRule="atLeast"/>
              <w:jc w:val="center"/>
              <w:rPr>
                <w:b/>
                <w:bCs/>
                <w:sz w:val="28"/>
                <w:szCs w:val="28"/>
              </w:rPr>
            </w:pPr>
            <w:r>
              <w:rPr>
                <w:b/>
                <w:bCs/>
                <w:sz w:val="28"/>
                <w:szCs w:val="28"/>
              </w:rPr>
              <w:t>4419</w:t>
            </w:r>
          </w:p>
        </w:tc>
      </w:tr>
      <w:tr w:rsidR="00BC021D" w:rsidRPr="00B04BA4" w:rsidTr="003E7238">
        <w:tc>
          <w:tcPr>
            <w:tcW w:w="2518" w:type="dxa"/>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Cs/>
                <w:sz w:val="28"/>
                <w:szCs w:val="28"/>
              </w:rPr>
            </w:pPr>
            <w:r w:rsidRPr="00B04BA4">
              <w:rPr>
                <w:bCs/>
                <w:sz w:val="28"/>
                <w:szCs w:val="28"/>
              </w:rPr>
              <w:t>в том числе:</w:t>
            </w:r>
          </w:p>
        </w:tc>
        <w:tc>
          <w:tcPr>
            <w:tcW w:w="1559"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p>
        </w:tc>
        <w:tc>
          <w:tcPr>
            <w:tcW w:w="998"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p>
        </w:tc>
      </w:tr>
      <w:tr w:rsidR="00BC021D" w:rsidRPr="00B04BA4" w:rsidTr="003E7238">
        <w:tc>
          <w:tcPr>
            <w:tcW w:w="2518" w:type="dxa"/>
            <w:tcBorders>
              <w:top w:val="single" w:sz="4" w:space="0" w:color="000000"/>
              <w:left w:val="single" w:sz="4" w:space="0" w:color="000000"/>
              <w:bottom w:val="single" w:sz="4" w:space="0" w:color="000000"/>
              <w:right w:val="single" w:sz="4" w:space="0" w:color="000000"/>
            </w:tcBorders>
            <w:hideMark/>
          </w:tcPr>
          <w:p w:rsidR="00BC021D" w:rsidRPr="00B04BA4" w:rsidRDefault="00BC021D" w:rsidP="00CF6AAC">
            <w:pPr>
              <w:autoSpaceDE w:val="0"/>
              <w:autoSpaceDN w:val="0"/>
              <w:adjustRightInd w:val="0"/>
              <w:spacing w:line="0" w:lineRule="atLeast"/>
              <w:jc w:val="center"/>
              <w:rPr>
                <w:bCs/>
                <w:sz w:val="28"/>
                <w:szCs w:val="28"/>
              </w:rPr>
            </w:pPr>
            <w:r w:rsidRPr="00B04BA4">
              <w:rPr>
                <w:bCs/>
                <w:sz w:val="28"/>
                <w:szCs w:val="28"/>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tcPr>
          <w:p w:rsidR="00BC021D" w:rsidRPr="00B04BA4" w:rsidRDefault="00E46C37" w:rsidP="00CF6AAC">
            <w:pPr>
              <w:autoSpaceDE w:val="0"/>
              <w:autoSpaceDN w:val="0"/>
              <w:adjustRightInd w:val="0"/>
              <w:spacing w:line="0" w:lineRule="atLeast"/>
              <w:jc w:val="center"/>
              <w:rPr>
                <w:bCs/>
                <w:sz w:val="28"/>
                <w:szCs w:val="28"/>
              </w:rPr>
            </w:pPr>
            <w:r>
              <w:rPr>
                <w:bCs/>
                <w:sz w:val="28"/>
                <w:szCs w:val="28"/>
              </w:rPr>
              <w:t>5779</w:t>
            </w:r>
          </w:p>
        </w:tc>
        <w:tc>
          <w:tcPr>
            <w:tcW w:w="993"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r w:rsidRPr="00B04BA4">
              <w:rPr>
                <w:bCs/>
                <w:sz w:val="28"/>
                <w:szCs w:val="28"/>
              </w:rPr>
              <w:t>256</w:t>
            </w:r>
          </w:p>
        </w:tc>
        <w:tc>
          <w:tcPr>
            <w:tcW w:w="1134"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r w:rsidRPr="00B04BA4">
              <w:rPr>
                <w:bCs/>
                <w:sz w:val="28"/>
                <w:szCs w:val="28"/>
              </w:rPr>
              <w:t>256</w:t>
            </w:r>
          </w:p>
        </w:tc>
        <w:tc>
          <w:tcPr>
            <w:tcW w:w="992"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r w:rsidRPr="00B04BA4">
              <w:rPr>
                <w:bCs/>
                <w:sz w:val="28"/>
                <w:szCs w:val="28"/>
              </w:rPr>
              <w:t>269</w:t>
            </w:r>
          </w:p>
        </w:tc>
        <w:tc>
          <w:tcPr>
            <w:tcW w:w="1134"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r w:rsidRPr="00B04BA4">
              <w:rPr>
                <w:bCs/>
                <w:sz w:val="28"/>
                <w:szCs w:val="28"/>
              </w:rPr>
              <w:t>283</w:t>
            </w:r>
          </w:p>
        </w:tc>
        <w:tc>
          <w:tcPr>
            <w:tcW w:w="992" w:type="dxa"/>
            <w:tcBorders>
              <w:top w:val="single" w:sz="4" w:space="0" w:color="000000"/>
              <w:left w:val="single" w:sz="4" w:space="0" w:color="000000"/>
              <w:bottom w:val="single" w:sz="4" w:space="0" w:color="000000"/>
              <w:right w:val="single" w:sz="4" w:space="0" w:color="000000"/>
            </w:tcBorders>
          </w:tcPr>
          <w:p w:rsidR="00BC021D" w:rsidRPr="00B04BA4" w:rsidRDefault="00BC021D" w:rsidP="00CF6AAC">
            <w:pPr>
              <w:autoSpaceDE w:val="0"/>
              <w:autoSpaceDN w:val="0"/>
              <w:adjustRightInd w:val="0"/>
              <w:spacing w:line="0" w:lineRule="atLeast"/>
              <w:jc w:val="center"/>
              <w:rPr>
                <w:bCs/>
                <w:sz w:val="28"/>
                <w:szCs w:val="28"/>
              </w:rPr>
            </w:pPr>
            <w:r w:rsidRPr="00B04BA4">
              <w:rPr>
                <w:bCs/>
                <w:sz w:val="28"/>
                <w:szCs w:val="28"/>
              </w:rPr>
              <w:t>296</w:t>
            </w:r>
          </w:p>
        </w:tc>
        <w:tc>
          <w:tcPr>
            <w:tcW w:w="998" w:type="dxa"/>
            <w:tcBorders>
              <w:top w:val="single" w:sz="4" w:space="0" w:color="000000"/>
              <w:left w:val="single" w:sz="4" w:space="0" w:color="000000"/>
              <w:bottom w:val="single" w:sz="4" w:space="0" w:color="000000"/>
              <w:right w:val="single" w:sz="4" w:space="0" w:color="000000"/>
            </w:tcBorders>
          </w:tcPr>
          <w:p w:rsidR="00BC021D" w:rsidRPr="00B04BA4" w:rsidRDefault="00E46C37" w:rsidP="00CF6AAC">
            <w:pPr>
              <w:autoSpaceDE w:val="0"/>
              <w:autoSpaceDN w:val="0"/>
              <w:adjustRightInd w:val="0"/>
              <w:spacing w:line="0" w:lineRule="atLeast"/>
              <w:jc w:val="center"/>
              <w:rPr>
                <w:bCs/>
                <w:sz w:val="28"/>
                <w:szCs w:val="28"/>
              </w:rPr>
            </w:pPr>
            <w:r>
              <w:rPr>
                <w:bCs/>
                <w:sz w:val="28"/>
                <w:szCs w:val="28"/>
              </w:rPr>
              <w:t>4419</w:t>
            </w:r>
          </w:p>
        </w:tc>
      </w:tr>
    </w:tbl>
    <w:p w:rsidR="00BC021D" w:rsidRPr="00B04BA4" w:rsidRDefault="00BC021D" w:rsidP="00CF6AAC">
      <w:pPr>
        <w:pStyle w:val="ConsPlusNormal"/>
        <w:spacing w:line="0" w:lineRule="atLeast"/>
        <w:ind w:firstLine="0"/>
        <w:outlineLvl w:val="1"/>
        <w:rPr>
          <w:rFonts w:ascii="Times New Roman" w:hAnsi="Times New Roman" w:cs="Times New Roman"/>
          <w:b/>
          <w:sz w:val="28"/>
          <w:szCs w:val="28"/>
          <w:u w:val="single"/>
        </w:rPr>
      </w:pPr>
    </w:p>
    <w:tbl>
      <w:tblPr>
        <w:tblW w:w="10320" w:type="dxa"/>
        <w:tblLayout w:type="fixed"/>
        <w:tblLook w:val="04A0"/>
      </w:tblPr>
      <w:tblGrid>
        <w:gridCol w:w="2518"/>
        <w:gridCol w:w="1559"/>
        <w:gridCol w:w="1134"/>
        <w:gridCol w:w="1134"/>
        <w:gridCol w:w="1276"/>
        <w:gridCol w:w="1276"/>
        <w:gridCol w:w="1423"/>
      </w:tblGrid>
      <w:tr w:rsidR="00263B64" w:rsidRPr="00B04BA4" w:rsidTr="00571E84">
        <w:trPr>
          <w:trHeight w:val="407"/>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263B64" w:rsidRPr="00B04BA4" w:rsidRDefault="00263B64" w:rsidP="00571E84">
            <w:pPr>
              <w:autoSpaceDE w:val="0"/>
              <w:autoSpaceDN w:val="0"/>
              <w:adjustRightInd w:val="0"/>
              <w:spacing w:line="0" w:lineRule="atLeast"/>
              <w:jc w:val="center"/>
              <w:rPr>
                <w:b/>
                <w:bCs/>
                <w:sz w:val="28"/>
                <w:szCs w:val="28"/>
              </w:rPr>
            </w:pPr>
            <w:r w:rsidRPr="00B04BA4">
              <w:rPr>
                <w:b/>
                <w:bCs/>
                <w:sz w:val="28"/>
                <w:szCs w:val="28"/>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63B64" w:rsidRPr="00B04BA4" w:rsidRDefault="00263B64" w:rsidP="00263B64">
            <w:pPr>
              <w:autoSpaceDE w:val="0"/>
              <w:autoSpaceDN w:val="0"/>
              <w:adjustRightInd w:val="0"/>
              <w:spacing w:line="0" w:lineRule="atLeast"/>
              <w:jc w:val="center"/>
              <w:rPr>
                <w:b/>
                <w:bCs/>
                <w:sz w:val="28"/>
                <w:szCs w:val="28"/>
              </w:rPr>
            </w:pPr>
            <w:r w:rsidRPr="00B04BA4">
              <w:rPr>
                <w:b/>
                <w:bCs/>
                <w:sz w:val="28"/>
                <w:szCs w:val="28"/>
              </w:rPr>
              <w:t>Всего за 20</w:t>
            </w:r>
            <w:r>
              <w:rPr>
                <w:b/>
                <w:bCs/>
                <w:sz w:val="28"/>
                <w:szCs w:val="28"/>
              </w:rPr>
              <w:t>21</w:t>
            </w:r>
            <w:r w:rsidRPr="00B04BA4">
              <w:rPr>
                <w:b/>
                <w:bCs/>
                <w:sz w:val="28"/>
                <w:szCs w:val="28"/>
              </w:rPr>
              <w:t>-202</w:t>
            </w:r>
            <w:r>
              <w:rPr>
                <w:b/>
                <w:bCs/>
                <w:sz w:val="28"/>
                <w:szCs w:val="28"/>
              </w:rPr>
              <w:t>5</w:t>
            </w:r>
            <w:r w:rsidRPr="00B04BA4">
              <w:rPr>
                <w:b/>
                <w:bCs/>
                <w:sz w:val="28"/>
                <w:szCs w:val="28"/>
              </w:rPr>
              <w:t xml:space="preserve"> годы</w:t>
            </w:r>
          </w:p>
        </w:tc>
        <w:tc>
          <w:tcPr>
            <w:tcW w:w="6243" w:type="dxa"/>
            <w:gridSpan w:val="5"/>
            <w:tcBorders>
              <w:top w:val="single" w:sz="4" w:space="0" w:color="000000"/>
              <w:left w:val="single" w:sz="4" w:space="0" w:color="000000"/>
              <w:bottom w:val="single" w:sz="4" w:space="0" w:color="000000"/>
              <w:right w:val="single" w:sz="4" w:space="0" w:color="000000"/>
            </w:tcBorders>
            <w:hideMark/>
          </w:tcPr>
          <w:p w:rsidR="00263B64" w:rsidRPr="00B04BA4" w:rsidRDefault="00263B64" w:rsidP="00571E84">
            <w:pPr>
              <w:autoSpaceDE w:val="0"/>
              <w:autoSpaceDN w:val="0"/>
              <w:adjustRightInd w:val="0"/>
              <w:spacing w:line="0" w:lineRule="atLeast"/>
              <w:jc w:val="center"/>
              <w:rPr>
                <w:b/>
                <w:bCs/>
                <w:sz w:val="28"/>
                <w:szCs w:val="28"/>
              </w:rPr>
            </w:pPr>
            <w:r w:rsidRPr="00B04BA4">
              <w:rPr>
                <w:b/>
                <w:bCs/>
                <w:sz w:val="28"/>
                <w:szCs w:val="28"/>
              </w:rPr>
              <w:t>в том числе по годам реализации:</w:t>
            </w:r>
          </w:p>
        </w:tc>
      </w:tr>
      <w:tr w:rsidR="00F65E9F" w:rsidRPr="00B04BA4" w:rsidTr="00F65E9F">
        <w:trPr>
          <w:trHeight w:val="70"/>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F65E9F" w:rsidRPr="00B04BA4" w:rsidRDefault="00F65E9F" w:rsidP="00571E84">
            <w:pPr>
              <w:spacing w:line="0" w:lineRule="atLeast"/>
              <w:rPr>
                <w:b/>
                <w:bCs/>
                <w:sz w:val="28"/>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65E9F" w:rsidRPr="00B04BA4" w:rsidRDefault="00F65E9F" w:rsidP="00571E84">
            <w:pPr>
              <w:spacing w:line="0" w:lineRule="atLeast"/>
              <w:rPr>
                <w:b/>
                <w:bCs/>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F65E9F" w:rsidRPr="00B04BA4" w:rsidRDefault="00F65E9F" w:rsidP="00263B64">
            <w:pPr>
              <w:autoSpaceDE w:val="0"/>
              <w:autoSpaceDN w:val="0"/>
              <w:adjustRightInd w:val="0"/>
              <w:spacing w:line="0" w:lineRule="atLeast"/>
              <w:jc w:val="center"/>
              <w:rPr>
                <w:b/>
                <w:bCs/>
                <w:sz w:val="28"/>
                <w:szCs w:val="28"/>
              </w:rPr>
            </w:pPr>
            <w:r w:rsidRPr="00B04BA4">
              <w:rPr>
                <w:b/>
                <w:bCs/>
                <w:sz w:val="28"/>
                <w:szCs w:val="28"/>
              </w:rPr>
              <w:t>20</w:t>
            </w:r>
            <w:r>
              <w:rPr>
                <w:b/>
                <w:bCs/>
                <w:sz w:val="28"/>
                <w:szCs w:val="28"/>
              </w:rPr>
              <w:t>21</w:t>
            </w:r>
          </w:p>
        </w:tc>
        <w:tc>
          <w:tcPr>
            <w:tcW w:w="1134" w:type="dxa"/>
            <w:tcBorders>
              <w:top w:val="single" w:sz="4" w:space="0" w:color="000000"/>
              <w:left w:val="single" w:sz="4" w:space="0" w:color="000000"/>
              <w:bottom w:val="single" w:sz="4" w:space="0" w:color="000000"/>
              <w:right w:val="single" w:sz="4" w:space="0" w:color="000000"/>
            </w:tcBorders>
            <w:hideMark/>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2022</w:t>
            </w:r>
          </w:p>
        </w:tc>
        <w:tc>
          <w:tcPr>
            <w:tcW w:w="1276" w:type="dxa"/>
            <w:tcBorders>
              <w:top w:val="single" w:sz="4" w:space="0" w:color="000000"/>
              <w:left w:val="single" w:sz="4" w:space="0" w:color="000000"/>
              <w:bottom w:val="single" w:sz="4" w:space="0" w:color="000000"/>
              <w:right w:val="single" w:sz="4" w:space="0" w:color="000000"/>
            </w:tcBorders>
            <w:hideMark/>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2023</w:t>
            </w:r>
          </w:p>
        </w:tc>
        <w:tc>
          <w:tcPr>
            <w:tcW w:w="1276" w:type="dxa"/>
            <w:tcBorders>
              <w:top w:val="single" w:sz="4" w:space="0" w:color="000000"/>
              <w:left w:val="single" w:sz="4" w:space="0" w:color="000000"/>
              <w:bottom w:val="single" w:sz="4" w:space="0" w:color="000000"/>
              <w:right w:val="single" w:sz="4" w:space="0" w:color="000000"/>
            </w:tcBorders>
            <w:hideMark/>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2024</w:t>
            </w:r>
          </w:p>
        </w:tc>
        <w:tc>
          <w:tcPr>
            <w:tcW w:w="1423" w:type="dxa"/>
            <w:tcBorders>
              <w:top w:val="single" w:sz="4" w:space="0" w:color="000000"/>
              <w:left w:val="single" w:sz="4" w:space="0" w:color="000000"/>
              <w:bottom w:val="single" w:sz="4" w:space="0" w:color="000000"/>
              <w:right w:val="single" w:sz="4" w:space="0" w:color="000000"/>
            </w:tcBorders>
            <w:hideMark/>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2025</w:t>
            </w:r>
          </w:p>
        </w:tc>
      </w:tr>
      <w:tr w:rsidR="00F65E9F" w:rsidRPr="00B04BA4" w:rsidTr="00F65E9F">
        <w:tc>
          <w:tcPr>
            <w:tcW w:w="2518" w:type="dxa"/>
            <w:tcBorders>
              <w:top w:val="single" w:sz="4" w:space="0" w:color="000000"/>
              <w:left w:val="single" w:sz="4" w:space="0" w:color="000000"/>
              <w:bottom w:val="single" w:sz="4" w:space="0" w:color="000000"/>
              <w:right w:val="single" w:sz="4" w:space="0" w:color="000000"/>
            </w:tcBorders>
            <w:hideMark/>
          </w:tcPr>
          <w:p w:rsidR="00F65E9F" w:rsidRPr="00B04BA4" w:rsidRDefault="00F65E9F" w:rsidP="00571E84">
            <w:pPr>
              <w:autoSpaceDE w:val="0"/>
              <w:autoSpaceDN w:val="0"/>
              <w:adjustRightInd w:val="0"/>
              <w:spacing w:line="0" w:lineRule="atLeast"/>
              <w:jc w:val="center"/>
              <w:rPr>
                <w:b/>
                <w:bCs/>
                <w:sz w:val="28"/>
                <w:szCs w:val="28"/>
              </w:rPr>
            </w:pPr>
            <w:r w:rsidRPr="00B04BA4">
              <w:rPr>
                <w:b/>
                <w:bCs/>
                <w:sz w:val="28"/>
                <w:szCs w:val="28"/>
              </w:rPr>
              <w:t>Всего</w:t>
            </w:r>
          </w:p>
        </w:tc>
        <w:tc>
          <w:tcPr>
            <w:tcW w:w="1559"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6850</w:t>
            </w:r>
          </w:p>
        </w:tc>
        <w:tc>
          <w:tcPr>
            <w:tcW w:w="1134"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1370</w:t>
            </w:r>
          </w:p>
        </w:tc>
        <w:tc>
          <w:tcPr>
            <w:tcW w:w="1134"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1370</w:t>
            </w:r>
          </w:p>
        </w:tc>
        <w:tc>
          <w:tcPr>
            <w:tcW w:w="1276"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1370</w:t>
            </w:r>
          </w:p>
        </w:tc>
        <w:tc>
          <w:tcPr>
            <w:tcW w:w="1276"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1370</w:t>
            </w:r>
          </w:p>
        </w:tc>
        <w:tc>
          <w:tcPr>
            <w:tcW w:w="1423"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1370</w:t>
            </w:r>
          </w:p>
        </w:tc>
      </w:tr>
      <w:tr w:rsidR="00F65E9F" w:rsidRPr="00B04BA4" w:rsidTr="00F65E9F">
        <w:tc>
          <w:tcPr>
            <w:tcW w:w="2518" w:type="dxa"/>
            <w:tcBorders>
              <w:top w:val="single" w:sz="4" w:space="0" w:color="000000"/>
              <w:left w:val="single" w:sz="4" w:space="0" w:color="000000"/>
              <w:bottom w:val="single" w:sz="4" w:space="0" w:color="000000"/>
              <w:right w:val="single" w:sz="4" w:space="0" w:color="000000"/>
            </w:tcBorders>
            <w:hideMark/>
          </w:tcPr>
          <w:p w:rsidR="00F65E9F" w:rsidRPr="00B04BA4" w:rsidRDefault="00F65E9F" w:rsidP="00571E84">
            <w:pPr>
              <w:autoSpaceDE w:val="0"/>
              <w:autoSpaceDN w:val="0"/>
              <w:adjustRightInd w:val="0"/>
              <w:spacing w:line="0" w:lineRule="atLeast"/>
              <w:jc w:val="center"/>
              <w:rPr>
                <w:bCs/>
                <w:sz w:val="28"/>
                <w:szCs w:val="28"/>
              </w:rPr>
            </w:pPr>
            <w:r w:rsidRPr="00B04BA4">
              <w:rPr>
                <w:bCs/>
                <w:sz w:val="28"/>
                <w:szCs w:val="28"/>
              </w:rPr>
              <w:t>в том числе:</w:t>
            </w:r>
          </w:p>
        </w:tc>
        <w:tc>
          <w:tcPr>
            <w:tcW w:w="1559"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Cs/>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Cs/>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Cs/>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Cs/>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Cs/>
                <w:sz w:val="28"/>
                <w:szCs w:val="28"/>
              </w:rPr>
            </w:pPr>
          </w:p>
        </w:tc>
        <w:tc>
          <w:tcPr>
            <w:tcW w:w="1423"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Cs/>
                <w:sz w:val="28"/>
                <w:szCs w:val="28"/>
              </w:rPr>
            </w:pPr>
          </w:p>
        </w:tc>
      </w:tr>
      <w:tr w:rsidR="00F65E9F" w:rsidRPr="00B04BA4" w:rsidTr="00F65E9F">
        <w:tc>
          <w:tcPr>
            <w:tcW w:w="2518" w:type="dxa"/>
            <w:tcBorders>
              <w:top w:val="single" w:sz="4" w:space="0" w:color="000000"/>
              <w:left w:val="single" w:sz="4" w:space="0" w:color="000000"/>
              <w:bottom w:val="single" w:sz="4" w:space="0" w:color="000000"/>
              <w:right w:val="single" w:sz="4" w:space="0" w:color="000000"/>
            </w:tcBorders>
            <w:hideMark/>
          </w:tcPr>
          <w:p w:rsidR="00F65E9F" w:rsidRPr="00B04BA4" w:rsidRDefault="00F65E9F" w:rsidP="00571E84">
            <w:pPr>
              <w:autoSpaceDE w:val="0"/>
              <w:autoSpaceDN w:val="0"/>
              <w:adjustRightInd w:val="0"/>
              <w:spacing w:line="0" w:lineRule="atLeast"/>
              <w:jc w:val="center"/>
              <w:rPr>
                <w:bCs/>
                <w:sz w:val="28"/>
                <w:szCs w:val="28"/>
              </w:rPr>
            </w:pPr>
            <w:r w:rsidRPr="00B04BA4">
              <w:rPr>
                <w:bCs/>
                <w:sz w:val="28"/>
                <w:szCs w:val="28"/>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Cs/>
                <w:sz w:val="28"/>
                <w:szCs w:val="28"/>
              </w:rPr>
            </w:pPr>
            <w:r>
              <w:rPr>
                <w:bCs/>
                <w:sz w:val="28"/>
                <w:szCs w:val="28"/>
              </w:rPr>
              <w:t>6850</w:t>
            </w:r>
          </w:p>
        </w:tc>
        <w:tc>
          <w:tcPr>
            <w:tcW w:w="1134"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1370</w:t>
            </w:r>
          </w:p>
        </w:tc>
        <w:tc>
          <w:tcPr>
            <w:tcW w:w="1134"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1370</w:t>
            </w:r>
          </w:p>
        </w:tc>
        <w:tc>
          <w:tcPr>
            <w:tcW w:w="1276"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1370</w:t>
            </w:r>
          </w:p>
        </w:tc>
        <w:tc>
          <w:tcPr>
            <w:tcW w:w="1276"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
                <w:bCs/>
                <w:sz w:val="28"/>
                <w:szCs w:val="28"/>
              </w:rPr>
            </w:pPr>
            <w:r>
              <w:rPr>
                <w:b/>
                <w:bCs/>
                <w:sz w:val="28"/>
                <w:szCs w:val="28"/>
              </w:rPr>
              <w:t>1370</w:t>
            </w:r>
          </w:p>
        </w:tc>
        <w:tc>
          <w:tcPr>
            <w:tcW w:w="1423" w:type="dxa"/>
            <w:tcBorders>
              <w:top w:val="single" w:sz="4" w:space="0" w:color="000000"/>
              <w:left w:val="single" w:sz="4" w:space="0" w:color="000000"/>
              <w:bottom w:val="single" w:sz="4" w:space="0" w:color="000000"/>
              <w:right w:val="single" w:sz="4" w:space="0" w:color="000000"/>
            </w:tcBorders>
          </w:tcPr>
          <w:p w:rsidR="00F65E9F" w:rsidRPr="00B04BA4" w:rsidRDefault="00F65E9F" w:rsidP="00571E84">
            <w:pPr>
              <w:autoSpaceDE w:val="0"/>
              <w:autoSpaceDN w:val="0"/>
              <w:adjustRightInd w:val="0"/>
              <w:spacing w:line="0" w:lineRule="atLeast"/>
              <w:jc w:val="center"/>
              <w:rPr>
                <w:bCs/>
                <w:sz w:val="28"/>
                <w:szCs w:val="28"/>
              </w:rPr>
            </w:pPr>
            <w:r>
              <w:rPr>
                <w:b/>
                <w:bCs/>
                <w:sz w:val="28"/>
                <w:szCs w:val="28"/>
              </w:rPr>
              <w:t>1370</w:t>
            </w:r>
          </w:p>
        </w:tc>
      </w:tr>
    </w:tbl>
    <w:p w:rsidR="001A5C5E" w:rsidRDefault="001A5C5E" w:rsidP="00CF6AAC">
      <w:pPr>
        <w:autoSpaceDE w:val="0"/>
        <w:autoSpaceDN w:val="0"/>
        <w:adjustRightInd w:val="0"/>
        <w:spacing w:line="0" w:lineRule="atLeast"/>
        <w:ind w:firstLine="720"/>
        <w:jc w:val="both"/>
        <w:rPr>
          <w:bCs/>
          <w:sz w:val="28"/>
          <w:szCs w:val="28"/>
        </w:rPr>
      </w:pPr>
    </w:p>
    <w:p w:rsidR="00263B64" w:rsidRPr="00B04BA4" w:rsidRDefault="00263B64" w:rsidP="00CF6AAC">
      <w:pPr>
        <w:autoSpaceDE w:val="0"/>
        <w:autoSpaceDN w:val="0"/>
        <w:adjustRightInd w:val="0"/>
        <w:spacing w:line="0" w:lineRule="atLeast"/>
        <w:ind w:firstLine="720"/>
        <w:jc w:val="both"/>
        <w:rPr>
          <w:bCs/>
          <w:sz w:val="28"/>
          <w:szCs w:val="28"/>
        </w:rPr>
      </w:pPr>
    </w:p>
    <w:p w:rsidR="001A5C5E" w:rsidRPr="00B04BA4" w:rsidRDefault="001A5C5E" w:rsidP="00CF6AAC">
      <w:pPr>
        <w:autoSpaceDE w:val="0"/>
        <w:autoSpaceDN w:val="0"/>
        <w:adjustRightInd w:val="0"/>
        <w:spacing w:line="0" w:lineRule="atLeast"/>
        <w:jc w:val="center"/>
        <w:rPr>
          <w:b/>
          <w:bCs/>
          <w:sz w:val="28"/>
          <w:szCs w:val="28"/>
        </w:rPr>
      </w:pPr>
      <w:r w:rsidRPr="00B04BA4">
        <w:rPr>
          <w:b/>
          <w:bCs/>
          <w:sz w:val="28"/>
          <w:szCs w:val="28"/>
        </w:rPr>
        <w:t>Предполагаемые объемы финансирования подпрограммы 3</w:t>
      </w:r>
    </w:p>
    <w:p w:rsidR="00214931" w:rsidRPr="00B04BA4" w:rsidRDefault="00214931" w:rsidP="00CF6AAC">
      <w:pPr>
        <w:autoSpaceDE w:val="0"/>
        <w:autoSpaceDN w:val="0"/>
        <w:adjustRightInd w:val="0"/>
        <w:spacing w:line="0" w:lineRule="atLeast"/>
        <w:jc w:val="center"/>
        <w:rPr>
          <w:b/>
          <w:bCs/>
          <w:sz w:val="28"/>
          <w:szCs w:val="28"/>
        </w:rPr>
      </w:pPr>
    </w:p>
    <w:p w:rsidR="001A5C5E" w:rsidRPr="00B04BA4" w:rsidRDefault="001A5C5E" w:rsidP="00CF6AAC">
      <w:pPr>
        <w:autoSpaceDE w:val="0"/>
        <w:autoSpaceDN w:val="0"/>
        <w:adjustRightInd w:val="0"/>
        <w:spacing w:line="0" w:lineRule="atLeast"/>
        <w:ind w:firstLine="720"/>
        <w:jc w:val="right"/>
        <w:rPr>
          <w:bCs/>
          <w:sz w:val="28"/>
          <w:szCs w:val="28"/>
        </w:rPr>
      </w:pPr>
      <w:r w:rsidRPr="00B04BA4">
        <w:rPr>
          <w:bCs/>
          <w:sz w:val="28"/>
          <w:szCs w:val="28"/>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125"/>
        <w:gridCol w:w="1701"/>
        <w:gridCol w:w="1134"/>
        <w:gridCol w:w="993"/>
        <w:gridCol w:w="1134"/>
        <w:gridCol w:w="1134"/>
        <w:gridCol w:w="1275"/>
      </w:tblGrid>
      <w:tr w:rsidR="001A5C5E" w:rsidRPr="00B04BA4" w:rsidTr="001A5C5E">
        <w:trPr>
          <w:trHeight w:val="795"/>
        </w:trPr>
        <w:tc>
          <w:tcPr>
            <w:tcW w:w="710" w:type="dxa"/>
            <w:tcBorders>
              <w:top w:val="single" w:sz="4" w:space="0" w:color="auto"/>
              <w:left w:val="single" w:sz="4" w:space="0" w:color="auto"/>
              <w:bottom w:val="single" w:sz="4" w:space="0" w:color="auto"/>
              <w:right w:val="single" w:sz="4" w:space="0" w:color="auto"/>
            </w:tcBorders>
            <w:hideMark/>
          </w:tcPr>
          <w:p w:rsidR="001A5C5E" w:rsidRPr="00B04BA4" w:rsidRDefault="001A5C5E" w:rsidP="00CF6AAC">
            <w:pPr>
              <w:spacing w:line="0" w:lineRule="atLeast"/>
              <w:rPr>
                <w:b/>
                <w:sz w:val="28"/>
                <w:szCs w:val="28"/>
              </w:rPr>
            </w:pPr>
            <w:r w:rsidRPr="00B04BA4">
              <w:rPr>
                <w:b/>
                <w:sz w:val="28"/>
                <w:szCs w:val="28"/>
              </w:rPr>
              <w:t>№</w:t>
            </w:r>
          </w:p>
          <w:p w:rsidR="001A5C5E" w:rsidRPr="00B04BA4" w:rsidRDefault="001A5C5E" w:rsidP="00CF6AAC">
            <w:pPr>
              <w:spacing w:line="0" w:lineRule="atLeast"/>
              <w:rPr>
                <w:b/>
                <w:sz w:val="28"/>
                <w:szCs w:val="28"/>
              </w:rPr>
            </w:pPr>
            <w:proofErr w:type="spellStart"/>
            <w:proofErr w:type="gramStart"/>
            <w:r w:rsidRPr="00B04BA4">
              <w:rPr>
                <w:b/>
                <w:sz w:val="28"/>
                <w:szCs w:val="28"/>
              </w:rPr>
              <w:t>п</w:t>
            </w:r>
            <w:proofErr w:type="spellEnd"/>
            <w:proofErr w:type="gramEnd"/>
            <w:r w:rsidRPr="00B04BA4">
              <w:rPr>
                <w:b/>
                <w:sz w:val="28"/>
                <w:szCs w:val="28"/>
              </w:rPr>
              <w:t>/</w:t>
            </w:r>
            <w:proofErr w:type="spellStart"/>
            <w:r w:rsidRPr="00B04BA4">
              <w:rPr>
                <w:b/>
                <w:sz w:val="28"/>
                <w:szCs w:val="28"/>
              </w:rPr>
              <w:t>п</w:t>
            </w:r>
            <w:proofErr w:type="spellEnd"/>
          </w:p>
        </w:tc>
        <w:tc>
          <w:tcPr>
            <w:tcW w:w="2125" w:type="dxa"/>
            <w:tcBorders>
              <w:top w:val="single" w:sz="4" w:space="0" w:color="auto"/>
              <w:left w:val="single" w:sz="4" w:space="0" w:color="auto"/>
              <w:bottom w:val="single" w:sz="4" w:space="0" w:color="auto"/>
              <w:right w:val="single" w:sz="4" w:space="0" w:color="auto"/>
            </w:tcBorders>
            <w:hideMark/>
          </w:tcPr>
          <w:p w:rsidR="001A5C5E" w:rsidRPr="00B04BA4" w:rsidRDefault="001A5C5E" w:rsidP="00CF6AAC">
            <w:pPr>
              <w:spacing w:line="0" w:lineRule="atLeast"/>
              <w:jc w:val="center"/>
              <w:rPr>
                <w:b/>
                <w:sz w:val="28"/>
                <w:szCs w:val="28"/>
              </w:rPr>
            </w:pPr>
            <w:r w:rsidRPr="00B04BA4">
              <w:rPr>
                <w:b/>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1A5C5E" w:rsidRPr="00B04BA4" w:rsidRDefault="001A5C5E" w:rsidP="00CF6AAC">
            <w:pPr>
              <w:spacing w:line="0" w:lineRule="atLeast"/>
              <w:jc w:val="center"/>
              <w:rPr>
                <w:b/>
                <w:sz w:val="28"/>
                <w:szCs w:val="28"/>
              </w:rPr>
            </w:pPr>
            <w:r w:rsidRPr="00B04BA4">
              <w:rPr>
                <w:b/>
                <w:sz w:val="28"/>
                <w:szCs w:val="28"/>
              </w:rPr>
              <w:t>Единицы измерения</w:t>
            </w:r>
          </w:p>
        </w:tc>
        <w:tc>
          <w:tcPr>
            <w:tcW w:w="1134" w:type="dxa"/>
            <w:tcBorders>
              <w:top w:val="single" w:sz="4" w:space="0" w:color="auto"/>
              <w:left w:val="single" w:sz="4" w:space="0" w:color="auto"/>
              <w:bottom w:val="single" w:sz="4" w:space="0" w:color="auto"/>
              <w:right w:val="single" w:sz="4" w:space="0" w:color="auto"/>
            </w:tcBorders>
            <w:hideMark/>
          </w:tcPr>
          <w:p w:rsidR="001A5C5E" w:rsidRPr="00B04BA4" w:rsidRDefault="001A5C5E" w:rsidP="00CF6AAC">
            <w:pPr>
              <w:spacing w:line="0" w:lineRule="atLeast"/>
              <w:jc w:val="center"/>
              <w:rPr>
                <w:b/>
                <w:sz w:val="28"/>
                <w:szCs w:val="28"/>
              </w:rPr>
            </w:pPr>
            <w:r w:rsidRPr="00B04BA4">
              <w:rPr>
                <w:b/>
                <w:sz w:val="28"/>
                <w:szCs w:val="28"/>
              </w:rPr>
              <w:t>2021</w:t>
            </w:r>
          </w:p>
          <w:p w:rsidR="001A5C5E" w:rsidRPr="00B04BA4" w:rsidRDefault="001A5C5E" w:rsidP="00CF6AAC">
            <w:pPr>
              <w:spacing w:line="0" w:lineRule="atLeast"/>
              <w:jc w:val="center"/>
              <w:rPr>
                <w:b/>
                <w:sz w:val="28"/>
                <w:szCs w:val="28"/>
              </w:rPr>
            </w:pPr>
            <w:r w:rsidRPr="00B04BA4">
              <w:rPr>
                <w:b/>
                <w:sz w:val="28"/>
                <w:szCs w:val="28"/>
              </w:rPr>
              <w:t>год</w:t>
            </w:r>
          </w:p>
        </w:tc>
        <w:tc>
          <w:tcPr>
            <w:tcW w:w="993" w:type="dxa"/>
            <w:tcBorders>
              <w:top w:val="single" w:sz="4" w:space="0" w:color="auto"/>
              <w:left w:val="single" w:sz="4" w:space="0" w:color="auto"/>
              <w:bottom w:val="single" w:sz="4" w:space="0" w:color="auto"/>
              <w:right w:val="single" w:sz="4" w:space="0" w:color="auto"/>
            </w:tcBorders>
            <w:hideMark/>
          </w:tcPr>
          <w:p w:rsidR="001A5C5E" w:rsidRPr="00B04BA4" w:rsidRDefault="001A5C5E" w:rsidP="00CF6AAC">
            <w:pPr>
              <w:spacing w:line="0" w:lineRule="atLeast"/>
              <w:jc w:val="center"/>
              <w:rPr>
                <w:b/>
                <w:sz w:val="28"/>
                <w:szCs w:val="28"/>
              </w:rPr>
            </w:pPr>
            <w:r w:rsidRPr="00B04BA4">
              <w:rPr>
                <w:b/>
                <w:sz w:val="28"/>
                <w:szCs w:val="28"/>
              </w:rPr>
              <w:t>2022 год</w:t>
            </w:r>
          </w:p>
        </w:tc>
        <w:tc>
          <w:tcPr>
            <w:tcW w:w="1134" w:type="dxa"/>
            <w:tcBorders>
              <w:top w:val="single" w:sz="4" w:space="0" w:color="auto"/>
              <w:left w:val="single" w:sz="4" w:space="0" w:color="auto"/>
              <w:bottom w:val="single" w:sz="4" w:space="0" w:color="auto"/>
              <w:right w:val="single" w:sz="4" w:space="0" w:color="auto"/>
            </w:tcBorders>
            <w:hideMark/>
          </w:tcPr>
          <w:p w:rsidR="001A5C5E" w:rsidRPr="00B04BA4" w:rsidRDefault="001A5C5E" w:rsidP="00CF6AAC">
            <w:pPr>
              <w:spacing w:line="0" w:lineRule="atLeast"/>
              <w:jc w:val="center"/>
              <w:rPr>
                <w:b/>
                <w:sz w:val="28"/>
                <w:szCs w:val="28"/>
              </w:rPr>
            </w:pPr>
            <w:r w:rsidRPr="00B04BA4">
              <w:rPr>
                <w:b/>
                <w:sz w:val="28"/>
                <w:szCs w:val="28"/>
              </w:rPr>
              <w:t>2023 год</w:t>
            </w:r>
          </w:p>
        </w:tc>
        <w:tc>
          <w:tcPr>
            <w:tcW w:w="1134" w:type="dxa"/>
            <w:tcBorders>
              <w:top w:val="single" w:sz="4" w:space="0" w:color="auto"/>
              <w:left w:val="single" w:sz="4" w:space="0" w:color="auto"/>
              <w:bottom w:val="single" w:sz="4" w:space="0" w:color="auto"/>
              <w:right w:val="single" w:sz="4" w:space="0" w:color="auto"/>
            </w:tcBorders>
            <w:hideMark/>
          </w:tcPr>
          <w:p w:rsidR="001A5C5E" w:rsidRPr="00B04BA4" w:rsidRDefault="001A5C5E" w:rsidP="00CF6AAC">
            <w:pPr>
              <w:spacing w:line="0" w:lineRule="atLeast"/>
              <w:jc w:val="center"/>
              <w:rPr>
                <w:b/>
                <w:sz w:val="28"/>
                <w:szCs w:val="28"/>
              </w:rPr>
            </w:pPr>
            <w:r w:rsidRPr="00B04BA4">
              <w:rPr>
                <w:b/>
                <w:sz w:val="28"/>
                <w:szCs w:val="28"/>
              </w:rPr>
              <w:t>2024</w:t>
            </w:r>
          </w:p>
          <w:p w:rsidR="001A5C5E" w:rsidRPr="00B04BA4" w:rsidRDefault="001A5C5E" w:rsidP="00CF6AAC">
            <w:pPr>
              <w:spacing w:line="0" w:lineRule="atLeast"/>
              <w:jc w:val="center"/>
              <w:rPr>
                <w:b/>
                <w:sz w:val="28"/>
                <w:szCs w:val="28"/>
              </w:rPr>
            </w:pPr>
            <w:r w:rsidRPr="00B04BA4">
              <w:rPr>
                <w:b/>
                <w:sz w:val="28"/>
                <w:szCs w:val="28"/>
              </w:rPr>
              <w:t>год</w:t>
            </w:r>
          </w:p>
        </w:tc>
        <w:tc>
          <w:tcPr>
            <w:tcW w:w="1275" w:type="dxa"/>
            <w:tcBorders>
              <w:top w:val="single" w:sz="4" w:space="0" w:color="auto"/>
              <w:left w:val="single" w:sz="4" w:space="0" w:color="auto"/>
              <w:bottom w:val="single" w:sz="4" w:space="0" w:color="auto"/>
              <w:right w:val="single" w:sz="4" w:space="0" w:color="auto"/>
            </w:tcBorders>
            <w:hideMark/>
          </w:tcPr>
          <w:p w:rsidR="001A5C5E" w:rsidRPr="00B04BA4" w:rsidRDefault="001A5C5E" w:rsidP="00CF6AAC">
            <w:pPr>
              <w:spacing w:line="0" w:lineRule="atLeast"/>
              <w:jc w:val="center"/>
              <w:rPr>
                <w:b/>
                <w:sz w:val="28"/>
                <w:szCs w:val="28"/>
              </w:rPr>
            </w:pPr>
            <w:r w:rsidRPr="00B04BA4">
              <w:rPr>
                <w:b/>
                <w:sz w:val="28"/>
                <w:szCs w:val="28"/>
              </w:rPr>
              <w:t>2025</w:t>
            </w:r>
          </w:p>
          <w:p w:rsidR="001A5C5E" w:rsidRPr="00B04BA4" w:rsidRDefault="001A5C5E" w:rsidP="00CF6AAC">
            <w:pPr>
              <w:spacing w:line="0" w:lineRule="atLeast"/>
              <w:jc w:val="center"/>
              <w:rPr>
                <w:b/>
                <w:sz w:val="28"/>
                <w:szCs w:val="28"/>
              </w:rPr>
            </w:pPr>
            <w:r w:rsidRPr="00B04BA4">
              <w:rPr>
                <w:b/>
                <w:sz w:val="28"/>
                <w:szCs w:val="28"/>
              </w:rPr>
              <w:t>год</w:t>
            </w:r>
          </w:p>
        </w:tc>
      </w:tr>
      <w:tr w:rsidR="001A5C5E" w:rsidRPr="00B04BA4" w:rsidTr="001A5C5E">
        <w:trPr>
          <w:trHeight w:val="518"/>
        </w:trPr>
        <w:tc>
          <w:tcPr>
            <w:tcW w:w="710" w:type="dxa"/>
            <w:tcBorders>
              <w:top w:val="single" w:sz="4" w:space="0" w:color="auto"/>
              <w:left w:val="single" w:sz="4" w:space="0" w:color="auto"/>
              <w:bottom w:val="single" w:sz="4" w:space="0" w:color="auto"/>
              <w:right w:val="single" w:sz="4" w:space="0" w:color="auto"/>
            </w:tcBorders>
            <w:vAlign w:val="center"/>
            <w:hideMark/>
          </w:tcPr>
          <w:p w:rsidR="001A5C5E" w:rsidRPr="00B04BA4" w:rsidRDefault="001A5C5E" w:rsidP="00CF6AAC">
            <w:pPr>
              <w:spacing w:line="0" w:lineRule="atLeast"/>
              <w:rPr>
                <w:sz w:val="28"/>
                <w:szCs w:val="28"/>
              </w:rPr>
            </w:pPr>
            <w:r w:rsidRPr="00B04BA4">
              <w:rPr>
                <w:sz w:val="28"/>
                <w:szCs w:val="28"/>
              </w:rPr>
              <w:t>1.</w:t>
            </w:r>
          </w:p>
        </w:tc>
        <w:tc>
          <w:tcPr>
            <w:tcW w:w="2125" w:type="dxa"/>
            <w:tcBorders>
              <w:top w:val="single" w:sz="4" w:space="0" w:color="auto"/>
              <w:left w:val="single" w:sz="4" w:space="0" w:color="auto"/>
              <w:bottom w:val="single" w:sz="4" w:space="0" w:color="auto"/>
              <w:right w:val="single" w:sz="4" w:space="0" w:color="auto"/>
            </w:tcBorders>
            <w:hideMark/>
          </w:tcPr>
          <w:p w:rsidR="001A5C5E" w:rsidRPr="00B04BA4" w:rsidRDefault="001A5C5E" w:rsidP="00CF6AAC">
            <w:pPr>
              <w:spacing w:line="0" w:lineRule="atLeast"/>
              <w:rPr>
                <w:sz w:val="28"/>
                <w:szCs w:val="28"/>
              </w:rPr>
            </w:pPr>
            <w:r w:rsidRPr="00B04BA4">
              <w:rPr>
                <w:sz w:val="28"/>
                <w:szCs w:val="28"/>
              </w:rPr>
              <w:t xml:space="preserve">Уровень преступности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5C5E" w:rsidRPr="00B04BA4" w:rsidRDefault="001A5C5E" w:rsidP="00CF6AAC">
            <w:pPr>
              <w:spacing w:line="0" w:lineRule="atLeast"/>
              <w:jc w:val="center"/>
              <w:rPr>
                <w:sz w:val="28"/>
                <w:szCs w:val="28"/>
              </w:rPr>
            </w:pPr>
            <w:r w:rsidRPr="00B04BA4">
              <w:rPr>
                <w:sz w:val="28"/>
                <w:szCs w:val="28"/>
              </w:rPr>
              <w:t>на 100 тыс.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5C5E" w:rsidRPr="00B04BA4" w:rsidRDefault="001A5C5E" w:rsidP="00CF6AAC">
            <w:pPr>
              <w:spacing w:line="0" w:lineRule="atLeast"/>
              <w:jc w:val="center"/>
              <w:rPr>
                <w:sz w:val="28"/>
                <w:szCs w:val="28"/>
              </w:rPr>
            </w:pPr>
            <w:r w:rsidRPr="00B04BA4">
              <w:rPr>
                <w:sz w:val="28"/>
                <w:szCs w:val="28"/>
              </w:rPr>
              <w:t>563</w:t>
            </w:r>
          </w:p>
        </w:tc>
        <w:tc>
          <w:tcPr>
            <w:tcW w:w="993" w:type="dxa"/>
            <w:tcBorders>
              <w:top w:val="single" w:sz="4" w:space="0" w:color="auto"/>
              <w:left w:val="single" w:sz="4" w:space="0" w:color="auto"/>
              <w:bottom w:val="single" w:sz="4" w:space="0" w:color="auto"/>
              <w:right w:val="single" w:sz="4" w:space="0" w:color="auto"/>
            </w:tcBorders>
            <w:vAlign w:val="center"/>
            <w:hideMark/>
          </w:tcPr>
          <w:p w:rsidR="001A5C5E" w:rsidRPr="00B04BA4" w:rsidRDefault="001A5C5E" w:rsidP="00CF6AAC">
            <w:pPr>
              <w:spacing w:line="0" w:lineRule="atLeast"/>
              <w:jc w:val="center"/>
              <w:rPr>
                <w:sz w:val="28"/>
                <w:szCs w:val="28"/>
              </w:rPr>
            </w:pPr>
            <w:r w:rsidRPr="00B04BA4">
              <w:rPr>
                <w:sz w:val="28"/>
                <w:szCs w:val="28"/>
              </w:rPr>
              <w:t>503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5C5E" w:rsidRPr="00B04BA4" w:rsidRDefault="001A5C5E" w:rsidP="00CF6AAC">
            <w:pPr>
              <w:spacing w:line="0" w:lineRule="atLeast"/>
              <w:jc w:val="center"/>
              <w:rPr>
                <w:sz w:val="28"/>
                <w:szCs w:val="28"/>
              </w:rPr>
            </w:pPr>
            <w:r w:rsidRPr="00B04BA4">
              <w:rPr>
                <w:sz w:val="28"/>
                <w:szCs w:val="28"/>
              </w:rPr>
              <w:t>497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5C5E" w:rsidRPr="00B04BA4" w:rsidRDefault="001A5C5E" w:rsidP="00CF6AAC">
            <w:pPr>
              <w:spacing w:line="0" w:lineRule="atLeast"/>
              <w:jc w:val="center"/>
              <w:rPr>
                <w:sz w:val="28"/>
                <w:szCs w:val="28"/>
              </w:rPr>
            </w:pPr>
            <w:r w:rsidRPr="00B04BA4">
              <w:rPr>
                <w:sz w:val="28"/>
                <w:szCs w:val="28"/>
              </w:rPr>
              <w:t>483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5C5E" w:rsidRPr="00B04BA4" w:rsidRDefault="001A5C5E" w:rsidP="00CF6AAC">
            <w:pPr>
              <w:spacing w:line="0" w:lineRule="atLeast"/>
              <w:jc w:val="center"/>
              <w:rPr>
                <w:sz w:val="28"/>
                <w:szCs w:val="28"/>
              </w:rPr>
            </w:pPr>
            <w:r w:rsidRPr="00B04BA4">
              <w:rPr>
                <w:sz w:val="28"/>
                <w:szCs w:val="28"/>
              </w:rPr>
              <w:t>470</w:t>
            </w:r>
          </w:p>
        </w:tc>
      </w:tr>
    </w:tbl>
    <w:p w:rsidR="001A5C5E" w:rsidRPr="00B04BA4" w:rsidRDefault="001A5C5E" w:rsidP="00CF6AAC">
      <w:pPr>
        <w:spacing w:line="0" w:lineRule="atLeast"/>
        <w:ind w:firstLine="540"/>
        <w:jc w:val="both"/>
        <w:rPr>
          <w:sz w:val="28"/>
          <w:szCs w:val="28"/>
        </w:rPr>
      </w:pPr>
    </w:p>
    <w:p w:rsidR="00BC021D" w:rsidRPr="00B04BA4" w:rsidRDefault="00BC021D" w:rsidP="00CF6AAC">
      <w:pPr>
        <w:autoSpaceDE w:val="0"/>
        <w:autoSpaceDN w:val="0"/>
        <w:adjustRightInd w:val="0"/>
        <w:spacing w:line="0" w:lineRule="atLeast"/>
        <w:ind w:firstLine="709"/>
        <w:jc w:val="both"/>
        <w:rPr>
          <w:bCs/>
          <w:sz w:val="28"/>
          <w:szCs w:val="28"/>
        </w:rPr>
      </w:pPr>
      <w:r w:rsidRPr="00B04BA4">
        <w:rPr>
          <w:bCs/>
          <w:sz w:val="28"/>
          <w:szCs w:val="28"/>
        </w:rPr>
        <w:t>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 3 и № 4 к Программе.</w:t>
      </w:r>
    </w:p>
    <w:p w:rsidR="00BC021D" w:rsidRPr="00B04BA4" w:rsidRDefault="00BC021D" w:rsidP="00CF6AAC">
      <w:pPr>
        <w:autoSpaceDE w:val="0"/>
        <w:autoSpaceDN w:val="0"/>
        <w:adjustRightInd w:val="0"/>
        <w:spacing w:line="0" w:lineRule="atLeast"/>
        <w:ind w:firstLine="709"/>
        <w:jc w:val="both"/>
        <w:rPr>
          <w:bCs/>
          <w:sz w:val="28"/>
          <w:szCs w:val="28"/>
        </w:rPr>
      </w:pPr>
      <w:r w:rsidRPr="00B04BA4">
        <w:rPr>
          <w:bCs/>
          <w:sz w:val="28"/>
          <w:szCs w:val="28"/>
        </w:rPr>
        <w:t>Объем финансового обеспечения подпрограммы 3 подлежит ежегодному уточнению при формировании бюджета на очередной финансовый год и плановый период.</w:t>
      </w:r>
    </w:p>
    <w:p w:rsidR="00BC021D" w:rsidRPr="00B04BA4" w:rsidRDefault="00BC021D" w:rsidP="00CF6AAC">
      <w:pPr>
        <w:autoSpaceDE w:val="0"/>
        <w:autoSpaceDN w:val="0"/>
        <w:adjustRightInd w:val="0"/>
        <w:spacing w:line="0" w:lineRule="atLeast"/>
        <w:ind w:firstLine="709"/>
        <w:jc w:val="both"/>
        <w:rPr>
          <w:bCs/>
          <w:sz w:val="28"/>
          <w:szCs w:val="28"/>
        </w:rPr>
      </w:pPr>
    </w:p>
    <w:p w:rsidR="00BC021D" w:rsidRPr="00B04BA4" w:rsidRDefault="00BC021D" w:rsidP="00CF6AAC">
      <w:pPr>
        <w:pStyle w:val="ConsPlusNormal"/>
        <w:spacing w:line="0" w:lineRule="atLeast"/>
        <w:jc w:val="center"/>
        <w:outlineLvl w:val="1"/>
        <w:rPr>
          <w:rFonts w:ascii="Times New Roman" w:hAnsi="Times New Roman" w:cs="Times New Roman"/>
          <w:b/>
          <w:sz w:val="28"/>
          <w:szCs w:val="28"/>
          <w:u w:val="single"/>
        </w:rPr>
      </w:pPr>
      <w:r w:rsidRPr="00B04BA4">
        <w:rPr>
          <w:rFonts w:ascii="Times New Roman" w:hAnsi="Times New Roman" w:cs="Times New Roman"/>
          <w:b/>
          <w:sz w:val="28"/>
          <w:szCs w:val="28"/>
          <w:u w:val="single"/>
        </w:rPr>
        <w:t>Раздел 5. Прогноз показателей конечного результата</w:t>
      </w:r>
    </w:p>
    <w:p w:rsidR="00BC021D" w:rsidRPr="00B04BA4" w:rsidRDefault="00BC021D" w:rsidP="00CF6AAC">
      <w:pPr>
        <w:pStyle w:val="ConsPlusNormal"/>
        <w:spacing w:line="0" w:lineRule="atLeast"/>
        <w:jc w:val="center"/>
        <w:outlineLvl w:val="1"/>
        <w:rPr>
          <w:rFonts w:ascii="Times New Roman" w:hAnsi="Times New Roman" w:cs="Times New Roman"/>
          <w:b/>
          <w:sz w:val="28"/>
          <w:szCs w:val="28"/>
          <w:u w:val="single"/>
        </w:rPr>
      </w:pPr>
      <w:r w:rsidRPr="00B04BA4">
        <w:rPr>
          <w:rFonts w:ascii="Times New Roman" w:hAnsi="Times New Roman" w:cs="Times New Roman"/>
          <w:b/>
          <w:sz w:val="28"/>
          <w:szCs w:val="28"/>
          <w:u w:val="single"/>
        </w:rPr>
        <w:t>реализации подпрограммы 3.</w:t>
      </w:r>
    </w:p>
    <w:p w:rsidR="00BC021D" w:rsidRPr="00B04BA4" w:rsidRDefault="00BC021D" w:rsidP="00CF6AAC">
      <w:pPr>
        <w:pStyle w:val="ConsPlusNormal"/>
        <w:spacing w:line="0" w:lineRule="atLeast"/>
        <w:rPr>
          <w:rFonts w:ascii="Times New Roman" w:hAnsi="Times New Roman" w:cs="Times New Roman"/>
          <w:sz w:val="28"/>
          <w:szCs w:val="28"/>
        </w:rPr>
      </w:pPr>
    </w:p>
    <w:p w:rsidR="00BC021D" w:rsidRPr="00B04BA4" w:rsidRDefault="00344D67" w:rsidP="00CF6AAC">
      <w:pPr>
        <w:spacing w:line="0" w:lineRule="atLeast"/>
        <w:ind w:firstLine="540"/>
        <w:jc w:val="both"/>
        <w:rPr>
          <w:sz w:val="28"/>
          <w:szCs w:val="28"/>
        </w:rPr>
      </w:pPr>
      <w:r w:rsidRPr="00B04BA4">
        <w:rPr>
          <w:sz w:val="28"/>
          <w:szCs w:val="28"/>
        </w:rPr>
        <w:t>Достижение к 2025</w:t>
      </w:r>
      <w:r w:rsidR="00BC021D" w:rsidRPr="00B04BA4">
        <w:rPr>
          <w:sz w:val="28"/>
          <w:szCs w:val="28"/>
        </w:rPr>
        <w:t xml:space="preserve"> году целевых показателей, предусмотренных подпрограммой 3, позволяет обеспечить</w:t>
      </w:r>
      <w:r w:rsidRPr="00B04BA4">
        <w:rPr>
          <w:sz w:val="28"/>
          <w:szCs w:val="28"/>
        </w:rPr>
        <w:t xml:space="preserve"> </w:t>
      </w:r>
      <w:r w:rsidR="00BC021D" w:rsidRPr="00B04BA4">
        <w:rPr>
          <w:sz w:val="28"/>
          <w:szCs w:val="28"/>
        </w:rPr>
        <w:t xml:space="preserve">снижение уровня преступности на территории </w:t>
      </w:r>
      <w:r w:rsidRPr="00B04BA4">
        <w:rPr>
          <w:sz w:val="28"/>
          <w:szCs w:val="28"/>
        </w:rPr>
        <w:t xml:space="preserve">городского </w:t>
      </w:r>
      <w:r w:rsidR="00BC021D" w:rsidRPr="00B04BA4">
        <w:rPr>
          <w:sz w:val="28"/>
          <w:szCs w:val="28"/>
        </w:rPr>
        <w:t>поселения, повышение доверия населения к полиции и снижение количества пожаров, исключение случаев гибели и травматизма людей при пожарах и сокращение материального ущерба.</w:t>
      </w:r>
    </w:p>
    <w:p w:rsidR="00BC021D" w:rsidRDefault="00BC021D" w:rsidP="00CF6AAC">
      <w:pPr>
        <w:spacing w:line="0" w:lineRule="atLeast"/>
        <w:ind w:firstLine="540"/>
        <w:jc w:val="both"/>
        <w:rPr>
          <w:sz w:val="28"/>
          <w:szCs w:val="28"/>
        </w:rPr>
      </w:pPr>
      <w:r w:rsidRPr="00B04BA4">
        <w:rPr>
          <w:sz w:val="28"/>
          <w:szCs w:val="28"/>
        </w:rPr>
        <w:t>Показатели конечного результата реализации подпрограммы 3  могут быть скорректированы при изменении факторов социально-экономического развития. Достижение прогнозируемых целевых показателей подпрограммы 3 приведены в таблице.</w:t>
      </w:r>
    </w:p>
    <w:p w:rsidR="00F65E9F" w:rsidRDefault="00F65E9F" w:rsidP="00CF6AAC">
      <w:pPr>
        <w:spacing w:line="0" w:lineRule="atLeast"/>
        <w:ind w:firstLine="540"/>
        <w:jc w:val="both"/>
        <w:rPr>
          <w:sz w:val="28"/>
          <w:szCs w:val="28"/>
        </w:rPr>
      </w:pPr>
    </w:p>
    <w:p w:rsidR="00F65E9F" w:rsidRDefault="00F65E9F" w:rsidP="00CF6AAC">
      <w:pPr>
        <w:spacing w:line="0" w:lineRule="atLeast"/>
        <w:ind w:firstLine="540"/>
        <w:jc w:val="both"/>
        <w:rPr>
          <w:sz w:val="28"/>
          <w:szCs w:val="28"/>
        </w:rPr>
      </w:pPr>
    </w:p>
    <w:p w:rsidR="00F65E9F" w:rsidRPr="00B04BA4" w:rsidRDefault="00F65E9F" w:rsidP="00CF6AAC">
      <w:pPr>
        <w:spacing w:line="0" w:lineRule="atLeast"/>
        <w:ind w:firstLine="540"/>
        <w:jc w:val="both"/>
        <w:rPr>
          <w:sz w:val="28"/>
          <w:szCs w:val="28"/>
        </w:rPr>
      </w:pPr>
    </w:p>
    <w:p w:rsidR="00BC021D" w:rsidRPr="00B04BA4" w:rsidRDefault="00BC021D" w:rsidP="00CF6AAC">
      <w:pPr>
        <w:pStyle w:val="ConsPlusNormal"/>
        <w:widowControl/>
        <w:spacing w:line="0" w:lineRule="atLeast"/>
        <w:ind w:firstLine="0"/>
        <w:jc w:val="right"/>
        <w:rPr>
          <w:rFonts w:ascii="Times New Roman" w:hAnsi="Times New Roman" w:cs="Times New Roman"/>
          <w:sz w:val="28"/>
          <w:szCs w:val="28"/>
        </w:rPr>
      </w:pPr>
    </w:p>
    <w:p w:rsidR="00BC021D" w:rsidRPr="00B04BA4" w:rsidRDefault="00BC021D" w:rsidP="00CF6AAC">
      <w:pPr>
        <w:pStyle w:val="ConsPlusNormal"/>
        <w:widowControl/>
        <w:spacing w:line="0" w:lineRule="atLeast"/>
        <w:ind w:firstLine="0"/>
        <w:jc w:val="center"/>
        <w:rPr>
          <w:rFonts w:ascii="Times New Roman" w:hAnsi="Times New Roman" w:cs="Times New Roman"/>
          <w:b/>
          <w:sz w:val="28"/>
          <w:szCs w:val="28"/>
        </w:rPr>
      </w:pPr>
      <w:r w:rsidRPr="00B04BA4">
        <w:rPr>
          <w:rFonts w:ascii="Times New Roman" w:hAnsi="Times New Roman" w:cs="Times New Roman"/>
          <w:b/>
          <w:sz w:val="28"/>
          <w:szCs w:val="28"/>
        </w:rPr>
        <w:t>Показатели конечного результата реализации подпрограммы 3</w:t>
      </w:r>
    </w:p>
    <w:p w:rsidR="00BC021D" w:rsidRPr="00B04BA4" w:rsidRDefault="00BC021D" w:rsidP="00CF6AAC">
      <w:pPr>
        <w:pStyle w:val="ConsPlusNormal"/>
        <w:widowControl/>
        <w:spacing w:line="0" w:lineRule="atLeast"/>
        <w:ind w:firstLine="540"/>
        <w:jc w:val="center"/>
        <w:rPr>
          <w:rFonts w:ascii="Times New Roman" w:hAnsi="Times New Roman" w:cs="Times New Roman"/>
          <w:b/>
          <w:sz w:val="28"/>
          <w:szCs w:val="28"/>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125"/>
        <w:gridCol w:w="1701"/>
        <w:gridCol w:w="853"/>
        <w:gridCol w:w="992"/>
        <w:gridCol w:w="992"/>
        <w:gridCol w:w="993"/>
        <w:gridCol w:w="992"/>
        <w:gridCol w:w="992"/>
      </w:tblGrid>
      <w:tr w:rsidR="00BC021D" w:rsidRPr="00B04BA4" w:rsidTr="003E7238">
        <w:trPr>
          <w:trHeight w:val="795"/>
        </w:trPr>
        <w:tc>
          <w:tcPr>
            <w:tcW w:w="710" w:type="dxa"/>
            <w:tcBorders>
              <w:top w:val="single" w:sz="4" w:space="0" w:color="auto"/>
              <w:left w:val="single" w:sz="4" w:space="0" w:color="auto"/>
              <w:bottom w:val="single" w:sz="4" w:space="0" w:color="auto"/>
              <w:right w:val="single" w:sz="4" w:space="0" w:color="auto"/>
            </w:tcBorders>
            <w:hideMark/>
          </w:tcPr>
          <w:p w:rsidR="00BC021D" w:rsidRPr="00B04BA4" w:rsidRDefault="00BC021D" w:rsidP="00CF6AAC">
            <w:pPr>
              <w:spacing w:line="0" w:lineRule="atLeast"/>
              <w:rPr>
                <w:b/>
                <w:sz w:val="28"/>
                <w:szCs w:val="28"/>
              </w:rPr>
            </w:pPr>
            <w:r w:rsidRPr="00B04BA4">
              <w:rPr>
                <w:b/>
                <w:sz w:val="28"/>
                <w:szCs w:val="28"/>
              </w:rPr>
              <w:t>№</w:t>
            </w:r>
          </w:p>
          <w:p w:rsidR="00BC021D" w:rsidRPr="00B04BA4" w:rsidRDefault="00BC021D" w:rsidP="00CF6AAC">
            <w:pPr>
              <w:spacing w:line="0" w:lineRule="atLeast"/>
              <w:rPr>
                <w:b/>
                <w:sz w:val="28"/>
                <w:szCs w:val="28"/>
              </w:rPr>
            </w:pPr>
            <w:proofErr w:type="spellStart"/>
            <w:proofErr w:type="gramStart"/>
            <w:r w:rsidRPr="00B04BA4">
              <w:rPr>
                <w:b/>
                <w:sz w:val="28"/>
                <w:szCs w:val="28"/>
              </w:rPr>
              <w:t>п</w:t>
            </w:r>
            <w:proofErr w:type="spellEnd"/>
            <w:proofErr w:type="gramEnd"/>
            <w:r w:rsidRPr="00B04BA4">
              <w:rPr>
                <w:b/>
                <w:sz w:val="28"/>
                <w:szCs w:val="28"/>
              </w:rPr>
              <w:t>/</w:t>
            </w:r>
            <w:proofErr w:type="spellStart"/>
            <w:r w:rsidRPr="00B04BA4">
              <w:rPr>
                <w:b/>
                <w:sz w:val="28"/>
                <w:szCs w:val="28"/>
              </w:rPr>
              <w:t>п</w:t>
            </w:r>
            <w:proofErr w:type="spellEnd"/>
          </w:p>
        </w:tc>
        <w:tc>
          <w:tcPr>
            <w:tcW w:w="2125" w:type="dxa"/>
            <w:tcBorders>
              <w:top w:val="single" w:sz="4" w:space="0" w:color="auto"/>
              <w:left w:val="single" w:sz="4" w:space="0" w:color="auto"/>
              <w:bottom w:val="single" w:sz="4" w:space="0" w:color="auto"/>
              <w:right w:val="single" w:sz="4" w:space="0" w:color="auto"/>
            </w:tcBorders>
            <w:hideMark/>
          </w:tcPr>
          <w:p w:rsidR="00BC021D" w:rsidRPr="00B04BA4" w:rsidRDefault="00BC021D" w:rsidP="00CF6AAC">
            <w:pPr>
              <w:spacing w:line="0" w:lineRule="atLeast"/>
              <w:jc w:val="center"/>
              <w:rPr>
                <w:b/>
                <w:sz w:val="28"/>
                <w:szCs w:val="28"/>
              </w:rPr>
            </w:pPr>
            <w:r w:rsidRPr="00B04BA4">
              <w:rPr>
                <w:b/>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BC021D" w:rsidRPr="00B04BA4" w:rsidRDefault="00BC021D" w:rsidP="00CF6AAC">
            <w:pPr>
              <w:spacing w:line="0" w:lineRule="atLeast"/>
              <w:jc w:val="center"/>
              <w:rPr>
                <w:b/>
                <w:sz w:val="28"/>
                <w:szCs w:val="28"/>
              </w:rPr>
            </w:pPr>
            <w:r w:rsidRPr="00B04BA4">
              <w:rPr>
                <w:b/>
                <w:sz w:val="28"/>
                <w:szCs w:val="28"/>
              </w:rPr>
              <w:t>Единицы измерения</w:t>
            </w:r>
          </w:p>
        </w:tc>
        <w:tc>
          <w:tcPr>
            <w:tcW w:w="853" w:type="dxa"/>
            <w:tcBorders>
              <w:top w:val="single" w:sz="4" w:space="0" w:color="auto"/>
              <w:left w:val="single" w:sz="4" w:space="0" w:color="auto"/>
              <w:bottom w:val="single" w:sz="4" w:space="0" w:color="auto"/>
              <w:right w:val="single" w:sz="4" w:space="0" w:color="auto"/>
            </w:tcBorders>
            <w:hideMark/>
          </w:tcPr>
          <w:p w:rsidR="00BC021D" w:rsidRPr="00B04BA4" w:rsidRDefault="00BC021D" w:rsidP="00CF6AAC">
            <w:pPr>
              <w:spacing w:line="0" w:lineRule="atLeast"/>
              <w:jc w:val="center"/>
              <w:rPr>
                <w:b/>
                <w:sz w:val="28"/>
                <w:szCs w:val="28"/>
              </w:rPr>
            </w:pPr>
            <w:r w:rsidRPr="00B04BA4">
              <w:rPr>
                <w:b/>
                <w:sz w:val="28"/>
                <w:szCs w:val="28"/>
              </w:rPr>
              <w:t>2015</w:t>
            </w:r>
          </w:p>
          <w:p w:rsidR="00BC021D" w:rsidRPr="00B04BA4" w:rsidRDefault="00BC021D" w:rsidP="00CF6AAC">
            <w:pPr>
              <w:spacing w:line="0" w:lineRule="atLeast"/>
              <w:jc w:val="center"/>
              <w:rPr>
                <w:b/>
                <w:sz w:val="28"/>
                <w:szCs w:val="28"/>
              </w:rPr>
            </w:pPr>
            <w:r w:rsidRPr="00B04BA4">
              <w:rPr>
                <w:b/>
                <w:sz w:val="28"/>
                <w:szCs w:val="28"/>
              </w:rPr>
              <w:t>год</w:t>
            </w:r>
          </w:p>
        </w:tc>
        <w:tc>
          <w:tcPr>
            <w:tcW w:w="992" w:type="dxa"/>
            <w:tcBorders>
              <w:top w:val="single" w:sz="4" w:space="0" w:color="auto"/>
              <w:left w:val="single" w:sz="4" w:space="0" w:color="auto"/>
              <w:bottom w:val="single" w:sz="4" w:space="0" w:color="auto"/>
              <w:right w:val="single" w:sz="4" w:space="0" w:color="auto"/>
            </w:tcBorders>
            <w:hideMark/>
          </w:tcPr>
          <w:p w:rsidR="00BC021D" w:rsidRPr="00B04BA4" w:rsidRDefault="00BC021D" w:rsidP="00CF6AAC">
            <w:pPr>
              <w:spacing w:line="0" w:lineRule="atLeast"/>
              <w:jc w:val="center"/>
              <w:rPr>
                <w:b/>
                <w:sz w:val="28"/>
                <w:szCs w:val="28"/>
              </w:rPr>
            </w:pPr>
            <w:r w:rsidRPr="00B04BA4">
              <w:rPr>
                <w:b/>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BC021D" w:rsidRPr="00B04BA4" w:rsidRDefault="00BC021D" w:rsidP="00CF6AAC">
            <w:pPr>
              <w:spacing w:line="0" w:lineRule="atLeast"/>
              <w:jc w:val="center"/>
              <w:rPr>
                <w:b/>
                <w:sz w:val="28"/>
                <w:szCs w:val="28"/>
              </w:rPr>
            </w:pPr>
            <w:r w:rsidRPr="00B04BA4">
              <w:rPr>
                <w:b/>
                <w:sz w:val="28"/>
                <w:szCs w:val="28"/>
              </w:rPr>
              <w:t>2017 год</w:t>
            </w:r>
          </w:p>
        </w:tc>
        <w:tc>
          <w:tcPr>
            <w:tcW w:w="993" w:type="dxa"/>
            <w:tcBorders>
              <w:top w:val="single" w:sz="4" w:space="0" w:color="auto"/>
              <w:left w:val="single" w:sz="4" w:space="0" w:color="auto"/>
              <w:bottom w:val="single" w:sz="4" w:space="0" w:color="auto"/>
              <w:right w:val="single" w:sz="4" w:space="0" w:color="auto"/>
            </w:tcBorders>
            <w:hideMark/>
          </w:tcPr>
          <w:p w:rsidR="00BC021D" w:rsidRPr="00B04BA4" w:rsidRDefault="00BC021D" w:rsidP="00CF6AAC">
            <w:pPr>
              <w:spacing w:line="0" w:lineRule="atLeast"/>
              <w:jc w:val="center"/>
              <w:rPr>
                <w:b/>
                <w:sz w:val="28"/>
                <w:szCs w:val="28"/>
              </w:rPr>
            </w:pPr>
            <w:r w:rsidRPr="00B04BA4">
              <w:rPr>
                <w:b/>
                <w:sz w:val="28"/>
                <w:szCs w:val="28"/>
              </w:rPr>
              <w:t>2018 год</w:t>
            </w:r>
          </w:p>
        </w:tc>
        <w:tc>
          <w:tcPr>
            <w:tcW w:w="992" w:type="dxa"/>
            <w:tcBorders>
              <w:top w:val="single" w:sz="4" w:space="0" w:color="auto"/>
              <w:left w:val="single" w:sz="4" w:space="0" w:color="auto"/>
              <w:bottom w:val="single" w:sz="4" w:space="0" w:color="auto"/>
              <w:right w:val="single" w:sz="4" w:space="0" w:color="auto"/>
            </w:tcBorders>
            <w:hideMark/>
          </w:tcPr>
          <w:p w:rsidR="00BC021D" w:rsidRPr="00B04BA4" w:rsidRDefault="00BC021D" w:rsidP="00CF6AAC">
            <w:pPr>
              <w:spacing w:line="0" w:lineRule="atLeast"/>
              <w:jc w:val="center"/>
              <w:rPr>
                <w:b/>
                <w:sz w:val="28"/>
                <w:szCs w:val="28"/>
              </w:rPr>
            </w:pPr>
            <w:r w:rsidRPr="00B04BA4">
              <w:rPr>
                <w:b/>
                <w:sz w:val="28"/>
                <w:szCs w:val="28"/>
              </w:rPr>
              <w:t>2019 год</w:t>
            </w:r>
          </w:p>
        </w:tc>
        <w:tc>
          <w:tcPr>
            <w:tcW w:w="992" w:type="dxa"/>
            <w:tcBorders>
              <w:top w:val="single" w:sz="4" w:space="0" w:color="auto"/>
              <w:left w:val="single" w:sz="4" w:space="0" w:color="auto"/>
              <w:bottom w:val="single" w:sz="4" w:space="0" w:color="auto"/>
              <w:right w:val="single" w:sz="4" w:space="0" w:color="auto"/>
            </w:tcBorders>
            <w:hideMark/>
          </w:tcPr>
          <w:p w:rsidR="00BC021D" w:rsidRPr="00B04BA4" w:rsidRDefault="00BC021D" w:rsidP="00CF6AAC">
            <w:pPr>
              <w:spacing w:line="0" w:lineRule="atLeast"/>
              <w:jc w:val="center"/>
              <w:rPr>
                <w:b/>
                <w:sz w:val="28"/>
                <w:szCs w:val="28"/>
              </w:rPr>
            </w:pPr>
            <w:r w:rsidRPr="00B04BA4">
              <w:rPr>
                <w:b/>
                <w:sz w:val="28"/>
                <w:szCs w:val="28"/>
              </w:rPr>
              <w:t>2020 год</w:t>
            </w:r>
          </w:p>
        </w:tc>
      </w:tr>
      <w:tr w:rsidR="00BC021D" w:rsidRPr="00B04BA4" w:rsidTr="003E7238">
        <w:trPr>
          <w:trHeight w:val="518"/>
        </w:trPr>
        <w:tc>
          <w:tcPr>
            <w:tcW w:w="710" w:type="dxa"/>
            <w:tcBorders>
              <w:top w:val="single" w:sz="4" w:space="0" w:color="auto"/>
              <w:left w:val="single" w:sz="4" w:space="0" w:color="auto"/>
              <w:bottom w:val="single" w:sz="4" w:space="0" w:color="auto"/>
              <w:right w:val="single" w:sz="4" w:space="0" w:color="auto"/>
            </w:tcBorders>
            <w:vAlign w:val="center"/>
            <w:hideMark/>
          </w:tcPr>
          <w:p w:rsidR="00BC021D" w:rsidRPr="00B04BA4" w:rsidRDefault="00BC021D" w:rsidP="00CF6AAC">
            <w:pPr>
              <w:spacing w:line="0" w:lineRule="atLeast"/>
              <w:rPr>
                <w:sz w:val="28"/>
                <w:szCs w:val="28"/>
              </w:rPr>
            </w:pPr>
            <w:r w:rsidRPr="00B04BA4">
              <w:rPr>
                <w:sz w:val="28"/>
                <w:szCs w:val="28"/>
              </w:rPr>
              <w:t>1.</w:t>
            </w:r>
          </w:p>
        </w:tc>
        <w:tc>
          <w:tcPr>
            <w:tcW w:w="2125" w:type="dxa"/>
            <w:tcBorders>
              <w:top w:val="single" w:sz="4" w:space="0" w:color="auto"/>
              <w:left w:val="single" w:sz="4" w:space="0" w:color="auto"/>
              <w:bottom w:val="single" w:sz="4" w:space="0" w:color="auto"/>
              <w:right w:val="single" w:sz="4" w:space="0" w:color="auto"/>
            </w:tcBorders>
            <w:hideMark/>
          </w:tcPr>
          <w:p w:rsidR="00BC021D" w:rsidRPr="00B04BA4" w:rsidRDefault="00BC021D" w:rsidP="00CF6AAC">
            <w:pPr>
              <w:spacing w:line="0" w:lineRule="atLeast"/>
              <w:rPr>
                <w:sz w:val="28"/>
                <w:szCs w:val="28"/>
              </w:rPr>
            </w:pPr>
            <w:r w:rsidRPr="00B04BA4">
              <w:rPr>
                <w:sz w:val="28"/>
                <w:szCs w:val="28"/>
              </w:rPr>
              <w:t xml:space="preserve">Уровень преступности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021D" w:rsidRPr="00B04BA4" w:rsidRDefault="00BC021D" w:rsidP="00CF6AAC">
            <w:pPr>
              <w:spacing w:line="0" w:lineRule="atLeast"/>
              <w:jc w:val="center"/>
              <w:rPr>
                <w:sz w:val="28"/>
                <w:szCs w:val="28"/>
              </w:rPr>
            </w:pPr>
            <w:r w:rsidRPr="00B04BA4">
              <w:rPr>
                <w:sz w:val="28"/>
                <w:szCs w:val="28"/>
              </w:rPr>
              <w:t>на 100 тыс. населения</w:t>
            </w:r>
          </w:p>
        </w:tc>
        <w:tc>
          <w:tcPr>
            <w:tcW w:w="853" w:type="dxa"/>
            <w:tcBorders>
              <w:top w:val="single" w:sz="4" w:space="0" w:color="auto"/>
              <w:left w:val="single" w:sz="4" w:space="0" w:color="auto"/>
              <w:bottom w:val="single" w:sz="4" w:space="0" w:color="auto"/>
              <w:right w:val="single" w:sz="4" w:space="0" w:color="auto"/>
            </w:tcBorders>
            <w:vAlign w:val="center"/>
            <w:hideMark/>
          </w:tcPr>
          <w:p w:rsidR="00BC021D" w:rsidRPr="00B04BA4" w:rsidRDefault="00BC021D" w:rsidP="00CF6AAC">
            <w:pPr>
              <w:spacing w:line="0" w:lineRule="atLeast"/>
              <w:jc w:val="center"/>
              <w:rPr>
                <w:sz w:val="28"/>
                <w:szCs w:val="28"/>
              </w:rPr>
            </w:pPr>
            <w:r w:rsidRPr="00B04BA4">
              <w:rPr>
                <w:sz w:val="28"/>
                <w:szCs w:val="28"/>
              </w:rPr>
              <w:t>563</w:t>
            </w:r>
          </w:p>
        </w:tc>
        <w:tc>
          <w:tcPr>
            <w:tcW w:w="992" w:type="dxa"/>
            <w:tcBorders>
              <w:top w:val="single" w:sz="4" w:space="0" w:color="auto"/>
              <w:left w:val="single" w:sz="4" w:space="0" w:color="auto"/>
              <w:bottom w:val="single" w:sz="4" w:space="0" w:color="auto"/>
              <w:right w:val="single" w:sz="4" w:space="0" w:color="auto"/>
            </w:tcBorders>
            <w:vAlign w:val="center"/>
            <w:hideMark/>
          </w:tcPr>
          <w:p w:rsidR="00BC021D" w:rsidRPr="00B04BA4" w:rsidRDefault="00BC021D" w:rsidP="00CF6AAC">
            <w:pPr>
              <w:spacing w:line="0" w:lineRule="atLeast"/>
              <w:jc w:val="center"/>
              <w:rPr>
                <w:sz w:val="28"/>
                <w:szCs w:val="28"/>
              </w:rPr>
            </w:pPr>
            <w:r w:rsidRPr="00B04BA4">
              <w:rPr>
                <w:sz w:val="28"/>
                <w:szCs w:val="28"/>
              </w:rPr>
              <w:t>503</w:t>
            </w:r>
          </w:p>
        </w:tc>
        <w:tc>
          <w:tcPr>
            <w:tcW w:w="992" w:type="dxa"/>
            <w:tcBorders>
              <w:top w:val="single" w:sz="4" w:space="0" w:color="auto"/>
              <w:left w:val="single" w:sz="4" w:space="0" w:color="auto"/>
              <w:bottom w:val="single" w:sz="4" w:space="0" w:color="auto"/>
              <w:right w:val="single" w:sz="4" w:space="0" w:color="auto"/>
            </w:tcBorders>
            <w:vAlign w:val="center"/>
            <w:hideMark/>
          </w:tcPr>
          <w:p w:rsidR="00BC021D" w:rsidRPr="00B04BA4" w:rsidRDefault="00BC021D" w:rsidP="00CF6AAC">
            <w:pPr>
              <w:spacing w:line="0" w:lineRule="atLeast"/>
              <w:jc w:val="center"/>
              <w:rPr>
                <w:sz w:val="28"/>
                <w:szCs w:val="28"/>
              </w:rPr>
            </w:pPr>
            <w:r w:rsidRPr="00B04BA4">
              <w:rPr>
                <w:sz w:val="28"/>
                <w:szCs w:val="28"/>
              </w:rPr>
              <w:t>497</w:t>
            </w:r>
          </w:p>
        </w:tc>
        <w:tc>
          <w:tcPr>
            <w:tcW w:w="993" w:type="dxa"/>
            <w:tcBorders>
              <w:top w:val="single" w:sz="4" w:space="0" w:color="auto"/>
              <w:left w:val="single" w:sz="4" w:space="0" w:color="auto"/>
              <w:bottom w:val="single" w:sz="4" w:space="0" w:color="auto"/>
              <w:right w:val="single" w:sz="4" w:space="0" w:color="auto"/>
            </w:tcBorders>
            <w:vAlign w:val="center"/>
            <w:hideMark/>
          </w:tcPr>
          <w:p w:rsidR="00BC021D" w:rsidRPr="00B04BA4" w:rsidRDefault="00BC021D" w:rsidP="00CF6AAC">
            <w:pPr>
              <w:spacing w:line="0" w:lineRule="atLeast"/>
              <w:jc w:val="center"/>
              <w:rPr>
                <w:sz w:val="28"/>
                <w:szCs w:val="28"/>
              </w:rPr>
            </w:pPr>
            <w:r w:rsidRPr="00B04BA4">
              <w:rPr>
                <w:sz w:val="28"/>
                <w:szCs w:val="28"/>
              </w:rPr>
              <w:t>483</w:t>
            </w:r>
          </w:p>
        </w:tc>
        <w:tc>
          <w:tcPr>
            <w:tcW w:w="992" w:type="dxa"/>
            <w:tcBorders>
              <w:top w:val="single" w:sz="4" w:space="0" w:color="auto"/>
              <w:left w:val="single" w:sz="4" w:space="0" w:color="auto"/>
              <w:bottom w:val="single" w:sz="4" w:space="0" w:color="auto"/>
              <w:right w:val="single" w:sz="4" w:space="0" w:color="auto"/>
            </w:tcBorders>
            <w:vAlign w:val="center"/>
            <w:hideMark/>
          </w:tcPr>
          <w:p w:rsidR="00BC021D" w:rsidRPr="00B04BA4" w:rsidRDefault="00BC021D" w:rsidP="00CF6AAC">
            <w:pPr>
              <w:spacing w:line="0" w:lineRule="atLeast"/>
              <w:jc w:val="center"/>
              <w:rPr>
                <w:sz w:val="28"/>
                <w:szCs w:val="28"/>
              </w:rPr>
            </w:pPr>
            <w:r w:rsidRPr="00B04BA4">
              <w:rPr>
                <w:sz w:val="28"/>
                <w:szCs w:val="28"/>
              </w:rPr>
              <w:t>470</w:t>
            </w:r>
          </w:p>
        </w:tc>
        <w:tc>
          <w:tcPr>
            <w:tcW w:w="992" w:type="dxa"/>
            <w:tcBorders>
              <w:top w:val="single" w:sz="4" w:space="0" w:color="auto"/>
              <w:left w:val="single" w:sz="4" w:space="0" w:color="auto"/>
              <w:bottom w:val="single" w:sz="4" w:space="0" w:color="auto"/>
              <w:right w:val="single" w:sz="4" w:space="0" w:color="auto"/>
            </w:tcBorders>
            <w:vAlign w:val="center"/>
            <w:hideMark/>
          </w:tcPr>
          <w:p w:rsidR="00BC021D" w:rsidRPr="00B04BA4" w:rsidRDefault="00BC021D" w:rsidP="00CF6AAC">
            <w:pPr>
              <w:spacing w:line="0" w:lineRule="atLeast"/>
              <w:jc w:val="center"/>
              <w:rPr>
                <w:sz w:val="28"/>
                <w:szCs w:val="28"/>
              </w:rPr>
            </w:pPr>
            <w:r w:rsidRPr="00B04BA4">
              <w:rPr>
                <w:sz w:val="28"/>
                <w:szCs w:val="28"/>
              </w:rPr>
              <w:t>457</w:t>
            </w:r>
          </w:p>
        </w:tc>
      </w:tr>
    </w:tbl>
    <w:p w:rsidR="00BC021D" w:rsidRPr="00B04BA4" w:rsidRDefault="00BC021D" w:rsidP="00CF6AAC">
      <w:pPr>
        <w:spacing w:line="0" w:lineRule="atLeast"/>
        <w:ind w:firstLine="540"/>
        <w:jc w:val="both"/>
        <w:rPr>
          <w:sz w:val="28"/>
          <w:szCs w:val="28"/>
        </w:rPr>
      </w:pPr>
    </w:p>
    <w:p w:rsidR="009767A8" w:rsidRPr="00B04BA4" w:rsidRDefault="009767A8" w:rsidP="00CF6AAC">
      <w:pPr>
        <w:pStyle w:val="ConsPlusNormal"/>
        <w:widowControl/>
        <w:spacing w:line="0" w:lineRule="atLeast"/>
        <w:ind w:firstLine="0"/>
        <w:jc w:val="center"/>
        <w:rPr>
          <w:rFonts w:ascii="Times New Roman" w:hAnsi="Times New Roman" w:cs="Times New Roman"/>
          <w:b/>
          <w:sz w:val="28"/>
          <w:szCs w:val="28"/>
        </w:rPr>
      </w:pPr>
      <w:r w:rsidRPr="00B04BA4">
        <w:rPr>
          <w:rFonts w:ascii="Times New Roman" w:hAnsi="Times New Roman" w:cs="Times New Roman"/>
          <w:b/>
          <w:sz w:val="28"/>
          <w:szCs w:val="28"/>
        </w:rPr>
        <w:t>Показатели конечного результата реализации подпрограммы 3</w:t>
      </w:r>
    </w:p>
    <w:p w:rsidR="009767A8" w:rsidRPr="00B04BA4" w:rsidRDefault="009767A8" w:rsidP="00CF6AAC">
      <w:pPr>
        <w:pStyle w:val="ConsPlusNormal"/>
        <w:widowControl/>
        <w:spacing w:line="0" w:lineRule="atLeast"/>
        <w:ind w:firstLine="540"/>
        <w:jc w:val="center"/>
        <w:rPr>
          <w:rFonts w:ascii="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125"/>
        <w:gridCol w:w="1701"/>
        <w:gridCol w:w="1276"/>
        <w:gridCol w:w="992"/>
        <w:gridCol w:w="1134"/>
        <w:gridCol w:w="1134"/>
        <w:gridCol w:w="1276"/>
      </w:tblGrid>
      <w:tr w:rsidR="009767A8" w:rsidRPr="00B04BA4" w:rsidTr="0062408E">
        <w:trPr>
          <w:trHeight w:val="795"/>
        </w:trPr>
        <w:tc>
          <w:tcPr>
            <w:tcW w:w="710" w:type="dxa"/>
            <w:tcBorders>
              <w:top w:val="single" w:sz="4" w:space="0" w:color="auto"/>
              <w:left w:val="single" w:sz="4" w:space="0" w:color="auto"/>
              <w:bottom w:val="single" w:sz="4" w:space="0" w:color="auto"/>
              <w:right w:val="single" w:sz="4" w:space="0" w:color="auto"/>
            </w:tcBorders>
            <w:hideMark/>
          </w:tcPr>
          <w:p w:rsidR="009767A8" w:rsidRPr="00B04BA4" w:rsidRDefault="009767A8" w:rsidP="00CF6AAC">
            <w:pPr>
              <w:spacing w:line="0" w:lineRule="atLeast"/>
              <w:rPr>
                <w:b/>
                <w:sz w:val="28"/>
                <w:szCs w:val="28"/>
              </w:rPr>
            </w:pPr>
            <w:r w:rsidRPr="00B04BA4">
              <w:rPr>
                <w:b/>
                <w:sz w:val="28"/>
                <w:szCs w:val="28"/>
              </w:rPr>
              <w:t>№</w:t>
            </w:r>
          </w:p>
          <w:p w:rsidR="009767A8" w:rsidRPr="00B04BA4" w:rsidRDefault="009767A8" w:rsidP="00CF6AAC">
            <w:pPr>
              <w:spacing w:line="0" w:lineRule="atLeast"/>
              <w:rPr>
                <w:b/>
                <w:sz w:val="28"/>
                <w:szCs w:val="28"/>
              </w:rPr>
            </w:pPr>
            <w:proofErr w:type="spellStart"/>
            <w:proofErr w:type="gramStart"/>
            <w:r w:rsidRPr="00B04BA4">
              <w:rPr>
                <w:b/>
                <w:sz w:val="28"/>
                <w:szCs w:val="28"/>
              </w:rPr>
              <w:t>п</w:t>
            </w:r>
            <w:proofErr w:type="spellEnd"/>
            <w:proofErr w:type="gramEnd"/>
            <w:r w:rsidRPr="00B04BA4">
              <w:rPr>
                <w:b/>
                <w:sz w:val="28"/>
                <w:szCs w:val="28"/>
              </w:rPr>
              <w:t>/</w:t>
            </w:r>
            <w:proofErr w:type="spellStart"/>
            <w:r w:rsidRPr="00B04BA4">
              <w:rPr>
                <w:b/>
                <w:sz w:val="28"/>
                <w:szCs w:val="28"/>
              </w:rPr>
              <w:t>п</w:t>
            </w:r>
            <w:proofErr w:type="spellEnd"/>
          </w:p>
        </w:tc>
        <w:tc>
          <w:tcPr>
            <w:tcW w:w="2125" w:type="dxa"/>
            <w:tcBorders>
              <w:top w:val="single" w:sz="4" w:space="0" w:color="auto"/>
              <w:left w:val="single" w:sz="4" w:space="0" w:color="auto"/>
              <w:bottom w:val="single" w:sz="4" w:space="0" w:color="auto"/>
              <w:right w:val="single" w:sz="4" w:space="0" w:color="auto"/>
            </w:tcBorders>
            <w:hideMark/>
          </w:tcPr>
          <w:p w:rsidR="009767A8" w:rsidRPr="00B04BA4" w:rsidRDefault="009767A8" w:rsidP="00CF6AAC">
            <w:pPr>
              <w:spacing w:line="0" w:lineRule="atLeast"/>
              <w:jc w:val="center"/>
              <w:rPr>
                <w:b/>
                <w:sz w:val="28"/>
                <w:szCs w:val="28"/>
              </w:rPr>
            </w:pPr>
            <w:r w:rsidRPr="00B04BA4">
              <w:rPr>
                <w:b/>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9767A8" w:rsidRPr="00B04BA4" w:rsidRDefault="009767A8" w:rsidP="00CF6AAC">
            <w:pPr>
              <w:spacing w:line="0" w:lineRule="atLeast"/>
              <w:jc w:val="center"/>
              <w:rPr>
                <w:b/>
                <w:sz w:val="28"/>
                <w:szCs w:val="28"/>
              </w:rPr>
            </w:pPr>
            <w:r w:rsidRPr="00B04BA4">
              <w:rPr>
                <w:b/>
                <w:sz w:val="28"/>
                <w:szCs w:val="28"/>
              </w:rPr>
              <w:t>Единицы измерения</w:t>
            </w:r>
          </w:p>
        </w:tc>
        <w:tc>
          <w:tcPr>
            <w:tcW w:w="1276" w:type="dxa"/>
            <w:tcBorders>
              <w:top w:val="single" w:sz="4" w:space="0" w:color="auto"/>
              <w:left w:val="single" w:sz="4" w:space="0" w:color="auto"/>
              <w:bottom w:val="single" w:sz="4" w:space="0" w:color="auto"/>
              <w:right w:val="single" w:sz="4" w:space="0" w:color="auto"/>
            </w:tcBorders>
            <w:hideMark/>
          </w:tcPr>
          <w:p w:rsidR="009767A8" w:rsidRPr="00B04BA4" w:rsidRDefault="009767A8" w:rsidP="00CF6AAC">
            <w:pPr>
              <w:spacing w:line="0" w:lineRule="atLeast"/>
              <w:jc w:val="center"/>
              <w:rPr>
                <w:b/>
                <w:sz w:val="28"/>
                <w:szCs w:val="28"/>
              </w:rPr>
            </w:pPr>
            <w:r w:rsidRPr="00B04BA4">
              <w:rPr>
                <w:b/>
                <w:sz w:val="28"/>
                <w:szCs w:val="28"/>
              </w:rPr>
              <w:t>2021</w:t>
            </w:r>
          </w:p>
          <w:p w:rsidR="009767A8" w:rsidRPr="00B04BA4" w:rsidRDefault="009767A8" w:rsidP="00CF6AAC">
            <w:pPr>
              <w:spacing w:line="0" w:lineRule="atLeast"/>
              <w:jc w:val="center"/>
              <w:rPr>
                <w:b/>
                <w:sz w:val="28"/>
                <w:szCs w:val="28"/>
              </w:rPr>
            </w:pPr>
            <w:r w:rsidRPr="00B04BA4">
              <w:rPr>
                <w:b/>
                <w:sz w:val="28"/>
                <w:szCs w:val="28"/>
              </w:rPr>
              <w:t>год</w:t>
            </w:r>
          </w:p>
        </w:tc>
        <w:tc>
          <w:tcPr>
            <w:tcW w:w="992" w:type="dxa"/>
            <w:tcBorders>
              <w:top w:val="single" w:sz="4" w:space="0" w:color="auto"/>
              <w:left w:val="single" w:sz="4" w:space="0" w:color="auto"/>
              <w:bottom w:val="single" w:sz="4" w:space="0" w:color="auto"/>
              <w:right w:val="single" w:sz="4" w:space="0" w:color="auto"/>
            </w:tcBorders>
            <w:hideMark/>
          </w:tcPr>
          <w:p w:rsidR="009767A8" w:rsidRPr="00B04BA4" w:rsidRDefault="009767A8" w:rsidP="00CF6AAC">
            <w:pPr>
              <w:spacing w:line="0" w:lineRule="atLeast"/>
              <w:jc w:val="center"/>
              <w:rPr>
                <w:b/>
                <w:sz w:val="28"/>
                <w:szCs w:val="28"/>
              </w:rPr>
            </w:pPr>
            <w:r w:rsidRPr="00B04BA4">
              <w:rPr>
                <w:b/>
                <w:sz w:val="28"/>
                <w:szCs w:val="28"/>
              </w:rPr>
              <w:t>2022 год</w:t>
            </w:r>
          </w:p>
        </w:tc>
        <w:tc>
          <w:tcPr>
            <w:tcW w:w="1134" w:type="dxa"/>
            <w:tcBorders>
              <w:top w:val="single" w:sz="4" w:space="0" w:color="auto"/>
              <w:left w:val="single" w:sz="4" w:space="0" w:color="auto"/>
              <w:bottom w:val="single" w:sz="4" w:space="0" w:color="auto"/>
              <w:right w:val="single" w:sz="4" w:space="0" w:color="auto"/>
            </w:tcBorders>
            <w:hideMark/>
          </w:tcPr>
          <w:p w:rsidR="009767A8" w:rsidRPr="00B04BA4" w:rsidRDefault="009767A8" w:rsidP="00CF6AAC">
            <w:pPr>
              <w:spacing w:line="0" w:lineRule="atLeast"/>
              <w:jc w:val="center"/>
              <w:rPr>
                <w:b/>
                <w:sz w:val="28"/>
                <w:szCs w:val="28"/>
              </w:rPr>
            </w:pPr>
            <w:r w:rsidRPr="00B04BA4">
              <w:rPr>
                <w:b/>
                <w:sz w:val="28"/>
                <w:szCs w:val="28"/>
              </w:rPr>
              <w:t>2023</w:t>
            </w:r>
          </w:p>
          <w:p w:rsidR="009767A8" w:rsidRPr="00B04BA4" w:rsidRDefault="009767A8" w:rsidP="00CF6AAC">
            <w:pPr>
              <w:spacing w:line="0" w:lineRule="atLeast"/>
              <w:jc w:val="center"/>
              <w:rPr>
                <w:b/>
                <w:sz w:val="28"/>
                <w:szCs w:val="28"/>
              </w:rPr>
            </w:pPr>
            <w:r w:rsidRPr="00B04BA4">
              <w:rPr>
                <w:b/>
                <w:sz w:val="28"/>
                <w:szCs w:val="28"/>
              </w:rPr>
              <w:t>год</w:t>
            </w:r>
          </w:p>
        </w:tc>
        <w:tc>
          <w:tcPr>
            <w:tcW w:w="1134" w:type="dxa"/>
            <w:tcBorders>
              <w:top w:val="single" w:sz="4" w:space="0" w:color="auto"/>
              <w:left w:val="single" w:sz="4" w:space="0" w:color="auto"/>
              <w:bottom w:val="single" w:sz="4" w:space="0" w:color="auto"/>
              <w:right w:val="single" w:sz="4" w:space="0" w:color="auto"/>
            </w:tcBorders>
            <w:hideMark/>
          </w:tcPr>
          <w:p w:rsidR="009767A8" w:rsidRPr="00B04BA4" w:rsidRDefault="009767A8" w:rsidP="00CF6AAC">
            <w:pPr>
              <w:spacing w:line="0" w:lineRule="atLeast"/>
              <w:jc w:val="center"/>
              <w:rPr>
                <w:b/>
                <w:sz w:val="28"/>
                <w:szCs w:val="28"/>
              </w:rPr>
            </w:pPr>
            <w:r w:rsidRPr="00B04BA4">
              <w:rPr>
                <w:b/>
                <w:sz w:val="28"/>
                <w:szCs w:val="28"/>
              </w:rPr>
              <w:t>2024</w:t>
            </w:r>
          </w:p>
          <w:p w:rsidR="009767A8" w:rsidRPr="00B04BA4" w:rsidRDefault="009767A8" w:rsidP="00CF6AAC">
            <w:pPr>
              <w:spacing w:line="0" w:lineRule="atLeast"/>
              <w:jc w:val="center"/>
              <w:rPr>
                <w:b/>
                <w:sz w:val="28"/>
                <w:szCs w:val="28"/>
              </w:rPr>
            </w:pPr>
            <w:r w:rsidRPr="00B04BA4">
              <w:rPr>
                <w:b/>
                <w:sz w:val="28"/>
                <w:szCs w:val="28"/>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9767A8" w:rsidRPr="00B04BA4" w:rsidRDefault="009767A8" w:rsidP="00CF6AAC">
            <w:pPr>
              <w:spacing w:line="0" w:lineRule="atLeast"/>
              <w:jc w:val="center"/>
              <w:rPr>
                <w:b/>
                <w:sz w:val="28"/>
                <w:szCs w:val="28"/>
              </w:rPr>
            </w:pPr>
            <w:r w:rsidRPr="00B04BA4">
              <w:rPr>
                <w:b/>
                <w:sz w:val="28"/>
                <w:szCs w:val="28"/>
              </w:rPr>
              <w:t>2025</w:t>
            </w:r>
          </w:p>
          <w:p w:rsidR="009767A8" w:rsidRPr="00B04BA4" w:rsidRDefault="009767A8" w:rsidP="00CF6AAC">
            <w:pPr>
              <w:spacing w:line="0" w:lineRule="atLeast"/>
              <w:jc w:val="center"/>
              <w:rPr>
                <w:b/>
                <w:sz w:val="28"/>
                <w:szCs w:val="28"/>
              </w:rPr>
            </w:pPr>
            <w:r w:rsidRPr="00B04BA4">
              <w:rPr>
                <w:b/>
                <w:sz w:val="28"/>
                <w:szCs w:val="28"/>
              </w:rPr>
              <w:t>год</w:t>
            </w:r>
          </w:p>
        </w:tc>
      </w:tr>
      <w:tr w:rsidR="009767A8" w:rsidRPr="00B04BA4" w:rsidTr="006E2E3B">
        <w:trPr>
          <w:trHeight w:val="518"/>
        </w:trPr>
        <w:tc>
          <w:tcPr>
            <w:tcW w:w="710" w:type="dxa"/>
            <w:tcBorders>
              <w:top w:val="single" w:sz="4" w:space="0" w:color="auto"/>
              <w:left w:val="single" w:sz="4" w:space="0" w:color="auto"/>
              <w:bottom w:val="single" w:sz="4" w:space="0" w:color="auto"/>
              <w:right w:val="single" w:sz="4" w:space="0" w:color="auto"/>
            </w:tcBorders>
            <w:vAlign w:val="center"/>
            <w:hideMark/>
          </w:tcPr>
          <w:p w:rsidR="009767A8" w:rsidRPr="00B04BA4" w:rsidRDefault="009767A8" w:rsidP="00CF6AAC">
            <w:pPr>
              <w:spacing w:line="0" w:lineRule="atLeast"/>
              <w:rPr>
                <w:sz w:val="28"/>
                <w:szCs w:val="28"/>
              </w:rPr>
            </w:pPr>
            <w:r w:rsidRPr="00B04BA4">
              <w:rPr>
                <w:sz w:val="28"/>
                <w:szCs w:val="28"/>
              </w:rPr>
              <w:t>1.</w:t>
            </w:r>
          </w:p>
        </w:tc>
        <w:tc>
          <w:tcPr>
            <w:tcW w:w="2125" w:type="dxa"/>
            <w:tcBorders>
              <w:top w:val="single" w:sz="4" w:space="0" w:color="auto"/>
              <w:left w:val="single" w:sz="4" w:space="0" w:color="auto"/>
              <w:bottom w:val="single" w:sz="4" w:space="0" w:color="auto"/>
              <w:right w:val="single" w:sz="4" w:space="0" w:color="auto"/>
            </w:tcBorders>
            <w:hideMark/>
          </w:tcPr>
          <w:p w:rsidR="009767A8" w:rsidRPr="00B04BA4" w:rsidRDefault="009767A8" w:rsidP="00CF6AAC">
            <w:pPr>
              <w:spacing w:line="0" w:lineRule="atLeast"/>
              <w:rPr>
                <w:sz w:val="28"/>
                <w:szCs w:val="28"/>
              </w:rPr>
            </w:pPr>
            <w:r w:rsidRPr="00B04BA4">
              <w:rPr>
                <w:sz w:val="28"/>
                <w:szCs w:val="28"/>
              </w:rPr>
              <w:t xml:space="preserve">Уровень преступности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67A8" w:rsidRPr="00B04BA4" w:rsidRDefault="009767A8" w:rsidP="00CF6AAC">
            <w:pPr>
              <w:spacing w:line="0" w:lineRule="atLeast"/>
              <w:jc w:val="center"/>
              <w:rPr>
                <w:sz w:val="28"/>
                <w:szCs w:val="28"/>
              </w:rPr>
            </w:pPr>
            <w:r w:rsidRPr="00B04BA4">
              <w:rPr>
                <w:sz w:val="28"/>
                <w:szCs w:val="28"/>
              </w:rPr>
              <w:t>на 100 тыс. населения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67A8" w:rsidRPr="00B04BA4" w:rsidRDefault="009767A8" w:rsidP="00CF6AAC">
            <w:pPr>
              <w:spacing w:line="0" w:lineRule="atLeast"/>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767A8" w:rsidRPr="00B04BA4" w:rsidRDefault="009767A8" w:rsidP="00CF6AAC">
            <w:pPr>
              <w:spacing w:line="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67A8" w:rsidRPr="00B04BA4" w:rsidRDefault="009767A8" w:rsidP="00CF6AAC">
            <w:pPr>
              <w:spacing w:line="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67A8" w:rsidRPr="00B04BA4" w:rsidRDefault="009767A8" w:rsidP="00CF6AAC">
            <w:pPr>
              <w:spacing w:line="0" w:lineRule="atLeast"/>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767A8" w:rsidRPr="00B04BA4" w:rsidRDefault="009767A8" w:rsidP="00CF6AAC">
            <w:pPr>
              <w:spacing w:line="0" w:lineRule="atLeast"/>
              <w:jc w:val="center"/>
              <w:rPr>
                <w:sz w:val="28"/>
                <w:szCs w:val="28"/>
              </w:rPr>
            </w:pPr>
          </w:p>
        </w:tc>
      </w:tr>
    </w:tbl>
    <w:p w:rsidR="001A5C5E" w:rsidRPr="00B04BA4" w:rsidRDefault="001A5C5E" w:rsidP="00CF6AAC">
      <w:pPr>
        <w:spacing w:line="0" w:lineRule="atLeast"/>
        <w:ind w:firstLine="540"/>
        <w:jc w:val="both"/>
        <w:rPr>
          <w:sz w:val="28"/>
          <w:szCs w:val="28"/>
        </w:rPr>
      </w:pPr>
    </w:p>
    <w:p w:rsidR="001A5C5E" w:rsidRPr="00B04BA4" w:rsidRDefault="001A5C5E" w:rsidP="00CF6AAC">
      <w:pPr>
        <w:spacing w:line="0" w:lineRule="atLeast"/>
        <w:ind w:firstLine="540"/>
        <w:jc w:val="both"/>
        <w:rPr>
          <w:sz w:val="28"/>
          <w:szCs w:val="28"/>
        </w:rPr>
      </w:pPr>
    </w:p>
    <w:p w:rsidR="00BC021D" w:rsidRPr="00B04BA4" w:rsidRDefault="00BC021D" w:rsidP="00CF6AAC">
      <w:pPr>
        <w:spacing w:line="0" w:lineRule="atLeast"/>
        <w:ind w:firstLine="540"/>
        <w:jc w:val="both"/>
        <w:rPr>
          <w:sz w:val="28"/>
          <w:szCs w:val="28"/>
        </w:rPr>
      </w:pPr>
      <w:r w:rsidRPr="00B04BA4">
        <w:rPr>
          <w:sz w:val="28"/>
          <w:szCs w:val="28"/>
        </w:rPr>
        <w:t>Сведения о динамике значений показателя конечного результата и непосредственного результата представлены в приложении №1к  Программе.</w:t>
      </w:r>
    </w:p>
    <w:p w:rsidR="00BC021D" w:rsidRPr="00B04BA4" w:rsidRDefault="00BC021D" w:rsidP="00CF6AAC">
      <w:pPr>
        <w:pStyle w:val="ConsPlusNormal"/>
        <w:spacing w:line="0" w:lineRule="atLeast"/>
        <w:ind w:firstLine="540"/>
        <w:outlineLvl w:val="1"/>
        <w:rPr>
          <w:rFonts w:ascii="Times New Roman" w:hAnsi="Times New Roman" w:cs="Times New Roman"/>
          <w:b/>
          <w:sz w:val="28"/>
          <w:szCs w:val="28"/>
          <w:u w:val="single"/>
        </w:rPr>
      </w:pPr>
    </w:p>
    <w:p w:rsidR="00BA5DB4" w:rsidRPr="00B04BA4" w:rsidRDefault="00BA5DB4" w:rsidP="00CF6AAC">
      <w:pPr>
        <w:autoSpaceDE w:val="0"/>
        <w:autoSpaceDN w:val="0"/>
        <w:adjustRightInd w:val="0"/>
        <w:spacing w:line="0" w:lineRule="atLeast"/>
        <w:ind w:firstLine="709"/>
        <w:jc w:val="both"/>
        <w:rPr>
          <w:bCs/>
          <w:sz w:val="28"/>
          <w:szCs w:val="28"/>
        </w:rPr>
      </w:pPr>
    </w:p>
    <w:p w:rsidR="00BA5DB4" w:rsidRPr="00B04BA4" w:rsidRDefault="00BA5DB4" w:rsidP="00CF6AAC">
      <w:pPr>
        <w:autoSpaceDE w:val="0"/>
        <w:autoSpaceDN w:val="0"/>
        <w:adjustRightInd w:val="0"/>
        <w:spacing w:line="0" w:lineRule="atLeast"/>
        <w:ind w:firstLine="709"/>
        <w:jc w:val="both"/>
        <w:rPr>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62408E" w:rsidRPr="00B04BA4" w:rsidRDefault="0062408E" w:rsidP="00CF6AAC">
      <w:pPr>
        <w:spacing w:line="0" w:lineRule="atLeast"/>
        <w:ind w:left="176"/>
        <w:jc w:val="center"/>
        <w:rPr>
          <w:b/>
          <w:sz w:val="28"/>
          <w:szCs w:val="28"/>
        </w:rPr>
      </w:pPr>
    </w:p>
    <w:p w:rsidR="00885F1E" w:rsidRPr="00B04BA4" w:rsidRDefault="00885F1E" w:rsidP="00CF6AAC">
      <w:pPr>
        <w:spacing w:line="0" w:lineRule="atLeast"/>
        <w:ind w:left="176"/>
        <w:jc w:val="center"/>
        <w:rPr>
          <w:b/>
          <w:sz w:val="28"/>
          <w:szCs w:val="28"/>
        </w:rPr>
      </w:pPr>
      <w:r w:rsidRPr="00B04BA4">
        <w:rPr>
          <w:b/>
          <w:sz w:val="28"/>
          <w:szCs w:val="28"/>
        </w:rPr>
        <w:t xml:space="preserve">Подпрограмма 4 «Вовлечение в занятие физической культурой </w:t>
      </w:r>
    </w:p>
    <w:p w:rsidR="00885F1E" w:rsidRPr="00B04BA4" w:rsidRDefault="00885F1E" w:rsidP="00CF6AAC">
      <w:pPr>
        <w:spacing w:line="0" w:lineRule="atLeast"/>
        <w:ind w:left="176"/>
        <w:jc w:val="center"/>
        <w:rPr>
          <w:sz w:val="28"/>
          <w:szCs w:val="28"/>
        </w:rPr>
      </w:pPr>
      <w:r w:rsidRPr="00B04BA4">
        <w:rPr>
          <w:b/>
          <w:sz w:val="28"/>
          <w:szCs w:val="28"/>
        </w:rPr>
        <w:t>и спортом жителей городского  поселения</w:t>
      </w:r>
      <w:r w:rsidR="00F85E2D" w:rsidRPr="00B04BA4">
        <w:rPr>
          <w:b/>
          <w:sz w:val="28"/>
          <w:szCs w:val="28"/>
        </w:rPr>
        <w:t xml:space="preserve"> «Поселок Чернянка».</w:t>
      </w:r>
      <w:r w:rsidRPr="00B04BA4">
        <w:rPr>
          <w:b/>
          <w:sz w:val="28"/>
          <w:szCs w:val="28"/>
        </w:rPr>
        <w:t xml:space="preserve"> </w:t>
      </w:r>
    </w:p>
    <w:p w:rsidR="00885F1E" w:rsidRPr="00B04BA4" w:rsidRDefault="00885F1E" w:rsidP="00CF6AAC">
      <w:pPr>
        <w:spacing w:line="0" w:lineRule="atLeast"/>
        <w:ind w:firstLine="708"/>
        <w:jc w:val="both"/>
        <w:rPr>
          <w:b/>
          <w:bCs/>
          <w:sz w:val="28"/>
          <w:szCs w:val="28"/>
        </w:rPr>
      </w:pPr>
    </w:p>
    <w:p w:rsidR="00885F1E" w:rsidRPr="00B04BA4" w:rsidRDefault="00885F1E" w:rsidP="00CF6AAC">
      <w:pPr>
        <w:spacing w:line="0" w:lineRule="atLeast"/>
        <w:ind w:firstLine="708"/>
        <w:jc w:val="center"/>
        <w:rPr>
          <w:b/>
          <w:bCs/>
          <w:sz w:val="28"/>
          <w:szCs w:val="28"/>
        </w:rPr>
      </w:pPr>
      <w:r w:rsidRPr="00B04BA4">
        <w:rPr>
          <w:b/>
          <w:bCs/>
          <w:sz w:val="28"/>
          <w:szCs w:val="28"/>
        </w:rPr>
        <w:t>Паспорт  подпрограммы 4.</w:t>
      </w:r>
    </w:p>
    <w:tbl>
      <w:tblPr>
        <w:tblW w:w="4792" w:type="pct"/>
        <w:jc w:val="center"/>
        <w:tblInd w:w="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755"/>
        <w:gridCol w:w="6342"/>
      </w:tblGrid>
      <w:tr w:rsidR="00885F1E" w:rsidRPr="00B04BA4" w:rsidTr="003E7238">
        <w:trPr>
          <w:jc w:val="center"/>
        </w:trPr>
        <w:tc>
          <w:tcPr>
            <w:tcW w:w="318"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w:t>
            </w:r>
          </w:p>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proofErr w:type="spellStart"/>
            <w:proofErr w:type="gramStart"/>
            <w:r w:rsidRPr="00B04BA4">
              <w:rPr>
                <w:rFonts w:ascii="Times New Roman" w:hAnsi="Times New Roman" w:cs="Times New Roman"/>
                <w:b/>
                <w:sz w:val="28"/>
                <w:szCs w:val="28"/>
              </w:rPr>
              <w:t>п</w:t>
            </w:r>
            <w:proofErr w:type="spellEnd"/>
            <w:proofErr w:type="gramEnd"/>
            <w:r w:rsidRPr="00B04BA4">
              <w:rPr>
                <w:rFonts w:ascii="Times New Roman" w:hAnsi="Times New Roman" w:cs="Times New Roman"/>
                <w:b/>
                <w:sz w:val="28"/>
                <w:szCs w:val="28"/>
              </w:rPr>
              <w:t>/</w:t>
            </w:r>
            <w:proofErr w:type="spellStart"/>
            <w:r w:rsidRPr="00B04BA4">
              <w:rPr>
                <w:rFonts w:ascii="Times New Roman" w:hAnsi="Times New Roman" w:cs="Times New Roman"/>
                <w:b/>
                <w:sz w:val="28"/>
                <w:szCs w:val="28"/>
              </w:rPr>
              <w:t>п</w:t>
            </w:r>
            <w:proofErr w:type="spellEnd"/>
          </w:p>
        </w:tc>
        <w:tc>
          <w:tcPr>
            <w:tcW w:w="1418"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 xml:space="preserve">Наименование </w:t>
            </w:r>
          </w:p>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4</w:t>
            </w:r>
          </w:p>
        </w:tc>
        <w:tc>
          <w:tcPr>
            <w:tcW w:w="3264"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spacing w:line="0" w:lineRule="atLeast"/>
              <w:jc w:val="both"/>
              <w:rPr>
                <w:sz w:val="28"/>
                <w:szCs w:val="28"/>
              </w:rPr>
            </w:pPr>
            <w:r w:rsidRPr="00B04BA4">
              <w:rPr>
                <w:sz w:val="28"/>
                <w:szCs w:val="28"/>
              </w:rPr>
              <w:t>«Вовлечение в занятие физической культурой и спортом жителей городского  поселения</w:t>
            </w:r>
            <w:r w:rsidR="00F85E2D" w:rsidRPr="00B04BA4">
              <w:rPr>
                <w:sz w:val="28"/>
                <w:szCs w:val="28"/>
              </w:rPr>
              <w:t xml:space="preserve"> «Поселок Чернянка</w:t>
            </w:r>
            <w:r w:rsidRPr="00B04BA4">
              <w:rPr>
                <w:sz w:val="28"/>
                <w:szCs w:val="28"/>
              </w:rPr>
              <w:t xml:space="preserve">» (далее – подпрограмма 4)  </w:t>
            </w:r>
          </w:p>
        </w:tc>
      </w:tr>
      <w:tr w:rsidR="00885F1E" w:rsidRPr="00B04BA4" w:rsidTr="003E7238">
        <w:trPr>
          <w:trHeight w:val="600"/>
          <w:jc w:val="center"/>
        </w:trPr>
        <w:tc>
          <w:tcPr>
            <w:tcW w:w="318"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1.</w:t>
            </w:r>
          </w:p>
        </w:tc>
        <w:tc>
          <w:tcPr>
            <w:tcW w:w="1418"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widowControl w:val="0"/>
              <w:autoSpaceDE w:val="0"/>
              <w:autoSpaceDN w:val="0"/>
              <w:adjustRightInd w:val="0"/>
              <w:spacing w:line="0" w:lineRule="atLeast"/>
              <w:rPr>
                <w:b/>
                <w:sz w:val="28"/>
                <w:szCs w:val="28"/>
              </w:rPr>
            </w:pPr>
            <w:r w:rsidRPr="00B04BA4">
              <w:rPr>
                <w:b/>
                <w:sz w:val="28"/>
                <w:szCs w:val="28"/>
              </w:rPr>
              <w:t>Соисполнитель Программы, ответственный за подпрограмму 4</w:t>
            </w:r>
          </w:p>
        </w:tc>
        <w:tc>
          <w:tcPr>
            <w:tcW w:w="3264"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Администрация  городского поселения «Поселок Чернянка»</w:t>
            </w:r>
            <w:r w:rsidR="00F15FF2" w:rsidRPr="00B04BA4">
              <w:rPr>
                <w:rFonts w:ascii="Times New Roman" w:hAnsi="Times New Roman" w:cs="Times New Roman"/>
                <w:sz w:val="28"/>
                <w:szCs w:val="28"/>
              </w:rPr>
              <w:t xml:space="preserve">  муниципального района «Чернянский район» Белгородской области</w:t>
            </w:r>
          </w:p>
        </w:tc>
      </w:tr>
      <w:tr w:rsidR="00885F1E" w:rsidRPr="00B04BA4" w:rsidTr="003E7238">
        <w:trPr>
          <w:trHeight w:val="774"/>
          <w:jc w:val="center"/>
        </w:trPr>
        <w:tc>
          <w:tcPr>
            <w:tcW w:w="318"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2.</w:t>
            </w:r>
          </w:p>
        </w:tc>
        <w:tc>
          <w:tcPr>
            <w:tcW w:w="1418"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Участники</w:t>
            </w:r>
          </w:p>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 xml:space="preserve"> подпрограммы 4</w:t>
            </w:r>
          </w:p>
        </w:tc>
        <w:tc>
          <w:tcPr>
            <w:tcW w:w="3264"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Администрация  городского поселения «Поселок Чернянка»</w:t>
            </w:r>
            <w:r w:rsidR="00F15FF2" w:rsidRPr="00B04BA4">
              <w:rPr>
                <w:rFonts w:ascii="Times New Roman" w:hAnsi="Times New Roman" w:cs="Times New Roman"/>
                <w:sz w:val="28"/>
                <w:szCs w:val="28"/>
              </w:rPr>
              <w:t xml:space="preserve">  муниципального района «Чернянский район» Белгородской области</w:t>
            </w:r>
          </w:p>
        </w:tc>
      </w:tr>
      <w:tr w:rsidR="00885F1E" w:rsidRPr="00B04BA4" w:rsidTr="003E7238">
        <w:trPr>
          <w:trHeight w:val="782"/>
          <w:jc w:val="center"/>
        </w:trPr>
        <w:tc>
          <w:tcPr>
            <w:tcW w:w="318"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3.</w:t>
            </w:r>
          </w:p>
        </w:tc>
        <w:tc>
          <w:tcPr>
            <w:tcW w:w="1418"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spacing w:line="0" w:lineRule="atLeast"/>
              <w:rPr>
                <w:b/>
                <w:bCs/>
                <w:sz w:val="28"/>
                <w:szCs w:val="28"/>
              </w:rPr>
            </w:pPr>
            <w:r w:rsidRPr="00B04BA4">
              <w:rPr>
                <w:b/>
                <w:bCs/>
                <w:sz w:val="28"/>
                <w:szCs w:val="28"/>
              </w:rPr>
              <w:t>Цель (цели)</w:t>
            </w:r>
          </w:p>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4</w:t>
            </w:r>
          </w:p>
        </w:tc>
        <w:tc>
          <w:tcPr>
            <w:tcW w:w="3264"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spacing w:line="0" w:lineRule="atLeast"/>
              <w:jc w:val="both"/>
              <w:rPr>
                <w:sz w:val="28"/>
                <w:szCs w:val="28"/>
              </w:rPr>
            </w:pPr>
            <w:r w:rsidRPr="00B04BA4">
              <w:rPr>
                <w:bCs/>
                <w:sz w:val="28"/>
                <w:szCs w:val="28"/>
              </w:rPr>
              <w:t>Укрепление физического здоровья жителей   городского поселения.</w:t>
            </w:r>
          </w:p>
        </w:tc>
      </w:tr>
      <w:tr w:rsidR="00885F1E" w:rsidRPr="00B04BA4" w:rsidTr="003E7238">
        <w:trPr>
          <w:trHeight w:val="766"/>
          <w:jc w:val="center"/>
        </w:trPr>
        <w:tc>
          <w:tcPr>
            <w:tcW w:w="318"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4.</w:t>
            </w:r>
          </w:p>
        </w:tc>
        <w:tc>
          <w:tcPr>
            <w:tcW w:w="1418"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Задачи</w:t>
            </w:r>
          </w:p>
          <w:p w:rsidR="00885F1E" w:rsidRPr="00B04BA4" w:rsidRDefault="00885F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4</w:t>
            </w:r>
          </w:p>
        </w:tc>
        <w:tc>
          <w:tcPr>
            <w:tcW w:w="3264" w:type="pct"/>
            <w:tcBorders>
              <w:top w:val="single" w:sz="4" w:space="0" w:color="auto"/>
              <w:left w:val="single" w:sz="4" w:space="0" w:color="auto"/>
              <w:bottom w:val="single" w:sz="4" w:space="0" w:color="auto"/>
              <w:right w:val="single" w:sz="4" w:space="0" w:color="auto"/>
            </w:tcBorders>
            <w:hideMark/>
          </w:tcPr>
          <w:p w:rsidR="00885F1E" w:rsidRPr="00B04BA4" w:rsidRDefault="00885F1E" w:rsidP="00CF6AAC">
            <w:pPr>
              <w:spacing w:line="0" w:lineRule="atLeast"/>
              <w:jc w:val="both"/>
              <w:rPr>
                <w:sz w:val="28"/>
                <w:szCs w:val="28"/>
              </w:rPr>
            </w:pPr>
            <w:r w:rsidRPr="00B04BA4">
              <w:rPr>
                <w:bCs/>
                <w:sz w:val="28"/>
                <w:szCs w:val="28"/>
              </w:rPr>
              <w:t>Вовлечение жителей поселения в занятие физической культурой и спортом.</w:t>
            </w:r>
          </w:p>
        </w:tc>
      </w:tr>
      <w:tr w:rsidR="0016291E" w:rsidRPr="00B04BA4" w:rsidTr="003E7238">
        <w:trPr>
          <w:jc w:val="center"/>
        </w:trPr>
        <w:tc>
          <w:tcPr>
            <w:tcW w:w="318" w:type="pct"/>
            <w:tcBorders>
              <w:top w:val="single" w:sz="4" w:space="0" w:color="auto"/>
              <w:left w:val="single" w:sz="4" w:space="0" w:color="auto"/>
              <w:bottom w:val="single" w:sz="4" w:space="0" w:color="auto"/>
              <w:right w:val="single" w:sz="4" w:space="0" w:color="auto"/>
            </w:tcBorders>
            <w:hideMark/>
          </w:tcPr>
          <w:p w:rsidR="0016291E" w:rsidRPr="00B04BA4" w:rsidRDefault="001629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5.</w:t>
            </w:r>
          </w:p>
        </w:tc>
        <w:tc>
          <w:tcPr>
            <w:tcW w:w="1418" w:type="pct"/>
            <w:tcBorders>
              <w:top w:val="single" w:sz="4" w:space="0" w:color="auto"/>
              <w:left w:val="single" w:sz="4" w:space="0" w:color="auto"/>
              <w:bottom w:val="single" w:sz="4" w:space="0" w:color="auto"/>
              <w:right w:val="single" w:sz="4" w:space="0" w:color="auto"/>
            </w:tcBorders>
            <w:hideMark/>
          </w:tcPr>
          <w:p w:rsidR="0016291E" w:rsidRPr="00B04BA4" w:rsidRDefault="001629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Сроки реализации подпрограммы 4</w:t>
            </w:r>
          </w:p>
        </w:tc>
        <w:tc>
          <w:tcPr>
            <w:tcW w:w="3264" w:type="pct"/>
            <w:tcBorders>
              <w:top w:val="single" w:sz="4" w:space="0" w:color="auto"/>
              <w:left w:val="single" w:sz="4" w:space="0" w:color="auto"/>
              <w:bottom w:val="single" w:sz="4" w:space="0" w:color="auto"/>
              <w:right w:val="single" w:sz="4" w:space="0" w:color="auto"/>
            </w:tcBorders>
            <w:hideMark/>
          </w:tcPr>
          <w:p w:rsidR="0016291E" w:rsidRPr="00B04BA4" w:rsidRDefault="0016291E"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rPr>
              <w:t>Этапы реализации:</w:t>
            </w:r>
          </w:p>
          <w:p w:rsidR="0016291E" w:rsidRPr="00B04BA4" w:rsidRDefault="0016291E"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w:t>
            </w:r>
            <w:r w:rsidRPr="00B04BA4">
              <w:rPr>
                <w:rFonts w:ascii="Times New Roman" w:hAnsi="Times New Roman" w:cs="Times New Roman"/>
                <w:sz w:val="28"/>
                <w:szCs w:val="28"/>
              </w:rPr>
              <w:t xml:space="preserve"> этап реализации - 2015-2020 годы</w:t>
            </w:r>
          </w:p>
          <w:p w:rsidR="0016291E" w:rsidRPr="00B04BA4" w:rsidRDefault="0016291E"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II</w:t>
            </w:r>
            <w:r w:rsidRPr="00B04BA4">
              <w:rPr>
                <w:rFonts w:ascii="Times New Roman" w:hAnsi="Times New Roman" w:cs="Times New Roman"/>
                <w:sz w:val="28"/>
                <w:szCs w:val="28"/>
              </w:rPr>
              <w:t xml:space="preserve"> этап реализации – 2021-2025 годы</w:t>
            </w:r>
          </w:p>
        </w:tc>
      </w:tr>
      <w:tr w:rsidR="0016291E" w:rsidRPr="00B04BA4" w:rsidTr="003E7238">
        <w:trPr>
          <w:trHeight w:val="1029"/>
          <w:jc w:val="center"/>
        </w:trPr>
        <w:tc>
          <w:tcPr>
            <w:tcW w:w="318" w:type="pct"/>
            <w:tcBorders>
              <w:top w:val="single" w:sz="4" w:space="0" w:color="auto"/>
              <w:left w:val="single" w:sz="4" w:space="0" w:color="auto"/>
              <w:bottom w:val="single" w:sz="4" w:space="0" w:color="auto"/>
              <w:right w:val="single" w:sz="4" w:space="0" w:color="auto"/>
            </w:tcBorders>
            <w:hideMark/>
          </w:tcPr>
          <w:p w:rsidR="0016291E" w:rsidRPr="00B04BA4" w:rsidRDefault="001629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6.</w:t>
            </w:r>
          </w:p>
        </w:tc>
        <w:tc>
          <w:tcPr>
            <w:tcW w:w="1418" w:type="pct"/>
            <w:tcBorders>
              <w:top w:val="single" w:sz="4" w:space="0" w:color="auto"/>
              <w:left w:val="single" w:sz="4" w:space="0" w:color="auto"/>
              <w:bottom w:val="single" w:sz="4" w:space="0" w:color="auto"/>
              <w:right w:val="single" w:sz="4" w:space="0" w:color="auto"/>
            </w:tcBorders>
            <w:hideMark/>
          </w:tcPr>
          <w:p w:rsidR="0016291E" w:rsidRPr="00B04BA4" w:rsidRDefault="0016291E" w:rsidP="00CF6AAC">
            <w:pPr>
              <w:spacing w:line="0" w:lineRule="atLeast"/>
              <w:rPr>
                <w:b/>
                <w:bCs/>
                <w:sz w:val="28"/>
                <w:szCs w:val="28"/>
              </w:rPr>
            </w:pPr>
            <w:r w:rsidRPr="00B04BA4">
              <w:rPr>
                <w:b/>
                <w:bCs/>
                <w:sz w:val="28"/>
                <w:szCs w:val="28"/>
              </w:rPr>
              <w:t xml:space="preserve">Общий объем бюджетных ассигнований подпрограммы 4, в том числе  </w:t>
            </w:r>
          </w:p>
          <w:p w:rsidR="0016291E" w:rsidRPr="00B04BA4" w:rsidRDefault="001629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3264" w:type="pct"/>
            <w:tcBorders>
              <w:top w:val="single" w:sz="4" w:space="0" w:color="auto"/>
              <w:left w:val="single" w:sz="4" w:space="0" w:color="auto"/>
              <w:bottom w:val="single" w:sz="4" w:space="0" w:color="auto"/>
              <w:right w:val="single" w:sz="4" w:space="0" w:color="auto"/>
            </w:tcBorders>
            <w:hideMark/>
          </w:tcPr>
          <w:p w:rsidR="0016291E" w:rsidRPr="00B04BA4" w:rsidRDefault="0016291E" w:rsidP="00CF6AAC">
            <w:pPr>
              <w:spacing w:line="0" w:lineRule="atLeast"/>
              <w:jc w:val="both"/>
              <w:rPr>
                <w:sz w:val="28"/>
                <w:szCs w:val="28"/>
              </w:rPr>
            </w:pPr>
            <w:r w:rsidRPr="00B04BA4">
              <w:rPr>
                <w:sz w:val="28"/>
                <w:szCs w:val="28"/>
              </w:rPr>
              <w:t>Общий объем финансиро</w:t>
            </w:r>
            <w:r w:rsidR="00A026F8" w:rsidRPr="00B04BA4">
              <w:rPr>
                <w:sz w:val="28"/>
                <w:szCs w:val="28"/>
              </w:rPr>
              <w:t>вания подпрограммы 4 в 2015-2025</w:t>
            </w:r>
            <w:r w:rsidRPr="00B04BA4">
              <w:rPr>
                <w:sz w:val="28"/>
                <w:szCs w:val="28"/>
              </w:rPr>
              <w:t xml:space="preserve"> годах за счет всех источников финансирования составит</w:t>
            </w:r>
            <w:r w:rsidR="00AE005D" w:rsidRPr="00B04BA4">
              <w:rPr>
                <w:sz w:val="28"/>
                <w:szCs w:val="28"/>
              </w:rPr>
              <w:t xml:space="preserve"> 1</w:t>
            </w:r>
            <w:r w:rsidR="00011C67">
              <w:rPr>
                <w:sz w:val="28"/>
                <w:szCs w:val="28"/>
              </w:rPr>
              <w:t>933,7</w:t>
            </w:r>
            <w:r w:rsidRPr="00B04BA4">
              <w:rPr>
                <w:sz w:val="28"/>
                <w:szCs w:val="28"/>
              </w:rPr>
              <w:t xml:space="preserve"> тыс. рублей.</w:t>
            </w:r>
          </w:p>
          <w:p w:rsidR="0016291E" w:rsidRPr="00B04BA4" w:rsidRDefault="0016291E" w:rsidP="00CF6AAC">
            <w:pPr>
              <w:spacing w:line="0" w:lineRule="atLeast"/>
              <w:jc w:val="both"/>
              <w:rPr>
                <w:sz w:val="28"/>
                <w:szCs w:val="28"/>
              </w:rPr>
            </w:pPr>
            <w:r w:rsidRPr="00B04BA4">
              <w:rPr>
                <w:sz w:val="28"/>
                <w:szCs w:val="28"/>
              </w:rPr>
              <w:t>Объем финансирования подпрограммы 4 в 2015-202</w:t>
            </w:r>
            <w:r w:rsidR="00AE005D" w:rsidRPr="00B04BA4">
              <w:rPr>
                <w:sz w:val="28"/>
                <w:szCs w:val="28"/>
              </w:rPr>
              <w:t>5</w:t>
            </w:r>
            <w:r w:rsidRPr="00B04BA4">
              <w:rPr>
                <w:sz w:val="28"/>
                <w:szCs w:val="28"/>
              </w:rPr>
              <w:t xml:space="preserve"> годах за счет средств местного бюджета составит </w:t>
            </w:r>
            <w:r w:rsidR="00AE005D" w:rsidRPr="00B04BA4">
              <w:rPr>
                <w:sz w:val="28"/>
                <w:szCs w:val="28"/>
              </w:rPr>
              <w:t>1</w:t>
            </w:r>
            <w:r w:rsidR="00011C67">
              <w:rPr>
                <w:sz w:val="28"/>
                <w:szCs w:val="28"/>
              </w:rPr>
              <w:t>933,7</w:t>
            </w:r>
            <w:r w:rsidR="00AE005D" w:rsidRPr="00B04BA4">
              <w:rPr>
                <w:sz w:val="28"/>
                <w:szCs w:val="28"/>
              </w:rPr>
              <w:t xml:space="preserve"> </w:t>
            </w:r>
            <w:r w:rsidRPr="00B04BA4">
              <w:rPr>
                <w:sz w:val="28"/>
                <w:szCs w:val="28"/>
              </w:rPr>
              <w:t>тыс. рублей, в том числе по годам:</w:t>
            </w:r>
          </w:p>
          <w:p w:rsidR="0016291E" w:rsidRPr="00B04BA4" w:rsidRDefault="00AE005D" w:rsidP="00CF6AAC">
            <w:pPr>
              <w:spacing w:line="0" w:lineRule="atLeast"/>
              <w:jc w:val="both"/>
              <w:rPr>
                <w:sz w:val="28"/>
                <w:szCs w:val="28"/>
              </w:rPr>
            </w:pPr>
            <w:r w:rsidRPr="00B04BA4">
              <w:rPr>
                <w:sz w:val="28"/>
                <w:szCs w:val="28"/>
              </w:rPr>
              <w:t>2015 год –</w:t>
            </w:r>
            <w:r w:rsidR="0016291E" w:rsidRPr="00B04BA4">
              <w:rPr>
                <w:sz w:val="28"/>
                <w:szCs w:val="28"/>
              </w:rPr>
              <w:t>13</w:t>
            </w:r>
            <w:r w:rsidRPr="00B04BA4">
              <w:rPr>
                <w:sz w:val="28"/>
                <w:szCs w:val="28"/>
              </w:rPr>
              <w:t>2,0</w:t>
            </w:r>
            <w:r w:rsidR="0016291E" w:rsidRPr="00B04BA4">
              <w:rPr>
                <w:sz w:val="28"/>
                <w:szCs w:val="28"/>
              </w:rPr>
              <w:t xml:space="preserve"> тыс. рублей;</w:t>
            </w:r>
          </w:p>
          <w:p w:rsidR="0016291E" w:rsidRPr="00B04BA4" w:rsidRDefault="0016291E" w:rsidP="00CF6AAC">
            <w:pPr>
              <w:spacing w:line="0" w:lineRule="atLeast"/>
              <w:jc w:val="both"/>
              <w:rPr>
                <w:sz w:val="28"/>
                <w:szCs w:val="28"/>
              </w:rPr>
            </w:pPr>
            <w:r w:rsidRPr="00B04BA4">
              <w:rPr>
                <w:sz w:val="28"/>
                <w:szCs w:val="28"/>
              </w:rPr>
              <w:t>2016</w:t>
            </w:r>
            <w:r w:rsidR="00AE005D" w:rsidRPr="00B04BA4">
              <w:rPr>
                <w:sz w:val="28"/>
                <w:szCs w:val="28"/>
              </w:rPr>
              <w:t xml:space="preserve"> год –131,0 </w:t>
            </w:r>
            <w:r w:rsidRPr="00B04BA4">
              <w:rPr>
                <w:sz w:val="28"/>
                <w:szCs w:val="28"/>
              </w:rPr>
              <w:t>тыс. рублей;</w:t>
            </w:r>
          </w:p>
          <w:p w:rsidR="0016291E" w:rsidRPr="00B04BA4" w:rsidRDefault="0016291E" w:rsidP="00CF6AAC">
            <w:pPr>
              <w:spacing w:line="0" w:lineRule="atLeast"/>
              <w:jc w:val="both"/>
              <w:rPr>
                <w:sz w:val="28"/>
                <w:szCs w:val="28"/>
              </w:rPr>
            </w:pPr>
            <w:r w:rsidRPr="00B04BA4">
              <w:rPr>
                <w:sz w:val="28"/>
                <w:szCs w:val="28"/>
              </w:rPr>
              <w:t>2017 год –</w:t>
            </w:r>
            <w:r w:rsidR="00AE005D" w:rsidRPr="00B04BA4">
              <w:rPr>
                <w:sz w:val="28"/>
                <w:szCs w:val="28"/>
              </w:rPr>
              <w:t>127,0</w:t>
            </w:r>
            <w:r w:rsidRPr="00B04BA4">
              <w:rPr>
                <w:sz w:val="28"/>
                <w:szCs w:val="28"/>
              </w:rPr>
              <w:t xml:space="preserve"> тыс. рублей;</w:t>
            </w:r>
          </w:p>
          <w:p w:rsidR="0016291E" w:rsidRPr="00B04BA4" w:rsidRDefault="00AE005D" w:rsidP="00CF6AAC">
            <w:pPr>
              <w:spacing w:line="0" w:lineRule="atLeast"/>
              <w:jc w:val="both"/>
              <w:rPr>
                <w:sz w:val="28"/>
                <w:szCs w:val="28"/>
              </w:rPr>
            </w:pPr>
            <w:r w:rsidRPr="00B04BA4">
              <w:rPr>
                <w:sz w:val="28"/>
                <w:szCs w:val="28"/>
              </w:rPr>
              <w:t xml:space="preserve">2018 год –161,3 </w:t>
            </w:r>
            <w:r w:rsidR="0016291E" w:rsidRPr="00B04BA4">
              <w:rPr>
                <w:sz w:val="28"/>
                <w:szCs w:val="28"/>
              </w:rPr>
              <w:t>тыс. рублей;</w:t>
            </w:r>
          </w:p>
          <w:p w:rsidR="0016291E" w:rsidRPr="00B04BA4" w:rsidRDefault="00AE005D" w:rsidP="00CF6AAC">
            <w:pPr>
              <w:spacing w:line="0" w:lineRule="atLeast"/>
              <w:jc w:val="both"/>
              <w:rPr>
                <w:sz w:val="28"/>
                <w:szCs w:val="28"/>
              </w:rPr>
            </w:pPr>
            <w:r w:rsidRPr="00B04BA4">
              <w:rPr>
                <w:sz w:val="28"/>
                <w:szCs w:val="28"/>
              </w:rPr>
              <w:t>2019 год –181,4</w:t>
            </w:r>
            <w:r w:rsidR="0016291E" w:rsidRPr="00B04BA4">
              <w:rPr>
                <w:sz w:val="28"/>
                <w:szCs w:val="28"/>
              </w:rPr>
              <w:t xml:space="preserve"> тыс. рублей;</w:t>
            </w:r>
          </w:p>
          <w:p w:rsidR="0016291E" w:rsidRPr="00B04BA4" w:rsidRDefault="0004227F" w:rsidP="00CF6AAC">
            <w:pPr>
              <w:spacing w:line="0" w:lineRule="atLeast"/>
              <w:jc w:val="both"/>
              <w:rPr>
                <w:sz w:val="28"/>
                <w:szCs w:val="28"/>
              </w:rPr>
            </w:pPr>
            <w:r w:rsidRPr="00B04BA4">
              <w:rPr>
                <w:sz w:val="28"/>
                <w:szCs w:val="28"/>
              </w:rPr>
              <w:t>2020 год –</w:t>
            </w:r>
            <w:r w:rsidR="00011C67">
              <w:rPr>
                <w:sz w:val="28"/>
                <w:szCs w:val="28"/>
              </w:rPr>
              <w:t>201</w:t>
            </w:r>
            <w:r w:rsidRPr="00B04BA4">
              <w:rPr>
                <w:sz w:val="28"/>
                <w:szCs w:val="28"/>
              </w:rPr>
              <w:t xml:space="preserve">,0 </w:t>
            </w:r>
            <w:r w:rsidR="0016291E" w:rsidRPr="00B04BA4">
              <w:rPr>
                <w:sz w:val="28"/>
                <w:szCs w:val="28"/>
              </w:rPr>
              <w:t>тыс. рублей.</w:t>
            </w:r>
          </w:p>
          <w:p w:rsidR="0016291E" w:rsidRPr="00B04BA4" w:rsidRDefault="0004227F" w:rsidP="00CF6AAC">
            <w:pPr>
              <w:spacing w:line="0" w:lineRule="atLeast"/>
              <w:jc w:val="both"/>
              <w:rPr>
                <w:sz w:val="28"/>
                <w:szCs w:val="28"/>
              </w:rPr>
            </w:pPr>
            <w:r w:rsidRPr="00B04BA4">
              <w:rPr>
                <w:sz w:val="28"/>
                <w:szCs w:val="28"/>
              </w:rPr>
              <w:t>2021 год –</w:t>
            </w:r>
            <w:r w:rsidR="00011C67">
              <w:rPr>
                <w:sz w:val="28"/>
                <w:szCs w:val="28"/>
              </w:rPr>
              <w:t>200</w:t>
            </w:r>
            <w:r w:rsidR="0016291E" w:rsidRPr="00B04BA4">
              <w:rPr>
                <w:sz w:val="28"/>
                <w:szCs w:val="28"/>
              </w:rPr>
              <w:t>,0 тыс. рублей;</w:t>
            </w:r>
          </w:p>
          <w:p w:rsidR="0016291E" w:rsidRPr="00B04BA4" w:rsidRDefault="0004227F" w:rsidP="00CF6AAC">
            <w:pPr>
              <w:spacing w:line="0" w:lineRule="atLeast"/>
              <w:jc w:val="both"/>
              <w:rPr>
                <w:sz w:val="28"/>
                <w:szCs w:val="28"/>
              </w:rPr>
            </w:pPr>
            <w:r w:rsidRPr="00B04BA4">
              <w:rPr>
                <w:sz w:val="28"/>
                <w:szCs w:val="28"/>
              </w:rPr>
              <w:t>2022 год –</w:t>
            </w:r>
            <w:r w:rsidR="00011C67">
              <w:rPr>
                <w:sz w:val="28"/>
                <w:szCs w:val="28"/>
              </w:rPr>
              <w:t>200</w:t>
            </w:r>
            <w:r w:rsidRPr="00B04BA4">
              <w:rPr>
                <w:sz w:val="28"/>
                <w:szCs w:val="28"/>
              </w:rPr>
              <w:t>,0</w:t>
            </w:r>
            <w:r w:rsidR="0016291E" w:rsidRPr="00B04BA4">
              <w:rPr>
                <w:sz w:val="28"/>
                <w:szCs w:val="28"/>
              </w:rPr>
              <w:t xml:space="preserve"> тыс. рублей;</w:t>
            </w:r>
          </w:p>
          <w:p w:rsidR="0016291E" w:rsidRPr="00B04BA4" w:rsidRDefault="00011C67" w:rsidP="00CF6AAC">
            <w:pPr>
              <w:spacing w:line="0" w:lineRule="atLeast"/>
              <w:jc w:val="both"/>
              <w:rPr>
                <w:sz w:val="28"/>
                <w:szCs w:val="28"/>
              </w:rPr>
            </w:pPr>
            <w:r>
              <w:rPr>
                <w:sz w:val="28"/>
                <w:szCs w:val="28"/>
              </w:rPr>
              <w:t>2023 год –200</w:t>
            </w:r>
            <w:r w:rsidR="0004227F" w:rsidRPr="00B04BA4">
              <w:rPr>
                <w:sz w:val="28"/>
                <w:szCs w:val="28"/>
              </w:rPr>
              <w:t>,0</w:t>
            </w:r>
            <w:r w:rsidR="0016291E" w:rsidRPr="00B04BA4">
              <w:rPr>
                <w:sz w:val="28"/>
                <w:szCs w:val="28"/>
              </w:rPr>
              <w:t xml:space="preserve"> тыс. рублей;</w:t>
            </w:r>
          </w:p>
          <w:p w:rsidR="0016291E" w:rsidRPr="00B04BA4" w:rsidRDefault="00011C67" w:rsidP="00CF6AAC">
            <w:pPr>
              <w:spacing w:line="0" w:lineRule="atLeast"/>
              <w:jc w:val="both"/>
              <w:rPr>
                <w:sz w:val="28"/>
                <w:szCs w:val="28"/>
              </w:rPr>
            </w:pPr>
            <w:r>
              <w:rPr>
                <w:sz w:val="28"/>
                <w:szCs w:val="28"/>
              </w:rPr>
              <w:t>2024 год –200</w:t>
            </w:r>
            <w:r w:rsidR="0004227F" w:rsidRPr="00B04BA4">
              <w:rPr>
                <w:sz w:val="28"/>
                <w:szCs w:val="28"/>
              </w:rPr>
              <w:t xml:space="preserve">,0 </w:t>
            </w:r>
            <w:r w:rsidR="0016291E" w:rsidRPr="00B04BA4">
              <w:rPr>
                <w:sz w:val="28"/>
                <w:szCs w:val="28"/>
              </w:rPr>
              <w:t>тыс. рублей;</w:t>
            </w:r>
          </w:p>
          <w:p w:rsidR="0016291E" w:rsidRPr="00B04BA4" w:rsidRDefault="00011C67" w:rsidP="00CF6AAC">
            <w:pPr>
              <w:spacing w:line="0" w:lineRule="atLeast"/>
              <w:jc w:val="both"/>
              <w:rPr>
                <w:sz w:val="28"/>
                <w:szCs w:val="28"/>
              </w:rPr>
            </w:pPr>
            <w:r>
              <w:rPr>
                <w:sz w:val="28"/>
                <w:szCs w:val="28"/>
              </w:rPr>
              <w:t>2025 год –20</w:t>
            </w:r>
            <w:r w:rsidR="0016291E" w:rsidRPr="00B04BA4">
              <w:rPr>
                <w:sz w:val="28"/>
                <w:szCs w:val="28"/>
              </w:rPr>
              <w:t>0,0 тыс. рублей.</w:t>
            </w:r>
          </w:p>
          <w:p w:rsidR="0016291E" w:rsidRPr="00B04BA4" w:rsidRDefault="0016291E" w:rsidP="00CF6AAC">
            <w:pPr>
              <w:pStyle w:val="ConsPlusNormal"/>
              <w:widowControl/>
              <w:spacing w:line="0" w:lineRule="atLeast"/>
              <w:ind w:left="75" w:firstLine="0"/>
              <w:jc w:val="both"/>
              <w:rPr>
                <w:rFonts w:ascii="Times New Roman" w:hAnsi="Times New Roman" w:cs="Times New Roman"/>
                <w:sz w:val="28"/>
                <w:szCs w:val="28"/>
              </w:rPr>
            </w:pPr>
            <w:r w:rsidRPr="00B04BA4">
              <w:rPr>
                <w:rFonts w:ascii="Times New Roman" w:hAnsi="Times New Roman" w:cs="Times New Roman"/>
                <w:sz w:val="28"/>
                <w:szCs w:val="28"/>
              </w:rPr>
              <w:t>Объем финансирования мероприятий подпрограммы 4 ежегодно подлежат уточнению при формировании бюджета на очередной финансовый год</w:t>
            </w:r>
          </w:p>
        </w:tc>
      </w:tr>
      <w:tr w:rsidR="0016291E" w:rsidRPr="00B04BA4" w:rsidTr="003E7238">
        <w:trPr>
          <w:trHeight w:val="1707"/>
          <w:jc w:val="center"/>
        </w:trPr>
        <w:tc>
          <w:tcPr>
            <w:tcW w:w="318" w:type="pct"/>
            <w:tcBorders>
              <w:top w:val="single" w:sz="4" w:space="0" w:color="auto"/>
              <w:left w:val="single" w:sz="4" w:space="0" w:color="auto"/>
              <w:bottom w:val="single" w:sz="4" w:space="0" w:color="auto"/>
              <w:right w:val="single" w:sz="4" w:space="0" w:color="auto"/>
            </w:tcBorders>
            <w:hideMark/>
          </w:tcPr>
          <w:p w:rsidR="0016291E" w:rsidRPr="00B04BA4" w:rsidRDefault="001629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lastRenderedPageBreak/>
              <w:t>7.</w:t>
            </w:r>
          </w:p>
        </w:tc>
        <w:tc>
          <w:tcPr>
            <w:tcW w:w="1418" w:type="pct"/>
            <w:tcBorders>
              <w:top w:val="single" w:sz="4" w:space="0" w:color="auto"/>
              <w:left w:val="single" w:sz="4" w:space="0" w:color="auto"/>
              <w:bottom w:val="single" w:sz="4" w:space="0" w:color="auto"/>
              <w:right w:val="single" w:sz="4" w:space="0" w:color="auto"/>
            </w:tcBorders>
            <w:hideMark/>
          </w:tcPr>
          <w:p w:rsidR="0016291E" w:rsidRPr="00B04BA4" w:rsidRDefault="0016291E" w:rsidP="00CF6AAC">
            <w:pPr>
              <w:spacing w:line="0" w:lineRule="atLeast"/>
              <w:rPr>
                <w:b/>
                <w:bCs/>
                <w:sz w:val="28"/>
                <w:szCs w:val="28"/>
              </w:rPr>
            </w:pPr>
            <w:r w:rsidRPr="00B04BA4">
              <w:rPr>
                <w:b/>
                <w:sz w:val="28"/>
                <w:szCs w:val="28"/>
              </w:rPr>
              <w:t xml:space="preserve">Показатели </w:t>
            </w:r>
            <w:r w:rsidRPr="00B04BA4">
              <w:rPr>
                <w:b/>
                <w:bCs/>
                <w:sz w:val="28"/>
                <w:szCs w:val="28"/>
              </w:rPr>
              <w:t>конечных результатов</w:t>
            </w:r>
          </w:p>
          <w:p w:rsidR="0016291E" w:rsidRPr="00B04BA4" w:rsidRDefault="0016291E"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4</w:t>
            </w:r>
          </w:p>
        </w:tc>
        <w:tc>
          <w:tcPr>
            <w:tcW w:w="3264" w:type="pct"/>
            <w:tcBorders>
              <w:top w:val="single" w:sz="4" w:space="0" w:color="auto"/>
              <w:left w:val="single" w:sz="4" w:space="0" w:color="auto"/>
              <w:bottom w:val="single" w:sz="4" w:space="0" w:color="auto"/>
              <w:right w:val="single" w:sz="4" w:space="0" w:color="auto"/>
            </w:tcBorders>
            <w:hideMark/>
          </w:tcPr>
          <w:p w:rsidR="0016291E" w:rsidRPr="00B04BA4" w:rsidRDefault="0016291E" w:rsidP="00CF6AAC">
            <w:pPr>
              <w:autoSpaceDE w:val="0"/>
              <w:autoSpaceDN w:val="0"/>
              <w:adjustRightInd w:val="0"/>
              <w:spacing w:line="0" w:lineRule="atLeast"/>
              <w:ind w:left="290"/>
              <w:contextualSpacing/>
              <w:jc w:val="both"/>
              <w:rPr>
                <w:sz w:val="28"/>
                <w:szCs w:val="28"/>
              </w:rPr>
            </w:pPr>
            <w:r w:rsidRPr="00B04BA4">
              <w:rPr>
                <w:sz w:val="28"/>
                <w:szCs w:val="28"/>
              </w:rPr>
              <w:t>К 202</w:t>
            </w:r>
            <w:r w:rsidR="00A026F8" w:rsidRPr="00B04BA4">
              <w:rPr>
                <w:sz w:val="28"/>
                <w:szCs w:val="28"/>
              </w:rPr>
              <w:t>5</w:t>
            </w:r>
            <w:r w:rsidRPr="00B04BA4">
              <w:rPr>
                <w:sz w:val="28"/>
                <w:szCs w:val="28"/>
              </w:rPr>
              <w:t xml:space="preserve"> году планируется:</w:t>
            </w:r>
          </w:p>
          <w:p w:rsidR="0016291E" w:rsidRPr="00B04BA4" w:rsidRDefault="0016291E" w:rsidP="00CF6AAC">
            <w:pPr>
              <w:autoSpaceDE w:val="0"/>
              <w:autoSpaceDN w:val="0"/>
              <w:adjustRightInd w:val="0"/>
              <w:spacing w:line="0" w:lineRule="atLeast"/>
              <w:ind w:firstLine="33"/>
              <w:contextualSpacing/>
              <w:jc w:val="both"/>
              <w:rPr>
                <w:sz w:val="28"/>
                <w:szCs w:val="28"/>
              </w:rPr>
            </w:pPr>
            <w:r w:rsidRPr="00B04BA4">
              <w:rPr>
                <w:sz w:val="28"/>
                <w:szCs w:val="28"/>
              </w:rPr>
              <w:t xml:space="preserve">-  увеличение доли регулярно </w:t>
            </w:r>
            <w:proofErr w:type="gramStart"/>
            <w:r w:rsidRPr="00B04BA4">
              <w:rPr>
                <w:sz w:val="28"/>
                <w:szCs w:val="28"/>
              </w:rPr>
              <w:t>занимающихся</w:t>
            </w:r>
            <w:proofErr w:type="gramEnd"/>
            <w:r w:rsidRPr="00B04BA4">
              <w:rPr>
                <w:sz w:val="28"/>
                <w:szCs w:val="28"/>
              </w:rPr>
              <w:t xml:space="preserve"> физической культурой и спортом  до  85 %;</w:t>
            </w:r>
          </w:p>
          <w:p w:rsidR="0016291E" w:rsidRPr="00B04BA4" w:rsidRDefault="0016291E" w:rsidP="00CF6AAC">
            <w:pPr>
              <w:autoSpaceDE w:val="0"/>
              <w:autoSpaceDN w:val="0"/>
              <w:adjustRightInd w:val="0"/>
              <w:spacing w:line="0" w:lineRule="atLeast"/>
              <w:ind w:firstLine="33"/>
              <w:contextualSpacing/>
              <w:jc w:val="both"/>
              <w:rPr>
                <w:spacing w:val="9"/>
                <w:sz w:val="28"/>
                <w:szCs w:val="28"/>
              </w:rPr>
            </w:pPr>
            <w:r w:rsidRPr="00B04BA4">
              <w:rPr>
                <w:sz w:val="28"/>
                <w:szCs w:val="28"/>
              </w:rPr>
              <w:t>- увеличение доли участников в региональных соревнованиях до 78 %</w:t>
            </w:r>
          </w:p>
        </w:tc>
      </w:tr>
    </w:tbl>
    <w:p w:rsidR="00885F1E" w:rsidRPr="00B04BA4" w:rsidRDefault="00885F1E" w:rsidP="00CF6AAC">
      <w:pPr>
        <w:spacing w:line="0" w:lineRule="atLeast"/>
        <w:rPr>
          <w:b/>
          <w:sz w:val="28"/>
          <w:szCs w:val="28"/>
          <w:u w:val="single"/>
        </w:rPr>
      </w:pPr>
    </w:p>
    <w:p w:rsidR="00885F1E" w:rsidRPr="00B04BA4" w:rsidRDefault="00885F1E" w:rsidP="00CF6AAC">
      <w:pPr>
        <w:spacing w:line="0" w:lineRule="atLeast"/>
        <w:jc w:val="center"/>
        <w:rPr>
          <w:b/>
          <w:sz w:val="28"/>
          <w:szCs w:val="28"/>
          <w:u w:val="single"/>
        </w:rPr>
      </w:pPr>
      <w:r w:rsidRPr="00B04BA4">
        <w:rPr>
          <w:b/>
          <w:sz w:val="28"/>
          <w:szCs w:val="28"/>
          <w:u w:val="single"/>
        </w:rPr>
        <w:t xml:space="preserve">Раздел 1. </w:t>
      </w:r>
      <w:r w:rsidRPr="00B04BA4">
        <w:rPr>
          <w:b/>
          <w:bCs/>
          <w:sz w:val="28"/>
          <w:szCs w:val="28"/>
          <w:u w:val="single"/>
        </w:rPr>
        <w:t>Характеристика сферы реализации подпрограммы 4, описание основных проблем в указанной сфере и прогноз ее развития</w:t>
      </w:r>
    </w:p>
    <w:p w:rsidR="00885F1E" w:rsidRPr="00B04BA4" w:rsidRDefault="00885F1E" w:rsidP="00CF6AAC">
      <w:pPr>
        <w:spacing w:line="0" w:lineRule="atLeast"/>
        <w:ind w:firstLine="708"/>
        <w:jc w:val="both"/>
        <w:rPr>
          <w:b/>
          <w:bCs/>
          <w:sz w:val="28"/>
          <w:szCs w:val="28"/>
        </w:rPr>
      </w:pPr>
    </w:p>
    <w:p w:rsidR="00885F1E" w:rsidRPr="00B04BA4" w:rsidRDefault="00885F1E" w:rsidP="00CF6AAC">
      <w:pPr>
        <w:spacing w:line="0" w:lineRule="atLeast"/>
        <w:ind w:firstLine="567"/>
        <w:jc w:val="both"/>
        <w:rPr>
          <w:sz w:val="28"/>
          <w:szCs w:val="28"/>
        </w:rPr>
      </w:pPr>
      <w:r w:rsidRPr="00B04BA4">
        <w:rPr>
          <w:sz w:val="28"/>
          <w:szCs w:val="28"/>
        </w:rPr>
        <w:tab/>
        <w:t>Для улучшения здоровья, благосостояния и качества жизни граждан необходимо акцентировать внимание на развитие массовой физической культуры и спорта.  Занятия физической культурой и спортом должны стать составляющей частью  здорового образа жизни населения. Дальнейшее увеличение числа жителей поселения, регулярно занимающихся физической культурой и спортом, создание  благоприятные условий для развития инфраструктуры физической культуры и спорта на территории городского поселения.</w:t>
      </w:r>
    </w:p>
    <w:p w:rsidR="00885F1E" w:rsidRPr="00B04BA4" w:rsidRDefault="00885F1E" w:rsidP="00CF6AAC">
      <w:pPr>
        <w:spacing w:line="0" w:lineRule="atLeast"/>
        <w:ind w:firstLine="567"/>
        <w:jc w:val="both"/>
        <w:rPr>
          <w:sz w:val="28"/>
          <w:szCs w:val="28"/>
        </w:rPr>
      </w:pPr>
      <w:r w:rsidRPr="00B04BA4">
        <w:rPr>
          <w:sz w:val="28"/>
          <w:szCs w:val="28"/>
        </w:rPr>
        <w:t>Основными направлениями в сфере развития физической культуры и спорта являются:</w:t>
      </w:r>
    </w:p>
    <w:p w:rsidR="00885F1E" w:rsidRPr="00B04BA4" w:rsidRDefault="00885F1E" w:rsidP="00CF6AAC">
      <w:pPr>
        <w:spacing w:line="0" w:lineRule="atLeast"/>
        <w:ind w:firstLine="567"/>
        <w:jc w:val="both"/>
        <w:rPr>
          <w:sz w:val="28"/>
          <w:szCs w:val="28"/>
        </w:rPr>
      </w:pPr>
      <w:r w:rsidRPr="00B04BA4">
        <w:rPr>
          <w:sz w:val="28"/>
          <w:szCs w:val="28"/>
        </w:rPr>
        <w:t>- развитие традиционных и новых видов спорта;</w:t>
      </w:r>
    </w:p>
    <w:p w:rsidR="00885F1E" w:rsidRPr="00B04BA4" w:rsidRDefault="00885F1E" w:rsidP="00CF6AAC">
      <w:pPr>
        <w:spacing w:line="0" w:lineRule="atLeast"/>
        <w:ind w:firstLine="567"/>
        <w:jc w:val="both"/>
        <w:rPr>
          <w:sz w:val="28"/>
          <w:szCs w:val="28"/>
        </w:rPr>
      </w:pPr>
      <w:r w:rsidRPr="00B04BA4">
        <w:rPr>
          <w:sz w:val="28"/>
          <w:szCs w:val="28"/>
        </w:rPr>
        <w:t>-укрепление материально-технической базы;</w:t>
      </w:r>
    </w:p>
    <w:p w:rsidR="00885F1E" w:rsidRPr="00B04BA4" w:rsidRDefault="00885F1E" w:rsidP="00CF6AAC">
      <w:pPr>
        <w:spacing w:line="0" w:lineRule="atLeast"/>
        <w:ind w:firstLine="567"/>
        <w:jc w:val="both"/>
        <w:rPr>
          <w:sz w:val="28"/>
          <w:szCs w:val="28"/>
        </w:rPr>
      </w:pPr>
      <w:r w:rsidRPr="00B04BA4">
        <w:rPr>
          <w:sz w:val="28"/>
          <w:szCs w:val="28"/>
        </w:rPr>
        <w:t>- проведение спортивных мероприятий и праздников;</w:t>
      </w:r>
    </w:p>
    <w:p w:rsidR="00885F1E" w:rsidRPr="00B04BA4" w:rsidRDefault="00885F1E" w:rsidP="00CF6AAC">
      <w:pPr>
        <w:spacing w:line="0" w:lineRule="atLeast"/>
        <w:ind w:firstLine="567"/>
        <w:jc w:val="both"/>
        <w:rPr>
          <w:sz w:val="28"/>
          <w:szCs w:val="28"/>
        </w:rPr>
      </w:pPr>
      <w:r w:rsidRPr="00B04BA4">
        <w:rPr>
          <w:sz w:val="28"/>
          <w:szCs w:val="28"/>
        </w:rPr>
        <w:t>- участие в районных, областных, всероссийских соревнованиях;</w:t>
      </w:r>
    </w:p>
    <w:p w:rsidR="00885F1E" w:rsidRPr="00B04BA4" w:rsidRDefault="00177A22" w:rsidP="00CF6AAC">
      <w:pPr>
        <w:spacing w:line="0" w:lineRule="atLeast"/>
        <w:ind w:firstLine="567"/>
        <w:jc w:val="both"/>
        <w:rPr>
          <w:sz w:val="28"/>
          <w:szCs w:val="28"/>
        </w:rPr>
      </w:pPr>
      <w:r>
        <w:rPr>
          <w:sz w:val="28"/>
          <w:szCs w:val="28"/>
        </w:rPr>
        <w:t>-</w:t>
      </w:r>
      <w:r w:rsidR="00885F1E" w:rsidRPr="00B04BA4">
        <w:rPr>
          <w:sz w:val="28"/>
          <w:szCs w:val="28"/>
        </w:rPr>
        <w:t>содействие развитию физической культуры и спорта среди людей с ограниченными возможностями здоровья;</w:t>
      </w:r>
    </w:p>
    <w:p w:rsidR="00885F1E" w:rsidRPr="00B04BA4" w:rsidRDefault="00885F1E" w:rsidP="00CF6AAC">
      <w:pPr>
        <w:spacing w:line="0" w:lineRule="atLeast"/>
        <w:ind w:firstLine="567"/>
        <w:jc w:val="both"/>
        <w:rPr>
          <w:sz w:val="28"/>
          <w:szCs w:val="28"/>
        </w:rPr>
      </w:pPr>
      <w:r w:rsidRPr="00B04BA4">
        <w:rPr>
          <w:sz w:val="28"/>
          <w:szCs w:val="28"/>
        </w:rPr>
        <w:t>- информирование граждан о деятельности администрации городского поселения «Поселок Чернянка» в области физической культуры и спорта.</w:t>
      </w:r>
    </w:p>
    <w:p w:rsidR="00885F1E" w:rsidRPr="00B04BA4" w:rsidRDefault="00885F1E" w:rsidP="00CF6AAC">
      <w:pPr>
        <w:spacing w:line="0" w:lineRule="atLeast"/>
        <w:ind w:firstLine="567"/>
        <w:jc w:val="both"/>
        <w:rPr>
          <w:sz w:val="28"/>
          <w:szCs w:val="28"/>
        </w:rPr>
      </w:pPr>
      <w:r w:rsidRPr="00B04BA4">
        <w:rPr>
          <w:sz w:val="28"/>
          <w:szCs w:val="28"/>
        </w:rPr>
        <w:t>В сфере физической  культуры в городском поселении были выявлены такие проблемы:</w:t>
      </w:r>
    </w:p>
    <w:p w:rsidR="00885F1E" w:rsidRPr="00B04BA4" w:rsidRDefault="00885F1E" w:rsidP="00CF6AAC">
      <w:pPr>
        <w:spacing w:line="0" w:lineRule="atLeast"/>
        <w:ind w:firstLine="567"/>
        <w:jc w:val="both"/>
        <w:rPr>
          <w:sz w:val="28"/>
          <w:szCs w:val="28"/>
        </w:rPr>
      </w:pPr>
      <w:r w:rsidRPr="00B04BA4">
        <w:rPr>
          <w:sz w:val="28"/>
          <w:szCs w:val="28"/>
        </w:rPr>
        <w:t>-недостаточное привлечение населения к регулярным занятиям физической культурой и спортом;</w:t>
      </w:r>
    </w:p>
    <w:p w:rsidR="00885F1E" w:rsidRPr="00B04BA4" w:rsidRDefault="00885F1E" w:rsidP="00CF6AAC">
      <w:pPr>
        <w:spacing w:line="0" w:lineRule="atLeast"/>
        <w:ind w:firstLine="567"/>
        <w:jc w:val="both"/>
        <w:rPr>
          <w:sz w:val="28"/>
          <w:szCs w:val="28"/>
        </w:rPr>
      </w:pPr>
      <w:r w:rsidRPr="00B04BA4">
        <w:rPr>
          <w:sz w:val="28"/>
          <w:szCs w:val="28"/>
        </w:rPr>
        <w:t>-несоответствие уровня материальной базы и инфраструктуры для занятий физической культурой  и спортом задачам развития массового спорта;</w:t>
      </w:r>
    </w:p>
    <w:p w:rsidR="00885F1E" w:rsidRPr="00B04BA4" w:rsidRDefault="00885F1E" w:rsidP="00CF6AAC">
      <w:pPr>
        <w:spacing w:line="0" w:lineRule="atLeast"/>
        <w:ind w:firstLine="567"/>
        <w:jc w:val="both"/>
        <w:rPr>
          <w:sz w:val="28"/>
          <w:szCs w:val="28"/>
        </w:rPr>
      </w:pPr>
      <w:r w:rsidRPr="00B04BA4">
        <w:rPr>
          <w:sz w:val="28"/>
          <w:szCs w:val="28"/>
        </w:rPr>
        <w:t>-недостаточный уровень пропаганды занятий физической культурой,  спортом, здорового образа жизни.</w:t>
      </w:r>
    </w:p>
    <w:p w:rsidR="00885F1E" w:rsidRPr="00B04BA4" w:rsidRDefault="00885F1E" w:rsidP="00CF6AAC">
      <w:pPr>
        <w:spacing w:line="0" w:lineRule="atLeast"/>
        <w:ind w:firstLine="567"/>
        <w:jc w:val="both"/>
        <w:rPr>
          <w:sz w:val="28"/>
          <w:szCs w:val="28"/>
        </w:rPr>
      </w:pPr>
      <w:r w:rsidRPr="00B04BA4">
        <w:rPr>
          <w:sz w:val="28"/>
          <w:szCs w:val="28"/>
        </w:rPr>
        <w:t>Реализация данной подпрограммы:</w:t>
      </w:r>
    </w:p>
    <w:p w:rsidR="00885F1E" w:rsidRPr="00B04BA4" w:rsidRDefault="00885F1E" w:rsidP="00CF6AAC">
      <w:pPr>
        <w:spacing w:line="0" w:lineRule="atLeast"/>
        <w:ind w:firstLine="567"/>
        <w:jc w:val="both"/>
        <w:rPr>
          <w:sz w:val="28"/>
          <w:szCs w:val="28"/>
        </w:rPr>
      </w:pPr>
      <w:r w:rsidRPr="00B04BA4">
        <w:rPr>
          <w:sz w:val="28"/>
          <w:szCs w:val="28"/>
        </w:rPr>
        <w:t>- позволит создать условия для развития  массовых и индивидуальных форм физкультурно-оздоровительной и спортивной работы в образовательных учреждениях, по месту жительства;</w:t>
      </w:r>
    </w:p>
    <w:p w:rsidR="00885F1E" w:rsidRPr="00B04BA4" w:rsidRDefault="00885F1E" w:rsidP="00CF6AAC">
      <w:pPr>
        <w:spacing w:line="0" w:lineRule="atLeast"/>
        <w:ind w:firstLine="567"/>
        <w:jc w:val="both"/>
        <w:rPr>
          <w:sz w:val="28"/>
          <w:szCs w:val="28"/>
        </w:rPr>
      </w:pPr>
      <w:r w:rsidRPr="00B04BA4">
        <w:rPr>
          <w:sz w:val="28"/>
          <w:szCs w:val="28"/>
        </w:rPr>
        <w:t>-укрепит материально-техническую базу физической культуры и спорта;</w:t>
      </w:r>
    </w:p>
    <w:p w:rsidR="00885F1E" w:rsidRPr="00B04BA4" w:rsidRDefault="00885F1E" w:rsidP="00CF6AAC">
      <w:pPr>
        <w:spacing w:line="0" w:lineRule="atLeast"/>
        <w:ind w:firstLine="567"/>
        <w:jc w:val="both"/>
        <w:rPr>
          <w:sz w:val="28"/>
          <w:szCs w:val="28"/>
        </w:rPr>
      </w:pPr>
      <w:r w:rsidRPr="00B04BA4">
        <w:rPr>
          <w:sz w:val="28"/>
          <w:szCs w:val="28"/>
        </w:rPr>
        <w:t>- обеспечит дальнейшее развитие различных видов спорта;</w:t>
      </w:r>
    </w:p>
    <w:p w:rsidR="00885F1E" w:rsidRPr="00B04BA4" w:rsidRDefault="00885F1E" w:rsidP="00CF6AAC">
      <w:pPr>
        <w:spacing w:line="0" w:lineRule="atLeast"/>
        <w:ind w:firstLine="567"/>
        <w:jc w:val="both"/>
        <w:rPr>
          <w:sz w:val="28"/>
          <w:szCs w:val="28"/>
        </w:rPr>
      </w:pPr>
      <w:r w:rsidRPr="00B04BA4">
        <w:rPr>
          <w:sz w:val="28"/>
          <w:szCs w:val="28"/>
        </w:rPr>
        <w:t>-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885F1E" w:rsidRPr="00B04BA4" w:rsidRDefault="00885F1E" w:rsidP="00CF6AAC">
      <w:pPr>
        <w:spacing w:line="0" w:lineRule="atLeast"/>
        <w:ind w:firstLine="567"/>
        <w:jc w:val="both"/>
        <w:rPr>
          <w:sz w:val="28"/>
          <w:szCs w:val="28"/>
        </w:rPr>
      </w:pPr>
      <w:r w:rsidRPr="00B04BA4">
        <w:rPr>
          <w:sz w:val="28"/>
          <w:szCs w:val="28"/>
        </w:rPr>
        <w:t xml:space="preserve">На территории городского поселения уделяется внимание развитию физической культуре и спорту. Традиционным стало проведение в поселке </w:t>
      </w:r>
      <w:r w:rsidRPr="00B04BA4">
        <w:rPr>
          <w:sz w:val="28"/>
          <w:szCs w:val="28"/>
        </w:rPr>
        <w:lastRenderedPageBreak/>
        <w:t>соревнований по вольной борьбе, боксу, мини-футболу, волейболу, футболу, где спортсмены поселка часто занимают призовые места.</w:t>
      </w:r>
    </w:p>
    <w:p w:rsidR="00885F1E" w:rsidRPr="00B04BA4" w:rsidRDefault="00885F1E" w:rsidP="00CF6AAC">
      <w:pPr>
        <w:pStyle w:val="a4"/>
        <w:spacing w:before="0" w:beforeAutospacing="0" w:after="0" w:afterAutospacing="0" w:line="0" w:lineRule="atLeast"/>
        <w:ind w:firstLine="567"/>
        <w:jc w:val="both"/>
        <w:rPr>
          <w:sz w:val="28"/>
          <w:szCs w:val="28"/>
        </w:rPr>
      </w:pPr>
      <w:r w:rsidRPr="00B04BA4">
        <w:rPr>
          <w:sz w:val="28"/>
          <w:szCs w:val="28"/>
        </w:rPr>
        <w:t>Особое внимание в поселке уделяется  развитию водных видов спорта. После капитального ремонта на территории п. Чернянка работает бассейн, находящийся на базе  МБОУ «Чернянская СОШ № 4».</w:t>
      </w:r>
      <w:r w:rsidR="00C75615" w:rsidRPr="00B04BA4">
        <w:rPr>
          <w:sz w:val="28"/>
          <w:szCs w:val="28"/>
        </w:rPr>
        <w:t xml:space="preserve"> </w:t>
      </w:r>
      <w:r w:rsidRPr="00B04BA4">
        <w:rPr>
          <w:sz w:val="28"/>
          <w:szCs w:val="28"/>
        </w:rPr>
        <w:t>Строительные работы в бассейне шли около года. За это время была полностью отремонтирована система водоснабжения и фильтрации, сделана новая ванна, раздевалки и душевые. Также было приобретено и новое оборудование для тренажерного зала.</w:t>
      </w:r>
    </w:p>
    <w:p w:rsidR="00885F1E" w:rsidRPr="00B04BA4" w:rsidRDefault="00885F1E" w:rsidP="00CF6AAC">
      <w:pPr>
        <w:pStyle w:val="a4"/>
        <w:spacing w:before="0" w:beforeAutospacing="0" w:after="0" w:afterAutospacing="0" w:line="0" w:lineRule="atLeast"/>
        <w:ind w:firstLine="567"/>
        <w:jc w:val="both"/>
        <w:rPr>
          <w:sz w:val="28"/>
          <w:szCs w:val="28"/>
        </w:rPr>
      </w:pPr>
      <w:r w:rsidRPr="00B04BA4">
        <w:rPr>
          <w:sz w:val="28"/>
          <w:szCs w:val="28"/>
        </w:rPr>
        <w:t>Открыт   плавательный бассейн «Дельфин», строительство которого велось в рамках Федеральной целевой программы «Развитие физической культуры и спорта в РФ на 2006-2015 годы».</w:t>
      </w:r>
    </w:p>
    <w:p w:rsidR="00885F1E" w:rsidRPr="00B04BA4" w:rsidRDefault="00C75615" w:rsidP="00CF6AAC">
      <w:pPr>
        <w:pStyle w:val="a4"/>
        <w:spacing w:before="0" w:beforeAutospacing="0" w:after="0" w:afterAutospacing="0" w:line="0" w:lineRule="atLeast"/>
        <w:jc w:val="both"/>
        <w:rPr>
          <w:sz w:val="28"/>
          <w:szCs w:val="28"/>
        </w:rPr>
      </w:pPr>
      <w:r w:rsidRPr="00B04BA4">
        <w:rPr>
          <w:sz w:val="28"/>
          <w:szCs w:val="28"/>
        </w:rPr>
        <w:t xml:space="preserve">      </w:t>
      </w:r>
      <w:r w:rsidR="00885F1E" w:rsidRPr="00B04BA4">
        <w:rPr>
          <w:sz w:val="28"/>
          <w:szCs w:val="28"/>
        </w:rPr>
        <w:t>Плавательный бассейн "Дельфин"  включает в себя  тренажерный зал, кабинет медицинского работника, тренерскую комнату и сауну.</w:t>
      </w:r>
    </w:p>
    <w:p w:rsidR="00885F1E" w:rsidRPr="00B04BA4" w:rsidRDefault="00885F1E" w:rsidP="00CF6AAC">
      <w:pPr>
        <w:spacing w:line="0" w:lineRule="atLeast"/>
        <w:ind w:firstLine="567"/>
        <w:jc w:val="both"/>
        <w:rPr>
          <w:sz w:val="28"/>
          <w:szCs w:val="28"/>
        </w:rPr>
      </w:pPr>
      <w:r w:rsidRPr="00B04BA4">
        <w:rPr>
          <w:sz w:val="28"/>
          <w:szCs w:val="28"/>
        </w:rPr>
        <w:t>Для развития спорта  на территории поселка реконструирован  стадион в парке культуры и отдыха, который включает футбольное поле 105х67,  беговую  дорожку на 4 сектора длинной 408 м. (внутренний круг),  волейбольную площадку, площадку для большого тенниса, силовой городок,  зрительские трибуны на 800 мест, а также душевые, кабинет медперсонала и т.д.</w:t>
      </w:r>
    </w:p>
    <w:p w:rsidR="00885F1E" w:rsidRPr="00B04BA4" w:rsidRDefault="00885F1E" w:rsidP="00CF6AAC">
      <w:pPr>
        <w:pStyle w:val="a4"/>
        <w:spacing w:before="0" w:beforeAutospacing="0" w:after="0" w:afterAutospacing="0" w:line="0" w:lineRule="atLeast"/>
        <w:ind w:firstLine="567"/>
        <w:jc w:val="both"/>
        <w:rPr>
          <w:sz w:val="28"/>
          <w:szCs w:val="28"/>
        </w:rPr>
      </w:pPr>
      <w:r w:rsidRPr="00B04BA4">
        <w:rPr>
          <w:sz w:val="28"/>
          <w:szCs w:val="28"/>
        </w:rPr>
        <w:t xml:space="preserve">В августе 2013 года   в поселке открылся  новый </w:t>
      </w:r>
      <w:r w:rsidRPr="00B04BA4">
        <w:rPr>
          <w:rStyle w:val="c6"/>
          <w:sz w:val="28"/>
          <w:szCs w:val="28"/>
        </w:rPr>
        <w:t xml:space="preserve"> физкультурно-оздоровительный комплекс, в котором </w:t>
      </w:r>
      <w:r w:rsidRPr="00B04BA4">
        <w:rPr>
          <w:sz w:val="28"/>
          <w:szCs w:val="28"/>
        </w:rPr>
        <w:t xml:space="preserve"> можно не только заниматься мини-футболом, волейболом, баскетболом, большим и настольным теннисом, но и проводить соревнования различного уровня. Для зрителей в </w:t>
      </w:r>
      <w:proofErr w:type="spellStart"/>
      <w:r w:rsidRPr="00B04BA4">
        <w:rPr>
          <w:sz w:val="28"/>
          <w:szCs w:val="28"/>
        </w:rPr>
        <w:t>ФОКе</w:t>
      </w:r>
      <w:proofErr w:type="spellEnd"/>
      <w:r w:rsidRPr="00B04BA4">
        <w:rPr>
          <w:sz w:val="28"/>
          <w:szCs w:val="28"/>
        </w:rPr>
        <w:t xml:space="preserve"> оборудованы мобильные трибуны. Предусмотрены специализированные помещения с тренажерной линией для инвалидов-колясочников.</w:t>
      </w:r>
    </w:p>
    <w:p w:rsidR="00885F1E" w:rsidRPr="00B04BA4" w:rsidRDefault="00885F1E" w:rsidP="00CF6AAC">
      <w:pPr>
        <w:pStyle w:val="a4"/>
        <w:spacing w:before="0" w:beforeAutospacing="0" w:after="0" w:afterAutospacing="0" w:line="0" w:lineRule="atLeast"/>
        <w:ind w:firstLine="567"/>
        <w:jc w:val="both"/>
        <w:rPr>
          <w:sz w:val="28"/>
          <w:szCs w:val="28"/>
        </w:rPr>
      </w:pPr>
      <w:r w:rsidRPr="00B04BA4">
        <w:rPr>
          <w:sz w:val="28"/>
          <w:szCs w:val="28"/>
        </w:rPr>
        <w:t xml:space="preserve">Площадь комплекса составляет 1,5 тысячи квадратных метров. ФОК был построен за один  год. </w:t>
      </w:r>
    </w:p>
    <w:p w:rsidR="00885F1E" w:rsidRPr="00B04BA4" w:rsidRDefault="00885F1E" w:rsidP="00CF6AAC">
      <w:pPr>
        <w:spacing w:line="0" w:lineRule="atLeast"/>
        <w:ind w:firstLine="567"/>
        <w:jc w:val="both"/>
        <w:rPr>
          <w:rStyle w:val="c6"/>
          <w:sz w:val="28"/>
          <w:szCs w:val="28"/>
        </w:rPr>
      </w:pPr>
      <w:r w:rsidRPr="00B04BA4">
        <w:rPr>
          <w:rStyle w:val="c6"/>
          <w:sz w:val="28"/>
          <w:szCs w:val="28"/>
        </w:rPr>
        <w:t>Открытый  ФОК стал частью спортивного парка поселка Чернянка наряду с полем для футбола, плавательным бассейном и комплексом для занятий единоборствами, фитнесом.</w:t>
      </w:r>
    </w:p>
    <w:p w:rsidR="00ED736D" w:rsidRPr="00B04BA4" w:rsidRDefault="00ED736D" w:rsidP="00CF6AAC">
      <w:pPr>
        <w:spacing w:line="0" w:lineRule="atLeast"/>
        <w:ind w:firstLine="567"/>
        <w:jc w:val="both"/>
        <w:rPr>
          <w:rStyle w:val="c6"/>
          <w:sz w:val="28"/>
          <w:szCs w:val="28"/>
        </w:rPr>
      </w:pPr>
      <w:r w:rsidRPr="00B04BA4">
        <w:rPr>
          <w:sz w:val="28"/>
          <w:szCs w:val="28"/>
        </w:rPr>
        <w:t>Открытие Ледового дворца в ноябре 2017 года стало самым главным подарком для всех жителей п</w:t>
      </w:r>
      <w:r w:rsidR="00F66F15">
        <w:rPr>
          <w:sz w:val="28"/>
          <w:szCs w:val="28"/>
        </w:rPr>
        <w:t>.</w:t>
      </w:r>
      <w:r w:rsidRPr="00B04BA4">
        <w:rPr>
          <w:sz w:val="28"/>
          <w:szCs w:val="28"/>
        </w:rPr>
        <w:t xml:space="preserve"> Чернянка и  Чернянского района. В настоящее время в Ледовом дворце ежедневно ведётся учебно-тренировочный процесс спортивной школы, в секциях хоккея и фигурного катания. Кроме </w:t>
      </w:r>
      <w:proofErr w:type="gramStart"/>
      <w:r w:rsidRPr="00B04BA4">
        <w:rPr>
          <w:sz w:val="28"/>
          <w:szCs w:val="28"/>
        </w:rPr>
        <w:t>обучающихся</w:t>
      </w:r>
      <w:proofErr w:type="gramEnd"/>
      <w:r w:rsidRPr="00B04BA4">
        <w:rPr>
          <w:sz w:val="28"/>
          <w:szCs w:val="28"/>
        </w:rPr>
        <w:t xml:space="preserve"> </w:t>
      </w:r>
      <w:proofErr w:type="spellStart"/>
      <w:r w:rsidRPr="00B04BA4">
        <w:rPr>
          <w:sz w:val="28"/>
          <w:szCs w:val="28"/>
        </w:rPr>
        <w:t>спортшколы</w:t>
      </w:r>
      <w:proofErr w:type="spellEnd"/>
      <w:r w:rsidRPr="00B04BA4">
        <w:rPr>
          <w:sz w:val="28"/>
          <w:szCs w:val="28"/>
        </w:rPr>
        <w:t>, на объекте также занимаются и просто желающие население: каждый день в определенное время ледовая арена предоставляется для массового катания.</w:t>
      </w:r>
    </w:p>
    <w:p w:rsidR="00885F1E" w:rsidRPr="00B04BA4" w:rsidRDefault="00885F1E" w:rsidP="00CF6AAC">
      <w:pPr>
        <w:spacing w:line="0" w:lineRule="atLeast"/>
        <w:ind w:firstLine="567"/>
        <w:jc w:val="both"/>
        <w:rPr>
          <w:sz w:val="28"/>
          <w:szCs w:val="28"/>
        </w:rPr>
      </w:pPr>
      <w:r w:rsidRPr="00B04BA4">
        <w:rPr>
          <w:sz w:val="28"/>
          <w:szCs w:val="28"/>
        </w:rPr>
        <w:t xml:space="preserve">В микрорайоне «Восточный» построена  спортивная площадка на ул. </w:t>
      </w:r>
      <w:proofErr w:type="spellStart"/>
      <w:r w:rsidRPr="00B04BA4">
        <w:rPr>
          <w:sz w:val="28"/>
          <w:szCs w:val="28"/>
        </w:rPr>
        <w:t>Волотовская</w:t>
      </w:r>
      <w:proofErr w:type="spellEnd"/>
      <w:r w:rsidRPr="00B04BA4">
        <w:rPr>
          <w:sz w:val="28"/>
          <w:szCs w:val="28"/>
        </w:rPr>
        <w:t xml:space="preserve">, в микрорайоне «Южный» на ул. </w:t>
      </w:r>
      <w:proofErr w:type="spellStart"/>
      <w:r w:rsidRPr="00B04BA4">
        <w:rPr>
          <w:sz w:val="28"/>
          <w:szCs w:val="28"/>
        </w:rPr>
        <w:t>Наримана</w:t>
      </w:r>
      <w:proofErr w:type="spellEnd"/>
      <w:r w:rsidRPr="00B04BA4">
        <w:rPr>
          <w:sz w:val="28"/>
          <w:szCs w:val="28"/>
        </w:rPr>
        <w:t xml:space="preserve">  построена детская площадка и  спортивная площадка.  </w:t>
      </w:r>
    </w:p>
    <w:p w:rsidR="00A026F8" w:rsidRPr="00B04BA4" w:rsidRDefault="00A026F8" w:rsidP="00CF6AAC">
      <w:pPr>
        <w:spacing w:line="0" w:lineRule="atLeast"/>
        <w:ind w:firstLine="567"/>
        <w:jc w:val="both"/>
        <w:rPr>
          <w:sz w:val="28"/>
          <w:szCs w:val="28"/>
        </w:rPr>
      </w:pPr>
      <w:r w:rsidRPr="00B04BA4">
        <w:rPr>
          <w:sz w:val="28"/>
          <w:szCs w:val="28"/>
        </w:rPr>
        <w:t xml:space="preserve">В микрорайоне Сахарный завод  построена спортивная площадка с резиновым покрытием, вместимостью 12 чел./час.  </w:t>
      </w:r>
    </w:p>
    <w:p w:rsidR="00ED736D" w:rsidRPr="00B04BA4" w:rsidRDefault="00A026F8" w:rsidP="00F5525E">
      <w:pPr>
        <w:pStyle w:val="ConsPlusNorma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Кроме того, в 2019 году, за счет средств  компании «</w:t>
      </w:r>
      <w:proofErr w:type="spellStart"/>
      <w:r w:rsidRPr="00B04BA4">
        <w:rPr>
          <w:rFonts w:ascii="Times New Roman" w:hAnsi="Times New Roman" w:cs="Times New Roman"/>
          <w:sz w:val="28"/>
          <w:szCs w:val="28"/>
        </w:rPr>
        <w:t>Русагро</w:t>
      </w:r>
      <w:proofErr w:type="spellEnd"/>
      <w:r w:rsidRPr="00B04BA4">
        <w:rPr>
          <w:rFonts w:ascii="Times New Roman" w:hAnsi="Times New Roman" w:cs="Times New Roman"/>
          <w:sz w:val="28"/>
          <w:szCs w:val="28"/>
        </w:rPr>
        <w:t>» была благоустроена дворовая территория пер</w:t>
      </w:r>
      <w:proofErr w:type="gramStart"/>
      <w:r w:rsidRPr="00B04BA4">
        <w:rPr>
          <w:rFonts w:ascii="Times New Roman" w:hAnsi="Times New Roman" w:cs="Times New Roman"/>
          <w:sz w:val="28"/>
          <w:szCs w:val="28"/>
        </w:rPr>
        <w:t>.Л</w:t>
      </w:r>
      <w:proofErr w:type="gramEnd"/>
      <w:r w:rsidRPr="00B04BA4">
        <w:rPr>
          <w:rFonts w:ascii="Times New Roman" w:hAnsi="Times New Roman" w:cs="Times New Roman"/>
          <w:sz w:val="28"/>
          <w:szCs w:val="28"/>
        </w:rPr>
        <w:t xml:space="preserve">енинский п.Чернянка: построена спортивная площадка вместимостью 12 чел/час с резиновым покрытием, </w:t>
      </w:r>
      <w:r w:rsidRPr="00B04BA4">
        <w:rPr>
          <w:rFonts w:ascii="Times New Roman" w:hAnsi="Times New Roman" w:cs="Times New Roman"/>
          <w:bCs/>
          <w:sz w:val="28"/>
          <w:szCs w:val="28"/>
        </w:rPr>
        <w:t>оборудованная современными спортивными тренажерами.</w:t>
      </w:r>
    </w:p>
    <w:p w:rsidR="00885F1E" w:rsidRPr="00B04BA4" w:rsidRDefault="00885F1E" w:rsidP="00CF6AAC">
      <w:pPr>
        <w:pStyle w:val="ConsPlusNormal"/>
        <w:spacing w:line="0" w:lineRule="atLeast"/>
        <w:ind w:firstLine="435"/>
        <w:jc w:val="both"/>
        <w:rPr>
          <w:rFonts w:ascii="Times New Roman" w:hAnsi="Times New Roman" w:cs="Times New Roman"/>
          <w:sz w:val="28"/>
          <w:szCs w:val="28"/>
        </w:rPr>
      </w:pPr>
      <w:r w:rsidRPr="00B04BA4">
        <w:rPr>
          <w:rFonts w:ascii="Times New Roman" w:hAnsi="Times New Roman" w:cs="Times New Roman"/>
          <w:sz w:val="28"/>
          <w:szCs w:val="28"/>
        </w:rPr>
        <w:t xml:space="preserve">Принятие Подпрограммы 3 позволит обеспечить комплексное решение проблем, связанных с развитием физической культуры и спорта на территории </w:t>
      </w:r>
      <w:r w:rsidR="00C62E62" w:rsidRPr="00B04BA4">
        <w:rPr>
          <w:rFonts w:ascii="Times New Roman" w:hAnsi="Times New Roman" w:cs="Times New Roman"/>
          <w:sz w:val="28"/>
          <w:szCs w:val="28"/>
        </w:rPr>
        <w:lastRenderedPageBreak/>
        <w:t xml:space="preserve">городского </w:t>
      </w:r>
      <w:r w:rsidRPr="00B04BA4">
        <w:rPr>
          <w:rFonts w:ascii="Times New Roman" w:hAnsi="Times New Roman" w:cs="Times New Roman"/>
          <w:sz w:val="28"/>
          <w:szCs w:val="28"/>
        </w:rPr>
        <w:t xml:space="preserve"> поселения, стимулирование деятельности, направленной на пропаганду занятий физической культурой и спортом, а также здорового образа жизни среди различных категорий граждан.</w:t>
      </w:r>
    </w:p>
    <w:p w:rsidR="00885F1E" w:rsidRPr="00B04BA4" w:rsidRDefault="00885F1E" w:rsidP="00CF6AAC">
      <w:pPr>
        <w:pStyle w:val="ConsPlusNormal"/>
        <w:spacing w:line="0" w:lineRule="atLeast"/>
        <w:ind w:firstLine="709"/>
        <w:jc w:val="both"/>
        <w:rPr>
          <w:rFonts w:ascii="Times New Roman" w:hAnsi="Times New Roman" w:cs="Times New Roman"/>
          <w:sz w:val="28"/>
          <w:szCs w:val="28"/>
        </w:rPr>
      </w:pPr>
    </w:p>
    <w:p w:rsidR="00885F1E" w:rsidRPr="00B04BA4" w:rsidRDefault="00885F1E" w:rsidP="00CF6AAC">
      <w:pPr>
        <w:spacing w:line="0" w:lineRule="atLeast"/>
        <w:jc w:val="center"/>
        <w:rPr>
          <w:b/>
          <w:bCs/>
          <w:sz w:val="28"/>
          <w:szCs w:val="28"/>
          <w:u w:val="single"/>
        </w:rPr>
      </w:pPr>
      <w:r w:rsidRPr="00B04BA4">
        <w:rPr>
          <w:b/>
          <w:sz w:val="28"/>
          <w:szCs w:val="28"/>
          <w:u w:val="single"/>
        </w:rPr>
        <w:t xml:space="preserve">Раздел 2. </w:t>
      </w:r>
      <w:r w:rsidRPr="00B04BA4">
        <w:rPr>
          <w:b/>
          <w:bCs/>
          <w:sz w:val="28"/>
          <w:szCs w:val="28"/>
          <w:u w:val="single"/>
        </w:rPr>
        <w:t xml:space="preserve">Цель (цели), </w:t>
      </w:r>
      <w:r w:rsidRPr="00B04BA4">
        <w:rPr>
          <w:b/>
          <w:sz w:val="28"/>
          <w:szCs w:val="28"/>
          <w:u w:val="single"/>
        </w:rPr>
        <w:t>задачи, сроки и этапы реализации подпрограммы 4.</w:t>
      </w:r>
    </w:p>
    <w:p w:rsidR="00885F1E" w:rsidRPr="00B04BA4" w:rsidRDefault="00885F1E" w:rsidP="00CF6AAC">
      <w:pPr>
        <w:spacing w:line="0" w:lineRule="atLeast"/>
        <w:jc w:val="center"/>
        <w:rPr>
          <w:b/>
          <w:sz w:val="28"/>
          <w:szCs w:val="28"/>
          <w:u w:val="single"/>
        </w:rPr>
      </w:pPr>
    </w:p>
    <w:p w:rsidR="00885F1E" w:rsidRPr="00B04BA4" w:rsidRDefault="00885F1E" w:rsidP="00CF6AAC">
      <w:pPr>
        <w:spacing w:line="0" w:lineRule="atLeast"/>
        <w:ind w:firstLine="540"/>
        <w:jc w:val="both"/>
        <w:rPr>
          <w:sz w:val="28"/>
          <w:szCs w:val="28"/>
        </w:rPr>
      </w:pPr>
      <w:r w:rsidRPr="00B04BA4">
        <w:rPr>
          <w:sz w:val="28"/>
          <w:szCs w:val="28"/>
        </w:rPr>
        <w:t xml:space="preserve">Основная цель подпрограммы 4 – </w:t>
      </w:r>
      <w:r w:rsidRPr="00B04BA4">
        <w:rPr>
          <w:bCs/>
          <w:sz w:val="28"/>
          <w:szCs w:val="28"/>
        </w:rPr>
        <w:t>укрепление физического здоровья жителей   городского поселения.</w:t>
      </w:r>
    </w:p>
    <w:p w:rsidR="00885F1E" w:rsidRPr="00B04BA4" w:rsidRDefault="00885F1E" w:rsidP="00CF6AAC">
      <w:pPr>
        <w:spacing w:line="0" w:lineRule="atLeast"/>
        <w:ind w:firstLine="540"/>
        <w:rPr>
          <w:sz w:val="28"/>
          <w:szCs w:val="28"/>
        </w:rPr>
      </w:pPr>
      <w:r w:rsidRPr="00B04BA4">
        <w:rPr>
          <w:sz w:val="28"/>
          <w:szCs w:val="28"/>
        </w:rPr>
        <w:t>Достижение цели связано с решением следующие задачи:</w:t>
      </w:r>
    </w:p>
    <w:p w:rsidR="00885F1E" w:rsidRPr="00B04BA4" w:rsidRDefault="00885F1E" w:rsidP="00CF6AAC">
      <w:pPr>
        <w:pStyle w:val="ConsPlusNormal"/>
        <w:widowControl/>
        <w:numPr>
          <w:ilvl w:val="0"/>
          <w:numId w:val="19"/>
        </w:numPr>
        <w:tabs>
          <w:tab w:val="clear" w:pos="795"/>
        </w:tabs>
        <w:spacing w:line="0" w:lineRule="atLeast"/>
        <w:jc w:val="both"/>
        <w:rPr>
          <w:rFonts w:ascii="Times New Roman" w:hAnsi="Times New Roman" w:cs="Times New Roman"/>
          <w:bCs/>
          <w:sz w:val="28"/>
          <w:szCs w:val="28"/>
        </w:rPr>
      </w:pPr>
      <w:r w:rsidRPr="00B04BA4">
        <w:rPr>
          <w:rFonts w:ascii="Times New Roman" w:hAnsi="Times New Roman" w:cs="Times New Roman"/>
          <w:bCs/>
          <w:sz w:val="28"/>
          <w:szCs w:val="28"/>
        </w:rPr>
        <w:t>вовлечение жителей поселения в занятие физической культурой и спортом.</w:t>
      </w:r>
    </w:p>
    <w:p w:rsidR="00885F1E" w:rsidRPr="00B04BA4" w:rsidRDefault="00885F1E" w:rsidP="00CF6AAC">
      <w:pPr>
        <w:pStyle w:val="ConsPlusNormal"/>
        <w:widowContro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Срок реализации подпрограммы 4: 2015-2020 годы, этапы реализации подпрограммы 4 не выделяются.</w:t>
      </w:r>
    </w:p>
    <w:p w:rsidR="00885F1E" w:rsidRPr="00B04BA4" w:rsidRDefault="00885F1E" w:rsidP="00CF6AAC">
      <w:pPr>
        <w:spacing w:line="0" w:lineRule="atLeast"/>
        <w:rPr>
          <w:b/>
          <w:sz w:val="28"/>
          <w:szCs w:val="28"/>
        </w:rPr>
      </w:pPr>
    </w:p>
    <w:p w:rsidR="00885F1E" w:rsidRPr="00B04BA4" w:rsidRDefault="00885F1E" w:rsidP="00CF6AAC">
      <w:pPr>
        <w:spacing w:line="0" w:lineRule="atLeast"/>
        <w:jc w:val="center"/>
        <w:rPr>
          <w:b/>
          <w:bCs/>
          <w:sz w:val="28"/>
          <w:szCs w:val="28"/>
          <w:u w:val="single"/>
        </w:rPr>
      </w:pPr>
      <w:r w:rsidRPr="00B04BA4">
        <w:rPr>
          <w:b/>
          <w:sz w:val="28"/>
          <w:szCs w:val="28"/>
          <w:u w:val="single"/>
        </w:rPr>
        <w:t xml:space="preserve">Раздел 3. </w:t>
      </w:r>
      <w:r w:rsidRPr="00B04BA4">
        <w:rPr>
          <w:b/>
          <w:bCs/>
          <w:sz w:val="28"/>
          <w:szCs w:val="28"/>
          <w:u w:val="single"/>
        </w:rPr>
        <w:t xml:space="preserve">Обоснование выделения системы основных мероприятий </w:t>
      </w:r>
    </w:p>
    <w:p w:rsidR="00885F1E" w:rsidRPr="00B04BA4" w:rsidRDefault="00885F1E" w:rsidP="00CF6AAC">
      <w:pPr>
        <w:spacing w:line="0" w:lineRule="atLeast"/>
        <w:jc w:val="center"/>
        <w:rPr>
          <w:b/>
          <w:bCs/>
          <w:sz w:val="28"/>
          <w:szCs w:val="28"/>
          <w:u w:val="single"/>
        </w:rPr>
      </w:pPr>
      <w:r w:rsidRPr="00B04BA4">
        <w:rPr>
          <w:b/>
          <w:bCs/>
          <w:sz w:val="28"/>
          <w:szCs w:val="28"/>
          <w:u w:val="single"/>
        </w:rPr>
        <w:t xml:space="preserve">и краткое описание основных мероприятий подпрограммы </w:t>
      </w:r>
      <w:r w:rsidR="00A46E5E" w:rsidRPr="00B04BA4">
        <w:rPr>
          <w:b/>
          <w:bCs/>
          <w:sz w:val="28"/>
          <w:szCs w:val="28"/>
          <w:u w:val="single"/>
        </w:rPr>
        <w:t>4</w:t>
      </w:r>
      <w:r w:rsidRPr="00B04BA4">
        <w:rPr>
          <w:b/>
          <w:bCs/>
          <w:sz w:val="28"/>
          <w:szCs w:val="28"/>
          <w:u w:val="single"/>
        </w:rPr>
        <w:t>.</w:t>
      </w:r>
    </w:p>
    <w:p w:rsidR="00885F1E" w:rsidRPr="00B04BA4" w:rsidRDefault="00885F1E" w:rsidP="00CF6AAC">
      <w:pPr>
        <w:spacing w:line="0" w:lineRule="atLeast"/>
        <w:jc w:val="center"/>
        <w:rPr>
          <w:b/>
          <w:sz w:val="28"/>
          <w:szCs w:val="28"/>
          <w:u w:val="single"/>
        </w:rPr>
      </w:pPr>
    </w:p>
    <w:p w:rsidR="00885F1E" w:rsidRPr="00B04BA4" w:rsidRDefault="00885F1E" w:rsidP="00CF6AAC">
      <w:pPr>
        <w:suppressAutoHyphens/>
        <w:spacing w:line="0" w:lineRule="atLeast"/>
        <w:ind w:firstLine="720"/>
        <w:jc w:val="both"/>
        <w:textAlignment w:val="baseline"/>
        <w:rPr>
          <w:kern w:val="2"/>
          <w:sz w:val="28"/>
          <w:szCs w:val="28"/>
        </w:rPr>
      </w:pPr>
      <w:r w:rsidRPr="00B04BA4">
        <w:rPr>
          <w:kern w:val="2"/>
          <w:sz w:val="28"/>
          <w:szCs w:val="28"/>
        </w:rPr>
        <w:t>Достижение цели и решение задач подпрограммы 4  намечается за счет реализации основного мероприятия:</w:t>
      </w:r>
    </w:p>
    <w:p w:rsidR="00885F1E" w:rsidRPr="00B04BA4" w:rsidRDefault="00885F1E" w:rsidP="00CF6AAC">
      <w:pPr>
        <w:pStyle w:val="ConsPlusNormal"/>
        <w:numPr>
          <w:ilvl w:val="0"/>
          <w:numId w:val="18"/>
        </w:numPr>
        <w:spacing w:line="0" w:lineRule="atLeast"/>
        <w:ind w:left="0" w:firstLine="900"/>
        <w:jc w:val="both"/>
        <w:rPr>
          <w:rFonts w:ascii="Times New Roman" w:hAnsi="Times New Roman" w:cs="Times New Roman"/>
          <w:b/>
          <w:sz w:val="28"/>
          <w:szCs w:val="28"/>
        </w:rPr>
      </w:pPr>
      <w:r w:rsidRPr="00B04BA4">
        <w:rPr>
          <w:rFonts w:ascii="Times New Roman" w:hAnsi="Times New Roman" w:cs="Times New Roman"/>
          <w:b/>
          <w:bCs/>
          <w:sz w:val="28"/>
          <w:szCs w:val="28"/>
        </w:rPr>
        <w:t>обеспечение мероприятий по оздоровительной компании жителей</w:t>
      </w:r>
    </w:p>
    <w:p w:rsidR="00885F1E" w:rsidRPr="00B04BA4" w:rsidRDefault="00885F1E"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 xml:space="preserve">  В рамках реализации основного мероприятия планируется  развитие системы спортивных и  физкультурных мероприятий с населением, что позволит вовлечь жителей городского поселения в занятие физкультурой и спортом и укрепить физическое здоровье.</w:t>
      </w:r>
    </w:p>
    <w:p w:rsidR="00885F1E" w:rsidRPr="00B04BA4" w:rsidRDefault="0062408E" w:rsidP="00CF6AAC">
      <w:pPr>
        <w:autoSpaceDE w:val="0"/>
        <w:autoSpaceDN w:val="0"/>
        <w:adjustRightInd w:val="0"/>
        <w:spacing w:line="0" w:lineRule="atLeast"/>
        <w:jc w:val="both"/>
        <w:rPr>
          <w:bCs/>
          <w:sz w:val="28"/>
          <w:szCs w:val="28"/>
        </w:rPr>
      </w:pPr>
      <w:r w:rsidRPr="00B04BA4">
        <w:rPr>
          <w:bCs/>
          <w:sz w:val="28"/>
          <w:szCs w:val="28"/>
        </w:rPr>
        <w:t xml:space="preserve">        </w:t>
      </w:r>
      <w:r w:rsidR="00885F1E" w:rsidRPr="00B04BA4">
        <w:rPr>
          <w:bCs/>
          <w:sz w:val="28"/>
          <w:szCs w:val="28"/>
        </w:rPr>
        <w:t>Перечень основных мероприятий подпрограммы 4, представлен в приложении № 1 к Программе.</w:t>
      </w:r>
    </w:p>
    <w:p w:rsidR="00885F1E" w:rsidRPr="00B04BA4" w:rsidRDefault="00885F1E" w:rsidP="00CF6AAC">
      <w:pPr>
        <w:autoSpaceDE w:val="0"/>
        <w:autoSpaceDN w:val="0"/>
        <w:adjustRightInd w:val="0"/>
        <w:spacing w:line="0" w:lineRule="atLeast"/>
        <w:jc w:val="both"/>
        <w:rPr>
          <w:bCs/>
          <w:sz w:val="28"/>
          <w:szCs w:val="28"/>
        </w:rPr>
      </w:pPr>
    </w:p>
    <w:p w:rsidR="00885F1E" w:rsidRPr="00B04BA4" w:rsidRDefault="00885F1E" w:rsidP="00CF6AAC">
      <w:pPr>
        <w:spacing w:line="0" w:lineRule="atLeast"/>
        <w:jc w:val="center"/>
        <w:rPr>
          <w:b/>
          <w:sz w:val="28"/>
          <w:szCs w:val="28"/>
          <w:u w:val="single"/>
        </w:rPr>
      </w:pPr>
      <w:r w:rsidRPr="00B04BA4">
        <w:rPr>
          <w:b/>
          <w:sz w:val="28"/>
          <w:szCs w:val="28"/>
          <w:u w:val="single"/>
        </w:rPr>
        <w:t>Раздел 4. Ресурсное обеспечение подпрограммы 4.</w:t>
      </w:r>
    </w:p>
    <w:p w:rsidR="00885F1E" w:rsidRPr="00B04BA4" w:rsidRDefault="00885F1E" w:rsidP="00CF6AAC">
      <w:pPr>
        <w:spacing w:line="0" w:lineRule="atLeast"/>
        <w:jc w:val="center"/>
        <w:rPr>
          <w:b/>
          <w:sz w:val="28"/>
          <w:szCs w:val="28"/>
          <w:u w:val="single"/>
        </w:rPr>
      </w:pPr>
    </w:p>
    <w:p w:rsidR="00885F1E" w:rsidRPr="00B04BA4" w:rsidRDefault="00885F1E" w:rsidP="00CF6AAC">
      <w:pPr>
        <w:autoSpaceDE w:val="0"/>
        <w:autoSpaceDN w:val="0"/>
        <w:adjustRightInd w:val="0"/>
        <w:spacing w:line="0" w:lineRule="atLeast"/>
        <w:ind w:firstLine="720"/>
        <w:jc w:val="both"/>
        <w:rPr>
          <w:bCs/>
          <w:sz w:val="28"/>
          <w:szCs w:val="28"/>
        </w:rPr>
      </w:pPr>
      <w:r w:rsidRPr="00B04BA4">
        <w:rPr>
          <w:bCs/>
          <w:sz w:val="28"/>
          <w:szCs w:val="28"/>
        </w:rPr>
        <w:t xml:space="preserve">Предполагаемые объемы финансирования подпрограммы 4 за 2015-2020 годы составит  887 тыс. рублей. Объемы финансирования в разрезе источников финансирования по годам реализации представлены в таблице. </w:t>
      </w:r>
    </w:p>
    <w:p w:rsidR="00885F1E" w:rsidRPr="00B04BA4" w:rsidRDefault="00885F1E" w:rsidP="00CF6AAC">
      <w:pPr>
        <w:autoSpaceDE w:val="0"/>
        <w:autoSpaceDN w:val="0"/>
        <w:adjustRightInd w:val="0"/>
        <w:spacing w:line="0" w:lineRule="atLeast"/>
        <w:ind w:firstLine="720"/>
        <w:jc w:val="right"/>
        <w:rPr>
          <w:bCs/>
          <w:sz w:val="28"/>
          <w:szCs w:val="28"/>
        </w:rPr>
      </w:pPr>
    </w:p>
    <w:p w:rsidR="00885F1E" w:rsidRPr="00B04BA4" w:rsidRDefault="00885F1E" w:rsidP="00CF6AAC">
      <w:pPr>
        <w:autoSpaceDE w:val="0"/>
        <w:autoSpaceDN w:val="0"/>
        <w:adjustRightInd w:val="0"/>
        <w:spacing w:line="0" w:lineRule="atLeast"/>
        <w:jc w:val="center"/>
        <w:rPr>
          <w:b/>
          <w:bCs/>
          <w:sz w:val="28"/>
          <w:szCs w:val="28"/>
        </w:rPr>
      </w:pPr>
      <w:r w:rsidRPr="00B04BA4">
        <w:rPr>
          <w:b/>
          <w:bCs/>
          <w:sz w:val="28"/>
          <w:szCs w:val="28"/>
        </w:rPr>
        <w:t>Предполагаемые объемы финансирования подпрограммы 4</w:t>
      </w:r>
    </w:p>
    <w:p w:rsidR="00885F1E" w:rsidRPr="00B04BA4" w:rsidRDefault="00885F1E" w:rsidP="00CF6AAC">
      <w:pPr>
        <w:autoSpaceDE w:val="0"/>
        <w:autoSpaceDN w:val="0"/>
        <w:adjustRightInd w:val="0"/>
        <w:spacing w:line="0" w:lineRule="atLeast"/>
        <w:ind w:firstLine="720"/>
        <w:jc w:val="right"/>
        <w:rPr>
          <w:bCs/>
          <w:sz w:val="28"/>
          <w:szCs w:val="28"/>
        </w:rPr>
      </w:pPr>
      <w:r w:rsidRPr="00B04BA4">
        <w:rPr>
          <w:bCs/>
          <w:sz w:val="28"/>
          <w:szCs w:val="28"/>
        </w:rPr>
        <w:t>тыс. рублей</w:t>
      </w:r>
    </w:p>
    <w:tbl>
      <w:tblPr>
        <w:tblW w:w="10265" w:type="dxa"/>
        <w:tblInd w:w="108" w:type="dxa"/>
        <w:tblLayout w:type="fixed"/>
        <w:tblLook w:val="04A0"/>
      </w:tblPr>
      <w:tblGrid>
        <w:gridCol w:w="3467"/>
        <w:gridCol w:w="1418"/>
        <w:gridCol w:w="1134"/>
        <w:gridCol w:w="992"/>
        <w:gridCol w:w="769"/>
        <w:gridCol w:w="851"/>
        <w:gridCol w:w="850"/>
        <w:gridCol w:w="784"/>
      </w:tblGrid>
      <w:tr w:rsidR="00011C67" w:rsidRPr="00B04BA4" w:rsidTr="00011C67">
        <w:trPr>
          <w:trHeight w:val="407"/>
        </w:trPr>
        <w:tc>
          <w:tcPr>
            <w:tcW w:w="3467" w:type="dxa"/>
            <w:vMerge w:val="restart"/>
            <w:tcBorders>
              <w:top w:val="single" w:sz="4" w:space="0" w:color="000000"/>
              <w:left w:val="single" w:sz="4" w:space="0" w:color="000000"/>
              <w:bottom w:val="single" w:sz="4" w:space="0" w:color="000000"/>
              <w:right w:val="single" w:sz="4" w:space="0" w:color="000000"/>
            </w:tcBorders>
            <w:hideMark/>
          </w:tcPr>
          <w:p w:rsidR="00011C67" w:rsidRPr="00B04BA4" w:rsidRDefault="00011C67" w:rsidP="00CF6AAC">
            <w:pPr>
              <w:autoSpaceDE w:val="0"/>
              <w:autoSpaceDN w:val="0"/>
              <w:adjustRightInd w:val="0"/>
              <w:spacing w:line="0" w:lineRule="atLeast"/>
              <w:jc w:val="center"/>
              <w:rPr>
                <w:b/>
                <w:bCs/>
              </w:rPr>
            </w:pPr>
            <w:r w:rsidRPr="00B04BA4">
              <w:rPr>
                <w:b/>
                <w:bCs/>
              </w:rPr>
              <w:t>Источники финансирования</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011C67" w:rsidRPr="00B04BA4" w:rsidRDefault="00011C67" w:rsidP="00011C67">
            <w:pPr>
              <w:autoSpaceDE w:val="0"/>
              <w:autoSpaceDN w:val="0"/>
              <w:adjustRightInd w:val="0"/>
              <w:spacing w:line="0" w:lineRule="atLeast"/>
              <w:jc w:val="center"/>
              <w:rPr>
                <w:b/>
                <w:bCs/>
              </w:rPr>
            </w:pPr>
            <w:r w:rsidRPr="00B04BA4">
              <w:rPr>
                <w:b/>
                <w:bCs/>
              </w:rPr>
              <w:t>Всего за 2015-20</w:t>
            </w:r>
            <w:r>
              <w:rPr>
                <w:b/>
                <w:bCs/>
              </w:rPr>
              <w:t>20</w:t>
            </w:r>
            <w:r w:rsidRPr="00B04BA4">
              <w:rPr>
                <w:b/>
                <w:bCs/>
              </w:rPr>
              <w:t xml:space="preserve"> годы</w:t>
            </w:r>
          </w:p>
        </w:tc>
        <w:tc>
          <w:tcPr>
            <w:tcW w:w="5380" w:type="dxa"/>
            <w:gridSpan w:val="6"/>
            <w:tcBorders>
              <w:top w:val="single" w:sz="4" w:space="0" w:color="000000"/>
              <w:left w:val="single" w:sz="4" w:space="0" w:color="000000"/>
              <w:bottom w:val="single" w:sz="4" w:space="0" w:color="000000"/>
              <w:right w:val="single" w:sz="4" w:space="0" w:color="000000"/>
            </w:tcBorders>
            <w:hideMark/>
          </w:tcPr>
          <w:p w:rsidR="00011C67" w:rsidRPr="00B04BA4" w:rsidRDefault="00011C67" w:rsidP="00CF6AAC">
            <w:pPr>
              <w:autoSpaceDE w:val="0"/>
              <w:autoSpaceDN w:val="0"/>
              <w:adjustRightInd w:val="0"/>
              <w:spacing w:line="0" w:lineRule="atLeast"/>
              <w:jc w:val="center"/>
              <w:rPr>
                <w:b/>
                <w:bCs/>
              </w:rPr>
            </w:pPr>
            <w:r w:rsidRPr="00B04BA4">
              <w:rPr>
                <w:b/>
                <w:bCs/>
              </w:rPr>
              <w:t>в том числе по годам реализации:</w:t>
            </w:r>
          </w:p>
        </w:tc>
      </w:tr>
      <w:tr w:rsidR="00011C67" w:rsidRPr="00B04BA4" w:rsidTr="00011C67">
        <w:trPr>
          <w:trHeight w:val="70"/>
        </w:trPr>
        <w:tc>
          <w:tcPr>
            <w:tcW w:w="3467" w:type="dxa"/>
            <w:vMerge/>
            <w:tcBorders>
              <w:top w:val="single" w:sz="4" w:space="0" w:color="000000"/>
              <w:left w:val="single" w:sz="4" w:space="0" w:color="000000"/>
              <w:bottom w:val="single" w:sz="4" w:space="0" w:color="000000"/>
              <w:right w:val="single" w:sz="4" w:space="0" w:color="000000"/>
            </w:tcBorders>
            <w:vAlign w:val="center"/>
            <w:hideMark/>
          </w:tcPr>
          <w:p w:rsidR="00011C67" w:rsidRPr="00B04BA4" w:rsidRDefault="00011C67" w:rsidP="00CF6AAC">
            <w:pPr>
              <w:spacing w:line="0" w:lineRule="atLeast"/>
              <w:rPr>
                <w:b/>
                <w:bC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11C67" w:rsidRPr="00B04BA4" w:rsidRDefault="00011C67" w:rsidP="00CF6AAC">
            <w:pPr>
              <w:spacing w:line="0" w:lineRule="atLeast"/>
              <w:rPr>
                <w:b/>
                <w:bCs/>
              </w:rPr>
            </w:pPr>
          </w:p>
        </w:tc>
        <w:tc>
          <w:tcPr>
            <w:tcW w:w="1134"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CF6AAC">
            <w:pPr>
              <w:autoSpaceDE w:val="0"/>
              <w:autoSpaceDN w:val="0"/>
              <w:adjustRightInd w:val="0"/>
              <w:spacing w:line="0" w:lineRule="atLeast"/>
              <w:jc w:val="center"/>
              <w:rPr>
                <w:b/>
                <w:bCs/>
              </w:rPr>
            </w:pPr>
            <w:r w:rsidRPr="00B04BA4">
              <w:rPr>
                <w:b/>
                <w:bCs/>
              </w:rPr>
              <w:t>2015</w:t>
            </w:r>
          </w:p>
        </w:tc>
        <w:tc>
          <w:tcPr>
            <w:tcW w:w="992"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CF6AAC">
            <w:pPr>
              <w:autoSpaceDE w:val="0"/>
              <w:autoSpaceDN w:val="0"/>
              <w:adjustRightInd w:val="0"/>
              <w:spacing w:line="0" w:lineRule="atLeast"/>
              <w:jc w:val="center"/>
              <w:rPr>
                <w:b/>
                <w:bCs/>
              </w:rPr>
            </w:pPr>
            <w:r w:rsidRPr="00B04BA4">
              <w:rPr>
                <w:b/>
                <w:bCs/>
              </w:rPr>
              <w:t>2016</w:t>
            </w:r>
          </w:p>
        </w:tc>
        <w:tc>
          <w:tcPr>
            <w:tcW w:w="769"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CF6AAC">
            <w:pPr>
              <w:autoSpaceDE w:val="0"/>
              <w:autoSpaceDN w:val="0"/>
              <w:adjustRightInd w:val="0"/>
              <w:spacing w:line="0" w:lineRule="atLeast"/>
              <w:jc w:val="center"/>
              <w:rPr>
                <w:b/>
                <w:bCs/>
              </w:rPr>
            </w:pPr>
            <w:r w:rsidRPr="00B04BA4">
              <w:rPr>
                <w:b/>
                <w:bCs/>
              </w:rPr>
              <w:t>2017</w:t>
            </w:r>
          </w:p>
        </w:tc>
        <w:tc>
          <w:tcPr>
            <w:tcW w:w="851"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CF6AAC">
            <w:pPr>
              <w:autoSpaceDE w:val="0"/>
              <w:autoSpaceDN w:val="0"/>
              <w:adjustRightInd w:val="0"/>
              <w:spacing w:line="0" w:lineRule="atLeast"/>
              <w:jc w:val="center"/>
              <w:rPr>
                <w:b/>
                <w:bCs/>
              </w:rPr>
            </w:pPr>
            <w:r w:rsidRPr="00B04BA4">
              <w:rPr>
                <w:b/>
                <w:bCs/>
              </w:rPr>
              <w:t>2018</w:t>
            </w:r>
          </w:p>
        </w:tc>
        <w:tc>
          <w:tcPr>
            <w:tcW w:w="850"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CF6AAC">
            <w:pPr>
              <w:autoSpaceDE w:val="0"/>
              <w:autoSpaceDN w:val="0"/>
              <w:adjustRightInd w:val="0"/>
              <w:spacing w:line="0" w:lineRule="atLeast"/>
              <w:jc w:val="center"/>
              <w:rPr>
                <w:b/>
                <w:bCs/>
              </w:rPr>
            </w:pPr>
            <w:r w:rsidRPr="00B04BA4">
              <w:rPr>
                <w:b/>
                <w:bCs/>
              </w:rPr>
              <w:t>2019</w:t>
            </w:r>
          </w:p>
        </w:tc>
        <w:tc>
          <w:tcPr>
            <w:tcW w:w="784"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CF6AAC">
            <w:pPr>
              <w:autoSpaceDE w:val="0"/>
              <w:autoSpaceDN w:val="0"/>
              <w:adjustRightInd w:val="0"/>
              <w:spacing w:line="0" w:lineRule="atLeast"/>
              <w:jc w:val="center"/>
              <w:rPr>
                <w:b/>
                <w:bCs/>
              </w:rPr>
            </w:pPr>
            <w:r w:rsidRPr="00B04BA4">
              <w:rPr>
                <w:b/>
                <w:bCs/>
              </w:rPr>
              <w:t>2020</w:t>
            </w:r>
          </w:p>
        </w:tc>
      </w:tr>
      <w:tr w:rsidR="00011C67" w:rsidRPr="00B04BA4" w:rsidTr="00011C67">
        <w:tc>
          <w:tcPr>
            <w:tcW w:w="3467"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CF6AAC">
            <w:pPr>
              <w:autoSpaceDE w:val="0"/>
              <w:autoSpaceDN w:val="0"/>
              <w:adjustRightInd w:val="0"/>
              <w:spacing w:line="0" w:lineRule="atLeast"/>
              <w:jc w:val="center"/>
              <w:rPr>
                <w:b/>
                <w:bCs/>
              </w:rPr>
            </w:pPr>
            <w:r w:rsidRPr="00B04BA4">
              <w:rPr>
                <w:b/>
                <w:bCs/>
              </w:rPr>
              <w:t>Всего</w:t>
            </w:r>
          </w:p>
        </w:tc>
        <w:tc>
          <w:tcPr>
            <w:tcW w:w="1418"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
                <w:bCs/>
              </w:rPr>
            </w:pPr>
            <w:r>
              <w:rPr>
                <w:b/>
                <w:bCs/>
              </w:rPr>
              <w:t>933,7</w:t>
            </w:r>
          </w:p>
        </w:tc>
        <w:tc>
          <w:tcPr>
            <w:tcW w:w="1134"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
                <w:bCs/>
              </w:rPr>
            </w:pPr>
            <w:r>
              <w:rPr>
                <w:b/>
                <w:bCs/>
              </w:rPr>
              <w:t>132</w:t>
            </w:r>
          </w:p>
        </w:tc>
        <w:tc>
          <w:tcPr>
            <w:tcW w:w="992"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
                <w:bCs/>
              </w:rPr>
            </w:pPr>
            <w:r>
              <w:rPr>
                <w:b/>
                <w:bCs/>
              </w:rPr>
              <w:t>131</w:t>
            </w:r>
          </w:p>
        </w:tc>
        <w:tc>
          <w:tcPr>
            <w:tcW w:w="769"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
                <w:bCs/>
              </w:rPr>
            </w:pPr>
            <w:r>
              <w:rPr>
                <w:b/>
                <w:bCs/>
              </w:rPr>
              <w:t>127</w:t>
            </w:r>
          </w:p>
        </w:tc>
        <w:tc>
          <w:tcPr>
            <w:tcW w:w="851"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
                <w:bCs/>
              </w:rPr>
            </w:pPr>
            <w:r>
              <w:rPr>
                <w:b/>
                <w:bCs/>
              </w:rPr>
              <w:t>161,3</w:t>
            </w:r>
          </w:p>
        </w:tc>
        <w:tc>
          <w:tcPr>
            <w:tcW w:w="850"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
                <w:bCs/>
              </w:rPr>
            </w:pPr>
            <w:r>
              <w:rPr>
                <w:b/>
                <w:bCs/>
              </w:rPr>
              <w:t>181,4</w:t>
            </w:r>
          </w:p>
        </w:tc>
        <w:tc>
          <w:tcPr>
            <w:tcW w:w="784"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
                <w:bCs/>
              </w:rPr>
            </w:pPr>
            <w:r>
              <w:rPr>
                <w:b/>
                <w:bCs/>
              </w:rPr>
              <w:t>201,0</w:t>
            </w:r>
          </w:p>
        </w:tc>
      </w:tr>
      <w:tr w:rsidR="00011C67" w:rsidRPr="00B04BA4" w:rsidTr="00011C67">
        <w:tc>
          <w:tcPr>
            <w:tcW w:w="3467"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CF6AAC">
            <w:pPr>
              <w:autoSpaceDE w:val="0"/>
              <w:autoSpaceDN w:val="0"/>
              <w:adjustRightInd w:val="0"/>
              <w:spacing w:line="0" w:lineRule="atLeast"/>
              <w:jc w:val="center"/>
              <w:rPr>
                <w:bCs/>
              </w:rPr>
            </w:pPr>
            <w:r w:rsidRPr="00B04BA4">
              <w:rPr>
                <w:bCs/>
              </w:rPr>
              <w:t>в том числе:</w:t>
            </w:r>
          </w:p>
        </w:tc>
        <w:tc>
          <w:tcPr>
            <w:tcW w:w="1418"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Cs/>
              </w:rPr>
            </w:pPr>
          </w:p>
        </w:tc>
        <w:tc>
          <w:tcPr>
            <w:tcW w:w="769"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Cs/>
              </w:rPr>
            </w:pPr>
          </w:p>
        </w:tc>
        <w:tc>
          <w:tcPr>
            <w:tcW w:w="784"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Cs/>
              </w:rPr>
            </w:pPr>
          </w:p>
        </w:tc>
      </w:tr>
      <w:tr w:rsidR="00011C67" w:rsidRPr="00B04BA4" w:rsidTr="00011C67">
        <w:tc>
          <w:tcPr>
            <w:tcW w:w="3467"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CF6AAC">
            <w:pPr>
              <w:autoSpaceDE w:val="0"/>
              <w:autoSpaceDN w:val="0"/>
              <w:adjustRightInd w:val="0"/>
              <w:spacing w:line="0" w:lineRule="atLeast"/>
              <w:jc w:val="center"/>
              <w:rPr>
                <w:bCs/>
                <w:sz w:val="28"/>
                <w:szCs w:val="28"/>
              </w:rPr>
            </w:pPr>
            <w:r w:rsidRPr="00B04BA4">
              <w:rPr>
                <w:bCs/>
                <w:sz w:val="28"/>
                <w:szCs w:val="28"/>
              </w:rPr>
              <w:t xml:space="preserve">Местный бюджет </w:t>
            </w:r>
          </w:p>
        </w:tc>
        <w:tc>
          <w:tcPr>
            <w:tcW w:w="1418" w:type="dxa"/>
            <w:tcBorders>
              <w:top w:val="single" w:sz="4" w:space="0" w:color="000000"/>
              <w:left w:val="single" w:sz="4" w:space="0" w:color="000000"/>
              <w:bottom w:val="single" w:sz="4" w:space="0" w:color="000000"/>
              <w:right w:val="single" w:sz="4" w:space="0" w:color="000000"/>
            </w:tcBorders>
          </w:tcPr>
          <w:p w:rsidR="00011C67" w:rsidRPr="00B04BA4" w:rsidRDefault="00011C67" w:rsidP="00CF6AAC">
            <w:pPr>
              <w:autoSpaceDE w:val="0"/>
              <w:autoSpaceDN w:val="0"/>
              <w:adjustRightInd w:val="0"/>
              <w:spacing w:line="0" w:lineRule="atLeast"/>
              <w:jc w:val="center"/>
              <w:rPr>
                <w:bCs/>
              </w:rPr>
            </w:pPr>
            <w:r>
              <w:rPr>
                <w:bCs/>
              </w:rPr>
              <w:t>933,7</w:t>
            </w:r>
          </w:p>
        </w:tc>
        <w:tc>
          <w:tcPr>
            <w:tcW w:w="1134" w:type="dxa"/>
            <w:tcBorders>
              <w:top w:val="single" w:sz="4" w:space="0" w:color="000000"/>
              <w:left w:val="single" w:sz="4" w:space="0" w:color="000000"/>
              <w:bottom w:val="single" w:sz="4" w:space="0" w:color="000000"/>
              <w:right w:val="single" w:sz="4" w:space="0" w:color="000000"/>
            </w:tcBorders>
          </w:tcPr>
          <w:p w:rsidR="00011C67" w:rsidRPr="009C0091" w:rsidRDefault="00011C67" w:rsidP="00571E84">
            <w:pPr>
              <w:autoSpaceDE w:val="0"/>
              <w:autoSpaceDN w:val="0"/>
              <w:adjustRightInd w:val="0"/>
              <w:spacing w:line="0" w:lineRule="atLeast"/>
              <w:jc w:val="center"/>
              <w:rPr>
                <w:bCs/>
              </w:rPr>
            </w:pPr>
            <w:r w:rsidRPr="009C0091">
              <w:rPr>
                <w:bCs/>
              </w:rPr>
              <w:t>132</w:t>
            </w:r>
          </w:p>
        </w:tc>
        <w:tc>
          <w:tcPr>
            <w:tcW w:w="992" w:type="dxa"/>
            <w:tcBorders>
              <w:top w:val="single" w:sz="4" w:space="0" w:color="000000"/>
              <w:left w:val="single" w:sz="4" w:space="0" w:color="000000"/>
              <w:bottom w:val="single" w:sz="4" w:space="0" w:color="000000"/>
              <w:right w:val="single" w:sz="4" w:space="0" w:color="000000"/>
            </w:tcBorders>
          </w:tcPr>
          <w:p w:rsidR="00011C67" w:rsidRPr="009C0091" w:rsidRDefault="00011C67" w:rsidP="00571E84">
            <w:pPr>
              <w:autoSpaceDE w:val="0"/>
              <w:autoSpaceDN w:val="0"/>
              <w:adjustRightInd w:val="0"/>
              <w:spacing w:line="0" w:lineRule="atLeast"/>
              <w:jc w:val="center"/>
              <w:rPr>
                <w:bCs/>
              </w:rPr>
            </w:pPr>
            <w:r w:rsidRPr="009C0091">
              <w:rPr>
                <w:bCs/>
              </w:rPr>
              <w:t>131</w:t>
            </w:r>
          </w:p>
        </w:tc>
        <w:tc>
          <w:tcPr>
            <w:tcW w:w="769" w:type="dxa"/>
            <w:tcBorders>
              <w:top w:val="single" w:sz="4" w:space="0" w:color="000000"/>
              <w:left w:val="single" w:sz="4" w:space="0" w:color="000000"/>
              <w:bottom w:val="single" w:sz="4" w:space="0" w:color="000000"/>
              <w:right w:val="single" w:sz="4" w:space="0" w:color="000000"/>
            </w:tcBorders>
          </w:tcPr>
          <w:p w:rsidR="00011C67" w:rsidRPr="009C0091" w:rsidRDefault="00011C67" w:rsidP="00571E84">
            <w:pPr>
              <w:autoSpaceDE w:val="0"/>
              <w:autoSpaceDN w:val="0"/>
              <w:adjustRightInd w:val="0"/>
              <w:spacing w:line="0" w:lineRule="atLeast"/>
              <w:jc w:val="center"/>
              <w:rPr>
                <w:bCs/>
              </w:rPr>
            </w:pPr>
            <w:r w:rsidRPr="009C0091">
              <w:rPr>
                <w:bCs/>
              </w:rPr>
              <w:t>127</w:t>
            </w:r>
          </w:p>
        </w:tc>
        <w:tc>
          <w:tcPr>
            <w:tcW w:w="851" w:type="dxa"/>
            <w:tcBorders>
              <w:top w:val="single" w:sz="4" w:space="0" w:color="000000"/>
              <w:left w:val="single" w:sz="4" w:space="0" w:color="000000"/>
              <w:bottom w:val="single" w:sz="4" w:space="0" w:color="000000"/>
              <w:right w:val="single" w:sz="4" w:space="0" w:color="000000"/>
            </w:tcBorders>
          </w:tcPr>
          <w:p w:rsidR="00011C67" w:rsidRPr="009C0091" w:rsidRDefault="00011C67" w:rsidP="00571E84">
            <w:pPr>
              <w:autoSpaceDE w:val="0"/>
              <w:autoSpaceDN w:val="0"/>
              <w:adjustRightInd w:val="0"/>
              <w:spacing w:line="0" w:lineRule="atLeast"/>
              <w:jc w:val="center"/>
              <w:rPr>
                <w:bCs/>
              </w:rPr>
            </w:pPr>
            <w:r w:rsidRPr="009C0091">
              <w:rPr>
                <w:bCs/>
              </w:rPr>
              <w:t>161,3</w:t>
            </w:r>
          </w:p>
        </w:tc>
        <w:tc>
          <w:tcPr>
            <w:tcW w:w="850" w:type="dxa"/>
            <w:tcBorders>
              <w:top w:val="single" w:sz="4" w:space="0" w:color="000000"/>
              <w:left w:val="single" w:sz="4" w:space="0" w:color="000000"/>
              <w:bottom w:val="single" w:sz="4" w:space="0" w:color="000000"/>
              <w:right w:val="single" w:sz="4" w:space="0" w:color="000000"/>
            </w:tcBorders>
          </w:tcPr>
          <w:p w:rsidR="00011C67" w:rsidRPr="009C0091" w:rsidRDefault="00011C67" w:rsidP="00571E84">
            <w:pPr>
              <w:autoSpaceDE w:val="0"/>
              <w:autoSpaceDN w:val="0"/>
              <w:adjustRightInd w:val="0"/>
              <w:spacing w:line="0" w:lineRule="atLeast"/>
              <w:jc w:val="center"/>
              <w:rPr>
                <w:bCs/>
              </w:rPr>
            </w:pPr>
            <w:r w:rsidRPr="009C0091">
              <w:rPr>
                <w:bCs/>
              </w:rPr>
              <w:t>181,4</w:t>
            </w:r>
          </w:p>
        </w:tc>
        <w:tc>
          <w:tcPr>
            <w:tcW w:w="784" w:type="dxa"/>
            <w:tcBorders>
              <w:top w:val="single" w:sz="4" w:space="0" w:color="000000"/>
              <w:left w:val="single" w:sz="4" w:space="0" w:color="000000"/>
              <w:bottom w:val="single" w:sz="4" w:space="0" w:color="000000"/>
              <w:right w:val="single" w:sz="4" w:space="0" w:color="000000"/>
            </w:tcBorders>
          </w:tcPr>
          <w:p w:rsidR="00011C67" w:rsidRPr="009C0091" w:rsidRDefault="00011C67" w:rsidP="00571E84">
            <w:pPr>
              <w:autoSpaceDE w:val="0"/>
              <w:autoSpaceDN w:val="0"/>
              <w:adjustRightInd w:val="0"/>
              <w:spacing w:line="0" w:lineRule="atLeast"/>
              <w:jc w:val="center"/>
              <w:rPr>
                <w:bCs/>
              </w:rPr>
            </w:pPr>
            <w:r w:rsidRPr="009C0091">
              <w:rPr>
                <w:bCs/>
              </w:rPr>
              <w:t>201,0</w:t>
            </w:r>
          </w:p>
        </w:tc>
      </w:tr>
    </w:tbl>
    <w:p w:rsidR="00885F1E" w:rsidRDefault="00885F1E" w:rsidP="00CF6AAC">
      <w:pPr>
        <w:autoSpaceDE w:val="0"/>
        <w:autoSpaceDN w:val="0"/>
        <w:adjustRightInd w:val="0"/>
        <w:spacing w:line="0" w:lineRule="atLeast"/>
        <w:ind w:firstLine="709"/>
        <w:jc w:val="both"/>
        <w:rPr>
          <w:bCs/>
          <w:sz w:val="28"/>
          <w:szCs w:val="28"/>
        </w:rPr>
      </w:pPr>
    </w:p>
    <w:p w:rsidR="00011C67" w:rsidRDefault="00011C67" w:rsidP="00CF6AAC">
      <w:pPr>
        <w:autoSpaceDE w:val="0"/>
        <w:autoSpaceDN w:val="0"/>
        <w:adjustRightInd w:val="0"/>
        <w:spacing w:line="0" w:lineRule="atLeast"/>
        <w:ind w:firstLine="709"/>
        <w:jc w:val="both"/>
        <w:rPr>
          <w:bCs/>
          <w:sz w:val="28"/>
          <w:szCs w:val="28"/>
        </w:rPr>
      </w:pPr>
    </w:p>
    <w:tbl>
      <w:tblPr>
        <w:tblW w:w="10029" w:type="dxa"/>
        <w:tblInd w:w="108" w:type="dxa"/>
        <w:tblLayout w:type="fixed"/>
        <w:tblLook w:val="04A0"/>
      </w:tblPr>
      <w:tblGrid>
        <w:gridCol w:w="3433"/>
        <w:gridCol w:w="1418"/>
        <w:gridCol w:w="850"/>
        <w:gridCol w:w="993"/>
        <w:gridCol w:w="850"/>
        <w:gridCol w:w="851"/>
        <w:gridCol w:w="850"/>
        <w:gridCol w:w="784"/>
      </w:tblGrid>
      <w:tr w:rsidR="00011C67" w:rsidRPr="00B04BA4" w:rsidTr="00011C67">
        <w:trPr>
          <w:trHeight w:val="407"/>
        </w:trPr>
        <w:tc>
          <w:tcPr>
            <w:tcW w:w="3433" w:type="dxa"/>
            <w:vMerge w:val="restart"/>
            <w:tcBorders>
              <w:top w:val="single" w:sz="4" w:space="0" w:color="000000"/>
              <w:left w:val="single" w:sz="4" w:space="0" w:color="000000"/>
              <w:bottom w:val="single" w:sz="4" w:space="0" w:color="000000"/>
              <w:right w:val="single" w:sz="4" w:space="0" w:color="000000"/>
            </w:tcBorders>
            <w:hideMark/>
          </w:tcPr>
          <w:p w:rsidR="00011C67" w:rsidRPr="00B04BA4" w:rsidRDefault="00011C67" w:rsidP="00571E84">
            <w:pPr>
              <w:autoSpaceDE w:val="0"/>
              <w:autoSpaceDN w:val="0"/>
              <w:adjustRightInd w:val="0"/>
              <w:spacing w:line="0" w:lineRule="atLeast"/>
              <w:jc w:val="center"/>
              <w:rPr>
                <w:b/>
                <w:bCs/>
              </w:rPr>
            </w:pPr>
            <w:r w:rsidRPr="00B04BA4">
              <w:rPr>
                <w:b/>
                <w:bCs/>
              </w:rPr>
              <w:t>Источники финансирования</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011C67" w:rsidRPr="00B04BA4" w:rsidRDefault="00011C67" w:rsidP="00011C67">
            <w:pPr>
              <w:autoSpaceDE w:val="0"/>
              <w:autoSpaceDN w:val="0"/>
              <w:adjustRightInd w:val="0"/>
              <w:spacing w:line="0" w:lineRule="atLeast"/>
              <w:jc w:val="center"/>
              <w:rPr>
                <w:b/>
                <w:bCs/>
              </w:rPr>
            </w:pPr>
            <w:r w:rsidRPr="00B04BA4">
              <w:rPr>
                <w:b/>
                <w:bCs/>
              </w:rPr>
              <w:t>Всего за 20</w:t>
            </w:r>
            <w:r>
              <w:rPr>
                <w:b/>
                <w:bCs/>
              </w:rPr>
              <w:t>21</w:t>
            </w:r>
            <w:r w:rsidRPr="00B04BA4">
              <w:rPr>
                <w:b/>
                <w:bCs/>
              </w:rPr>
              <w:t>-2025 годы</w:t>
            </w:r>
          </w:p>
        </w:tc>
        <w:tc>
          <w:tcPr>
            <w:tcW w:w="5178" w:type="dxa"/>
            <w:gridSpan w:val="6"/>
            <w:tcBorders>
              <w:top w:val="single" w:sz="4" w:space="0" w:color="000000"/>
              <w:left w:val="single" w:sz="4" w:space="0" w:color="000000"/>
              <w:bottom w:val="single" w:sz="4" w:space="0" w:color="000000"/>
              <w:right w:val="single" w:sz="4" w:space="0" w:color="000000"/>
            </w:tcBorders>
            <w:hideMark/>
          </w:tcPr>
          <w:p w:rsidR="00011C67" w:rsidRPr="00B04BA4" w:rsidRDefault="00011C67" w:rsidP="00571E84">
            <w:pPr>
              <w:autoSpaceDE w:val="0"/>
              <w:autoSpaceDN w:val="0"/>
              <w:adjustRightInd w:val="0"/>
              <w:spacing w:line="0" w:lineRule="atLeast"/>
              <w:jc w:val="center"/>
              <w:rPr>
                <w:b/>
                <w:bCs/>
              </w:rPr>
            </w:pPr>
            <w:r w:rsidRPr="00B04BA4">
              <w:rPr>
                <w:b/>
                <w:bCs/>
              </w:rPr>
              <w:t>в том числе по годам реализации:</w:t>
            </w:r>
          </w:p>
        </w:tc>
      </w:tr>
      <w:tr w:rsidR="00011C67" w:rsidRPr="00B04BA4" w:rsidTr="00011C67">
        <w:trPr>
          <w:trHeight w:val="70"/>
        </w:trPr>
        <w:tc>
          <w:tcPr>
            <w:tcW w:w="3433" w:type="dxa"/>
            <w:vMerge/>
            <w:tcBorders>
              <w:top w:val="single" w:sz="4" w:space="0" w:color="000000"/>
              <w:left w:val="single" w:sz="4" w:space="0" w:color="000000"/>
              <w:bottom w:val="single" w:sz="4" w:space="0" w:color="000000"/>
              <w:right w:val="single" w:sz="4" w:space="0" w:color="000000"/>
            </w:tcBorders>
            <w:vAlign w:val="center"/>
            <w:hideMark/>
          </w:tcPr>
          <w:p w:rsidR="00011C67" w:rsidRPr="00B04BA4" w:rsidRDefault="00011C67" w:rsidP="00571E84">
            <w:pPr>
              <w:spacing w:line="0" w:lineRule="atLeast"/>
              <w:rPr>
                <w:b/>
                <w:bC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11C67" w:rsidRPr="00B04BA4" w:rsidRDefault="00011C67" w:rsidP="00571E84">
            <w:pPr>
              <w:spacing w:line="0" w:lineRule="atLeast"/>
              <w:rPr>
                <w:b/>
                <w:bCs/>
              </w:rPr>
            </w:pPr>
          </w:p>
        </w:tc>
        <w:tc>
          <w:tcPr>
            <w:tcW w:w="850"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571E84">
            <w:pPr>
              <w:autoSpaceDE w:val="0"/>
              <w:autoSpaceDN w:val="0"/>
              <w:adjustRightInd w:val="0"/>
              <w:spacing w:line="0" w:lineRule="atLeast"/>
              <w:jc w:val="center"/>
              <w:rPr>
                <w:b/>
                <w:bCs/>
              </w:rPr>
            </w:pPr>
            <w:r>
              <w:rPr>
                <w:b/>
                <w:bCs/>
              </w:rPr>
              <w:t>2021</w:t>
            </w:r>
          </w:p>
        </w:tc>
        <w:tc>
          <w:tcPr>
            <w:tcW w:w="993"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571E84">
            <w:pPr>
              <w:autoSpaceDE w:val="0"/>
              <w:autoSpaceDN w:val="0"/>
              <w:adjustRightInd w:val="0"/>
              <w:spacing w:line="0" w:lineRule="atLeast"/>
              <w:jc w:val="center"/>
              <w:rPr>
                <w:b/>
                <w:bCs/>
              </w:rPr>
            </w:pPr>
            <w:r>
              <w:rPr>
                <w:b/>
                <w:bCs/>
              </w:rPr>
              <w:t>2022</w:t>
            </w:r>
          </w:p>
        </w:tc>
        <w:tc>
          <w:tcPr>
            <w:tcW w:w="850"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571E84">
            <w:pPr>
              <w:autoSpaceDE w:val="0"/>
              <w:autoSpaceDN w:val="0"/>
              <w:adjustRightInd w:val="0"/>
              <w:spacing w:line="0" w:lineRule="atLeast"/>
              <w:jc w:val="center"/>
              <w:rPr>
                <w:b/>
                <w:bCs/>
              </w:rPr>
            </w:pPr>
            <w:r>
              <w:rPr>
                <w:b/>
                <w:bCs/>
              </w:rPr>
              <w:t>2023</w:t>
            </w:r>
          </w:p>
        </w:tc>
        <w:tc>
          <w:tcPr>
            <w:tcW w:w="851"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571E84">
            <w:pPr>
              <w:autoSpaceDE w:val="0"/>
              <w:autoSpaceDN w:val="0"/>
              <w:adjustRightInd w:val="0"/>
              <w:spacing w:line="0" w:lineRule="atLeast"/>
              <w:jc w:val="center"/>
              <w:rPr>
                <w:b/>
                <w:bCs/>
              </w:rPr>
            </w:pPr>
            <w:r>
              <w:rPr>
                <w:b/>
                <w:bCs/>
              </w:rPr>
              <w:t>2024</w:t>
            </w:r>
          </w:p>
        </w:tc>
        <w:tc>
          <w:tcPr>
            <w:tcW w:w="850"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571E84">
            <w:pPr>
              <w:autoSpaceDE w:val="0"/>
              <w:autoSpaceDN w:val="0"/>
              <w:adjustRightInd w:val="0"/>
              <w:spacing w:line="0" w:lineRule="atLeast"/>
              <w:jc w:val="center"/>
              <w:rPr>
                <w:b/>
                <w:bCs/>
              </w:rPr>
            </w:pPr>
            <w:r>
              <w:rPr>
                <w:b/>
                <w:bCs/>
              </w:rPr>
              <w:t>2025</w:t>
            </w:r>
          </w:p>
        </w:tc>
        <w:tc>
          <w:tcPr>
            <w:tcW w:w="784"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571E84">
            <w:pPr>
              <w:autoSpaceDE w:val="0"/>
              <w:autoSpaceDN w:val="0"/>
              <w:adjustRightInd w:val="0"/>
              <w:spacing w:line="0" w:lineRule="atLeast"/>
              <w:jc w:val="center"/>
              <w:rPr>
                <w:b/>
                <w:bCs/>
              </w:rPr>
            </w:pPr>
          </w:p>
        </w:tc>
      </w:tr>
      <w:tr w:rsidR="00011C67" w:rsidRPr="00B04BA4" w:rsidTr="00011C67">
        <w:tc>
          <w:tcPr>
            <w:tcW w:w="3433"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571E84">
            <w:pPr>
              <w:autoSpaceDE w:val="0"/>
              <w:autoSpaceDN w:val="0"/>
              <w:adjustRightInd w:val="0"/>
              <w:spacing w:line="0" w:lineRule="atLeast"/>
              <w:jc w:val="center"/>
              <w:rPr>
                <w:b/>
                <w:bCs/>
              </w:rPr>
            </w:pPr>
            <w:r w:rsidRPr="00B04BA4">
              <w:rPr>
                <w:b/>
                <w:bCs/>
              </w:rPr>
              <w:t>Всего</w:t>
            </w:r>
          </w:p>
        </w:tc>
        <w:tc>
          <w:tcPr>
            <w:tcW w:w="1418"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
                <w:bCs/>
              </w:rPr>
            </w:pPr>
            <w:r>
              <w:rPr>
                <w:b/>
                <w:bCs/>
              </w:rPr>
              <w:t>1000</w:t>
            </w:r>
          </w:p>
        </w:tc>
        <w:tc>
          <w:tcPr>
            <w:tcW w:w="850"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
                <w:bCs/>
              </w:rPr>
            </w:pPr>
            <w:r>
              <w:rPr>
                <w:b/>
                <w:bCs/>
              </w:rPr>
              <w:t>200</w:t>
            </w:r>
          </w:p>
        </w:tc>
        <w:tc>
          <w:tcPr>
            <w:tcW w:w="993"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
                <w:bCs/>
              </w:rPr>
            </w:pPr>
            <w:r>
              <w:rPr>
                <w:b/>
                <w:bCs/>
              </w:rPr>
              <w:t>200</w:t>
            </w:r>
          </w:p>
        </w:tc>
        <w:tc>
          <w:tcPr>
            <w:tcW w:w="850"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
                <w:bCs/>
              </w:rPr>
            </w:pPr>
            <w:r>
              <w:rPr>
                <w:b/>
                <w:bCs/>
              </w:rPr>
              <w:t>200</w:t>
            </w:r>
          </w:p>
        </w:tc>
        <w:tc>
          <w:tcPr>
            <w:tcW w:w="851"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
                <w:bCs/>
              </w:rPr>
            </w:pPr>
            <w:r>
              <w:rPr>
                <w:b/>
                <w:bCs/>
              </w:rPr>
              <w:t>200</w:t>
            </w:r>
          </w:p>
        </w:tc>
        <w:tc>
          <w:tcPr>
            <w:tcW w:w="850"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
                <w:bCs/>
              </w:rPr>
            </w:pPr>
            <w:r>
              <w:rPr>
                <w:b/>
                <w:bCs/>
              </w:rPr>
              <w:t>200</w:t>
            </w:r>
          </w:p>
        </w:tc>
        <w:tc>
          <w:tcPr>
            <w:tcW w:w="784"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
                <w:bCs/>
              </w:rPr>
            </w:pPr>
          </w:p>
        </w:tc>
      </w:tr>
      <w:tr w:rsidR="00011C67" w:rsidRPr="00B04BA4" w:rsidTr="00011C67">
        <w:tc>
          <w:tcPr>
            <w:tcW w:w="3433"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571E84">
            <w:pPr>
              <w:autoSpaceDE w:val="0"/>
              <w:autoSpaceDN w:val="0"/>
              <w:adjustRightInd w:val="0"/>
              <w:spacing w:line="0" w:lineRule="atLeast"/>
              <w:jc w:val="center"/>
              <w:rPr>
                <w:bCs/>
              </w:rPr>
            </w:pPr>
            <w:r w:rsidRPr="00B04BA4">
              <w:rPr>
                <w:bCs/>
              </w:rPr>
              <w:t>в том числе:</w:t>
            </w:r>
          </w:p>
        </w:tc>
        <w:tc>
          <w:tcPr>
            <w:tcW w:w="1418"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Cs/>
              </w:rPr>
            </w:pPr>
          </w:p>
        </w:tc>
        <w:tc>
          <w:tcPr>
            <w:tcW w:w="993"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Cs/>
              </w:rPr>
            </w:pPr>
          </w:p>
        </w:tc>
        <w:tc>
          <w:tcPr>
            <w:tcW w:w="784"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Cs/>
              </w:rPr>
            </w:pPr>
          </w:p>
        </w:tc>
      </w:tr>
      <w:tr w:rsidR="00011C67" w:rsidRPr="00B04BA4" w:rsidTr="00011C67">
        <w:tc>
          <w:tcPr>
            <w:tcW w:w="3433" w:type="dxa"/>
            <w:tcBorders>
              <w:top w:val="single" w:sz="4" w:space="0" w:color="000000"/>
              <w:left w:val="single" w:sz="4" w:space="0" w:color="000000"/>
              <w:bottom w:val="single" w:sz="4" w:space="0" w:color="000000"/>
              <w:right w:val="single" w:sz="4" w:space="0" w:color="000000"/>
            </w:tcBorders>
            <w:hideMark/>
          </w:tcPr>
          <w:p w:rsidR="00011C67" w:rsidRPr="00B04BA4" w:rsidRDefault="00011C67" w:rsidP="00571E84">
            <w:pPr>
              <w:autoSpaceDE w:val="0"/>
              <w:autoSpaceDN w:val="0"/>
              <w:adjustRightInd w:val="0"/>
              <w:spacing w:line="0" w:lineRule="atLeast"/>
              <w:jc w:val="center"/>
              <w:rPr>
                <w:bCs/>
                <w:sz w:val="28"/>
                <w:szCs w:val="28"/>
              </w:rPr>
            </w:pPr>
            <w:r w:rsidRPr="00B04BA4">
              <w:rPr>
                <w:bCs/>
                <w:sz w:val="28"/>
                <w:szCs w:val="28"/>
              </w:rPr>
              <w:t xml:space="preserve">Местный бюджет </w:t>
            </w:r>
          </w:p>
        </w:tc>
        <w:tc>
          <w:tcPr>
            <w:tcW w:w="1418"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Cs/>
              </w:rPr>
            </w:pPr>
            <w:r>
              <w:rPr>
                <w:bCs/>
              </w:rPr>
              <w:t>1000</w:t>
            </w:r>
          </w:p>
        </w:tc>
        <w:tc>
          <w:tcPr>
            <w:tcW w:w="850" w:type="dxa"/>
            <w:tcBorders>
              <w:top w:val="single" w:sz="4" w:space="0" w:color="000000"/>
              <w:left w:val="single" w:sz="4" w:space="0" w:color="000000"/>
              <w:bottom w:val="single" w:sz="4" w:space="0" w:color="000000"/>
              <w:right w:val="single" w:sz="4" w:space="0" w:color="000000"/>
            </w:tcBorders>
          </w:tcPr>
          <w:p w:rsidR="00011C67" w:rsidRPr="009C0091" w:rsidRDefault="00011C67" w:rsidP="00571E84">
            <w:pPr>
              <w:autoSpaceDE w:val="0"/>
              <w:autoSpaceDN w:val="0"/>
              <w:adjustRightInd w:val="0"/>
              <w:spacing w:line="0" w:lineRule="atLeast"/>
              <w:jc w:val="center"/>
              <w:rPr>
                <w:bCs/>
              </w:rPr>
            </w:pPr>
            <w:r w:rsidRPr="009C0091">
              <w:rPr>
                <w:bCs/>
              </w:rPr>
              <w:t>200</w:t>
            </w:r>
          </w:p>
        </w:tc>
        <w:tc>
          <w:tcPr>
            <w:tcW w:w="993" w:type="dxa"/>
            <w:tcBorders>
              <w:top w:val="single" w:sz="4" w:space="0" w:color="000000"/>
              <w:left w:val="single" w:sz="4" w:space="0" w:color="000000"/>
              <w:bottom w:val="single" w:sz="4" w:space="0" w:color="000000"/>
              <w:right w:val="single" w:sz="4" w:space="0" w:color="000000"/>
            </w:tcBorders>
          </w:tcPr>
          <w:p w:rsidR="00011C67" w:rsidRPr="009C0091" w:rsidRDefault="00011C67" w:rsidP="00571E84">
            <w:pPr>
              <w:autoSpaceDE w:val="0"/>
              <w:autoSpaceDN w:val="0"/>
              <w:adjustRightInd w:val="0"/>
              <w:spacing w:line="0" w:lineRule="atLeast"/>
              <w:jc w:val="center"/>
              <w:rPr>
                <w:bCs/>
              </w:rPr>
            </w:pPr>
            <w:r w:rsidRPr="009C0091">
              <w:rPr>
                <w:bCs/>
              </w:rPr>
              <w:t>200</w:t>
            </w:r>
          </w:p>
        </w:tc>
        <w:tc>
          <w:tcPr>
            <w:tcW w:w="850" w:type="dxa"/>
            <w:tcBorders>
              <w:top w:val="single" w:sz="4" w:space="0" w:color="000000"/>
              <w:left w:val="single" w:sz="4" w:space="0" w:color="000000"/>
              <w:bottom w:val="single" w:sz="4" w:space="0" w:color="000000"/>
              <w:right w:val="single" w:sz="4" w:space="0" w:color="000000"/>
            </w:tcBorders>
          </w:tcPr>
          <w:p w:rsidR="00011C67" w:rsidRPr="009C0091" w:rsidRDefault="00011C67" w:rsidP="00571E84">
            <w:pPr>
              <w:autoSpaceDE w:val="0"/>
              <w:autoSpaceDN w:val="0"/>
              <w:adjustRightInd w:val="0"/>
              <w:spacing w:line="0" w:lineRule="atLeast"/>
              <w:jc w:val="center"/>
              <w:rPr>
                <w:bCs/>
              </w:rPr>
            </w:pPr>
            <w:r w:rsidRPr="009C0091">
              <w:rPr>
                <w:bCs/>
              </w:rPr>
              <w:t>200</w:t>
            </w:r>
          </w:p>
        </w:tc>
        <w:tc>
          <w:tcPr>
            <w:tcW w:w="851" w:type="dxa"/>
            <w:tcBorders>
              <w:top w:val="single" w:sz="4" w:space="0" w:color="000000"/>
              <w:left w:val="single" w:sz="4" w:space="0" w:color="000000"/>
              <w:bottom w:val="single" w:sz="4" w:space="0" w:color="000000"/>
              <w:right w:val="single" w:sz="4" w:space="0" w:color="000000"/>
            </w:tcBorders>
          </w:tcPr>
          <w:p w:rsidR="00011C67" w:rsidRPr="009C0091" w:rsidRDefault="00011C67" w:rsidP="00571E84">
            <w:pPr>
              <w:autoSpaceDE w:val="0"/>
              <w:autoSpaceDN w:val="0"/>
              <w:adjustRightInd w:val="0"/>
              <w:spacing w:line="0" w:lineRule="atLeast"/>
              <w:jc w:val="center"/>
              <w:rPr>
                <w:bCs/>
              </w:rPr>
            </w:pPr>
            <w:r w:rsidRPr="009C0091">
              <w:rPr>
                <w:bCs/>
              </w:rPr>
              <w:t>200</w:t>
            </w:r>
          </w:p>
        </w:tc>
        <w:tc>
          <w:tcPr>
            <w:tcW w:w="850" w:type="dxa"/>
            <w:tcBorders>
              <w:top w:val="single" w:sz="4" w:space="0" w:color="000000"/>
              <w:left w:val="single" w:sz="4" w:space="0" w:color="000000"/>
              <w:bottom w:val="single" w:sz="4" w:space="0" w:color="000000"/>
              <w:right w:val="single" w:sz="4" w:space="0" w:color="000000"/>
            </w:tcBorders>
          </w:tcPr>
          <w:p w:rsidR="00011C67" w:rsidRPr="009C0091" w:rsidRDefault="00011C67" w:rsidP="00571E84">
            <w:pPr>
              <w:autoSpaceDE w:val="0"/>
              <w:autoSpaceDN w:val="0"/>
              <w:adjustRightInd w:val="0"/>
              <w:spacing w:line="0" w:lineRule="atLeast"/>
              <w:jc w:val="center"/>
              <w:rPr>
                <w:bCs/>
              </w:rPr>
            </w:pPr>
            <w:r w:rsidRPr="009C0091">
              <w:rPr>
                <w:bCs/>
              </w:rPr>
              <w:t>200</w:t>
            </w:r>
          </w:p>
        </w:tc>
        <w:tc>
          <w:tcPr>
            <w:tcW w:w="784" w:type="dxa"/>
            <w:tcBorders>
              <w:top w:val="single" w:sz="4" w:space="0" w:color="000000"/>
              <w:left w:val="single" w:sz="4" w:space="0" w:color="000000"/>
              <w:bottom w:val="single" w:sz="4" w:space="0" w:color="000000"/>
              <w:right w:val="single" w:sz="4" w:space="0" w:color="000000"/>
            </w:tcBorders>
          </w:tcPr>
          <w:p w:rsidR="00011C67" w:rsidRPr="00B04BA4" w:rsidRDefault="00011C67" w:rsidP="00571E84">
            <w:pPr>
              <w:autoSpaceDE w:val="0"/>
              <w:autoSpaceDN w:val="0"/>
              <w:adjustRightInd w:val="0"/>
              <w:spacing w:line="0" w:lineRule="atLeast"/>
              <w:jc w:val="center"/>
              <w:rPr>
                <w:bCs/>
              </w:rPr>
            </w:pPr>
          </w:p>
        </w:tc>
      </w:tr>
    </w:tbl>
    <w:p w:rsidR="00885F1E" w:rsidRPr="00B04BA4" w:rsidRDefault="00885F1E" w:rsidP="00CF6AAC">
      <w:pPr>
        <w:autoSpaceDE w:val="0"/>
        <w:autoSpaceDN w:val="0"/>
        <w:adjustRightInd w:val="0"/>
        <w:spacing w:line="0" w:lineRule="atLeast"/>
        <w:ind w:firstLine="709"/>
        <w:jc w:val="both"/>
        <w:rPr>
          <w:bCs/>
          <w:sz w:val="28"/>
          <w:szCs w:val="28"/>
        </w:rPr>
      </w:pPr>
      <w:r w:rsidRPr="00B04BA4">
        <w:rPr>
          <w:bCs/>
          <w:sz w:val="28"/>
          <w:szCs w:val="28"/>
        </w:rPr>
        <w:lastRenderedPageBreak/>
        <w:t>Ресурсное обеспечение и прогнозная (справочная) оценка расходов на реализацию мероприятий подпрограммы 4</w:t>
      </w:r>
      <w:r w:rsidR="00571E84">
        <w:rPr>
          <w:bCs/>
          <w:sz w:val="28"/>
          <w:szCs w:val="28"/>
        </w:rPr>
        <w:t xml:space="preserve"> </w:t>
      </w:r>
      <w:r w:rsidRPr="00B04BA4">
        <w:rPr>
          <w:bCs/>
          <w:sz w:val="28"/>
          <w:szCs w:val="28"/>
        </w:rPr>
        <w:t>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 3 и № 4 к Программе.</w:t>
      </w:r>
    </w:p>
    <w:p w:rsidR="00885F1E" w:rsidRPr="00B04BA4" w:rsidRDefault="00885F1E" w:rsidP="00CF6AAC">
      <w:pPr>
        <w:autoSpaceDE w:val="0"/>
        <w:autoSpaceDN w:val="0"/>
        <w:adjustRightInd w:val="0"/>
        <w:spacing w:line="0" w:lineRule="atLeast"/>
        <w:ind w:firstLine="709"/>
        <w:jc w:val="both"/>
        <w:rPr>
          <w:bCs/>
          <w:sz w:val="28"/>
          <w:szCs w:val="28"/>
        </w:rPr>
      </w:pPr>
      <w:r w:rsidRPr="00B04BA4">
        <w:rPr>
          <w:bCs/>
          <w:sz w:val="28"/>
          <w:szCs w:val="28"/>
        </w:rPr>
        <w:t>Объем финансового обеспечения подпрограммы 4 подлежит ежегодному уточнению при формировании бюджета на очередной финансовый год и плановый период.</w:t>
      </w:r>
    </w:p>
    <w:p w:rsidR="00885F1E" w:rsidRPr="00B04BA4" w:rsidRDefault="00885F1E" w:rsidP="00CF6AAC">
      <w:pPr>
        <w:autoSpaceDE w:val="0"/>
        <w:autoSpaceDN w:val="0"/>
        <w:adjustRightInd w:val="0"/>
        <w:spacing w:line="0" w:lineRule="atLeast"/>
        <w:ind w:firstLine="709"/>
        <w:jc w:val="both"/>
        <w:rPr>
          <w:bCs/>
          <w:sz w:val="28"/>
          <w:szCs w:val="28"/>
        </w:rPr>
      </w:pPr>
    </w:p>
    <w:p w:rsidR="00885F1E" w:rsidRPr="00B04BA4" w:rsidRDefault="00885F1E" w:rsidP="00CF6AAC">
      <w:pPr>
        <w:pStyle w:val="ConsPlusNormal"/>
        <w:spacing w:line="0" w:lineRule="atLeast"/>
        <w:jc w:val="center"/>
        <w:outlineLvl w:val="1"/>
        <w:rPr>
          <w:rFonts w:ascii="Times New Roman" w:hAnsi="Times New Roman" w:cs="Times New Roman"/>
          <w:b/>
          <w:sz w:val="28"/>
          <w:szCs w:val="28"/>
          <w:u w:val="single"/>
        </w:rPr>
      </w:pPr>
      <w:r w:rsidRPr="00B04BA4">
        <w:rPr>
          <w:rFonts w:ascii="Times New Roman" w:hAnsi="Times New Roman" w:cs="Times New Roman"/>
          <w:b/>
          <w:sz w:val="28"/>
          <w:szCs w:val="28"/>
          <w:u w:val="single"/>
        </w:rPr>
        <w:t>Раздел 5. Прогноз показателей конечного результата</w:t>
      </w:r>
    </w:p>
    <w:p w:rsidR="00885F1E" w:rsidRPr="00B04BA4" w:rsidRDefault="00885F1E" w:rsidP="00CF6AAC">
      <w:pPr>
        <w:pStyle w:val="ConsPlusNormal"/>
        <w:spacing w:line="0" w:lineRule="atLeast"/>
        <w:jc w:val="center"/>
        <w:outlineLvl w:val="1"/>
        <w:rPr>
          <w:rFonts w:ascii="Times New Roman" w:hAnsi="Times New Roman" w:cs="Times New Roman"/>
          <w:b/>
          <w:sz w:val="28"/>
          <w:szCs w:val="28"/>
          <w:u w:val="single"/>
        </w:rPr>
      </w:pPr>
      <w:r w:rsidRPr="00B04BA4">
        <w:rPr>
          <w:rFonts w:ascii="Times New Roman" w:hAnsi="Times New Roman" w:cs="Times New Roman"/>
          <w:b/>
          <w:sz w:val="28"/>
          <w:szCs w:val="28"/>
          <w:u w:val="single"/>
        </w:rPr>
        <w:t>реализации подпрограммы 4.</w:t>
      </w:r>
    </w:p>
    <w:p w:rsidR="00885F1E" w:rsidRPr="00B04BA4" w:rsidRDefault="00885F1E" w:rsidP="00CF6AAC">
      <w:pPr>
        <w:pStyle w:val="ConsPlusNormal"/>
        <w:spacing w:line="0" w:lineRule="atLeast"/>
        <w:jc w:val="center"/>
        <w:outlineLvl w:val="1"/>
        <w:rPr>
          <w:rFonts w:ascii="Times New Roman" w:hAnsi="Times New Roman" w:cs="Times New Roman"/>
          <w:b/>
          <w:sz w:val="28"/>
          <w:szCs w:val="28"/>
          <w:u w:val="single"/>
        </w:rPr>
      </w:pPr>
    </w:p>
    <w:p w:rsidR="00885F1E" w:rsidRPr="00B04BA4" w:rsidRDefault="00885F1E" w:rsidP="00CF6AAC">
      <w:pPr>
        <w:spacing w:line="0" w:lineRule="atLeast"/>
        <w:ind w:firstLine="540"/>
        <w:jc w:val="both"/>
        <w:rPr>
          <w:sz w:val="28"/>
          <w:szCs w:val="28"/>
        </w:rPr>
      </w:pPr>
      <w:r w:rsidRPr="00B04BA4">
        <w:rPr>
          <w:sz w:val="28"/>
          <w:szCs w:val="28"/>
        </w:rPr>
        <w:t>Показатели конечного результата реализации подпрограммы 4  могут быть скорректированы при изменении факторов социально-экономического развития. Достижение прогнозируемых целевых показателей подпрограммы 4 приведены в таблице.</w:t>
      </w:r>
    </w:p>
    <w:p w:rsidR="00885F1E" w:rsidRPr="00B04BA4" w:rsidRDefault="00885F1E" w:rsidP="00CF6AAC">
      <w:pPr>
        <w:pStyle w:val="ConsPlusNormal"/>
        <w:widowControl/>
        <w:spacing w:line="0" w:lineRule="atLeast"/>
        <w:ind w:firstLine="0"/>
        <w:jc w:val="center"/>
        <w:rPr>
          <w:rFonts w:ascii="Times New Roman" w:eastAsiaTheme="minorEastAsia" w:hAnsi="Times New Roman" w:cs="Times New Roman"/>
          <w:sz w:val="28"/>
          <w:szCs w:val="28"/>
        </w:rPr>
      </w:pPr>
      <w:r w:rsidRPr="00B04BA4">
        <w:rPr>
          <w:rFonts w:ascii="Times New Roman" w:eastAsiaTheme="minorEastAsia" w:hAnsi="Times New Roman" w:cs="Times New Roman"/>
          <w:sz w:val="28"/>
          <w:szCs w:val="28"/>
        </w:rPr>
        <w:t xml:space="preserve">  </w:t>
      </w:r>
    </w:p>
    <w:p w:rsidR="00885F1E" w:rsidRPr="00B04BA4" w:rsidRDefault="00885F1E" w:rsidP="00CF6AAC">
      <w:pPr>
        <w:pStyle w:val="ConsPlusNormal"/>
        <w:widowControl/>
        <w:spacing w:line="0" w:lineRule="atLeast"/>
        <w:ind w:firstLine="0"/>
        <w:jc w:val="center"/>
        <w:rPr>
          <w:rFonts w:ascii="Times New Roman" w:hAnsi="Times New Roman" w:cs="Times New Roman"/>
          <w:b/>
          <w:bCs/>
          <w:sz w:val="28"/>
          <w:szCs w:val="28"/>
        </w:rPr>
      </w:pPr>
      <w:r w:rsidRPr="00B04BA4">
        <w:rPr>
          <w:rFonts w:ascii="Times New Roman" w:hAnsi="Times New Roman" w:cs="Times New Roman"/>
          <w:b/>
          <w:bCs/>
          <w:sz w:val="28"/>
          <w:szCs w:val="28"/>
        </w:rPr>
        <w:t>Показатели конечного результата реализации подпрограммы 4</w:t>
      </w:r>
    </w:p>
    <w:p w:rsidR="00885F1E" w:rsidRPr="00B04BA4" w:rsidRDefault="00885F1E" w:rsidP="00CF6AAC">
      <w:pPr>
        <w:pStyle w:val="ConsPlusNormal"/>
        <w:widowControl/>
        <w:spacing w:line="0" w:lineRule="atLeast"/>
        <w:ind w:firstLine="0"/>
        <w:jc w:val="center"/>
        <w:rPr>
          <w:rFonts w:ascii="Times New Roman" w:hAnsi="Times New Roman" w:cs="Times New Roman"/>
          <w:b/>
          <w:bCs/>
          <w:sz w:val="28"/>
          <w:szCs w:val="28"/>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268"/>
        <w:gridCol w:w="1632"/>
        <w:gridCol w:w="850"/>
        <w:gridCol w:w="920"/>
        <w:gridCol w:w="992"/>
        <w:gridCol w:w="993"/>
        <w:gridCol w:w="992"/>
        <w:gridCol w:w="923"/>
      </w:tblGrid>
      <w:tr w:rsidR="00885F1E" w:rsidRPr="00B04BA4" w:rsidTr="003E7238">
        <w:trPr>
          <w:trHeight w:val="795"/>
        </w:trPr>
        <w:tc>
          <w:tcPr>
            <w:tcW w:w="709" w:type="dxa"/>
          </w:tcPr>
          <w:p w:rsidR="00885F1E" w:rsidRPr="00B04BA4" w:rsidRDefault="00885F1E" w:rsidP="00CF6AAC">
            <w:pPr>
              <w:spacing w:line="0" w:lineRule="atLeast"/>
              <w:rPr>
                <w:b/>
                <w:bCs/>
                <w:sz w:val="28"/>
                <w:szCs w:val="28"/>
              </w:rPr>
            </w:pPr>
            <w:r w:rsidRPr="00B04BA4">
              <w:rPr>
                <w:b/>
                <w:bCs/>
                <w:sz w:val="28"/>
                <w:szCs w:val="28"/>
              </w:rPr>
              <w:t>№</w:t>
            </w:r>
          </w:p>
          <w:p w:rsidR="00885F1E" w:rsidRPr="00B04BA4" w:rsidRDefault="00885F1E" w:rsidP="00CF6AAC">
            <w:pPr>
              <w:spacing w:line="0" w:lineRule="atLeast"/>
              <w:rPr>
                <w:b/>
                <w:bCs/>
                <w:sz w:val="28"/>
                <w:szCs w:val="28"/>
              </w:rPr>
            </w:pPr>
            <w:proofErr w:type="spellStart"/>
            <w:proofErr w:type="gramStart"/>
            <w:r w:rsidRPr="00B04BA4">
              <w:rPr>
                <w:b/>
                <w:bCs/>
                <w:sz w:val="28"/>
                <w:szCs w:val="28"/>
              </w:rPr>
              <w:t>п</w:t>
            </w:r>
            <w:proofErr w:type="spellEnd"/>
            <w:proofErr w:type="gramEnd"/>
            <w:r w:rsidRPr="00B04BA4">
              <w:rPr>
                <w:b/>
                <w:bCs/>
                <w:sz w:val="28"/>
                <w:szCs w:val="28"/>
              </w:rPr>
              <w:t>/</w:t>
            </w:r>
            <w:proofErr w:type="spellStart"/>
            <w:r w:rsidRPr="00B04BA4">
              <w:rPr>
                <w:b/>
                <w:bCs/>
                <w:sz w:val="28"/>
                <w:szCs w:val="28"/>
              </w:rPr>
              <w:t>п</w:t>
            </w:r>
            <w:proofErr w:type="spellEnd"/>
          </w:p>
        </w:tc>
        <w:tc>
          <w:tcPr>
            <w:tcW w:w="2268" w:type="dxa"/>
          </w:tcPr>
          <w:p w:rsidR="00885F1E" w:rsidRPr="00B04BA4" w:rsidRDefault="00885F1E" w:rsidP="00CF6AAC">
            <w:pPr>
              <w:spacing w:line="0" w:lineRule="atLeast"/>
              <w:jc w:val="center"/>
              <w:rPr>
                <w:b/>
                <w:bCs/>
                <w:sz w:val="28"/>
                <w:szCs w:val="28"/>
              </w:rPr>
            </w:pPr>
            <w:r w:rsidRPr="00B04BA4">
              <w:rPr>
                <w:b/>
                <w:bCs/>
                <w:sz w:val="28"/>
                <w:szCs w:val="28"/>
              </w:rPr>
              <w:t>Наименование показателя</w:t>
            </w:r>
          </w:p>
        </w:tc>
        <w:tc>
          <w:tcPr>
            <w:tcW w:w="1632" w:type="dxa"/>
          </w:tcPr>
          <w:p w:rsidR="00885F1E" w:rsidRPr="00B04BA4" w:rsidRDefault="00885F1E" w:rsidP="00CF6AAC">
            <w:pPr>
              <w:spacing w:line="0" w:lineRule="atLeast"/>
              <w:jc w:val="center"/>
              <w:rPr>
                <w:b/>
                <w:bCs/>
                <w:sz w:val="28"/>
                <w:szCs w:val="28"/>
              </w:rPr>
            </w:pPr>
            <w:r w:rsidRPr="00B04BA4">
              <w:rPr>
                <w:b/>
                <w:bCs/>
                <w:sz w:val="28"/>
                <w:szCs w:val="28"/>
              </w:rPr>
              <w:t>Единицы измерения</w:t>
            </w:r>
          </w:p>
        </w:tc>
        <w:tc>
          <w:tcPr>
            <w:tcW w:w="850" w:type="dxa"/>
          </w:tcPr>
          <w:p w:rsidR="00885F1E" w:rsidRPr="00B04BA4" w:rsidRDefault="00885F1E" w:rsidP="00CF6AAC">
            <w:pPr>
              <w:spacing w:line="0" w:lineRule="atLeast"/>
              <w:jc w:val="center"/>
              <w:rPr>
                <w:b/>
                <w:bCs/>
                <w:sz w:val="28"/>
                <w:szCs w:val="28"/>
              </w:rPr>
            </w:pPr>
            <w:r w:rsidRPr="00B04BA4">
              <w:rPr>
                <w:b/>
                <w:bCs/>
                <w:sz w:val="28"/>
                <w:szCs w:val="28"/>
              </w:rPr>
              <w:t>2015</w:t>
            </w:r>
          </w:p>
          <w:p w:rsidR="00885F1E" w:rsidRPr="00B04BA4" w:rsidRDefault="00885F1E" w:rsidP="00CF6AAC">
            <w:pPr>
              <w:spacing w:line="0" w:lineRule="atLeast"/>
              <w:jc w:val="center"/>
              <w:rPr>
                <w:b/>
                <w:bCs/>
                <w:sz w:val="28"/>
                <w:szCs w:val="28"/>
              </w:rPr>
            </w:pPr>
            <w:r w:rsidRPr="00B04BA4">
              <w:rPr>
                <w:b/>
                <w:bCs/>
                <w:sz w:val="28"/>
                <w:szCs w:val="28"/>
              </w:rPr>
              <w:t>год</w:t>
            </w:r>
          </w:p>
        </w:tc>
        <w:tc>
          <w:tcPr>
            <w:tcW w:w="920" w:type="dxa"/>
          </w:tcPr>
          <w:p w:rsidR="00885F1E" w:rsidRPr="00B04BA4" w:rsidRDefault="00885F1E" w:rsidP="00CF6AAC">
            <w:pPr>
              <w:spacing w:line="0" w:lineRule="atLeast"/>
              <w:jc w:val="center"/>
              <w:rPr>
                <w:b/>
                <w:bCs/>
                <w:sz w:val="28"/>
                <w:szCs w:val="28"/>
              </w:rPr>
            </w:pPr>
            <w:r w:rsidRPr="00B04BA4">
              <w:rPr>
                <w:b/>
                <w:bCs/>
                <w:sz w:val="28"/>
                <w:szCs w:val="28"/>
              </w:rPr>
              <w:t>2016 год</w:t>
            </w:r>
          </w:p>
        </w:tc>
        <w:tc>
          <w:tcPr>
            <w:tcW w:w="992" w:type="dxa"/>
          </w:tcPr>
          <w:p w:rsidR="00885F1E" w:rsidRPr="00B04BA4" w:rsidRDefault="00885F1E" w:rsidP="00CF6AAC">
            <w:pPr>
              <w:spacing w:line="0" w:lineRule="atLeast"/>
              <w:jc w:val="center"/>
              <w:rPr>
                <w:b/>
                <w:bCs/>
                <w:sz w:val="28"/>
                <w:szCs w:val="28"/>
              </w:rPr>
            </w:pPr>
            <w:r w:rsidRPr="00B04BA4">
              <w:rPr>
                <w:b/>
                <w:bCs/>
                <w:sz w:val="28"/>
                <w:szCs w:val="28"/>
              </w:rPr>
              <w:t>2017 год</w:t>
            </w:r>
          </w:p>
        </w:tc>
        <w:tc>
          <w:tcPr>
            <w:tcW w:w="993" w:type="dxa"/>
          </w:tcPr>
          <w:p w:rsidR="00885F1E" w:rsidRPr="00B04BA4" w:rsidRDefault="00885F1E" w:rsidP="00CF6AAC">
            <w:pPr>
              <w:spacing w:line="0" w:lineRule="atLeast"/>
              <w:jc w:val="center"/>
              <w:rPr>
                <w:b/>
                <w:bCs/>
                <w:sz w:val="28"/>
                <w:szCs w:val="28"/>
              </w:rPr>
            </w:pPr>
            <w:r w:rsidRPr="00B04BA4">
              <w:rPr>
                <w:b/>
                <w:bCs/>
                <w:sz w:val="28"/>
                <w:szCs w:val="28"/>
              </w:rPr>
              <w:t>2018 год</w:t>
            </w:r>
          </w:p>
        </w:tc>
        <w:tc>
          <w:tcPr>
            <w:tcW w:w="992" w:type="dxa"/>
          </w:tcPr>
          <w:p w:rsidR="00885F1E" w:rsidRPr="00B04BA4" w:rsidRDefault="00885F1E" w:rsidP="00CF6AAC">
            <w:pPr>
              <w:spacing w:line="0" w:lineRule="atLeast"/>
              <w:jc w:val="center"/>
              <w:rPr>
                <w:b/>
                <w:bCs/>
                <w:sz w:val="28"/>
                <w:szCs w:val="28"/>
              </w:rPr>
            </w:pPr>
            <w:r w:rsidRPr="00B04BA4">
              <w:rPr>
                <w:b/>
                <w:bCs/>
                <w:sz w:val="28"/>
                <w:szCs w:val="28"/>
              </w:rPr>
              <w:t>2019 год</w:t>
            </w:r>
          </w:p>
        </w:tc>
        <w:tc>
          <w:tcPr>
            <w:tcW w:w="923" w:type="dxa"/>
          </w:tcPr>
          <w:p w:rsidR="00885F1E" w:rsidRPr="00B04BA4" w:rsidRDefault="00885F1E" w:rsidP="00CF6AAC">
            <w:pPr>
              <w:spacing w:line="0" w:lineRule="atLeast"/>
              <w:jc w:val="center"/>
              <w:rPr>
                <w:b/>
                <w:bCs/>
                <w:sz w:val="28"/>
                <w:szCs w:val="28"/>
              </w:rPr>
            </w:pPr>
            <w:r w:rsidRPr="00B04BA4">
              <w:rPr>
                <w:b/>
                <w:bCs/>
                <w:sz w:val="28"/>
                <w:szCs w:val="28"/>
              </w:rPr>
              <w:t>2020 год</w:t>
            </w:r>
          </w:p>
        </w:tc>
      </w:tr>
      <w:tr w:rsidR="00885F1E" w:rsidRPr="00B04BA4" w:rsidTr="003E7238">
        <w:trPr>
          <w:trHeight w:val="900"/>
        </w:trPr>
        <w:tc>
          <w:tcPr>
            <w:tcW w:w="709" w:type="dxa"/>
            <w:vAlign w:val="center"/>
          </w:tcPr>
          <w:p w:rsidR="00885F1E" w:rsidRPr="00B04BA4" w:rsidRDefault="00885F1E" w:rsidP="00CF6AAC">
            <w:pPr>
              <w:spacing w:line="0" w:lineRule="atLeast"/>
              <w:rPr>
                <w:sz w:val="28"/>
                <w:szCs w:val="28"/>
              </w:rPr>
            </w:pPr>
            <w:r w:rsidRPr="00B04BA4">
              <w:rPr>
                <w:sz w:val="28"/>
                <w:szCs w:val="28"/>
              </w:rPr>
              <w:t>1.</w:t>
            </w:r>
          </w:p>
        </w:tc>
        <w:tc>
          <w:tcPr>
            <w:tcW w:w="2268" w:type="dxa"/>
          </w:tcPr>
          <w:p w:rsidR="00885F1E" w:rsidRPr="00B04BA4" w:rsidRDefault="00885F1E" w:rsidP="00CF6AAC">
            <w:pPr>
              <w:spacing w:line="0" w:lineRule="atLeast"/>
              <w:rPr>
                <w:sz w:val="28"/>
                <w:szCs w:val="28"/>
              </w:rPr>
            </w:pPr>
            <w:r w:rsidRPr="00B04BA4">
              <w:rPr>
                <w:sz w:val="28"/>
                <w:szCs w:val="28"/>
              </w:rPr>
              <w:t xml:space="preserve">Доля регулярно </w:t>
            </w:r>
            <w:proofErr w:type="gramStart"/>
            <w:r w:rsidRPr="00B04BA4">
              <w:rPr>
                <w:sz w:val="28"/>
                <w:szCs w:val="28"/>
              </w:rPr>
              <w:t>занимающихся</w:t>
            </w:r>
            <w:proofErr w:type="gramEnd"/>
            <w:r w:rsidRPr="00B04BA4">
              <w:rPr>
                <w:sz w:val="28"/>
                <w:szCs w:val="28"/>
              </w:rPr>
              <w:t xml:space="preserve"> физической культурой и спортом</w:t>
            </w:r>
          </w:p>
        </w:tc>
        <w:tc>
          <w:tcPr>
            <w:tcW w:w="1632" w:type="dxa"/>
            <w:vAlign w:val="center"/>
          </w:tcPr>
          <w:p w:rsidR="00885F1E" w:rsidRPr="00B04BA4" w:rsidRDefault="00885F1E" w:rsidP="00CF6AAC">
            <w:pPr>
              <w:spacing w:line="0" w:lineRule="atLeast"/>
              <w:jc w:val="center"/>
              <w:rPr>
                <w:sz w:val="28"/>
                <w:szCs w:val="28"/>
              </w:rPr>
            </w:pPr>
            <w:r w:rsidRPr="00B04BA4">
              <w:rPr>
                <w:sz w:val="28"/>
                <w:szCs w:val="28"/>
              </w:rPr>
              <w:t>%</w:t>
            </w:r>
          </w:p>
        </w:tc>
        <w:tc>
          <w:tcPr>
            <w:tcW w:w="850" w:type="dxa"/>
            <w:vAlign w:val="center"/>
          </w:tcPr>
          <w:p w:rsidR="00885F1E" w:rsidRPr="00B04BA4" w:rsidRDefault="00885F1E" w:rsidP="00CF6AAC">
            <w:pPr>
              <w:spacing w:line="0" w:lineRule="atLeast"/>
              <w:jc w:val="center"/>
              <w:rPr>
                <w:sz w:val="28"/>
                <w:szCs w:val="28"/>
              </w:rPr>
            </w:pPr>
            <w:r w:rsidRPr="00B04BA4">
              <w:rPr>
                <w:sz w:val="28"/>
                <w:szCs w:val="28"/>
              </w:rPr>
              <w:t>69</w:t>
            </w:r>
          </w:p>
        </w:tc>
        <w:tc>
          <w:tcPr>
            <w:tcW w:w="920" w:type="dxa"/>
            <w:vAlign w:val="center"/>
          </w:tcPr>
          <w:p w:rsidR="00885F1E" w:rsidRPr="00B04BA4" w:rsidRDefault="00885F1E" w:rsidP="00CF6AAC">
            <w:pPr>
              <w:spacing w:line="0" w:lineRule="atLeast"/>
              <w:jc w:val="center"/>
              <w:rPr>
                <w:sz w:val="28"/>
                <w:szCs w:val="28"/>
              </w:rPr>
            </w:pPr>
            <w:r w:rsidRPr="00B04BA4">
              <w:rPr>
                <w:sz w:val="28"/>
                <w:szCs w:val="28"/>
              </w:rPr>
              <w:t>73</w:t>
            </w:r>
          </w:p>
        </w:tc>
        <w:tc>
          <w:tcPr>
            <w:tcW w:w="992" w:type="dxa"/>
            <w:vAlign w:val="center"/>
          </w:tcPr>
          <w:p w:rsidR="00885F1E" w:rsidRPr="00B04BA4" w:rsidRDefault="00885F1E" w:rsidP="00CF6AAC">
            <w:pPr>
              <w:spacing w:line="0" w:lineRule="atLeast"/>
              <w:jc w:val="center"/>
              <w:rPr>
                <w:sz w:val="28"/>
                <w:szCs w:val="28"/>
              </w:rPr>
            </w:pPr>
            <w:r w:rsidRPr="00B04BA4">
              <w:rPr>
                <w:sz w:val="28"/>
                <w:szCs w:val="28"/>
              </w:rPr>
              <w:t>75</w:t>
            </w:r>
          </w:p>
        </w:tc>
        <w:tc>
          <w:tcPr>
            <w:tcW w:w="993" w:type="dxa"/>
            <w:vAlign w:val="center"/>
          </w:tcPr>
          <w:p w:rsidR="00885F1E" w:rsidRPr="00B04BA4" w:rsidRDefault="00885F1E" w:rsidP="00CF6AAC">
            <w:pPr>
              <w:spacing w:line="0" w:lineRule="atLeast"/>
              <w:jc w:val="center"/>
              <w:rPr>
                <w:sz w:val="28"/>
                <w:szCs w:val="28"/>
              </w:rPr>
            </w:pPr>
            <w:r w:rsidRPr="00B04BA4">
              <w:rPr>
                <w:sz w:val="28"/>
                <w:szCs w:val="28"/>
              </w:rPr>
              <w:t>79</w:t>
            </w:r>
          </w:p>
        </w:tc>
        <w:tc>
          <w:tcPr>
            <w:tcW w:w="992" w:type="dxa"/>
            <w:vAlign w:val="center"/>
          </w:tcPr>
          <w:p w:rsidR="00885F1E" w:rsidRPr="00B04BA4" w:rsidRDefault="00885F1E" w:rsidP="00CF6AAC">
            <w:pPr>
              <w:spacing w:line="0" w:lineRule="atLeast"/>
              <w:jc w:val="center"/>
              <w:rPr>
                <w:sz w:val="28"/>
                <w:szCs w:val="28"/>
              </w:rPr>
            </w:pPr>
            <w:r w:rsidRPr="00B04BA4">
              <w:rPr>
                <w:sz w:val="28"/>
                <w:szCs w:val="28"/>
              </w:rPr>
              <w:t>81</w:t>
            </w:r>
          </w:p>
        </w:tc>
        <w:tc>
          <w:tcPr>
            <w:tcW w:w="923" w:type="dxa"/>
            <w:vAlign w:val="center"/>
          </w:tcPr>
          <w:p w:rsidR="00885F1E" w:rsidRPr="00B04BA4" w:rsidRDefault="00885F1E" w:rsidP="00CF6AAC">
            <w:pPr>
              <w:spacing w:line="0" w:lineRule="atLeast"/>
              <w:jc w:val="center"/>
              <w:rPr>
                <w:sz w:val="28"/>
                <w:szCs w:val="28"/>
              </w:rPr>
            </w:pPr>
            <w:r w:rsidRPr="00B04BA4">
              <w:rPr>
                <w:sz w:val="28"/>
                <w:szCs w:val="28"/>
              </w:rPr>
              <w:t>85</w:t>
            </w:r>
          </w:p>
        </w:tc>
      </w:tr>
      <w:tr w:rsidR="00885F1E" w:rsidRPr="00B04BA4" w:rsidTr="003E7238">
        <w:trPr>
          <w:trHeight w:val="900"/>
        </w:trPr>
        <w:tc>
          <w:tcPr>
            <w:tcW w:w="709" w:type="dxa"/>
            <w:vAlign w:val="center"/>
          </w:tcPr>
          <w:p w:rsidR="00885F1E" w:rsidRPr="00B04BA4" w:rsidRDefault="00885F1E" w:rsidP="00CF6AAC">
            <w:pPr>
              <w:spacing w:line="0" w:lineRule="atLeast"/>
              <w:rPr>
                <w:sz w:val="28"/>
                <w:szCs w:val="28"/>
              </w:rPr>
            </w:pPr>
            <w:r w:rsidRPr="00B04BA4">
              <w:rPr>
                <w:sz w:val="28"/>
                <w:szCs w:val="28"/>
              </w:rPr>
              <w:t>2.</w:t>
            </w:r>
          </w:p>
        </w:tc>
        <w:tc>
          <w:tcPr>
            <w:tcW w:w="2268" w:type="dxa"/>
          </w:tcPr>
          <w:p w:rsidR="00885F1E" w:rsidRPr="00B04BA4" w:rsidRDefault="00885F1E" w:rsidP="00CF6AAC">
            <w:pPr>
              <w:spacing w:line="0" w:lineRule="atLeast"/>
              <w:rPr>
                <w:sz w:val="28"/>
                <w:szCs w:val="28"/>
              </w:rPr>
            </w:pPr>
            <w:r w:rsidRPr="00B04BA4">
              <w:rPr>
                <w:sz w:val="28"/>
                <w:szCs w:val="28"/>
              </w:rPr>
              <w:t xml:space="preserve">Доля участников </w:t>
            </w:r>
            <w:proofErr w:type="gramStart"/>
            <w:r w:rsidRPr="00B04BA4">
              <w:rPr>
                <w:sz w:val="28"/>
                <w:szCs w:val="28"/>
              </w:rPr>
              <w:t>в</w:t>
            </w:r>
            <w:proofErr w:type="gramEnd"/>
            <w:r w:rsidRPr="00B04BA4">
              <w:rPr>
                <w:sz w:val="28"/>
                <w:szCs w:val="28"/>
              </w:rPr>
              <w:t xml:space="preserve">  региональных соревнований</w:t>
            </w:r>
          </w:p>
        </w:tc>
        <w:tc>
          <w:tcPr>
            <w:tcW w:w="1632" w:type="dxa"/>
            <w:vAlign w:val="center"/>
          </w:tcPr>
          <w:p w:rsidR="00885F1E" w:rsidRPr="00B04BA4" w:rsidRDefault="00885F1E" w:rsidP="00CF6AAC">
            <w:pPr>
              <w:spacing w:line="0" w:lineRule="atLeast"/>
              <w:jc w:val="center"/>
              <w:rPr>
                <w:sz w:val="28"/>
                <w:szCs w:val="28"/>
              </w:rPr>
            </w:pPr>
            <w:r w:rsidRPr="00B04BA4">
              <w:rPr>
                <w:sz w:val="28"/>
                <w:szCs w:val="28"/>
              </w:rPr>
              <w:t>%</w:t>
            </w:r>
          </w:p>
        </w:tc>
        <w:tc>
          <w:tcPr>
            <w:tcW w:w="850" w:type="dxa"/>
            <w:vAlign w:val="center"/>
          </w:tcPr>
          <w:p w:rsidR="00885F1E" w:rsidRPr="00B04BA4" w:rsidRDefault="00885F1E" w:rsidP="00CF6AAC">
            <w:pPr>
              <w:tabs>
                <w:tab w:val="left" w:pos="193"/>
                <w:tab w:val="left" w:pos="373"/>
              </w:tabs>
              <w:spacing w:line="0" w:lineRule="atLeast"/>
              <w:jc w:val="center"/>
              <w:rPr>
                <w:sz w:val="28"/>
                <w:szCs w:val="28"/>
              </w:rPr>
            </w:pPr>
            <w:r w:rsidRPr="00B04BA4">
              <w:rPr>
                <w:sz w:val="28"/>
                <w:szCs w:val="28"/>
              </w:rPr>
              <w:t>67,8</w:t>
            </w:r>
          </w:p>
        </w:tc>
        <w:tc>
          <w:tcPr>
            <w:tcW w:w="920" w:type="dxa"/>
            <w:vAlign w:val="center"/>
          </w:tcPr>
          <w:p w:rsidR="00885F1E" w:rsidRPr="00B04BA4" w:rsidRDefault="00885F1E" w:rsidP="00CF6AAC">
            <w:pPr>
              <w:tabs>
                <w:tab w:val="left" w:pos="193"/>
                <w:tab w:val="left" w:pos="373"/>
              </w:tabs>
              <w:spacing w:line="0" w:lineRule="atLeast"/>
              <w:jc w:val="center"/>
              <w:rPr>
                <w:sz w:val="28"/>
                <w:szCs w:val="28"/>
              </w:rPr>
            </w:pPr>
            <w:r w:rsidRPr="00B04BA4">
              <w:rPr>
                <w:sz w:val="28"/>
                <w:szCs w:val="28"/>
              </w:rPr>
              <w:t>69</w:t>
            </w:r>
          </w:p>
        </w:tc>
        <w:tc>
          <w:tcPr>
            <w:tcW w:w="992" w:type="dxa"/>
            <w:vAlign w:val="center"/>
          </w:tcPr>
          <w:p w:rsidR="00885F1E" w:rsidRPr="00B04BA4" w:rsidRDefault="00885F1E" w:rsidP="00CF6AAC">
            <w:pPr>
              <w:tabs>
                <w:tab w:val="left" w:pos="193"/>
                <w:tab w:val="left" w:pos="373"/>
              </w:tabs>
              <w:spacing w:line="0" w:lineRule="atLeast"/>
              <w:jc w:val="center"/>
              <w:rPr>
                <w:sz w:val="28"/>
                <w:szCs w:val="28"/>
              </w:rPr>
            </w:pPr>
            <w:r w:rsidRPr="00B04BA4">
              <w:rPr>
                <w:sz w:val="28"/>
                <w:szCs w:val="28"/>
              </w:rPr>
              <w:t>70,5</w:t>
            </w:r>
          </w:p>
        </w:tc>
        <w:tc>
          <w:tcPr>
            <w:tcW w:w="993" w:type="dxa"/>
            <w:vAlign w:val="center"/>
          </w:tcPr>
          <w:p w:rsidR="00885F1E" w:rsidRPr="00B04BA4" w:rsidRDefault="00885F1E" w:rsidP="00CF6AAC">
            <w:pPr>
              <w:tabs>
                <w:tab w:val="left" w:pos="193"/>
                <w:tab w:val="left" w:pos="373"/>
              </w:tabs>
              <w:spacing w:line="0" w:lineRule="atLeast"/>
              <w:jc w:val="center"/>
              <w:rPr>
                <w:sz w:val="28"/>
                <w:szCs w:val="28"/>
              </w:rPr>
            </w:pPr>
            <w:r w:rsidRPr="00B04BA4">
              <w:rPr>
                <w:sz w:val="28"/>
                <w:szCs w:val="28"/>
              </w:rPr>
              <w:t>71</w:t>
            </w:r>
          </w:p>
        </w:tc>
        <w:tc>
          <w:tcPr>
            <w:tcW w:w="992" w:type="dxa"/>
            <w:vAlign w:val="center"/>
          </w:tcPr>
          <w:p w:rsidR="00885F1E" w:rsidRPr="00B04BA4" w:rsidRDefault="00885F1E" w:rsidP="00CF6AAC">
            <w:pPr>
              <w:tabs>
                <w:tab w:val="left" w:pos="193"/>
                <w:tab w:val="left" w:pos="373"/>
              </w:tabs>
              <w:spacing w:line="0" w:lineRule="atLeast"/>
              <w:jc w:val="center"/>
              <w:rPr>
                <w:sz w:val="28"/>
                <w:szCs w:val="28"/>
              </w:rPr>
            </w:pPr>
            <w:r w:rsidRPr="00B04BA4">
              <w:rPr>
                <w:sz w:val="28"/>
                <w:szCs w:val="28"/>
              </w:rPr>
              <w:t>76</w:t>
            </w:r>
          </w:p>
        </w:tc>
        <w:tc>
          <w:tcPr>
            <w:tcW w:w="923" w:type="dxa"/>
            <w:vAlign w:val="center"/>
          </w:tcPr>
          <w:p w:rsidR="00885F1E" w:rsidRPr="00B04BA4" w:rsidRDefault="00885F1E" w:rsidP="00CF6AAC">
            <w:pPr>
              <w:tabs>
                <w:tab w:val="left" w:pos="193"/>
                <w:tab w:val="left" w:pos="373"/>
              </w:tabs>
              <w:spacing w:line="0" w:lineRule="atLeast"/>
              <w:jc w:val="center"/>
              <w:rPr>
                <w:sz w:val="28"/>
                <w:szCs w:val="28"/>
              </w:rPr>
            </w:pPr>
            <w:r w:rsidRPr="00B04BA4">
              <w:rPr>
                <w:sz w:val="28"/>
                <w:szCs w:val="28"/>
              </w:rPr>
              <w:t>78</w:t>
            </w:r>
          </w:p>
        </w:tc>
      </w:tr>
    </w:tbl>
    <w:p w:rsidR="00885F1E" w:rsidRPr="00B04BA4" w:rsidRDefault="00885F1E" w:rsidP="00CF6AAC">
      <w:pPr>
        <w:pStyle w:val="ConsPlusNormal"/>
        <w:spacing w:line="0" w:lineRule="atLeast"/>
        <w:jc w:val="center"/>
        <w:outlineLvl w:val="1"/>
        <w:rPr>
          <w:rFonts w:ascii="Times New Roman" w:hAnsi="Times New Roman" w:cs="Times New Roman"/>
          <w:b/>
          <w:bCs/>
          <w:sz w:val="28"/>
          <w:szCs w:val="28"/>
          <w:u w:val="single"/>
        </w:rPr>
      </w:pPr>
      <w:r w:rsidRPr="00B04BA4">
        <w:rPr>
          <w:rFonts w:ascii="Times New Roman" w:hAnsi="Times New Roman" w:cs="Times New Roman"/>
          <w:b/>
          <w:bCs/>
          <w:sz w:val="28"/>
          <w:szCs w:val="28"/>
          <w:u w:val="single"/>
        </w:rPr>
        <w:t xml:space="preserve"> </w:t>
      </w:r>
    </w:p>
    <w:p w:rsidR="00885F1E" w:rsidRPr="00B04BA4" w:rsidRDefault="00885F1E" w:rsidP="00CF6AAC">
      <w:pPr>
        <w:pStyle w:val="ConsPlusNormal"/>
        <w:spacing w:line="0" w:lineRule="atLeast"/>
        <w:ind w:firstLine="540"/>
        <w:jc w:val="both"/>
        <w:rPr>
          <w:rFonts w:ascii="Times New Roman" w:hAnsi="Times New Roman" w:cs="Times New Roman"/>
          <w:sz w:val="28"/>
          <w:szCs w:val="28"/>
        </w:rPr>
      </w:pPr>
      <w:r w:rsidRPr="00B04BA4">
        <w:rPr>
          <w:rFonts w:ascii="Times New Roman" w:eastAsiaTheme="minorEastAsia" w:hAnsi="Times New Roman" w:cs="Times New Roman"/>
          <w:sz w:val="28"/>
          <w:szCs w:val="28"/>
        </w:rPr>
        <w:t xml:space="preserve">  </w:t>
      </w:r>
      <w:r w:rsidRPr="00B04BA4">
        <w:rPr>
          <w:rFonts w:ascii="Times New Roman" w:hAnsi="Times New Roman" w:cs="Times New Roman"/>
          <w:sz w:val="28"/>
          <w:szCs w:val="28"/>
        </w:rPr>
        <w:t>Сведения о динамике значений показателя конечного результата и непосредственного результата представлены в приложении №1к Программе.</w:t>
      </w:r>
    </w:p>
    <w:p w:rsidR="00885F1E" w:rsidRPr="00B04BA4" w:rsidRDefault="00885F1E" w:rsidP="00CF6AAC">
      <w:pPr>
        <w:spacing w:line="0" w:lineRule="atLeast"/>
        <w:ind w:firstLine="540"/>
        <w:jc w:val="both"/>
        <w:rPr>
          <w:sz w:val="28"/>
          <w:szCs w:val="28"/>
        </w:rPr>
      </w:pPr>
    </w:p>
    <w:p w:rsidR="00885F1E" w:rsidRPr="00B04BA4" w:rsidRDefault="00885F1E" w:rsidP="00CF6AAC">
      <w:pPr>
        <w:spacing w:line="0" w:lineRule="atLeast"/>
        <w:ind w:firstLine="540"/>
        <w:jc w:val="both"/>
        <w:rPr>
          <w:sz w:val="28"/>
          <w:szCs w:val="28"/>
        </w:rPr>
      </w:pPr>
    </w:p>
    <w:p w:rsidR="00885F1E" w:rsidRPr="00B04BA4" w:rsidRDefault="00885F1E" w:rsidP="00CF6AAC">
      <w:pPr>
        <w:spacing w:line="0" w:lineRule="atLeast"/>
        <w:ind w:firstLine="540"/>
        <w:jc w:val="both"/>
        <w:rPr>
          <w:sz w:val="28"/>
          <w:szCs w:val="28"/>
        </w:rPr>
      </w:pPr>
    </w:p>
    <w:p w:rsidR="00885F1E" w:rsidRPr="00B04BA4" w:rsidRDefault="00885F1E" w:rsidP="00CF6AAC">
      <w:pPr>
        <w:spacing w:line="0" w:lineRule="atLeast"/>
        <w:ind w:firstLine="540"/>
        <w:jc w:val="both"/>
        <w:rPr>
          <w:sz w:val="28"/>
          <w:szCs w:val="28"/>
        </w:rPr>
      </w:pPr>
    </w:p>
    <w:p w:rsidR="00885F1E" w:rsidRPr="00B04BA4" w:rsidRDefault="00885F1E" w:rsidP="00CF6AAC">
      <w:pPr>
        <w:spacing w:line="0" w:lineRule="atLeast"/>
        <w:ind w:firstLine="540"/>
        <w:jc w:val="both"/>
        <w:rPr>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394612" w:rsidRPr="00B04BA4" w:rsidRDefault="00394612" w:rsidP="00CF6AAC">
      <w:pPr>
        <w:pStyle w:val="ConsPlusNormal"/>
        <w:spacing w:line="0" w:lineRule="atLeast"/>
        <w:ind w:firstLine="0"/>
        <w:jc w:val="center"/>
        <w:outlineLvl w:val="1"/>
        <w:rPr>
          <w:rFonts w:ascii="Times New Roman" w:hAnsi="Times New Roman" w:cs="Times New Roman"/>
          <w:b/>
          <w:bCs/>
          <w:sz w:val="28"/>
          <w:szCs w:val="28"/>
        </w:rPr>
      </w:pPr>
    </w:p>
    <w:p w:rsidR="00E33AA3" w:rsidRDefault="00E33AA3" w:rsidP="00CF6AAC">
      <w:pPr>
        <w:pStyle w:val="ConsPlusNormal"/>
        <w:spacing w:line="0" w:lineRule="atLeast"/>
        <w:ind w:firstLine="0"/>
        <w:jc w:val="center"/>
        <w:outlineLvl w:val="1"/>
        <w:rPr>
          <w:rFonts w:ascii="Times New Roman" w:hAnsi="Times New Roman" w:cs="Times New Roman"/>
          <w:b/>
          <w:bCs/>
          <w:sz w:val="28"/>
          <w:szCs w:val="28"/>
        </w:rPr>
      </w:pPr>
    </w:p>
    <w:p w:rsidR="00A761E8" w:rsidRDefault="00A761E8" w:rsidP="00CF6AAC">
      <w:pPr>
        <w:pStyle w:val="ConsPlusNormal"/>
        <w:spacing w:line="0" w:lineRule="atLeast"/>
        <w:ind w:firstLine="0"/>
        <w:jc w:val="center"/>
        <w:outlineLvl w:val="1"/>
        <w:rPr>
          <w:rFonts w:ascii="Times New Roman" w:hAnsi="Times New Roman" w:cs="Times New Roman"/>
          <w:b/>
          <w:bCs/>
          <w:sz w:val="28"/>
          <w:szCs w:val="28"/>
        </w:rPr>
      </w:pPr>
    </w:p>
    <w:p w:rsidR="00A761E8" w:rsidRDefault="00A761E8" w:rsidP="00CF6AAC">
      <w:pPr>
        <w:pStyle w:val="ConsPlusNormal"/>
        <w:spacing w:line="0" w:lineRule="atLeast"/>
        <w:ind w:firstLine="0"/>
        <w:jc w:val="center"/>
        <w:outlineLvl w:val="1"/>
        <w:rPr>
          <w:rFonts w:ascii="Times New Roman" w:hAnsi="Times New Roman" w:cs="Times New Roman"/>
          <w:b/>
          <w:bCs/>
          <w:sz w:val="28"/>
          <w:szCs w:val="28"/>
        </w:rPr>
      </w:pPr>
    </w:p>
    <w:p w:rsidR="00A761E8" w:rsidRDefault="00A761E8" w:rsidP="00CF6AAC">
      <w:pPr>
        <w:pStyle w:val="ConsPlusNormal"/>
        <w:spacing w:line="0" w:lineRule="atLeast"/>
        <w:ind w:firstLine="0"/>
        <w:jc w:val="center"/>
        <w:outlineLvl w:val="1"/>
        <w:rPr>
          <w:rFonts w:ascii="Times New Roman" w:hAnsi="Times New Roman" w:cs="Times New Roman"/>
          <w:b/>
          <w:bCs/>
          <w:sz w:val="28"/>
          <w:szCs w:val="28"/>
        </w:rPr>
      </w:pPr>
    </w:p>
    <w:p w:rsidR="00F5525E" w:rsidRPr="00B04BA4" w:rsidRDefault="00F5525E" w:rsidP="00CF6AAC">
      <w:pPr>
        <w:pStyle w:val="ConsPlusNormal"/>
        <w:spacing w:line="0" w:lineRule="atLeast"/>
        <w:ind w:firstLine="0"/>
        <w:jc w:val="center"/>
        <w:outlineLvl w:val="1"/>
        <w:rPr>
          <w:rFonts w:ascii="Times New Roman" w:hAnsi="Times New Roman" w:cs="Times New Roman"/>
          <w:b/>
          <w:bCs/>
          <w:sz w:val="28"/>
          <w:szCs w:val="28"/>
        </w:rPr>
      </w:pPr>
    </w:p>
    <w:p w:rsidR="00E33AA3" w:rsidRPr="00B04BA4" w:rsidRDefault="00E33AA3" w:rsidP="00CF6AAC">
      <w:pPr>
        <w:pStyle w:val="ConsPlusNormal"/>
        <w:spacing w:line="0" w:lineRule="atLeast"/>
        <w:ind w:firstLine="0"/>
        <w:jc w:val="center"/>
        <w:outlineLvl w:val="1"/>
        <w:rPr>
          <w:rFonts w:ascii="Times New Roman" w:hAnsi="Times New Roman" w:cs="Times New Roman"/>
          <w:b/>
          <w:bCs/>
          <w:sz w:val="28"/>
          <w:szCs w:val="28"/>
        </w:rPr>
      </w:pPr>
    </w:p>
    <w:p w:rsidR="00E33AA3" w:rsidRPr="00B04BA4" w:rsidRDefault="00E33AA3" w:rsidP="00CF6AAC">
      <w:pPr>
        <w:pStyle w:val="ConsPlusNormal"/>
        <w:spacing w:line="0" w:lineRule="atLeast"/>
        <w:ind w:firstLine="0"/>
        <w:jc w:val="center"/>
        <w:outlineLvl w:val="1"/>
        <w:rPr>
          <w:rFonts w:ascii="Times New Roman" w:hAnsi="Times New Roman" w:cs="Times New Roman"/>
          <w:b/>
          <w:bCs/>
          <w:sz w:val="28"/>
          <w:szCs w:val="28"/>
        </w:rPr>
      </w:pPr>
    </w:p>
    <w:p w:rsidR="00E33AA3" w:rsidRPr="00B04BA4" w:rsidRDefault="00E33AA3" w:rsidP="00CF6AAC">
      <w:pPr>
        <w:pStyle w:val="ConsPlusNormal"/>
        <w:spacing w:line="0" w:lineRule="atLeast"/>
        <w:ind w:firstLine="0"/>
        <w:jc w:val="center"/>
        <w:outlineLvl w:val="1"/>
        <w:rPr>
          <w:rFonts w:ascii="Times New Roman" w:hAnsi="Times New Roman" w:cs="Times New Roman"/>
          <w:b/>
          <w:bCs/>
          <w:sz w:val="28"/>
          <w:szCs w:val="28"/>
        </w:rPr>
      </w:pPr>
    </w:p>
    <w:p w:rsidR="00CA3F71" w:rsidRPr="00B04BA4" w:rsidRDefault="00CA3F71" w:rsidP="00CF6AAC">
      <w:pPr>
        <w:spacing w:line="0" w:lineRule="atLeast"/>
        <w:jc w:val="center"/>
        <w:rPr>
          <w:b/>
          <w:sz w:val="28"/>
          <w:szCs w:val="28"/>
        </w:rPr>
      </w:pPr>
      <w:r w:rsidRPr="00B04BA4">
        <w:rPr>
          <w:b/>
          <w:sz w:val="28"/>
          <w:szCs w:val="28"/>
        </w:rPr>
        <w:t xml:space="preserve">Подпрограмма 5 </w:t>
      </w:r>
      <w:r w:rsidR="00907F72" w:rsidRPr="00B04BA4">
        <w:rPr>
          <w:b/>
          <w:sz w:val="28"/>
          <w:szCs w:val="28"/>
        </w:rPr>
        <w:t xml:space="preserve"> </w:t>
      </w:r>
      <w:r w:rsidRPr="00B04BA4">
        <w:rPr>
          <w:b/>
          <w:sz w:val="28"/>
          <w:szCs w:val="28"/>
        </w:rPr>
        <w:t xml:space="preserve">«Развитие сферы </w:t>
      </w:r>
      <w:r w:rsidR="00907F72" w:rsidRPr="00B04BA4">
        <w:rPr>
          <w:b/>
          <w:sz w:val="28"/>
          <w:szCs w:val="28"/>
        </w:rPr>
        <w:t xml:space="preserve"> </w:t>
      </w:r>
      <w:r w:rsidRPr="00B04BA4">
        <w:rPr>
          <w:b/>
          <w:sz w:val="28"/>
          <w:szCs w:val="28"/>
        </w:rPr>
        <w:t>культурно-досуговой</w:t>
      </w:r>
    </w:p>
    <w:p w:rsidR="00CA3F71" w:rsidRPr="00B04BA4" w:rsidRDefault="00CA3F71" w:rsidP="00CF6AAC">
      <w:pPr>
        <w:spacing w:line="0" w:lineRule="atLeast"/>
        <w:jc w:val="center"/>
        <w:rPr>
          <w:b/>
          <w:sz w:val="28"/>
          <w:szCs w:val="28"/>
        </w:rPr>
      </w:pPr>
      <w:r w:rsidRPr="00B04BA4">
        <w:rPr>
          <w:b/>
          <w:sz w:val="28"/>
          <w:szCs w:val="28"/>
        </w:rPr>
        <w:t xml:space="preserve">деятельности </w:t>
      </w:r>
      <w:r w:rsidR="00907F72" w:rsidRPr="00B04BA4">
        <w:rPr>
          <w:b/>
          <w:sz w:val="28"/>
          <w:szCs w:val="28"/>
        </w:rPr>
        <w:t xml:space="preserve"> </w:t>
      </w:r>
      <w:r w:rsidRPr="00B04BA4">
        <w:rPr>
          <w:b/>
          <w:sz w:val="28"/>
          <w:szCs w:val="28"/>
        </w:rPr>
        <w:t xml:space="preserve">городского </w:t>
      </w:r>
      <w:r w:rsidR="00907F72" w:rsidRPr="00B04BA4">
        <w:rPr>
          <w:b/>
          <w:sz w:val="28"/>
          <w:szCs w:val="28"/>
        </w:rPr>
        <w:t xml:space="preserve"> </w:t>
      </w:r>
      <w:r w:rsidRPr="00B04BA4">
        <w:rPr>
          <w:b/>
          <w:sz w:val="28"/>
          <w:szCs w:val="28"/>
        </w:rPr>
        <w:t xml:space="preserve">поселения </w:t>
      </w:r>
      <w:r w:rsidR="00907F72" w:rsidRPr="00B04BA4">
        <w:rPr>
          <w:b/>
          <w:sz w:val="28"/>
          <w:szCs w:val="28"/>
        </w:rPr>
        <w:t xml:space="preserve"> </w:t>
      </w:r>
      <w:r w:rsidRPr="00B04BA4">
        <w:rPr>
          <w:b/>
          <w:sz w:val="28"/>
          <w:szCs w:val="28"/>
        </w:rPr>
        <w:t>«Поселок Чернянка»</w:t>
      </w:r>
    </w:p>
    <w:p w:rsidR="00CA3F71" w:rsidRPr="00B04BA4" w:rsidRDefault="00CA3F71" w:rsidP="00CF6AAC">
      <w:pPr>
        <w:spacing w:line="0" w:lineRule="atLeast"/>
        <w:ind w:firstLine="708"/>
        <w:jc w:val="center"/>
        <w:rPr>
          <w:b/>
          <w:bCs/>
          <w:sz w:val="28"/>
          <w:szCs w:val="28"/>
        </w:rPr>
      </w:pPr>
    </w:p>
    <w:p w:rsidR="00CA3F71" w:rsidRPr="00B04BA4" w:rsidRDefault="00CA3F71" w:rsidP="00CF6AAC">
      <w:pPr>
        <w:spacing w:line="0" w:lineRule="atLeast"/>
        <w:ind w:firstLine="708"/>
        <w:jc w:val="center"/>
        <w:rPr>
          <w:b/>
          <w:bCs/>
          <w:sz w:val="28"/>
          <w:szCs w:val="28"/>
        </w:rPr>
      </w:pPr>
      <w:r w:rsidRPr="00B04BA4">
        <w:rPr>
          <w:b/>
          <w:bCs/>
          <w:sz w:val="28"/>
          <w:szCs w:val="28"/>
        </w:rPr>
        <w:t>Паспорт  подпрограммы 5.</w:t>
      </w:r>
    </w:p>
    <w:tbl>
      <w:tblPr>
        <w:tblW w:w="4792" w:type="pct"/>
        <w:jc w:val="center"/>
        <w:tblInd w:w="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755"/>
        <w:gridCol w:w="6342"/>
      </w:tblGrid>
      <w:tr w:rsidR="00CA3F71" w:rsidRPr="00B04BA4" w:rsidTr="00F6417E">
        <w:trPr>
          <w:jc w:val="center"/>
        </w:trPr>
        <w:tc>
          <w:tcPr>
            <w:tcW w:w="3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w:t>
            </w:r>
          </w:p>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proofErr w:type="spellStart"/>
            <w:proofErr w:type="gramStart"/>
            <w:r w:rsidRPr="00B04BA4">
              <w:rPr>
                <w:rFonts w:ascii="Times New Roman" w:hAnsi="Times New Roman" w:cs="Times New Roman"/>
                <w:b/>
                <w:sz w:val="28"/>
                <w:szCs w:val="28"/>
              </w:rPr>
              <w:t>п</w:t>
            </w:r>
            <w:proofErr w:type="spellEnd"/>
            <w:proofErr w:type="gramEnd"/>
            <w:r w:rsidRPr="00B04BA4">
              <w:rPr>
                <w:rFonts w:ascii="Times New Roman" w:hAnsi="Times New Roman" w:cs="Times New Roman"/>
                <w:b/>
                <w:sz w:val="28"/>
                <w:szCs w:val="28"/>
              </w:rPr>
              <w:t>/</w:t>
            </w:r>
            <w:proofErr w:type="spellStart"/>
            <w:r w:rsidRPr="00B04BA4">
              <w:rPr>
                <w:rFonts w:ascii="Times New Roman" w:hAnsi="Times New Roman" w:cs="Times New Roman"/>
                <w:b/>
                <w:sz w:val="28"/>
                <w:szCs w:val="28"/>
              </w:rPr>
              <w:t>п</w:t>
            </w:r>
            <w:proofErr w:type="spellEnd"/>
          </w:p>
        </w:tc>
        <w:tc>
          <w:tcPr>
            <w:tcW w:w="14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 xml:space="preserve">Наименование </w:t>
            </w:r>
          </w:p>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5</w:t>
            </w:r>
          </w:p>
        </w:tc>
        <w:tc>
          <w:tcPr>
            <w:tcW w:w="3264"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spacing w:line="0" w:lineRule="atLeast"/>
              <w:jc w:val="both"/>
              <w:rPr>
                <w:bCs/>
                <w:sz w:val="28"/>
                <w:szCs w:val="28"/>
              </w:rPr>
            </w:pPr>
            <w:r w:rsidRPr="00B04BA4">
              <w:rPr>
                <w:sz w:val="28"/>
                <w:szCs w:val="28"/>
              </w:rPr>
              <w:t xml:space="preserve">«Развитие сферы культурно-досуговой деятельности городского поселения «Поселок Чернянка» (далее – подпрограмма 5)  </w:t>
            </w:r>
          </w:p>
        </w:tc>
      </w:tr>
      <w:tr w:rsidR="00CA3F71" w:rsidRPr="00B04BA4" w:rsidTr="00F6417E">
        <w:trPr>
          <w:trHeight w:val="600"/>
          <w:jc w:val="center"/>
        </w:trPr>
        <w:tc>
          <w:tcPr>
            <w:tcW w:w="3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1.</w:t>
            </w:r>
          </w:p>
        </w:tc>
        <w:tc>
          <w:tcPr>
            <w:tcW w:w="14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widowControl w:val="0"/>
              <w:autoSpaceDE w:val="0"/>
              <w:autoSpaceDN w:val="0"/>
              <w:adjustRightInd w:val="0"/>
              <w:spacing w:line="0" w:lineRule="atLeast"/>
              <w:rPr>
                <w:b/>
                <w:sz w:val="28"/>
                <w:szCs w:val="28"/>
              </w:rPr>
            </w:pPr>
            <w:r w:rsidRPr="00B04BA4">
              <w:rPr>
                <w:b/>
                <w:sz w:val="28"/>
                <w:szCs w:val="28"/>
              </w:rPr>
              <w:t>Соисполнитель Программы, ответственный за подпрограмму 5</w:t>
            </w:r>
          </w:p>
        </w:tc>
        <w:tc>
          <w:tcPr>
            <w:tcW w:w="3264" w:type="pct"/>
            <w:tcBorders>
              <w:top w:val="single" w:sz="4" w:space="0" w:color="auto"/>
              <w:left w:val="single" w:sz="4" w:space="0" w:color="auto"/>
              <w:right w:val="single" w:sz="4" w:space="0" w:color="auto"/>
            </w:tcBorders>
          </w:tcPr>
          <w:p w:rsidR="00CA3F71" w:rsidRPr="00B04BA4" w:rsidRDefault="00CA3F71"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 xml:space="preserve">Администрация  городского поселения «Поселок Чернянка»  </w:t>
            </w:r>
            <w:r w:rsidR="00E70957" w:rsidRPr="00B04BA4">
              <w:rPr>
                <w:rFonts w:ascii="Times New Roman" w:hAnsi="Times New Roman" w:cs="Times New Roman"/>
                <w:sz w:val="28"/>
                <w:szCs w:val="28"/>
              </w:rPr>
              <w:t xml:space="preserve"> муниципального района «Чернянский район» Белгородской области</w:t>
            </w:r>
          </w:p>
        </w:tc>
      </w:tr>
      <w:tr w:rsidR="00CA3F71" w:rsidRPr="00B04BA4" w:rsidTr="00F6417E">
        <w:trPr>
          <w:trHeight w:val="774"/>
          <w:jc w:val="center"/>
        </w:trPr>
        <w:tc>
          <w:tcPr>
            <w:tcW w:w="3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2.</w:t>
            </w:r>
          </w:p>
        </w:tc>
        <w:tc>
          <w:tcPr>
            <w:tcW w:w="14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Участники</w:t>
            </w:r>
          </w:p>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 xml:space="preserve"> подпрограммы 5</w:t>
            </w:r>
          </w:p>
        </w:tc>
        <w:tc>
          <w:tcPr>
            <w:tcW w:w="3264"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Администрация  городского поселения «Поселок Чернянка»</w:t>
            </w:r>
            <w:r w:rsidR="00E70957" w:rsidRPr="00B04BA4">
              <w:rPr>
                <w:rFonts w:ascii="Times New Roman" w:hAnsi="Times New Roman" w:cs="Times New Roman"/>
                <w:sz w:val="28"/>
                <w:szCs w:val="28"/>
              </w:rPr>
              <w:t xml:space="preserve"> муниципального района «Чернянский район» Белгородской области</w:t>
            </w:r>
            <w:r w:rsidRPr="00B04BA4">
              <w:rPr>
                <w:rFonts w:ascii="Times New Roman" w:hAnsi="Times New Roman" w:cs="Times New Roman"/>
                <w:sz w:val="28"/>
                <w:szCs w:val="28"/>
              </w:rPr>
              <w:t>, Муниципальное казенное учреждение культуры «Поселковый Дом культуры»</w:t>
            </w:r>
          </w:p>
        </w:tc>
      </w:tr>
      <w:tr w:rsidR="00CA3F71" w:rsidRPr="00B04BA4" w:rsidTr="00F6417E">
        <w:trPr>
          <w:trHeight w:val="782"/>
          <w:jc w:val="center"/>
        </w:trPr>
        <w:tc>
          <w:tcPr>
            <w:tcW w:w="3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3.</w:t>
            </w:r>
          </w:p>
        </w:tc>
        <w:tc>
          <w:tcPr>
            <w:tcW w:w="14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spacing w:line="0" w:lineRule="atLeast"/>
              <w:rPr>
                <w:b/>
                <w:bCs/>
                <w:sz w:val="28"/>
                <w:szCs w:val="28"/>
              </w:rPr>
            </w:pPr>
            <w:r w:rsidRPr="00B04BA4">
              <w:rPr>
                <w:b/>
                <w:bCs/>
                <w:sz w:val="28"/>
                <w:szCs w:val="28"/>
              </w:rPr>
              <w:t>Цель (цели)</w:t>
            </w:r>
          </w:p>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5</w:t>
            </w:r>
          </w:p>
        </w:tc>
        <w:tc>
          <w:tcPr>
            <w:tcW w:w="3264"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spacing w:line="0" w:lineRule="atLeast"/>
              <w:jc w:val="both"/>
              <w:rPr>
                <w:sz w:val="28"/>
                <w:szCs w:val="28"/>
              </w:rPr>
            </w:pPr>
            <w:r w:rsidRPr="00B04BA4">
              <w:rPr>
                <w:bCs/>
                <w:sz w:val="28"/>
                <w:szCs w:val="28"/>
              </w:rPr>
              <w:t>Стимулирование развития культурно-досуговой деятельности на территории городского    поселения.</w:t>
            </w:r>
          </w:p>
        </w:tc>
      </w:tr>
      <w:tr w:rsidR="00CA3F71" w:rsidRPr="00B04BA4" w:rsidTr="00F6417E">
        <w:trPr>
          <w:trHeight w:val="603"/>
          <w:jc w:val="center"/>
        </w:trPr>
        <w:tc>
          <w:tcPr>
            <w:tcW w:w="3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4.</w:t>
            </w:r>
          </w:p>
        </w:tc>
        <w:tc>
          <w:tcPr>
            <w:tcW w:w="14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Задачи</w:t>
            </w:r>
          </w:p>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5</w:t>
            </w:r>
          </w:p>
        </w:tc>
        <w:tc>
          <w:tcPr>
            <w:tcW w:w="3264"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spacing w:line="0" w:lineRule="atLeast"/>
              <w:jc w:val="both"/>
              <w:rPr>
                <w:sz w:val="28"/>
                <w:szCs w:val="28"/>
              </w:rPr>
            </w:pPr>
            <w:r w:rsidRPr="00B04BA4">
              <w:rPr>
                <w:bCs/>
                <w:sz w:val="28"/>
                <w:szCs w:val="28"/>
              </w:rPr>
              <w:t>Обеспечение доступа  населения к услугам досуга.</w:t>
            </w:r>
          </w:p>
        </w:tc>
      </w:tr>
      <w:tr w:rsidR="00CA3F71" w:rsidRPr="00B04BA4" w:rsidTr="00F6417E">
        <w:trPr>
          <w:jc w:val="center"/>
        </w:trPr>
        <w:tc>
          <w:tcPr>
            <w:tcW w:w="3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5.</w:t>
            </w:r>
          </w:p>
        </w:tc>
        <w:tc>
          <w:tcPr>
            <w:tcW w:w="14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Сроки реализации подпрограммы 5</w:t>
            </w:r>
          </w:p>
        </w:tc>
        <w:tc>
          <w:tcPr>
            <w:tcW w:w="3264"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rPr>
              <w:t>Этапы реализации:</w:t>
            </w:r>
          </w:p>
          <w:p w:rsidR="00CA3F71" w:rsidRPr="00B04BA4" w:rsidRDefault="00CA3F71"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w:t>
            </w:r>
            <w:r w:rsidRPr="00B04BA4">
              <w:rPr>
                <w:rFonts w:ascii="Times New Roman" w:hAnsi="Times New Roman" w:cs="Times New Roman"/>
                <w:sz w:val="28"/>
                <w:szCs w:val="28"/>
              </w:rPr>
              <w:t xml:space="preserve"> этап реализации - 2015-2020 годы</w:t>
            </w:r>
          </w:p>
          <w:p w:rsidR="00CA3F71" w:rsidRPr="00B04BA4" w:rsidRDefault="00CA3F71"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II</w:t>
            </w:r>
            <w:r w:rsidRPr="00B04BA4">
              <w:rPr>
                <w:rFonts w:ascii="Times New Roman" w:hAnsi="Times New Roman" w:cs="Times New Roman"/>
                <w:sz w:val="28"/>
                <w:szCs w:val="28"/>
              </w:rPr>
              <w:t xml:space="preserve"> этап реализации – 2021-2025 годы </w:t>
            </w:r>
          </w:p>
        </w:tc>
      </w:tr>
      <w:tr w:rsidR="00CA3F71" w:rsidRPr="00B04BA4" w:rsidTr="00F35695">
        <w:trPr>
          <w:trHeight w:val="357"/>
          <w:jc w:val="center"/>
        </w:trPr>
        <w:tc>
          <w:tcPr>
            <w:tcW w:w="3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6.</w:t>
            </w:r>
          </w:p>
        </w:tc>
        <w:tc>
          <w:tcPr>
            <w:tcW w:w="1418"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spacing w:line="0" w:lineRule="atLeast"/>
              <w:rPr>
                <w:b/>
                <w:bCs/>
                <w:sz w:val="28"/>
                <w:szCs w:val="28"/>
              </w:rPr>
            </w:pPr>
            <w:r w:rsidRPr="00B04BA4">
              <w:rPr>
                <w:b/>
                <w:bCs/>
                <w:sz w:val="28"/>
                <w:szCs w:val="28"/>
              </w:rPr>
              <w:t xml:space="preserve">Общий объем бюджетных ассигнований подпрограммы 5, в том числе  </w:t>
            </w:r>
          </w:p>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3264" w:type="pct"/>
            <w:tcBorders>
              <w:top w:val="single" w:sz="4" w:space="0" w:color="auto"/>
              <w:left w:val="single" w:sz="4" w:space="0" w:color="auto"/>
              <w:bottom w:val="single" w:sz="4" w:space="0" w:color="auto"/>
              <w:right w:val="single" w:sz="4" w:space="0" w:color="auto"/>
            </w:tcBorders>
          </w:tcPr>
          <w:p w:rsidR="00CA3F71" w:rsidRPr="00B04BA4" w:rsidRDefault="00CA3F71" w:rsidP="00CF6AAC">
            <w:pPr>
              <w:spacing w:line="0" w:lineRule="atLeast"/>
              <w:jc w:val="both"/>
              <w:rPr>
                <w:sz w:val="28"/>
                <w:szCs w:val="28"/>
              </w:rPr>
            </w:pPr>
            <w:r w:rsidRPr="00B04BA4">
              <w:rPr>
                <w:sz w:val="28"/>
                <w:szCs w:val="28"/>
              </w:rPr>
              <w:t>Общий объем финансиро</w:t>
            </w:r>
            <w:r w:rsidR="00FC31A3" w:rsidRPr="00B04BA4">
              <w:rPr>
                <w:sz w:val="28"/>
                <w:szCs w:val="28"/>
              </w:rPr>
              <w:t>вания подпрограммы 5 в 2015-2025</w:t>
            </w:r>
            <w:r w:rsidRPr="00B04BA4">
              <w:rPr>
                <w:sz w:val="28"/>
                <w:szCs w:val="28"/>
              </w:rPr>
              <w:t xml:space="preserve"> годах за счет всех источников финансирования составит</w:t>
            </w:r>
            <w:r w:rsidR="00FC31A3" w:rsidRPr="00B04BA4">
              <w:rPr>
                <w:sz w:val="28"/>
                <w:szCs w:val="28"/>
              </w:rPr>
              <w:t xml:space="preserve"> </w:t>
            </w:r>
            <w:r w:rsidR="00AE1800">
              <w:rPr>
                <w:sz w:val="28"/>
                <w:szCs w:val="28"/>
              </w:rPr>
              <w:t>4</w:t>
            </w:r>
            <w:r w:rsidR="00F35695">
              <w:rPr>
                <w:sz w:val="28"/>
                <w:szCs w:val="28"/>
              </w:rPr>
              <w:t>2794,6</w:t>
            </w:r>
            <w:r w:rsidRPr="00B04BA4">
              <w:rPr>
                <w:sz w:val="28"/>
                <w:szCs w:val="28"/>
              </w:rPr>
              <w:t xml:space="preserve"> тыс. рублей.</w:t>
            </w:r>
          </w:p>
          <w:p w:rsidR="00CA3F71" w:rsidRPr="00B04BA4" w:rsidRDefault="00CA3F71" w:rsidP="00CF6AAC">
            <w:pPr>
              <w:spacing w:line="0" w:lineRule="atLeast"/>
              <w:jc w:val="both"/>
              <w:rPr>
                <w:sz w:val="28"/>
                <w:szCs w:val="28"/>
              </w:rPr>
            </w:pPr>
            <w:r w:rsidRPr="00B04BA4">
              <w:rPr>
                <w:sz w:val="28"/>
                <w:szCs w:val="28"/>
              </w:rPr>
              <w:t>Объем финансирован</w:t>
            </w:r>
            <w:r w:rsidR="00FC31A3" w:rsidRPr="00B04BA4">
              <w:rPr>
                <w:sz w:val="28"/>
                <w:szCs w:val="28"/>
              </w:rPr>
              <w:t>ия подпрограммы 5 в 2015-2025</w:t>
            </w:r>
            <w:r w:rsidRPr="00B04BA4">
              <w:rPr>
                <w:sz w:val="28"/>
                <w:szCs w:val="28"/>
              </w:rPr>
              <w:t xml:space="preserve"> годах за счет средств местного бюджета составит</w:t>
            </w:r>
            <w:r w:rsidR="00FC31A3" w:rsidRPr="00B04BA4">
              <w:rPr>
                <w:sz w:val="28"/>
                <w:szCs w:val="28"/>
              </w:rPr>
              <w:t xml:space="preserve"> </w:t>
            </w:r>
            <w:r w:rsidR="00AE1800">
              <w:rPr>
                <w:sz w:val="28"/>
                <w:szCs w:val="28"/>
              </w:rPr>
              <w:t>4</w:t>
            </w:r>
            <w:r w:rsidR="00835C64">
              <w:rPr>
                <w:sz w:val="28"/>
                <w:szCs w:val="28"/>
              </w:rPr>
              <w:t>1761,3</w:t>
            </w:r>
            <w:r w:rsidR="00FC31A3" w:rsidRPr="00B04BA4">
              <w:rPr>
                <w:sz w:val="28"/>
                <w:szCs w:val="28"/>
              </w:rPr>
              <w:t xml:space="preserve"> </w:t>
            </w:r>
            <w:r w:rsidRPr="00B04BA4">
              <w:rPr>
                <w:sz w:val="28"/>
                <w:szCs w:val="28"/>
              </w:rPr>
              <w:t>тыс. рублей, в том числе</w:t>
            </w:r>
            <w:r w:rsidR="00FC31A3" w:rsidRPr="00B04BA4">
              <w:rPr>
                <w:sz w:val="28"/>
                <w:szCs w:val="28"/>
              </w:rPr>
              <w:t xml:space="preserve"> за счет областного бюджета </w:t>
            </w:r>
            <w:r w:rsidR="00835C64">
              <w:rPr>
                <w:sz w:val="28"/>
                <w:szCs w:val="28"/>
              </w:rPr>
              <w:t>578,3</w:t>
            </w:r>
            <w:r w:rsidR="00FC31A3" w:rsidRPr="00B04BA4">
              <w:rPr>
                <w:sz w:val="28"/>
                <w:szCs w:val="28"/>
              </w:rPr>
              <w:t xml:space="preserve"> тыс.</w:t>
            </w:r>
            <w:r w:rsidR="00AE1800">
              <w:rPr>
                <w:sz w:val="28"/>
                <w:szCs w:val="28"/>
              </w:rPr>
              <w:t xml:space="preserve"> </w:t>
            </w:r>
            <w:r w:rsidR="00FC31A3" w:rsidRPr="00B04BA4">
              <w:rPr>
                <w:sz w:val="28"/>
                <w:szCs w:val="28"/>
              </w:rPr>
              <w:t>рублей,</w:t>
            </w:r>
            <w:r w:rsidR="00F35695" w:rsidRPr="00B04BA4">
              <w:rPr>
                <w:sz w:val="28"/>
                <w:szCs w:val="28"/>
              </w:rPr>
              <w:t xml:space="preserve"> в том числе за счет </w:t>
            </w:r>
            <w:r w:rsidR="00F35695">
              <w:rPr>
                <w:sz w:val="28"/>
                <w:szCs w:val="28"/>
              </w:rPr>
              <w:t>федерального</w:t>
            </w:r>
            <w:r w:rsidR="00F35695" w:rsidRPr="00B04BA4">
              <w:rPr>
                <w:sz w:val="28"/>
                <w:szCs w:val="28"/>
              </w:rPr>
              <w:t xml:space="preserve"> бюджета </w:t>
            </w:r>
            <w:r w:rsidR="00F35695">
              <w:rPr>
                <w:sz w:val="28"/>
                <w:szCs w:val="28"/>
              </w:rPr>
              <w:t>455,0</w:t>
            </w:r>
            <w:r w:rsidR="00F35695" w:rsidRPr="00B04BA4">
              <w:rPr>
                <w:sz w:val="28"/>
                <w:szCs w:val="28"/>
              </w:rPr>
              <w:t xml:space="preserve"> тыс.</w:t>
            </w:r>
            <w:r w:rsidR="00F35695">
              <w:rPr>
                <w:sz w:val="28"/>
                <w:szCs w:val="28"/>
              </w:rPr>
              <w:t xml:space="preserve"> </w:t>
            </w:r>
            <w:proofErr w:type="gramStart"/>
            <w:r w:rsidR="00F35695" w:rsidRPr="00B04BA4">
              <w:rPr>
                <w:sz w:val="28"/>
                <w:szCs w:val="28"/>
              </w:rPr>
              <w:t>рублей</w:t>
            </w:r>
            <w:proofErr w:type="gramEnd"/>
            <w:r w:rsidR="00FC31A3" w:rsidRPr="00B04BA4">
              <w:rPr>
                <w:sz w:val="28"/>
                <w:szCs w:val="28"/>
              </w:rPr>
              <w:t xml:space="preserve"> в том, числе по годам</w:t>
            </w:r>
            <w:r w:rsidRPr="00B04BA4">
              <w:rPr>
                <w:sz w:val="28"/>
                <w:szCs w:val="28"/>
              </w:rPr>
              <w:t>:</w:t>
            </w:r>
          </w:p>
          <w:p w:rsidR="00CA3F71" w:rsidRPr="00B04BA4" w:rsidRDefault="00CA3F71" w:rsidP="00CF6AAC">
            <w:pPr>
              <w:spacing w:line="0" w:lineRule="atLeast"/>
              <w:jc w:val="both"/>
              <w:rPr>
                <w:sz w:val="28"/>
                <w:szCs w:val="28"/>
              </w:rPr>
            </w:pPr>
            <w:r w:rsidRPr="00B04BA4">
              <w:rPr>
                <w:sz w:val="28"/>
                <w:szCs w:val="28"/>
              </w:rPr>
              <w:t>2015 год –</w:t>
            </w:r>
            <w:r w:rsidR="00FC31A3" w:rsidRPr="00B04BA4">
              <w:rPr>
                <w:sz w:val="28"/>
                <w:szCs w:val="28"/>
              </w:rPr>
              <w:t xml:space="preserve">  454</w:t>
            </w:r>
            <w:r w:rsidR="00AE1800">
              <w:rPr>
                <w:sz w:val="28"/>
                <w:szCs w:val="28"/>
              </w:rPr>
              <w:t>0</w:t>
            </w:r>
            <w:r w:rsidR="00FC31A3" w:rsidRPr="00B04BA4">
              <w:rPr>
                <w:sz w:val="28"/>
                <w:szCs w:val="28"/>
              </w:rPr>
              <w:t>,</w:t>
            </w:r>
            <w:r w:rsidR="00AE1800">
              <w:rPr>
                <w:sz w:val="28"/>
                <w:szCs w:val="28"/>
              </w:rPr>
              <w:t>4</w:t>
            </w:r>
            <w:r w:rsidR="00FC31A3" w:rsidRPr="00B04BA4">
              <w:rPr>
                <w:sz w:val="28"/>
                <w:szCs w:val="28"/>
              </w:rPr>
              <w:t xml:space="preserve"> </w:t>
            </w:r>
            <w:r w:rsidRPr="00B04BA4">
              <w:rPr>
                <w:sz w:val="28"/>
                <w:szCs w:val="28"/>
              </w:rPr>
              <w:t>тыс. рублей;</w:t>
            </w:r>
          </w:p>
          <w:p w:rsidR="00CA3F71" w:rsidRPr="00B04BA4" w:rsidRDefault="00FC31A3" w:rsidP="00CF6AAC">
            <w:pPr>
              <w:spacing w:line="0" w:lineRule="atLeast"/>
              <w:jc w:val="both"/>
              <w:rPr>
                <w:sz w:val="28"/>
                <w:szCs w:val="28"/>
              </w:rPr>
            </w:pPr>
            <w:r w:rsidRPr="00B04BA4">
              <w:rPr>
                <w:sz w:val="28"/>
                <w:szCs w:val="28"/>
              </w:rPr>
              <w:t>2016 год –</w:t>
            </w:r>
            <w:r w:rsidR="00AE1800">
              <w:rPr>
                <w:sz w:val="28"/>
                <w:szCs w:val="28"/>
              </w:rPr>
              <w:t>24455,8</w:t>
            </w:r>
            <w:r w:rsidRPr="00B04BA4">
              <w:rPr>
                <w:sz w:val="28"/>
                <w:szCs w:val="28"/>
              </w:rPr>
              <w:t xml:space="preserve"> </w:t>
            </w:r>
            <w:r w:rsidR="00CA3F71" w:rsidRPr="00B04BA4">
              <w:rPr>
                <w:sz w:val="28"/>
                <w:szCs w:val="28"/>
              </w:rPr>
              <w:t>тыс. рублей;</w:t>
            </w:r>
          </w:p>
          <w:p w:rsidR="00CA3F71" w:rsidRPr="00B04BA4" w:rsidRDefault="00CA3F71" w:rsidP="00CF6AAC">
            <w:pPr>
              <w:spacing w:line="0" w:lineRule="atLeast"/>
              <w:jc w:val="both"/>
              <w:rPr>
                <w:sz w:val="28"/>
                <w:szCs w:val="28"/>
              </w:rPr>
            </w:pPr>
            <w:r w:rsidRPr="00B04BA4">
              <w:rPr>
                <w:sz w:val="28"/>
                <w:szCs w:val="28"/>
              </w:rPr>
              <w:t>2017 год –</w:t>
            </w:r>
            <w:r w:rsidR="00FC31A3" w:rsidRPr="00B04BA4">
              <w:rPr>
                <w:sz w:val="28"/>
                <w:szCs w:val="28"/>
              </w:rPr>
              <w:t xml:space="preserve"> </w:t>
            </w:r>
            <w:r w:rsidR="002F7394">
              <w:rPr>
                <w:sz w:val="28"/>
                <w:szCs w:val="28"/>
              </w:rPr>
              <w:t xml:space="preserve"> </w:t>
            </w:r>
            <w:r w:rsidR="00FC31A3" w:rsidRPr="00B04BA4">
              <w:rPr>
                <w:sz w:val="28"/>
                <w:szCs w:val="28"/>
              </w:rPr>
              <w:t>6287,0</w:t>
            </w:r>
            <w:r w:rsidR="002F7394">
              <w:rPr>
                <w:sz w:val="28"/>
                <w:szCs w:val="28"/>
              </w:rPr>
              <w:t xml:space="preserve"> </w:t>
            </w:r>
            <w:r w:rsidRPr="00B04BA4">
              <w:rPr>
                <w:sz w:val="28"/>
                <w:szCs w:val="28"/>
              </w:rPr>
              <w:t>тыс. рублей;</w:t>
            </w:r>
          </w:p>
          <w:p w:rsidR="00CA3F71" w:rsidRPr="00B04BA4" w:rsidRDefault="00CA3F71" w:rsidP="00CF6AAC">
            <w:pPr>
              <w:spacing w:line="0" w:lineRule="atLeast"/>
              <w:jc w:val="both"/>
              <w:rPr>
                <w:sz w:val="28"/>
                <w:szCs w:val="28"/>
              </w:rPr>
            </w:pPr>
            <w:r w:rsidRPr="00B04BA4">
              <w:rPr>
                <w:sz w:val="28"/>
                <w:szCs w:val="28"/>
              </w:rPr>
              <w:t xml:space="preserve">2018 год – </w:t>
            </w:r>
            <w:r w:rsidR="002F7394">
              <w:rPr>
                <w:sz w:val="28"/>
                <w:szCs w:val="28"/>
              </w:rPr>
              <w:t xml:space="preserve"> </w:t>
            </w:r>
            <w:r w:rsidR="00FC31A3" w:rsidRPr="00B04BA4">
              <w:rPr>
                <w:sz w:val="28"/>
                <w:szCs w:val="28"/>
              </w:rPr>
              <w:t>5</w:t>
            </w:r>
            <w:r w:rsidR="00263B12">
              <w:rPr>
                <w:sz w:val="28"/>
                <w:szCs w:val="28"/>
              </w:rPr>
              <w:t>943,4</w:t>
            </w:r>
            <w:r w:rsidR="002F7394">
              <w:rPr>
                <w:sz w:val="28"/>
                <w:szCs w:val="28"/>
              </w:rPr>
              <w:t xml:space="preserve"> </w:t>
            </w:r>
            <w:r w:rsidRPr="00B04BA4">
              <w:rPr>
                <w:sz w:val="28"/>
                <w:szCs w:val="28"/>
              </w:rPr>
              <w:t>тыс. рублей;</w:t>
            </w:r>
          </w:p>
          <w:p w:rsidR="00CA3F71" w:rsidRPr="00B04BA4" w:rsidRDefault="00CA3F71" w:rsidP="00CF6AAC">
            <w:pPr>
              <w:spacing w:line="0" w:lineRule="atLeast"/>
              <w:jc w:val="both"/>
              <w:rPr>
                <w:sz w:val="28"/>
                <w:szCs w:val="28"/>
              </w:rPr>
            </w:pPr>
            <w:r w:rsidRPr="00B04BA4">
              <w:rPr>
                <w:sz w:val="28"/>
                <w:szCs w:val="28"/>
              </w:rPr>
              <w:t xml:space="preserve">2019 год – </w:t>
            </w:r>
            <w:r w:rsidR="00FC31A3" w:rsidRPr="00B04BA4">
              <w:rPr>
                <w:sz w:val="28"/>
                <w:szCs w:val="28"/>
              </w:rPr>
              <w:t xml:space="preserve">  </w:t>
            </w:r>
            <w:r w:rsidR="002F7394">
              <w:rPr>
                <w:sz w:val="28"/>
                <w:szCs w:val="28"/>
              </w:rPr>
              <w:t xml:space="preserve"> </w:t>
            </w:r>
            <w:r w:rsidR="00FC31A3" w:rsidRPr="00B04BA4">
              <w:rPr>
                <w:sz w:val="28"/>
                <w:szCs w:val="28"/>
              </w:rPr>
              <w:t>92</w:t>
            </w:r>
            <w:r w:rsidR="00AE1800">
              <w:rPr>
                <w:sz w:val="28"/>
                <w:szCs w:val="28"/>
              </w:rPr>
              <w:t>8,0</w:t>
            </w:r>
            <w:r w:rsidR="002F7394">
              <w:rPr>
                <w:sz w:val="28"/>
                <w:szCs w:val="28"/>
              </w:rPr>
              <w:t xml:space="preserve"> </w:t>
            </w:r>
            <w:r w:rsidRPr="00B04BA4">
              <w:rPr>
                <w:sz w:val="28"/>
                <w:szCs w:val="28"/>
              </w:rPr>
              <w:t>тыс. рублей;</w:t>
            </w:r>
          </w:p>
          <w:p w:rsidR="00CA3F71" w:rsidRPr="00B04BA4" w:rsidRDefault="00CA3F71" w:rsidP="00CF6AAC">
            <w:pPr>
              <w:spacing w:line="0" w:lineRule="atLeast"/>
              <w:jc w:val="both"/>
              <w:rPr>
                <w:sz w:val="28"/>
                <w:szCs w:val="28"/>
              </w:rPr>
            </w:pPr>
            <w:r w:rsidRPr="00B04BA4">
              <w:rPr>
                <w:sz w:val="28"/>
                <w:szCs w:val="28"/>
              </w:rPr>
              <w:t xml:space="preserve">2020 год –   </w:t>
            </w:r>
            <w:r w:rsidR="00FC31A3" w:rsidRPr="00B04BA4">
              <w:rPr>
                <w:sz w:val="28"/>
                <w:szCs w:val="28"/>
              </w:rPr>
              <w:t xml:space="preserve">    </w:t>
            </w:r>
            <w:r w:rsidR="002F7394">
              <w:rPr>
                <w:sz w:val="28"/>
                <w:szCs w:val="28"/>
              </w:rPr>
              <w:t xml:space="preserve"> </w:t>
            </w:r>
            <w:r w:rsidR="00FC31A3" w:rsidRPr="00B04BA4">
              <w:rPr>
                <w:sz w:val="28"/>
                <w:szCs w:val="28"/>
              </w:rPr>
              <w:t>0,0</w:t>
            </w:r>
            <w:r w:rsidR="002F7394">
              <w:rPr>
                <w:sz w:val="28"/>
                <w:szCs w:val="28"/>
              </w:rPr>
              <w:t xml:space="preserve"> </w:t>
            </w:r>
            <w:r w:rsidRPr="00B04BA4">
              <w:rPr>
                <w:sz w:val="28"/>
                <w:szCs w:val="28"/>
              </w:rPr>
              <w:t>тыс. рублей.</w:t>
            </w:r>
          </w:p>
          <w:p w:rsidR="00CA3F71" w:rsidRPr="00B04BA4" w:rsidRDefault="00CA3F71" w:rsidP="00CF6AAC">
            <w:pPr>
              <w:spacing w:line="0" w:lineRule="atLeast"/>
              <w:jc w:val="both"/>
              <w:rPr>
                <w:sz w:val="28"/>
                <w:szCs w:val="28"/>
              </w:rPr>
            </w:pPr>
            <w:r w:rsidRPr="00B04BA4">
              <w:rPr>
                <w:sz w:val="28"/>
                <w:szCs w:val="28"/>
              </w:rPr>
              <w:t>2021 год –</w:t>
            </w:r>
            <w:r w:rsidR="00F5525E">
              <w:rPr>
                <w:sz w:val="28"/>
                <w:szCs w:val="28"/>
              </w:rPr>
              <w:t xml:space="preserve">    640</w:t>
            </w:r>
            <w:r w:rsidRPr="00B04BA4">
              <w:rPr>
                <w:sz w:val="28"/>
                <w:szCs w:val="28"/>
              </w:rPr>
              <w:t>,0 тыс. рублей;</w:t>
            </w:r>
          </w:p>
          <w:p w:rsidR="00CA3F71" w:rsidRPr="00B04BA4" w:rsidRDefault="00FC31A3" w:rsidP="00CF6AAC">
            <w:pPr>
              <w:spacing w:line="0" w:lineRule="atLeast"/>
              <w:jc w:val="both"/>
              <w:rPr>
                <w:sz w:val="28"/>
                <w:szCs w:val="28"/>
              </w:rPr>
            </w:pPr>
            <w:r w:rsidRPr="00B04BA4">
              <w:rPr>
                <w:sz w:val="28"/>
                <w:szCs w:val="28"/>
              </w:rPr>
              <w:t xml:space="preserve">2022 год –       </w:t>
            </w:r>
            <w:r w:rsidR="002F7394">
              <w:rPr>
                <w:sz w:val="28"/>
                <w:szCs w:val="28"/>
              </w:rPr>
              <w:t xml:space="preserve"> </w:t>
            </w:r>
            <w:r w:rsidRPr="00B04BA4">
              <w:rPr>
                <w:sz w:val="28"/>
                <w:szCs w:val="28"/>
              </w:rPr>
              <w:t>0</w:t>
            </w:r>
            <w:r w:rsidR="00CA3F71" w:rsidRPr="00B04BA4">
              <w:rPr>
                <w:sz w:val="28"/>
                <w:szCs w:val="28"/>
              </w:rPr>
              <w:t>,0 тыс. рублей;</w:t>
            </w:r>
          </w:p>
          <w:p w:rsidR="00CA3F71" w:rsidRPr="00B04BA4" w:rsidRDefault="00CA3F71" w:rsidP="00CF6AAC">
            <w:pPr>
              <w:spacing w:line="0" w:lineRule="atLeast"/>
              <w:jc w:val="both"/>
              <w:rPr>
                <w:sz w:val="28"/>
                <w:szCs w:val="28"/>
              </w:rPr>
            </w:pPr>
            <w:r w:rsidRPr="00B04BA4">
              <w:rPr>
                <w:sz w:val="28"/>
                <w:szCs w:val="28"/>
              </w:rPr>
              <w:t>2023 год –</w:t>
            </w:r>
            <w:r w:rsidR="00FC31A3" w:rsidRPr="00B04BA4">
              <w:rPr>
                <w:sz w:val="28"/>
                <w:szCs w:val="28"/>
              </w:rPr>
              <w:t xml:space="preserve">      </w:t>
            </w:r>
            <w:r w:rsidR="002F7394">
              <w:rPr>
                <w:sz w:val="28"/>
                <w:szCs w:val="28"/>
              </w:rPr>
              <w:t xml:space="preserve"> </w:t>
            </w:r>
            <w:r w:rsidR="00FC31A3" w:rsidRPr="00B04BA4">
              <w:rPr>
                <w:sz w:val="28"/>
                <w:szCs w:val="28"/>
              </w:rPr>
              <w:t xml:space="preserve"> 0</w:t>
            </w:r>
            <w:r w:rsidRPr="00B04BA4">
              <w:rPr>
                <w:sz w:val="28"/>
                <w:szCs w:val="28"/>
              </w:rPr>
              <w:t>,0 тыс. рублей;</w:t>
            </w:r>
          </w:p>
          <w:p w:rsidR="00CA3F71" w:rsidRPr="00B04BA4" w:rsidRDefault="00CA3F71" w:rsidP="00CF6AAC">
            <w:pPr>
              <w:spacing w:line="0" w:lineRule="atLeast"/>
              <w:jc w:val="both"/>
              <w:rPr>
                <w:sz w:val="28"/>
                <w:szCs w:val="28"/>
              </w:rPr>
            </w:pPr>
            <w:r w:rsidRPr="00B04BA4">
              <w:rPr>
                <w:sz w:val="28"/>
                <w:szCs w:val="28"/>
              </w:rPr>
              <w:t>2024 год –</w:t>
            </w:r>
            <w:r w:rsidR="00FC31A3" w:rsidRPr="00B04BA4">
              <w:rPr>
                <w:sz w:val="28"/>
                <w:szCs w:val="28"/>
              </w:rPr>
              <w:t xml:space="preserve">      </w:t>
            </w:r>
            <w:r w:rsidR="002F7394">
              <w:rPr>
                <w:sz w:val="28"/>
                <w:szCs w:val="28"/>
              </w:rPr>
              <w:t xml:space="preserve"> </w:t>
            </w:r>
            <w:r w:rsidR="00FC31A3" w:rsidRPr="00B04BA4">
              <w:rPr>
                <w:sz w:val="28"/>
                <w:szCs w:val="28"/>
              </w:rPr>
              <w:t xml:space="preserve"> 0</w:t>
            </w:r>
            <w:r w:rsidRPr="00B04BA4">
              <w:rPr>
                <w:sz w:val="28"/>
                <w:szCs w:val="28"/>
              </w:rPr>
              <w:t>,0 тыс. рублей;</w:t>
            </w:r>
          </w:p>
          <w:p w:rsidR="00CA3F71" w:rsidRPr="00B04BA4" w:rsidRDefault="00CA3F71" w:rsidP="00CF6AAC">
            <w:pPr>
              <w:spacing w:line="0" w:lineRule="atLeast"/>
              <w:jc w:val="both"/>
              <w:rPr>
                <w:sz w:val="28"/>
                <w:szCs w:val="28"/>
              </w:rPr>
            </w:pPr>
            <w:r w:rsidRPr="00B04BA4">
              <w:rPr>
                <w:sz w:val="28"/>
                <w:szCs w:val="28"/>
              </w:rPr>
              <w:t>2025 год –</w:t>
            </w:r>
            <w:r w:rsidR="00FC31A3" w:rsidRPr="00B04BA4">
              <w:rPr>
                <w:sz w:val="28"/>
                <w:szCs w:val="28"/>
              </w:rPr>
              <w:t xml:space="preserve">       </w:t>
            </w:r>
            <w:r w:rsidR="002F7394">
              <w:rPr>
                <w:sz w:val="28"/>
                <w:szCs w:val="28"/>
              </w:rPr>
              <w:t xml:space="preserve"> </w:t>
            </w:r>
            <w:r w:rsidR="00FC31A3" w:rsidRPr="00B04BA4">
              <w:rPr>
                <w:sz w:val="28"/>
                <w:szCs w:val="28"/>
              </w:rPr>
              <w:t>0</w:t>
            </w:r>
            <w:r w:rsidRPr="00B04BA4">
              <w:rPr>
                <w:sz w:val="28"/>
                <w:szCs w:val="28"/>
              </w:rPr>
              <w:t>,0 тыс. рублей</w:t>
            </w:r>
          </w:p>
          <w:p w:rsidR="00CA3F71" w:rsidRPr="00B04BA4" w:rsidRDefault="00CA3F71" w:rsidP="00F35695">
            <w:pPr>
              <w:pStyle w:val="ConsPlusNormal"/>
              <w:widowControl/>
              <w:spacing w:line="0" w:lineRule="atLeast"/>
              <w:ind w:left="75" w:firstLine="0"/>
              <w:jc w:val="both"/>
              <w:rPr>
                <w:rFonts w:ascii="Times New Roman" w:hAnsi="Times New Roman" w:cs="Times New Roman"/>
                <w:sz w:val="28"/>
                <w:szCs w:val="28"/>
              </w:rPr>
            </w:pPr>
            <w:r w:rsidRPr="00B04BA4">
              <w:rPr>
                <w:rFonts w:ascii="Times New Roman" w:hAnsi="Times New Roman" w:cs="Times New Roman"/>
                <w:sz w:val="28"/>
                <w:szCs w:val="28"/>
              </w:rPr>
              <w:t>Объем</w:t>
            </w:r>
            <w:r w:rsidR="00F35695">
              <w:rPr>
                <w:rFonts w:ascii="Times New Roman" w:hAnsi="Times New Roman" w:cs="Times New Roman"/>
                <w:sz w:val="28"/>
                <w:szCs w:val="28"/>
              </w:rPr>
              <w:t xml:space="preserve"> </w:t>
            </w:r>
            <w:r w:rsidRPr="00B04BA4">
              <w:rPr>
                <w:rFonts w:ascii="Times New Roman" w:hAnsi="Times New Roman" w:cs="Times New Roman"/>
                <w:sz w:val="28"/>
                <w:szCs w:val="28"/>
              </w:rPr>
              <w:t xml:space="preserve">финансирования мероприятий </w:t>
            </w:r>
            <w:r w:rsidRPr="00B04BA4">
              <w:rPr>
                <w:rFonts w:ascii="Times New Roman" w:hAnsi="Times New Roman" w:cs="Times New Roman"/>
                <w:sz w:val="28"/>
                <w:szCs w:val="28"/>
              </w:rPr>
              <w:lastRenderedPageBreak/>
              <w:t>подпрограммы 5 ежегодно подлежат уточнению при формировании бюджета на очередной финансовый год</w:t>
            </w:r>
          </w:p>
        </w:tc>
      </w:tr>
      <w:tr w:rsidR="00CA3F71" w:rsidRPr="00B04BA4" w:rsidTr="00F6417E">
        <w:trPr>
          <w:trHeight w:val="1277"/>
          <w:jc w:val="center"/>
        </w:trPr>
        <w:tc>
          <w:tcPr>
            <w:tcW w:w="318" w:type="pct"/>
            <w:tcBorders>
              <w:top w:val="single" w:sz="4" w:space="0" w:color="auto"/>
              <w:left w:val="single" w:sz="4" w:space="0" w:color="auto"/>
              <w:right w:val="single" w:sz="4" w:space="0" w:color="auto"/>
            </w:tcBorders>
          </w:tcPr>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lastRenderedPageBreak/>
              <w:t>7.</w:t>
            </w:r>
          </w:p>
        </w:tc>
        <w:tc>
          <w:tcPr>
            <w:tcW w:w="1418" w:type="pct"/>
            <w:tcBorders>
              <w:top w:val="single" w:sz="4" w:space="0" w:color="auto"/>
              <w:left w:val="single" w:sz="4" w:space="0" w:color="auto"/>
              <w:right w:val="single" w:sz="4" w:space="0" w:color="auto"/>
            </w:tcBorders>
          </w:tcPr>
          <w:p w:rsidR="00CA3F71" w:rsidRPr="00B04BA4" w:rsidRDefault="00CA3F71" w:rsidP="00CF6AAC">
            <w:pPr>
              <w:spacing w:line="0" w:lineRule="atLeast"/>
              <w:rPr>
                <w:b/>
                <w:bCs/>
                <w:sz w:val="28"/>
                <w:szCs w:val="28"/>
              </w:rPr>
            </w:pPr>
            <w:r w:rsidRPr="00B04BA4">
              <w:rPr>
                <w:b/>
                <w:sz w:val="28"/>
                <w:szCs w:val="28"/>
              </w:rPr>
              <w:t xml:space="preserve">Показатели </w:t>
            </w:r>
            <w:r w:rsidRPr="00B04BA4">
              <w:rPr>
                <w:b/>
                <w:bCs/>
                <w:sz w:val="28"/>
                <w:szCs w:val="28"/>
              </w:rPr>
              <w:t>конечных результатов</w:t>
            </w:r>
          </w:p>
          <w:p w:rsidR="00CA3F71" w:rsidRPr="00B04BA4" w:rsidRDefault="00CA3F71" w:rsidP="00CF6AAC">
            <w:pPr>
              <w:pStyle w:val="ConsPlusNormal"/>
              <w:widowControl/>
              <w:spacing w:line="0" w:lineRule="atLeast"/>
              <w:ind w:firstLine="0"/>
              <w:rPr>
                <w:rFonts w:ascii="Times New Roman" w:hAnsi="Times New Roman" w:cs="Times New Roman"/>
                <w:b/>
                <w:sz w:val="28"/>
                <w:szCs w:val="28"/>
              </w:rPr>
            </w:pPr>
            <w:r w:rsidRPr="00B04BA4">
              <w:rPr>
                <w:rFonts w:ascii="Times New Roman" w:hAnsi="Times New Roman" w:cs="Times New Roman"/>
                <w:b/>
                <w:sz w:val="28"/>
                <w:szCs w:val="28"/>
              </w:rPr>
              <w:t>подпрограммы 5</w:t>
            </w:r>
          </w:p>
        </w:tc>
        <w:tc>
          <w:tcPr>
            <w:tcW w:w="3264" w:type="pct"/>
            <w:tcBorders>
              <w:top w:val="single" w:sz="4" w:space="0" w:color="auto"/>
              <w:left w:val="single" w:sz="4" w:space="0" w:color="auto"/>
              <w:right w:val="single" w:sz="4" w:space="0" w:color="auto"/>
            </w:tcBorders>
          </w:tcPr>
          <w:p w:rsidR="00CA3F71" w:rsidRPr="00B04BA4" w:rsidRDefault="00CA3F71" w:rsidP="00CF6AAC">
            <w:pPr>
              <w:pStyle w:val="af3"/>
              <w:autoSpaceDE w:val="0"/>
              <w:autoSpaceDN w:val="0"/>
              <w:adjustRightInd w:val="0"/>
              <w:spacing w:after="0" w:line="0" w:lineRule="atLeast"/>
              <w:ind w:left="290"/>
              <w:jc w:val="both"/>
              <w:rPr>
                <w:rFonts w:ascii="Times New Roman" w:hAnsi="Times New Roman"/>
                <w:sz w:val="28"/>
                <w:szCs w:val="28"/>
              </w:rPr>
            </w:pPr>
            <w:r w:rsidRPr="00B04BA4">
              <w:rPr>
                <w:rFonts w:ascii="Times New Roman" w:hAnsi="Times New Roman"/>
                <w:sz w:val="28"/>
                <w:szCs w:val="28"/>
              </w:rPr>
              <w:t>К 2020 году планируется:</w:t>
            </w:r>
          </w:p>
          <w:p w:rsidR="00CA3F71" w:rsidRPr="00B04BA4" w:rsidRDefault="00CA3F71" w:rsidP="00CF6AAC">
            <w:pPr>
              <w:pStyle w:val="af3"/>
              <w:autoSpaceDE w:val="0"/>
              <w:autoSpaceDN w:val="0"/>
              <w:adjustRightInd w:val="0"/>
              <w:spacing w:after="0" w:line="0" w:lineRule="atLeast"/>
              <w:ind w:left="0" w:firstLine="33"/>
              <w:jc w:val="both"/>
              <w:rPr>
                <w:rFonts w:ascii="Times New Roman" w:hAnsi="Times New Roman"/>
                <w:sz w:val="28"/>
                <w:szCs w:val="28"/>
              </w:rPr>
            </w:pPr>
            <w:r w:rsidRPr="00B04BA4">
              <w:rPr>
                <w:rFonts w:ascii="Times New Roman" w:hAnsi="Times New Roman"/>
                <w:sz w:val="28"/>
                <w:szCs w:val="28"/>
              </w:rPr>
              <w:t>-  увеличение количества посетителей культурно-досуговых мероприятий    до 130  тыс. человек.</w:t>
            </w:r>
          </w:p>
          <w:p w:rsidR="00CA3F71" w:rsidRPr="00B04BA4" w:rsidRDefault="00CA3F71" w:rsidP="00CF6AAC">
            <w:pPr>
              <w:pStyle w:val="af3"/>
              <w:autoSpaceDE w:val="0"/>
              <w:autoSpaceDN w:val="0"/>
              <w:adjustRightInd w:val="0"/>
              <w:spacing w:after="0" w:line="0" w:lineRule="atLeast"/>
              <w:ind w:left="0" w:firstLine="33"/>
              <w:jc w:val="both"/>
              <w:rPr>
                <w:rFonts w:ascii="Times New Roman" w:hAnsi="Times New Roman"/>
                <w:spacing w:val="9"/>
                <w:sz w:val="28"/>
                <w:szCs w:val="28"/>
              </w:rPr>
            </w:pPr>
          </w:p>
        </w:tc>
      </w:tr>
    </w:tbl>
    <w:p w:rsidR="00CA3F71" w:rsidRPr="00B04BA4" w:rsidRDefault="00CA3F71" w:rsidP="00CF6AAC">
      <w:pPr>
        <w:spacing w:line="0" w:lineRule="atLeast"/>
        <w:rPr>
          <w:b/>
          <w:sz w:val="28"/>
          <w:szCs w:val="28"/>
          <w:u w:val="single"/>
        </w:rPr>
      </w:pPr>
    </w:p>
    <w:p w:rsidR="00CA3F71" w:rsidRPr="00B04BA4" w:rsidRDefault="00CA3F71" w:rsidP="00CF6AAC">
      <w:pPr>
        <w:spacing w:line="0" w:lineRule="atLeast"/>
        <w:jc w:val="center"/>
        <w:rPr>
          <w:b/>
          <w:bCs/>
          <w:sz w:val="28"/>
          <w:szCs w:val="28"/>
          <w:u w:val="single"/>
        </w:rPr>
      </w:pPr>
      <w:r w:rsidRPr="00B04BA4">
        <w:rPr>
          <w:b/>
          <w:sz w:val="28"/>
          <w:szCs w:val="28"/>
          <w:u w:val="single"/>
        </w:rPr>
        <w:t xml:space="preserve">Раздел 1. </w:t>
      </w:r>
      <w:r w:rsidRPr="00B04BA4">
        <w:rPr>
          <w:b/>
          <w:bCs/>
          <w:sz w:val="28"/>
          <w:szCs w:val="28"/>
          <w:u w:val="single"/>
        </w:rPr>
        <w:t xml:space="preserve">Характеристика сферы реализации подпрограммы 5, </w:t>
      </w:r>
    </w:p>
    <w:p w:rsidR="00CA3F71" w:rsidRPr="00B04BA4" w:rsidRDefault="00CA3F71" w:rsidP="00CF6AAC">
      <w:pPr>
        <w:spacing w:line="0" w:lineRule="atLeast"/>
        <w:jc w:val="center"/>
        <w:rPr>
          <w:b/>
          <w:bCs/>
          <w:sz w:val="28"/>
          <w:szCs w:val="28"/>
          <w:u w:val="single"/>
        </w:rPr>
      </w:pPr>
      <w:r w:rsidRPr="00B04BA4">
        <w:rPr>
          <w:b/>
          <w:bCs/>
          <w:sz w:val="28"/>
          <w:szCs w:val="28"/>
          <w:u w:val="single"/>
        </w:rPr>
        <w:t>описание основных проблем в указанной сфере и прогноз ее развития</w:t>
      </w:r>
    </w:p>
    <w:p w:rsidR="00CA3F71" w:rsidRPr="00B04BA4" w:rsidRDefault="00CA3F71" w:rsidP="00CF6AAC">
      <w:pPr>
        <w:spacing w:line="0" w:lineRule="atLeast"/>
        <w:jc w:val="center"/>
        <w:rPr>
          <w:b/>
          <w:sz w:val="28"/>
          <w:szCs w:val="28"/>
          <w:u w:val="single"/>
        </w:rPr>
      </w:pPr>
    </w:p>
    <w:p w:rsidR="0036509F" w:rsidRPr="00B04BA4" w:rsidRDefault="0036509F" w:rsidP="00CF6AAC">
      <w:pPr>
        <w:spacing w:line="0" w:lineRule="atLeast"/>
        <w:ind w:firstLine="720"/>
        <w:jc w:val="both"/>
        <w:rPr>
          <w:sz w:val="28"/>
          <w:szCs w:val="28"/>
        </w:rPr>
      </w:pPr>
      <w:r w:rsidRPr="00B04BA4">
        <w:rPr>
          <w:sz w:val="28"/>
          <w:szCs w:val="28"/>
        </w:rPr>
        <w:t>В Законе Российской Федерации от 09.10.92 № 3612-1 «Основы законодательства Российской Федерации о культуре» признана основополагающая роль культуры в развитии и самореализации личности и сохранении национальной самобытности народов.</w:t>
      </w:r>
    </w:p>
    <w:p w:rsidR="0036509F" w:rsidRPr="00B04BA4" w:rsidRDefault="0036509F" w:rsidP="00CF6AAC">
      <w:pPr>
        <w:spacing w:line="0" w:lineRule="atLeast"/>
        <w:ind w:firstLine="720"/>
        <w:jc w:val="both"/>
        <w:rPr>
          <w:sz w:val="28"/>
          <w:szCs w:val="28"/>
        </w:rPr>
      </w:pPr>
      <w:r w:rsidRPr="00B04BA4">
        <w:rPr>
          <w:sz w:val="28"/>
          <w:szCs w:val="28"/>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36509F" w:rsidRPr="00B04BA4" w:rsidRDefault="0036509F" w:rsidP="00CF6AAC">
      <w:pPr>
        <w:spacing w:line="0" w:lineRule="atLeast"/>
        <w:ind w:firstLine="720"/>
        <w:jc w:val="both"/>
        <w:rPr>
          <w:sz w:val="28"/>
          <w:szCs w:val="28"/>
        </w:rPr>
      </w:pPr>
      <w:r w:rsidRPr="00B04BA4">
        <w:rPr>
          <w:sz w:val="28"/>
          <w:szCs w:val="28"/>
        </w:rPr>
        <w:t xml:space="preserve">Настоятельная необходимость развития и совершенствования явлений и процессов, составляющих отрасль "Культура", обуславливает необходимость координации ее развития программными методами. Настоящая программа определяет комплекс мер по усилению роли культуры на территории городского поселения «Поселок Чернянка», дальнейшему ее развитию, сохранению накопленного культурного наследия. </w:t>
      </w:r>
    </w:p>
    <w:p w:rsidR="00CA3F71" w:rsidRPr="00B04BA4" w:rsidRDefault="00CA3F71" w:rsidP="00CF6AAC">
      <w:pPr>
        <w:spacing w:line="0" w:lineRule="atLeast"/>
        <w:ind w:firstLine="708"/>
        <w:jc w:val="both"/>
        <w:rPr>
          <w:sz w:val="28"/>
          <w:szCs w:val="28"/>
        </w:rPr>
      </w:pPr>
      <w:r w:rsidRPr="00B04BA4">
        <w:rPr>
          <w:sz w:val="28"/>
          <w:szCs w:val="28"/>
        </w:rPr>
        <w:t xml:space="preserve">Культура для нас – одно из главных  направлений дальнейшей работы. Можно создавать уникальную экономику, можно строить различные объекты, но если человек не имеет внутренней культуры, если у человека сформировалось неправильное мироощущение, мировосприятие и миросозерцание, то экономика будет пустой. </w:t>
      </w:r>
    </w:p>
    <w:p w:rsidR="000A53B0" w:rsidRPr="00B04BA4" w:rsidRDefault="000A53B0" w:rsidP="00CF6AAC">
      <w:pPr>
        <w:spacing w:line="0" w:lineRule="atLeast"/>
        <w:ind w:firstLine="720"/>
        <w:jc w:val="both"/>
        <w:rPr>
          <w:sz w:val="28"/>
          <w:szCs w:val="28"/>
        </w:rPr>
      </w:pPr>
      <w:r w:rsidRPr="00B04BA4">
        <w:rPr>
          <w:sz w:val="28"/>
          <w:szCs w:val="28"/>
        </w:rPr>
        <w:t xml:space="preserve">Основными учреждением культуры на территории  поселения являются: </w:t>
      </w:r>
    </w:p>
    <w:p w:rsidR="006E790B" w:rsidRPr="00B04BA4" w:rsidRDefault="000725FD" w:rsidP="00CF6AAC">
      <w:pPr>
        <w:spacing w:line="0" w:lineRule="atLeast"/>
        <w:ind w:firstLine="720"/>
        <w:jc w:val="both"/>
        <w:rPr>
          <w:sz w:val="28"/>
          <w:szCs w:val="28"/>
        </w:rPr>
      </w:pPr>
      <w:r w:rsidRPr="00B04BA4">
        <w:rPr>
          <w:sz w:val="28"/>
          <w:szCs w:val="28"/>
        </w:rPr>
        <w:t>- Районный Дом Культуры;</w:t>
      </w:r>
    </w:p>
    <w:p w:rsidR="006E790B" w:rsidRPr="00B04BA4" w:rsidRDefault="006E790B" w:rsidP="00CF6AAC">
      <w:pPr>
        <w:spacing w:line="0" w:lineRule="atLeast"/>
        <w:ind w:firstLine="720"/>
        <w:jc w:val="both"/>
        <w:rPr>
          <w:sz w:val="28"/>
          <w:szCs w:val="28"/>
        </w:rPr>
      </w:pPr>
      <w:r w:rsidRPr="00B04BA4">
        <w:rPr>
          <w:sz w:val="28"/>
          <w:szCs w:val="28"/>
        </w:rPr>
        <w:t>- Поселковый дом культуры;</w:t>
      </w:r>
    </w:p>
    <w:p w:rsidR="006E790B" w:rsidRPr="00B04BA4" w:rsidRDefault="006E790B" w:rsidP="00CF6AAC">
      <w:pPr>
        <w:spacing w:line="0" w:lineRule="atLeast"/>
        <w:ind w:firstLine="720"/>
        <w:jc w:val="both"/>
        <w:rPr>
          <w:sz w:val="28"/>
          <w:szCs w:val="28"/>
        </w:rPr>
      </w:pPr>
      <w:r w:rsidRPr="00B04BA4">
        <w:rPr>
          <w:sz w:val="28"/>
          <w:szCs w:val="28"/>
        </w:rPr>
        <w:t xml:space="preserve">- </w:t>
      </w:r>
      <w:proofErr w:type="spellStart"/>
      <w:r w:rsidRPr="00B04BA4">
        <w:rPr>
          <w:sz w:val="28"/>
          <w:szCs w:val="28"/>
        </w:rPr>
        <w:t>Морквинский</w:t>
      </w:r>
      <w:proofErr w:type="spellEnd"/>
      <w:r w:rsidRPr="00B04BA4">
        <w:rPr>
          <w:sz w:val="28"/>
          <w:szCs w:val="28"/>
        </w:rPr>
        <w:t xml:space="preserve"> дом культуры;</w:t>
      </w:r>
    </w:p>
    <w:p w:rsidR="006E790B" w:rsidRPr="00B04BA4" w:rsidRDefault="006E790B" w:rsidP="00CF6AAC">
      <w:pPr>
        <w:spacing w:line="0" w:lineRule="atLeast"/>
        <w:ind w:firstLine="720"/>
        <w:jc w:val="both"/>
        <w:rPr>
          <w:sz w:val="28"/>
          <w:szCs w:val="28"/>
        </w:rPr>
      </w:pPr>
      <w:r w:rsidRPr="00B04BA4">
        <w:rPr>
          <w:sz w:val="28"/>
          <w:szCs w:val="28"/>
        </w:rPr>
        <w:t xml:space="preserve">- </w:t>
      </w:r>
      <w:proofErr w:type="spellStart"/>
      <w:r w:rsidRPr="00B04BA4">
        <w:rPr>
          <w:sz w:val="28"/>
          <w:szCs w:val="28"/>
        </w:rPr>
        <w:t>Морквинская</w:t>
      </w:r>
      <w:proofErr w:type="spellEnd"/>
      <w:r w:rsidRPr="00B04BA4">
        <w:rPr>
          <w:sz w:val="28"/>
          <w:szCs w:val="28"/>
        </w:rPr>
        <w:t xml:space="preserve"> районная библиотека;</w:t>
      </w:r>
    </w:p>
    <w:p w:rsidR="006E790B" w:rsidRPr="00B04BA4" w:rsidRDefault="006E790B" w:rsidP="00CF6AAC">
      <w:pPr>
        <w:spacing w:line="0" w:lineRule="atLeast"/>
        <w:ind w:firstLine="720"/>
        <w:jc w:val="both"/>
        <w:rPr>
          <w:sz w:val="28"/>
          <w:szCs w:val="28"/>
        </w:rPr>
      </w:pPr>
      <w:r w:rsidRPr="00B04BA4">
        <w:rPr>
          <w:sz w:val="28"/>
          <w:szCs w:val="28"/>
        </w:rPr>
        <w:t>- Центр Молодежных инициатив;</w:t>
      </w:r>
    </w:p>
    <w:p w:rsidR="002D7733" w:rsidRPr="00B04BA4" w:rsidRDefault="00B97939" w:rsidP="00CF6AAC">
      <w:pPr>
        <w:spacing w:line="0" w:lineRule="atLeast"/>
        <w:ind w:firstLine="426"/>
        <w:jc w:val="both"/>
        <w:rPr>
          <w:b/>
          <w:sz w:val="28"/>
          <w:szCs w:val="28"/>
        </w:rPr>
      </w:pPr>
      <w:r>
        <w:rPr>
          <w:b/>
          <w:sz w:val="28"/>
          <w:szCs w:val="28"/>
        </w:rPr>
        <w:t xml:space="preserve"> </w:t>
      </w:r>
      <w:r w:rsidR="002D7733" w:rsidRPr="00B04BA4">
        <w:rPr>
          <w:b/>
          <w:sz w:val="28"/>
          <w:szCs w:val="28"/>
        </w:rPr>
        <w:t>На территории поселка организованы следующие творческие коллективы:</w:t>
      </w:r>
    </w:p>
    <w:p w:rsidR="002D7733" w:rsidRPr="00B04BA4" w:rsidRDefault="002D7733" w:rsidP="00CF6AAC">
      <w:pPr>
        <w:spacing w:line="0" w:lineRule="atLeast"/>
        <w:ind w:firstLine="426"/>
        <w:jc w:val="both"/>
        <w:rPr>
          <w:sz w:val="28"/>
          <w:szCs w:val="28"/>
        </w:rPr>
      </w:pPr>
      <w:r w:rsidRPr="00B04BA4">
        <w:rPr>
          <w:sz w:val="28"/>
          <w:szCs w:val="28"/>
        </w:rPr>
        <w:t>- коллективы МБУК «Чернянский РЦНТ и КДД» ансамбля гармонистов «Наигрыш»;</w:t>
      </w:r>
    </w:p>
    <w:p w:rsidR="002D7733" w:rsidRPr="00B04BA4" w:rsidRDefault="000574DE" w:rsidP="00CF6AAC">
      <w:pPr>
        <w:spacing w:line="0" w:lineRule="atLeast"/>
        <w:ind w:firstLine="426"/>
        <w:jc w:val="both"/>
        <w:rPr>
          <w:sz w:val="28"/>
          <w:szCs w:val="28"/>
        </w:rPr>
      </w:pPr>
      <w:r w:rsidRPr="00B04BA4">
        <w:rPr>
          <w:sz w:val="28"/>
          <w:szCs w:val="28"/>
        </w:rPr>
        <w:t xml:space="preserve">- </w:t>
      </w:r>
      <w:r w:rsidR="002D7733" w:rsidRPr="00B04BA4">
        <w:rPr>
          <w:sz w:val="28"/>
          <w:szCs w:val="28"/>
        </w:rPr>
        <w:t>фольклорный ансамбль «Отрада» МБУК «Чернянский районный центр народного творчества и культурно-досуговой деятельности»;</w:t>
      </w:r>
    </w:p>
    <w:p w:rsidR="002D7733" w:rsidRPr="00B04BA4" w:rsidRDefault="000574DE" w:rsidP="00CF6AAC">
      <w:pPr>
        <w:spacing w:line="0" w:lineRule="atLeast"/>
        <w:ind w:firstLine="426"/>
        <w:jc w:val="both"/>
        <w:rPr>
          <w:sz w:val="28"/>
          <w:szCs w:val="28"/>
        </w:rPr>
      </w:pPr>
      <w:r w:rsidRPr="00B04BA4">
        <w:rPr>
          <w:sz w:val="28"/>
          <w:szCs w:val="28"/>
        </w:rPr>
        <w:t xml:space="preserve">- </w:t>
      </w:r>
      <w:r w:rsidR="002D7733" w:rsidRPr="00B04BA4">
        <w:rPr>
          <w:sz w:val="28"/>
          <w:szCs w:val="28"/>
        </w:rPr>
        <w:t>хор ветеранов РДК;</w:t>
      </w:r>
    </w:p>
    <w:p w:rsidR="002D7733" w:rsidRPr="00B04BA4" w:rsidRDefault="000574DE" w:rsidP="00CF6AAC">
      <w:pPr>
        <w:spacing w:line="0" w:lineRule="atLeast"/>
        <w:ind w:firstLine="426"/>
        <w:jc w:val="both"/>
        <w:rPr>
          <w:sz w:val="28"/>
          <w:szCs w:val="28"/>
        </w:rPr>
      </w:pPr>
      <w:r w:rsidRPr="00B04BA4">
        <w:rPr>
          <w:sz w:val="28"/>
          <w:szCs w:val="28"/>
        </w:rPr>
        <w:t xml:space="preserve">- </w:t>
      </w:r>
      <w:r w:rsidR="002D7733" w:rsidRPr="00B04BA4">
        <w:rPr>
          <w:sz w:val="28"/>
          <w:szCs w:val="28"/>
        </w:rPr>
        <w:t>хор русской песни «Околица» Чернянского районного Дома культуры;</w:t>
      </w:r>
    </w:p>
    <w:p w:rsidR="002D7733" w:rsidRPr="00B04BA4" w:rsidRDefault="002D7733" w:rsidP="00CF6AAC">
      <w:pPr>
        <w:spacing w:line="0" w:lineRule="atLeast"/>
        <w:jc w:val="both"/>
        <w:rPr>
          <w:sz w:val="28"/>
          <w:szCs w:val="28"/>
        </w:rPr>
      </w:pPr>
      <w:r w:rsidRPr="00B04BA4">
        <w:rPr>
          <w:sz w:val="28"/>
          <w:szCs w:val="28"/>
        </w:rPr>
        <w:t xml:space="preserve">      - вокальный  ансамбль «Ноктюрн» Чернянского районного Дома культуры;</w:t>
      </w:r>
    </w:p>
    <w:p w:rsidR="002D7733" w:rsidRPr="00B04BA4" w:rsidRDefault="000574DE" w:rsidP="00CF6AAC">
      <w:pPr>
        <w:spacing w:line="0" w:lineRule="atLeast"/>
        <w:jc w:val="both"/>
        <w:rPr>
          <w:sz w:val="28"/>
          <w:szCs w:val="28"/>
        </w:rPr>
      </w:pPr>
      <w:r w:rsidRPr="00B04BA4">
        <w:rPr>
          <w:sz w:val="28"/>
          <w:szCs w:val="28"/>
        </w:rPr>
        <w:t xml:space="preserve">     - </w:t>
      </w:r>
      <w:r w:rsidR="002D7733" w:rsidRPr="00B04BA4">
        <w:rPr>
          <w:sz w:val="28"/>
          <w:szCs w:val="28"/>
        </w:rPr>
        <w:t>хор русской песни «Раздолье» МКУК « Поселковый ДК»;</w:t>
      </w:r>
    </w:p>
    <w:p w:rsidR="002D7733" w:rsidRPr="00B04BA4" w:rsidRDefault="000574DE" w:rsidP="00CF6AAC">
      <w:pPr>
        <w:spacing w:line="0" w:lineRule="atLeast"/>
        <w:ind w:firstLine="426"/>
        <w:jc w:val="both"/>
        <w:rPr>
          <w:sz w:val="28"/>
          <w:szCs w:val="28"/>
        </w:rPr>
      </w:pPr>
      <w:r w:rsidRPr="00B04BA4">
        <w:rPr>
          <w:sz w:val="28"/>
          <w:szCs w:val="28"/>
        </w:rPr>
        <w:t xml:space="preserve">- </w:t>
      </w:r>
      <w:r w:rsidR="002D7733" w:rsidRPr="00B04BA4">
        <w:rPr>
          <w:sz w:val="28"/>
          <w:szCs w:val="28"/>
        </w:rPr>
        <w:t>духовой  оркестр  управления культуры «Ритмы жизни»;</w:t>
      </w:r>
    </w:p>
    <w:p w:rsidR="002D7733" w:rsidRPr="00B04BA4" w:rsidRDefault="002D7733" w:rsidP="00CF6AAC">
      <w:pPr>
        <w:spacing w:line="0" w:lineRule="atLeast"/>
        <w:ind w:firstLine="426"/>
        <w:jc w:val="both"/>
        <w:rPr>
          <w:b/>
          <w:sz w:val="28"/>
          <w:szCs w:val="28"/>
        </w:rPr>
      </w:pPr>
      <w:r w:rsidRPr="00B04BA4">
        <w:rPr>
          <w:b/>
          <w:sz w:val="28"/>
          <w:szCs w:val="28"/>
        </w:rPr>
        <w:t>Танцевальные коллективы:</w:t>
      </w:r>
    </w:p>
    <w:p w:rsidR="002D7733" w:rsidRPr="00B04BA4" w:rsidRDefault="002D7733" w:rsidP="00CF6AAC">
      <w:pPr>
        <w:spacing w:line="0" w:lineRule="atLeast"/>
        <w:jc w:val="both"/>
        <w:rPr>
          <w:sz w:val="28"/>
          <w:szCs w:val="28"/>
        </w:rPr>
      </w:pPr>
      <w:r w:rsidRPr="00B04BA4">
        <w:rPr>
          <w:sz w:val="28"/>
          <w:szCs w:val="28"/>
        </w:rPr>
        <w:lastRenderedPageBreak/>
        <w:t xml:space="preserve">     -   ансамбль «Радость» детская школа искусств;</w:t>
      </w:r>
    </w:p>
    <w:p w:rsidR="002D7733" w:rsidRPr="00B04BA4" w:rsidRDefault="002D7733" w:rsidP="00CF6AAC">
      <w:pPr>
        <w:spacing w:line="0" w:lineRule="atLeast"/>
        <w:jc w:val="both"/>
        <w:rPr>
          <w:sz w:val="28"/>
          <w:szCs w:val="28"/>
        </w:rPr>
      </w:pPr>
      <w:r w:rsidRPr="00B04BA4">
        <w:rPr>
          <w:sz w:val="28"/>
          <w:szCs w:val="28"/>
        </w:rPr>
        <w:t xml:space="preserve">     -   ансамбль «Ритм»;</w:t>
      </w:r>
    </w:p>
    <w:p w:rsidR="002D7733" w:rsidRPr="00B04BA4" w:rsidRDefault="002D7733" w:rsidP="00CF6AAC">
      <w:pPr>
        <w:spacing w:line="0" w:lineRule="atLeast"/>
        <w:jc w:val="both"/>
        <w:rPr>
          <w:sz w:val="28"/>
          <w:szCs w:val="28"/>
        </w:rPr>
      </w:pPr>
      <w:r w:rsidRPr="00B04BA4">
        <w:rPr>
          <w:sz w:val="28"/>
          <w:szCs w:val="28"/>
        </w:rPr>
        <w:t xml:space="preserve">     -   ансамбль  «Сувенир» детская школа искусств;</w:t>
      </w:r>
    </w:p>
    <w:p w:rsidR="002D7733" w:rsidRPr="00B04BA4" w:rsidRDefault="002D7733" w:rsidP="00CF6AAC">
      <w:pPr>
        <w:spacing w:line="0" w:lineRule="atLeast"/>
        <w:jc w:val="both"/>
        <w:rPr>
          <w:sz w:val="28"/>
          <w:szCs w:val="28"/>
        </w:rPr>
      </w:pPr>
      <w:r w:rsidRPr="00B04BA4">
        <w:rPr>
          <w:sz w:val="28"/>
          <w:szCs w:val="28"/>
        </w:rPr>
        <w:t xml:space="preserve">      Так же танцевальные коллективы созданы в образовательных учреждениях поселка Чернянка. </w:t>
      </w:r>
    </w:p>
    <w:p w:rsidR="00CA3F71" w:rsidRPr="00B04BA4" w:rsidRDefault="00CA3F71" w:rsidP="00CF6AAC">
      <w:pPr>
        <w:spacing w:line="0" w:lineRule="atLeast"/>
        <w:ind w:firstLine="708"/>
        <w:jc w:val="both"/>
        <w:rPr>
          <w:sz w:val="28"/>
          <w:szCs w:val="28"/>
        </w:rPr>
      </w:pPr>
      <w:r w:rsidRPr="00B04BA4">
        <w:rPr>
          <w:sz w:val="28"/>
          <w:szCs w:val="28"/>
        </w:rPr>
        <w:t xml:space="preserve">За истекший  период на территории городского поселения   стало традицией ежегодно проводить «День матери», «День семьи», «Торжественную регистрацию новорожденных»,  чествование золотых юбиляров и другие мероприятия.  Ежегодно многодетные семьи жителей поселка  участвуют в конкурсах «Крепка семья – крепка Россия». </w:t>
      </w:r>
    </w:p>
    <w:p w:rsidR="00CA3F71" w:rsidRPr="00B04BA4" w:rsidRDefault="00CA3F71" w:rsidP="00CF6AAC">
      <w:pPr>
        <w:spacing w:line="0" w:lineRule="atLeast"/>
        <w:ind w:firstLine="708"/>
        <w:jc w:val="both"/>
        <w:rPr>
          <w:sz w:val="28"/>
          <w:szCs w:val="28"/>
        </w:rPr>
      </w:pPr>
      <w:r w:rsidRPr="00B04BA4">
        <w:rPr>
          <w:sz w:val="28"/>
          <w:szCs w:val="28"/>
        </w:rPr>
        <w:t xml:space="preserve">Проведение этих праздников показывает живой интерес к ним. Это объединяющая основа традиций всех поколений, уважение к собственной истории. </w:t>
      </w:r>
    </w:p>
    <w:p w:rsidR="00CA3F71" w:rsidRPr="00B04BA4" w:rsidRDefault="00CA3F71" w:rsidP="00CF6AAC">
      <w:pPr>
        <w:spacing w:line="0" w:lineRule="atLeast"/>
        <w:ind w:firstLine="720"/>
        <w:jc w:val="both"/>
        <w:rPr>
          <w:sz w:val="28"/>
          <w:szCs w:val="28"/>
        </w:rPr>
      </w:pPr>
      <w:r w:rsidRPr="00B04BA4">
        <w:rPr>
          <w:sz w:val="28"/>
          <w:szCs w:val="28"/>
        </w:rPr>
        <w:t>Большое внимание в своей работе мы уделяем, и  будем уделять возрождению  духовных  традиций населения.  Один из ярких примеров  этому – проведение праздничного мероприятия - Дня поселка.  Жители поселка  принимают активное участие  в празднике, который напоминает нам о том, что мы живем благодаря старшему поколению, вершившему нашу  историю, живем рядом с тем, кто  был удостоен за труд   в мирное время и ратный подвиг во время войны орденов и медалей.</w:t>
      </w:r>
    </w:p>
    <w:p w:rsidR="00CA3F71" w:rsidRDefault="00CA3F71" w:rsidP="00CF6AAC">
      <w:pPr>
        <w:spacing w:line="0" w:lineRule="atLeast"/>
        <w:ind w:firstLine="708"/>
        <w:jc w:val="both"/>
        <w:rPr>
          <w:sz w:val="28"/>
          <w:szCs w:val="28"/>
        </w:rPr>
      </w:pPr>
      <w:r w:rsidRPr="00B04BA4">
        <w:rPr>
          <w:sz w:val="28"/>
          <w:szCs w:val="28"/>
        </w:rPr>
        <w:t>По инициативе жителей поселка Чернянка и  при поддержке администрации городского поселения «Поселок   Чернянка», в рамках реализации  социального проекта «Родная улица моя» по Программе Губернатора Белгородской области «Формирование регионального солидарного общества»  были организованы праздники  ул. Железнодорожная п. Чернянка и м</w:t>
      </w:r>
      <w:r w:rsidR="00F35695">
        <w:rPr>
          <w:sz w:val="28"/>
          <w:szCs w:val="28"/>
        </w:rPr>
        <w:t>икрорайона</w:t>
      </w:r>
      <w:r w:rsidRPr="00B04BA4">
        <w:rPr>
          <w:sz w:val="28"/>
          <w:szCs w:val="28"/>
        </w:rPr>
        <w:t xml:space="preserve"> сахарный завод п. Чернянка.</w:t>
      </w:r>
    </w:p>
    <w:p w:rsidR="00CA3F71" w:rsidRPr="00B04BA4" w:rsidRDefault="00340CF4" w:rsidP="00340CF4">
      <w:pPr>
        <w:spacing w:line="0" w:lineRule="atLeast"/>
        <w:ind w:firstLine="708"/>
        <w:jc w:val="both"/>
        <w:rPr>
          <w:sz w:val="28"/>
          <w:szCs w:val="28"/>
        </w:rPr>
      </w:pPr>
      <w:r>
        <w:rPr>
          <w:sz w:val="28"/>
          <w:szCs w:val="28"/>
        </w:rPr>
        <w:t xml:space="preserve">На территории </w:t>
      </w:r>
      <w:r w:rsidR="00CA3F71" w:rsidRPr="00B04BA4">
        <w:rPr>
          <w:sz w:val="28"/>
          <w:szCs w:val="28"/>
        </w:rPr>
        <w:tab/>
        <w:t xml:space="preserve">городского поселения </w:t>
      </w:r>
      <w:r>
        <w:rPr>
          <w:sz w:val="28"/>
          <w:szCs w:val="28"/>
        </w:rPr>
        <w:t>«П</w:t>
      </w:r>
      <w:r w:rsidR="00CA3F71" w:rsidRPr="00B04BA4">
        <w:rPr>
          <w:sz w:val="28"/>
          <w:szCs w:val="28"/>
        </w:rPr>
        <w:t>оселок Чернянка</w:t>
      </w:r>
      <w:r>
        <w:rPr>
          <w:sz w:val="28"/>
          <w:szCs w:val="28"/>
        </w:rPr>
        <w:t>»  осуществляет свою деятельность</w:t>
      </w:r>
      <w:r w:rsidR="00CA3F71" w:rsidRPr="00B04BA4">
        <w:rPr>
          <w:sz w:val="28"/>
          <w:szCs w:val="28"/>
        </w:rPr>
        <w:t xml:space="preserve"> </w:t>
      </w:r>
      <w:r w:rsidR="00CA3F71" w:rsidRPr="00B04BA4">
        <w:rPr>
          <w:sz w:val="28"/>
          <w:szCs w:val="28"/>
        </w:rPr>
        <w:tab/>
        <w:t>Муниципально</w:t>
      </w:r>
      <w:r>
        <w:rPr>
          <w:sz w:val="28"/>
          <w:szCs w:val="28"/>
        </w:rPr>
        <w:t>е</w:t>
      </w:r>
      <w:r w:rsidR="00CA3F71" w:rsidRPr="00B04BA4">
        <w:rPr>
          <w:sz w:val="28"/>
          <w:szCs w:val="28"/>
        </w:rPr>
        <w:t xml:space="preserve"> казенно</w:t>
      </w:r>
      <w:r>
        <w:rPr>
          <w:sz w:val="28"/>
          <w:szCs w:val="28"/>
        </w:rPr>
        <w:t>е</w:t>
      </w:r>
      <w:r w:rsidR="00CA3F71" w:rsidRPr="00B04BA4">
        <w:rPr>
          <w:sz w:val="28"/>
          <w:szCs w:val="28"/>
        </w:rPr>
        <w:t xml:space="preserve"> учреждени</w:t>
      </w:r>
      <w:r>
        <w:rPr>
          <w:sz w:val="28"/>
          <w:szCs w:val="28"/>
        </w:rPr>
        <w:t>е</w:t>
      </w:r>
      <w:r w:rsidR="00CA3F71" w:rsidRPr="00B04BA4">
        <w:rPr>
          <w:sz w:val="28"/>
          <w:szCs w:val="28"/>
        </w:rPr>
        <w:t xml:space="preserve"> культуры  «Поселковый Дом культуры».</w:t>
      </w:r>
      <w:r>
        <w:rPr>
          <w:sz w:val="28"/>
          <w:szCs w:val="28"/>
        </w:rPr>
        <w:t xml:space="preserve"> </w:t>
      </w:r>
      <w:r w:rsidR="00CA3F71" w:rsidRPr="00B04BA4">
        <w:rPr>
          <w:sz w:val="28"/>
          <w:szCs w:val="28"/>
        </w:rPr>
        <w:t xml:space="preserve"> В поселковом доме культуры  работают 7 человек.</w:t>
      </w:r>
    </w:p>
    <w:p w:rsidR="00CA3F71" w:rsidRPr="00B04BA4" w:rsidRDefault="00CA3F71" w:rsidP="00CF6AAC">
      <w:pPr>
        <w:spacing w:line="0" w:lineRule="atLeast"/>
        <w:ind w:firstLine="567"/>
        <w:jc w:val="both"/>
        <w:rPr>
          <w:sz w:val="28"/>
          <w:szCs w:val="28"/>
        </w:rPr>
      </w:pPr>
      <w:r w:rsidRPr="00B04BA4">
        <w:rPr>
          <w:sz w:val="28"/>
          <w:szCs w:val="28"/>
        </w:rPr>
        <w:t xml:space="preserve">Основная деятельность поселкового дома культуры направлена на  реализацию творческих программ и планов. Творческий коллектив поселкового Дома культуры </w:t>
      </w:r>
      <w:r w:rsidR="00340CF4">
        <w:rPr>
          <w:sz w:val="28"/>
          <w:szCs w:val="28"/>
        </w:rPr>
        <w:t xml:space="preserve">осуществляет выездные концерты и проводит концерты в границах территории городского поселения «Поселок Чернянка», приуроченные к различным мероприятиям. </w:t>
      </w:r>
    </w:p>
    <w:p w:rsidR="00CA3F71" w:rsidRPr="00B04BA4" w:rsidRDefault="00CA3F71" w:rsidP="00CF6AAC">
      <w:pPr>
        <w:shd w:val="clear" w:color="auto" w:fill="FFFFFF"/>
        <w:tabs>
          <w:tab w:val="left" w:pos="1267"/>
        </w:tabs>
        <w:spacing w:line="0" w:lineRule="atLeast"/>
        <w:ind w:left="10" w:right="10" w:firstLine="706"/>
        <w:jc w:val="both"/>
        <w:rPr>
          <w:sz w:val="28"/>
          <w:szCs w:val="28"/>
        </w:rPr>
      </w:pPr>
      <w:r w:rsidRPr="00B04BA4">
        <w:rPr>
          <w:spacing w:val="-12"/>
          <w:sz w:val="28"/>
          <w:szCs w:val="28"/>
        </w:rPr>
        <w:t xml:space="preserve">В </w:t>
      </w:r>
      <w:r w:rsidRPr="00B04BA4">
        <w:rPr>
          <w:sz w:val="28"/>
          <w:szCs w:val="28"/>
        </w:rPr>
        <w:t xml:space="preserve">день православного праздника Святой Троицы на территории с. </w:t>
      </w:r>
      <w:proofErr w:type="spellStart"/>
      <w:r w:rsidRPr="00B04BA4">
        <w:rPr>
          <w:sz w:val="28"/>
          <w:szCs w:val="28"/>
        </w:rPr>
        <w:t>Ездочное</w:t>
      </w:r>
      <w:proofErr w:type="spellEnd"/>
      <w:r w:rsidRPr="00B04BA4">
        <w:rPr>
          <w:sz w:val="28"/>
          <w:szCs w:val="28"/>
        </w:rPr>
        <w:t xml:space="preserve"> ежегодно  проходит    фестиваль «Казачий сполох», где также принимает  участие творческий коллектив художественной самодеятельности  поселкового Дома культуры, и исполняет  казачьи песни.  </w:t>
      </w:r>
    </w:p>
    <w:p w:rsidR="00CA3F71" w:rsidRPr="00B04BA4" w:rsidRDefault="00CA3F71" w:rsidP="00CF6AAC">
      <w:pPr>
        <w:spacing w:line="0" w:lineRule="atLeast"/>
        <w:jc w:val="both"/>
        <w:rPr>
          <w:sz w:val="28"/>
          <w:szCs w:val="28"/>
        </w:rPr>
      </w:pPr>
      <w:r w:rsidRPr="00B04BA4">
        <w:rPr>
          <w:sz w:val="28"/>
          <w:szCs w:val="28"/>
        </w:rPr>
        <w:t xml:space="preserve">   </w:t>
      </w:r>
      <w:r w:rsidRPr="00B04BA4">
        <w:rPr>
          <w:sz w:val="28"/>
          <w:szCs w:val="28"/>
        </w:rPr>
        <w:tab/>
        <w:t xml:space="preserve">Работниками  Поселкового ДК  проводятся  такие мероприятии, как «Посиделки у самовара», «Творческие вечера»,  «День пожилого человека»,  «Вечер пожилых людей», «Вечер инвалидов». Для молодежи проводятся дискотеки. В год Поселковый ДК посещают  </w:t>
      </w:r>
      <w:r w:rsidR="00BA6F27">
        <w:rPr>
          <w:sz w:val="28"/>
          <w:szCs w:val="28"/>
        </w:rPr>
        <w:t xml:space="preserve">не менее  </w:t>
      </w:r>
      <w:r w:rsidRPr="00B04BA4">
        <w:rPr>
          <w:sz w:val="28"/>
          <w:szCs w:val="28"/>
        </w:rPr>
        <w:t xml:space="preserve">98 тыс. человек. </w:t>
      </w:r>
    </w:p>
    <w:p w:rsidR="00CA3F71" w:rsidRPr="00B04BA4" w:rsidRDefault="00C47032" w:rsidP="00CF6AAC">
      <w:pPr>
        <w:spacing w:line="0" w:lineRule="atLeast"/>
        <w:ind w:firstLine="709"/>
        <w:jc w:val="both"/>
        <w:rPr>
          <w:sz w:val="28"/>
          <w:szCs w:val="28"/>
          <w:shd w:val="clear" w:color="auto" w:fill="FFFFFF"/>
        </w:rPr>
      </w:pPr>
      <w:r>
        <w:rPr>
          <w:sz w:val="28"/>
          <w:szCs w:val="28"/>
          <w:shd w:val="clear" w:color="auto" w:fill="FFFFFF"/>
        </w:rPr>
        <w:t>Реализация подпрограммы 5</w:t>
      </w:r>
      <w:r w:rsidR="00CA3F71" w:rsidRPr="00B04BA4">
        <w:rPr>
          <w:sz w:val="28"/>
          <w:szCs w:val="28"/>
          <w:shd w:val="clear" w:color="auto" w:fill="FFFFFF"/>
        </w:rPr>
        <w:t xml:space="preserve"> предполагает улучшение уровня материально-технической базы объектов культуры, что позволит сохранить квалифицированные кадры сотрудников учреждений культуры, а так же создаст предпосылки для привлечения в учреждения культуры молодых специалистов по соответствующим направлениям. Так же предполагается создание условий для </w:t>
      </w:r>
      <w:r w:rsidR="00CA3F71" w:rsidRPr="00B04BA4">
        <w:rPr>
          <w:sz w:val="28"/>
          <w:szCs w:val="28"/>
          <w:shd w:val="clear" w:color="auto" w:fill="FFFFFF"/>
        </w:rPr>
        <w:lastRenderedPageBreak/>
        <w:t>качественного и количественного роста объема платных услуг, внедрение новых форм и методов обслуживания населения.</w:t>
      </w:r>
    </w:p>
    <w:p w:rsidR="00CA3F71" w:rsidRPr="00B04BA4" w:rsidRDefault="00CA3F71" w:rsidP="00CF6AAC">
      <w:pPr>
        <w:spacing w:line="0" w:lineRule="atLeast"/>
        <w:ind w:firstLine="720"/>
        <w:jc w:val="both"/>
        <w:rPr>
          <w:sz w:val="28"/>
          <w:szCs w:val="28"/>
        </w:rPr>
      </w:pPr>
      <w:r w:rsidRPr="00B04BA4">
        <w:rPr>
          <w:sz w:val="28"/>
          <w:szCs w:val="28"/>
        </w:rPr>
        <w:t xml:space="preserve">Таким образом, сложность и разносторонность задач улучшения качества жизни за счет духовного, творческого развития личности, обеспечения качественных, разнообразных и доступных услуг населению учреждениями культуры обуславливают необходимость решения данных проблем программно-целевым методом. </w:t>
      </w:r>
    </w:p>
    <w:p w:rsidR="00AC1044" w:rsidRDefault="00AC1044" w:rsidP="00CF6AAC">
      <w:pPr>
        <w:pStyle w:val="ConsPlusNormal"/>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запланировано обустройство воинских захоронений, расположенных в границах территории городского поселения «Поселок Чернянка». </w:t>
      </w:r>
    </w:p>
    <w:p w:rsidR="00AC1044" w:rsidRPr="00B04BA4" w:rsidRDefault="00AC1044" w:rsidP="00CF6AAC">
      <w:pPr>
        <w:pStyle w:val="ConsPlusNormal"/>
        <w:spacing w:line="0" w:lineRule="atLeast"/>
        <w:ind w:firstLine="709"/>
        <w:jc w:val="both"/>
        <w:rPr>
          <w:rFonts w:ascii="Times New Roman" w:hAnsi="Times New Roman" w:cs="Times New Roman"/>
          <w:sz w:val="28"/>
          <w:szCs w:val="28"/>
        </w:rPr>
      </w:pPr>
    </w:p>
    <w:p w:rsidR="00CA3F71" w:rsidRPr="00B04BA4" w:rsidRDefault="00CA3F71" w:rsidP="00CF6AAC">
      <w:pPr>
        <w:spacing w:line="0" w:lineRule="atLeast"/>
        <w:jc w:val="center"/>
        <w:rPr>
          <w:b/>
          <w:bCs/>
          <w:sz w:val="28"/>
          <w:szCs w:val="28"/>
          <w:u w:val="single"/>
        </w:rPr>
      </w:pPr>
      <w:r w:rsidRPr="00B04BA4">
        <w:rPr>
          <w:b/>
          <w:sz w:val="28"/>
          <w:szCs w:val="28"/>
          <w:u w:val="single"/>
        </w:rPr>
        <w:t xml:space="preserve">Раздел 2. </w:t>
      </w:r>
      <w:r w:rsidRPr="00B04BA4">
        <w:rPr>
          <w:b/>
          <w:bCs/>
          <w:sz w:val="28"/>
          <w:szCs w:val="28"/>
          <w:u w:val="single"/>
        </w:rPr>
        <w:t xml:space="preserve">Цель (цели), </w:t>
      </w:r>
      <w:r w:rsidRPr="00B04BA4">
        <w:rPr>
          <w:b/>
          <w:sz w:val="28"/>
          <w:szCs w:val="28"/>
          <w:u w:val="single"/>
        </w:rPr>
        <w:t>задачи, сроки и этапы реализации подпрограммы 5.</w:t>
      </w:r>
    </w:p>
    <w:p w:rsidR="00CA3F71" w:rsidRPr="00B04BA4" w:rsidRDefault="00CA3F71" w:rsidP="00CF6AAC">
      <w:pPr>
        <w:spacing w:line="0" w:lineRule="atLeast"/>
        <w:jc w:val="center"/>
        <w:rPr>
          <w:b/>
          <w:sz w:val="28"/>
          <w:szCs w:val="28"/>
          <w:u w:val="single"/>
        </w:rPr>
      </w:pPr>
    </w:p>
    <w:p w:rsidR="00CA3F71" w:rsidRPr="00B04BA4" w:rsidRDefault="00CA3F71" w:rsidP="00CF6AAC">
      <w:pPr>
        <w:spacing w:line="0" w:lineRule="atLeast"/>
        <w:ind w:firstLine="540"/>
        <w:jc w:val="both"/>
        <w:rPr>
          <w:sz w:val="28"/>
          <w:szCs w:val="28"/>
        </w:rPr>
      </w:pPr>
      <w:r w:rsidRPr="00B04BA4">
        <w:rPr>
          <w:sz w:val="28"/>
          <w:szCs w:val="28"/>
        </w:rPr>
        <w:t xml:space="preserve">  Основная цель подпрограммы 5 – </w:t>
      </w:r>
      <w:r w:rsidRPr="00B04BA4">
        <w:rPr>
          <w:bCs/>
          <w:sz w:val="28"/>
          <w:szCs w:val="28"/>
        </w:rPr>
        <w:t>стимулирование развития культурно-досуговой деятельности на территории  городского поселения.</w:t>
      </w:r>
    </w:p>
    <w:p w:rsidR="00CA3F71" w:rsidRPr="00B04BA4" w:rsidRDefault="00CA3F71" w:rsidP="00CF6AAC">
      <w:pPr>
        <w:spacing w:line="0" w:lineRule="atLeast"/>
        <w:ind w:firstLine="540"/>
        <w:rPr>
          <w:sz w:val="28"/>
          <w:szCs w:val="28"/>
        </w:rPr>
      </w:pPr>
      <w:r w:rsidRPr="00B04BA4">
        <w:rPr>
          <w:sz w:val="28"/>
          <w:szCs w:val="28"/>
        </w:rPr>
        <w:t xml:space="preserve">  Достижение цели включает в себя решение следующие задачи:</w:t>
      </w:r>
    </w:p>
    <w:p w:rsidR="00CA3F71" w:rsidRPr="00B04BA4" w:rsidRDefault="00CA3F71" w:rsidP="00CF6AAC">
      <w:pPr>
        <w:pStyle w:val="af3"/>
        <w:numPr>
          <w:ilvl w:val="0"/>
          <w:numId w:val="2"/>
        </w:numPr>
        <w:tabs>
          <w:tab w:val="clear" w:pos="795"/>
        </w:tabs>
        <w:spacing w:after="0" w:line="0" w:lineRule="atLeast"/>
        <w:contextualSpacing/>
        <w:rPr>
          <w:rFonts w:ascii="Times New Roman" w:hAnsi="Times New Roman"/>
          <w:sz w:val="28"/>
          <w:szCs w:val="28"/>
        </w:rPr>
      </w:pPr>
      <w:r w:rsidRPr="00B04BA4">
        <w:rPr>
          <w:rFonts w:ascii="Times New Roman" w:hAnsi="Times New Roman"/>
          <w:bCs/>
          <w:sz w:val="28"/>
          <w:szCs w:val="28"/>
        </w:rPr>
        <w:t>обеспечение доступа  населения к услугам досуга.</w:t>
      </w:r>
    </w:p>
    <w:p w:rsidR="00CA3F71" w:rsidRPr="00B04BA4" w:rsidRDefault="00CA3F71" w:rsidP="00CF6AAC">
      <w:pPr>
        <w:pStyle w:val="ConsPlusNormal"/>
        <w:widowContro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Срок реализации подпрограммы 5: 2015-202</w:t>
      </w:r>
      <w:r w:rsidR="00FC31A3" w:rsidRPr="00B04BA4">
        <w:rPr>
          <w:rFonts w:ascii="Times New Roman" w:hAnsi="Times New Roman" w:cs="Times New Roman"/>
          <w:sz w:val="28"/>
          <w:szCs w:val="28"/>
        </w:rPr>
        <w:t>5</w:t>
      </w:r>
      <w:r w:rsidRPr="00B04BA4">
        <w:rPr>
          <w:rFonts w:ascii="Times New Roman" w:hAnsi="Times New Roman" w:cs="Times New Roman"/>
          <w:sz w:val="28"/>
          <w:szCs w:val="28"/>
        </w:rPr>
        <w:t xml:space="preserve"> годы, этапы реализации подпрограммы 5  не выделяются.</w:t>
      </w:r>
    </w:p>
    <w:p w:rsidR="00CA3F71" w:rsidRPr="00B04BA4" w:rsidRDefault="00CA3F71" w:rsidP="00CF6AAC">
      <w:pPr>
        <w:spacing w:line="0" w:lineRule="atLeast"/>
        <w:rPr>
          <w:b/>
          <w:sz w:val="28"/>
          <w:szCs w:val="28"/>
        </w:rPr>
      </w:pPr>
    </w:p>
    <w:p w:rsidR="00CA3F71" w:rsidRPr="00B04BA4" w:rsidRDefault="00CA3F71" w:rsidP="00CF6AAC">
      <w:pPr>
        <w:spacing w:line="0" w:lineRule="atLeast"/>
        <w:jc w:val="center"/>
        <w:rPr>
          <w:b/>
          <w:bCs/>
          <w:sz w:val="28"/>
          <w:szCs w:val="28"/>
          <w:u w:val="single"/>
        </w:rPr>
      </w:pPr>
      <w:r w:rsidRPr="00B04BA4">
        <w:rPr>
          <w:b/>
          <w:sz w:val="28"/>
          <w:szCs w:val="28"/>
          <w:u w:val="single"/>
        </w:rPr>
        <w:t xml:space="preserve">Раздел 3. </w:t>
      </w:r>
      <w:r w:rsidRPr="00B04BA4">
        <w:rPr>
          <w:b/>
          <w:bCs/>
          <w:sz w:val="28"/>
          <w:szCs w:val="28"/>
          <w:u w:val="single"/>
        </w:rPr>
        <w:t xml:space="preserve">Обоснование выделения системы основных мероприятий </w:t>
      </w:r>
    </w:p>
    <w:p w:rsidR="00CA3F71" w:rsidRPr="00B04BA4" w:rsidRDefault="00CA3F71" w:rsidP="00CF6AAC">
      <w:pPr>
        <w:spacing w:line="0" w:lineRule="atLeast"/>
        <w:jc w:val="center"/>
        <w:rPr>
          <w:b/>
          <w:bCs/>
          <w:sz w:val="28"/>
          <w:szCs w:val="28"/>
          <w:u w:val="single"/>
        </w:rPr>
      </w:pPr>
      <w:r w:rsidRPr="00B04BA4">
        <w:rPr>
          <w:b/>
          <w:bCs/>
          <w:sz w:val="28"/>
          <w:szCs w:val="28"/>
          <w:u w:val="single"/>
        </w:rPr>
        <w:t>и краткое описание основных мероприятий подпрограммы 5.</w:t>
      </w:r>
    </w:p>
    <w:p w:rsidR="00CA3F71" w:rsidRPr="00B04BA4" w:rsidRDefault="00CA3F71" w:rsidP="00CF6AAC">
      <w:pPr>
        <w:spacing w:line="0" w:lineRule="atLeast"/>
        <w:jc w:val="center"/>
        <w:rPr>
          <w:b/>
          <w:sz w:val="28"/>
          <w:szCs w:val="28"/>
          <w:u w:val="single"/>
        </w:rPr>
      </w:pPr>
    </w:p>
    <w:p w:rsidR="00CA3F71" w:rsidRPr="00B04BA4" w:rsidRDefault="00CA3F71" w:rsidP="00CF6AAC">
      <w:pPr>
        <w:suppressAutoHyphens/>
        <w:spacing w:line="0" w:lineRule="atLeast"/>
        <w:ind w:firstLine="720"/>
        <w:jc w:val="both"/>
        <w:textAlignment w:val="baseline"/>
        <w:rPr>
          <w:kern w:val="1"/>
          <w:sz w:val="28"/>
          <w:szCs w:val="28"/>
        </w:rPr>
      </w:pPr>
      <w:r w:rsidRPr="00B04BA4">
        <w:rPr>
          <w:kern w:val="1"/>
          <w:sz w:val="28"/>
          <w:szCs w:val="28"/>
        </w:rPr>
        <w:t>Достижение цели и решение задач подпрограммы 5 намечается за счет реализации основного мероприятия:</w:t>
      </w:r>
    </w:p>
    <w:p w:rsidR="00CA3F71" w:rsidRPr="00B04BA4" w:rsidRDefault="00CA3F71" w:rsidP="00CF6AAC">
      <w:pPr>
        <w:pStyle w:val="ConsPlusNormal"/>
        <w:numPr>
          <w:ilvl w:val="0"/>
          <w:numId w:val="4"/>
        </w:numPr>
        <w:spacing w:line="0" w:lineRule="atLeast"/>
        <w:ind w:left="0" w:firstLine="900"/>
        <w:jc w:val="both"/>
        <w:rPr>
          <w:rFonts w:ascii="Times New Roman" w:hAnsi="Times New Roman" w:cs="Times New Roman"/>
          <w:b/>
          <w:sz w:val="28"/>
          <w:szCs w:val="28"/>
        </w:rPr>
      </w:pPr>
      <w:r w:rsidRPr="00B04BA4">
        <w:rPr>
          <w:rFonts w:ascii="Times New Roman" w:hAnsi="Times New Roman" w:cs="Times New Roman"/>
          <w:b/>
          <w:bCs/>
          <w:sz w:val="28"/>
          <w:szCs w:val="28"/>
        </w:rPr>
        <w:t>обеспечение деятельности учреждений культуры</w:t>
      </w:r>
    </w:p>
    <w:p w:rsidR="00CA3F71" w:rsidRPr="00B04BA4" w:rsidRDefault="00CA3F71" w:rsidP="00CF6AAC">
      <w:pPr>
        <w:spacing w:line="0" w:lineRule="atLeast"/>
        <w:ind w:firstLine="709"/>
        <w:jc w:val="both"/>
        <w:rPr>
          <w:sz w:val="28"/>
          <w:szCs w:val="28"/>
          <w:shd w:val="clear" w:color="auto" w:fill="FFFFFF"/>
        </w:rPr>
      </w:pPr>
      <w:r w:rsidRPr="00B04BA4">
        <w:rPr>
          <w:sz w:val="28"/>
          <w:szCs w:val="28"/>
          <w:shd w:val="clear" w:color="auto" w:fill="FFFFFF"/>
        </w:rPr>
        <w:t>Реализация данного мероприятия обеспечивает вып</w:t>
      </w:r>
      <w:r w:rsidR="0083549D">
        <w:rPr>
          <w:sz w:val="28"/>
          <w:szCs w:val="28"/>
          <w:shd w:val="clear" w:color="auto" w:fill="FFFFFF"/>
        </w:rPr>
        <w:t xml:space="preserve">олнение задачи подпрограммы 5 </w:t>
      </w:r>
      <w:r w:rsidRPr="00B04BA4">
        <w:rPr>
          <w:sz w:val="28"/>
          <w:szCs w:val="28"/>
          <w:shd w:val="clear" w:color="auto" w:fill="FFFFFF"/>
        </w:rPr>
        <w:t xml:space="preserve">по обеспечению доступа населения к услугам по организации досуга населения, развитию народного творчества.  </w:t>
      </w:r>
    </w:p>
    <w:p w:rsidR="00CA3F71" w:rsidRPr="00B04BA4" w:rsidRDefault="00CA3F71" w:rsidP="00CF6AAC">
      <w:pPr>
        <w:autoSpaceDE w:val="0"/>
        <w:autoSpaceDN w:val="0"/>
        <w:adjustRightInd w:val="0"/>
        <w:spacing w:line="0" w:lineRule="atLeast"/>
        <w:jc w:val="both"/>
        <w:rPr>
          <w:bCs/>
          <w:sz w:val="28"/>
          <w:szCs w:val="28"/>
        </w:rPr>
      </w:pPr>
      <w:r w:rsidRPr="00B04BA4">
        <w:rPr>
          <w:bCs/>
          <w:sz w:val="28"/>
          <w:szCs w:val="28"/>
        </w:rPr>
        <w:t xml:space="preserve">       </w:t>
      </w:r>
      <w:r w:rsidR="00746F45">
        <w:rPr>
          <w:bCs/>
          <w:sz w:val="28"/>
          <w:szCs w:val="28"/>
        </w:rPr>
        <w:t xml:space="preserve">  </w:t>
      </w:r>
      <w:r w:rsidRPr="00B04BA4">
        <w:rPr>
          <w:bCs/>
          <w:sz w:val="28"/>
          <w:szCs w:val="28"/>
        </w:rPr>
        <w:t>Перечень основных мероприятий подпрограммы 5, представлен в приложении № 1 к Программе.</w:t>
      </w:r>
    </w:p>
    <w:p w:rsidR="00CA3F71" w:rsidRPr="00B04BA4" w:rsidRDefault="00CA3F71" w:rsidP="00CF6AAC">
      <w:pPr>
        <w:spacing w:line="0" w:lineRule="atLeast"/>
        <w:jc w:val="center"/>
        <w:rPr>
          <w:b/>
          <w:sz w:val="28"/>
          <w:szCs w:val="28"/>
          <w:u w:val="single"/>
        </w:rPr>
      </w:pPr>
    </w:p>
    <w:p w:rsidR="00CA3F71" w:rsidRPr="00B04BA4" w:rsidRDefault="00CA3F71" w:rsidP="00CF6AAC">
      <w:pPr>
        <w:spacing w:line="0" w:lineRule="atLeast"/>
        <w:jc w:val="center"/>
        <w:rPr>
          <w:b/>
          <w:sz w:val="28"/>
          <w:szCs w:val="28"/>
          <w:u w:val="single"/>
        </w:rPr>
      </w:pPr>
      <w:r w:rsidRPr="00B04BA4">
        <w:rPr>
          <w:b/>
          <w:sz w:val="28"/>
          <w:szCs w:val="28"/>
          <w:u w:val="single"/>
        </w:rPr>
        <w:t>Раздел 4. Ресурсное обеспечение подпрограммы 5.</w:t>
      </w:r>
    </w:p>
    <w:p w:rsidR="00CA3F71" w:rsidRPr="00B04BA4" w:rsidRDefault="00CA3F71" w:rsidP="00CF6AAC">
      <w:pPr>
        <w:spacing w:line="0" w:lineRule="atLeast"/>
        <w:jc w:val="center"/>
        <w:rPr>
          <w:b/>
          <w:sz w:val="28"/>
          <w:szCs w:val="28"/>
          <w:u w:val="single"/>
        </w:rPr>
      </w:pPr>
    </w:p>
    <w:p w:rsidR="00CA3F71" w:rsidRPr="00B04BA4" w:rsidRDefault="00CA3F71" w:rsidP="00CF6AAC">
      <w:pPr>
        <w:autoSpaceDE w:val="0"/>
        <w:autoSpaceDN w:val="0"/>
        <w:adjustRightInd w:val="0"/>
        <w:spacing w:line="0" w:lineRule="atLeast"/>
        <w:ind w:firstLine="720"/>
        <w:jc w:val="both"/>
        <w:rPr>
          <w:bCs/>
          <w:sz w:val="28"/>
          <w:szCs w:val="28"/>
        </w:rPr>
      </w:pPr>
      <w:r w:rsidRPr="00B04BA4">
        <w:rPr>
          <w:bCs/>
          <w:sz w:val="28"/>
          <w:szCs w:val="28"/>
        </w:rPr>
        <w:t>Предполагаемые объемы финансирования подпрограммы 6</w:t>
      </w:r>
      <w:r w:rsidR="00AE1800">
        <w:rPr>
          <w:bCs/>
          <w:sz w:val="28"/>
          <w:szCs w:val="28"/>
        </w:rPr>
        <w:t xml:space="preserve"> </w:t>
      </w:r>
      <w:r w:rsidRPr="00B04BA4">
        <w:rPr>
          <w:bCs/>
          <w:sz w:val="28"/>
          <w:szCs w:val="28"/>
        </w:rPr>
        <w:t>за 2015-202</w:t>
      </w:r>
      <w:r w:rsidR="008D1461" w:rsidRPr="00B04BA4">
        <w:rPr>
          <w:bCs/>
          <w:sz w:val="28"/>
          <w:szCs w:val="28"/>
        </w:rPr>
        <w:t>5</w:t>
      </w:r>
      <w:r w:rsidRPr="00B04BA4">
        <w:rPr>
          <w:bCs/>
          <w:sz w:val="28"/>
          <w:szCs w:val="28"/>
        </w:rPr>
        <w:t xml:space="preserve"> годы составит</w:t>
      </w:r>
      <w:r w:rsidR="00AE1800">
        <w:rPr>
          <w:bCs/>
          <w:sz w:val="28"/>
          <w:szCs w:val="28"/>
        </w:rPr>
        <w:t xml:space="preserve"> 4</w:t>
      </w:r>
      <w:r w:rsidR="00745005">
        <w:rPr>
          <w:bCs/>
          <w:sz w:val="28"/>
          <w:szCs w:val="28"/>
        </w:rPr>
        <w:t xml:space="preserve">2794,6 </w:t>
      </w:r>
      <w:r w:rsidRPr="00B04BA4">
        <w:rPr>
          <w:bCs/>
          <w:sz w:val="28"/>
          <w:szCs w:val="28"/>
        </w:rPr>
        <w:t xml:space="preserve">тыс. рублей. Объемы финансирования в разрезе источников финансирования по годам реализации представлены в таблице. </w:t>
      </w:r>
    </w:p>
    <w:p w:rsidR="00CA3F71" w:rsidRPr="00B04BA4" w:rsidRDefault="00CA3F71" w:rsidP="00CF6AAC">
      <w:pPr>
        <w:autoSpaceDE w:val="0"/>
        <w:autoSpaceDN w:val="0"/>
        <w:adjustRightInd w:val="0"/>
        <w:spacing w:line="0" w:lineRule="atLeast"/>
        <w:ind w:firstLine="720"/>
        <w:jc w:val="right"/>
        <w:rPr>
          <w:bCs/>
          <w:sz w:val="28"/>
          <w:szCs w:val="28"/>
        </w:rPr>
      </w:pPr>
    </w:p>
    <w:p w:rsidR="00CA3F71" w:rsidRPr="00B04BA4" w:rsidRDefault="00CA3F71" w:rsidP="00CF6AAC">
      <w:pPr>
        <w:autoSpaceDE w:val="0"/>
        <w:autoSpaceDN w:val="0"/>
        <w:adjustRightInd w:val="0"/>
        <w:spacing w:line="0" w:lineRule="atLeast"/>
        <w:jc w:val="center"/>
        <w:rPr>
          <w:b/>
          <w:bCs/>
          <w:sz w:val="28"/>
          <w:szCs w:val="28"/>
        </w:rPr>
      </w:pPr>
      <w:r w:rsidRPr="00B04BA4">
        <w:rPr>
          <w:b/>
          <w:bCs/>
          <w:sz w:val="28"/>
          <w:szCs w:val="28"/>
        </w:rPr>
        <w:t xml:space="preserve">Предполагаемые объемы финансирования подпрограммы </w:t>
      </w:r>
      <w:r w:rsidR="00F66297" w:rsidRPr="00B04BA4">
        <w:rPr>
          <w:b/>
          <w:bCs/>
          <w:sz w:val="28"/>
          <w:szCs w:val="28"/>
        </w:rPr>
        <w:t>5</w:t>
      </w:r>
    </w:p>
    <w:p w:rsidR="00CA3F71" w:rsidRPr="00B04BA4" w:rsidRDefault="00CA3F71" w:rsidP="00CF6AAC">
      <w:pPr>
        <w:autoSpaceDE w:val="0"/>
        <w:autoSpaceDN w:val="0"/>
        <w:adjustRightInd w:val="0"/>
        <w:spacing w:line="0" w:lineRule="atLeast"/>
        <w:ind w:firstLine="720"/>
        <w:jc w:val="right"/>
        <w:rPr>
          <w:bCs/>
          <w:sz w:val="28"/>
          <w:szCs w:val="28"/>
        </w:rPr>
      </w:pPr>
      <w:r w:rsidRPr="00B04BA4">
        <w:rPr>
          <w:bCs/>
          <w:sz w:val="28"/>
          <w:szCs w:val="28"/>
        </w:rPr>
        <w:t>тыс. рублей</w:t>
      </w:r>
    </w:p>
    <w:tbl>
      <w:tblPr>
        <w:tblStyle w:val="af7"/>
        <w:tblW w:w="10598" w:type="dxa"/>
        <w:tblLayout w:type="fixed"/>
        <w:tblLook w:val="04A0"/>
      </w:tblPr>
      <w:tblGrid>
        <w:gridCol w:w="2518"/>
        <w:gridCol w:w="1701"/>
        <w:gridCol w:w="1126"/>
        <w:gridCol w:w="1134"/>
        <w:gridCol w:w="1134"/>
        <w:gridCol w:w="992"/>
        <w:gridCol w:w="993"/>
        <w:gridCol w:w="1000"/>
      </w:tblGrid>
      <w:tr w:rsidR="00F35695" w:rsidRPr="00B04BA4" w:rsidTr="00F35695">
        <w:trPr>
          <w:trHeight w:val="407"/>
        </w:trPr>
        <w:tc>
          <w:tcPr>
            <w:tcW w:w="2518" w:type="dxa"/>
            <w:vMerge w:val="restart"/>
          </w:tcPr>
          <w:p w:rsidR="00F35695" w:rsidRPr="00B04BA4" w:rsidRDefault="00F35695" w:rsidP="00CF6AAC">
            <w:pPr>
              <w:autoSpaceDE w:val="0"/>
              <w:autoSpaceDN w:val="0"/>
              <w:adjustRightInd w:val="0"/>
              <w:spacing w:line="0" w:lineRule="atLeast"/>
              <w:jc w:val="center"/>
              <w:rPr>
                <w:b/>
                <w:bCs/>
                <w:sz w:val="28"/>
                <w:szCs w:val="28"/>
              </w:rPr>
            </w:pPr>
            <w:r w:rsidRPr="00B04BA4">
              <w:rPr>
                <w:b/>
                <w:bCs/>
                <w:sz w:val="28"/>
                <w:szCs w:val="28"/>
              </w:rPr>
              <w:t>Источники финансирования</w:t>
            </w:r>
          </w:p>
        </w:tc>
        <w:tc>
          <w:tcPr>
            <w:tcW w:w="1701" w:type="dxa"/>
            <w:vMerge w:val="restart"/>
          </w:tcPr>
          <w:p w:rsidR="00F35695" w:rsidRPr="00B04BA4" w:rsidRDefault="00F35695" w:rsidP="00F35695">
            <w:pPr>
              <w:autoSpaceDE w:val="0"/>
              <w:autoSpaceDN w:val="0"/>
              <w:adjustRightInd w:val="0"/>
              <w:spacing w:line="0" w:lineRule="atLeast"/>
              <w:jc w:val="center"/>
              <w:rPr>
                <w:b/>
                <w:bCs/>
                <w:sz w:val="28"/>
                <w:szCs w:val="28"/>
              </w:rPr>
            </w:pPr>
            <w:r w:rsidRPr="00B04BA4">
              <w:rPr>
                <w:b/>
                <w:bCs/>
                <w:sz w:val="28"/>
                <w:szCs w:val="28"/>
              </w:rPr>
              <w:t>Всего за 2015-20</w:t>
            </w:r>
            <w:r>
              <w:rPr>
                <w:b/>
                <w:bCs/>
                <w:sz w:val="28"/>
                <w:szCs w:val="28"/>
              </w:rPr>
              <w:t>19</w:t>
            </w:r>
            <w:r w:rsidRPr="00B04BA4">
              <w:rPr>
                <w:b/>
                <w:bCs/>
                <w:sz w:val="28"/>
                <w:szCs w:val="28"/>
              </w:rPr>
              <w:t xml:space="preserve"> годы</w:t>
            </w:r>
          </w:p>
        </w:tc>
        <w:tc>
          <w:tcPr>
            <w:tcW w:w="5379" w:type="dxa"/>
            <w:gridSpan w:val="5"/>
          </w:tcPr>
          <w:p w:rsidR="00F35695" w:rsidRPr="00B04BA4" w:rsidRDefault="00F35695" w:rsidP="00CF6AAC">
            <w:pPr>
              <w:autoSpaceDE w:val="0"/>
              <w:autoSpaceDN w:val="0"/>
              <w:adjustRightInd w:val="0"/>
              <w:spacing w:line="0" w:lineRule="atLeast"/>
              <w:jc w:val="center"/>
              <w:rPr>
                <w:b/>
                <w:bCs/>
                <w:sz w:val="28"/>
                <w:szCs w:val="28"/>
              </w:rPr>
            </w:pPr>
            <w:r w:rsidRPr="00B04BA4">
              <w:rPr>
                <w:b/>
                <w:bCs/>
                <w:sz w:val="28"/>
                <w:szCs w:val="28"/>
              </w:rPr>
              <w:t>в том числе по годам реализации:</w:t>
            </w:r>
          </w:p>
        </w:tc>
        <w:tc>
          <w:tcPr>
            <w:tcW w:w="1000" w:type="dxa"/>
          </w:tcPr>
          <w:p w:rsidR="00F35695" w:rsidRPr="00B04BA4" w:rsidRDefault="00F35695" w:rsidP="00CF6AAC">
            <w:pPr>
              <w:autoSpaceDE w:val="0"/>
              <w:autoSpaceDN w:val="0"/>
              <w:adjustRightInd w:val="0"/>
              <w:spacing w:line="0" w:lineRule="atLeast"/>
              <w:jc w:val="center"/>
              <w:rPr>
                <w:b/>
                <w:bCs/>
                <w:sz w:val="28"/>
                <w:szCs w:val="28"/>
              </w:rPr>
            </w:pPr>
          </w:p>
        </w:tc>
      </w:tr>
      <w:tr w:rsidR="00F35695" w:rsidRPr="00B04BA4" w:rsidTr="00F35695">
        <w:trPr>
          <w:trHeight w:val="70"/>
        </w:trPr>
        <w:tc>
          <w:tcPr>
            <w:tcW w:w="2518" w:type="dxa"/>
            <w:vMerge/>
          </w:tcPr>
          <w:p w:rsidR="00F35695" w:rsidRPr="00B04BA4" w:rsidRDefault="00F35695" w:rsidP="00CF6AAC">
            <w:pPr>
              <w:autoSpaceDE w:val="0"/>
              <w:autoSpaceDN w:val="0"/>
              <w:adjustRightInd w:val="0"/>
              <w:spacing w:line="0" w:lineRule="atLeast"/>
              <w:jc w:val="center"/>
              <w:rPr>
                <w:b/>
                <w:bCs/>
                <w:sz w:val="28"/>
                <w:szCs w:val="28"/>
              </w:rPr>
            </w:pPr>
          </w:p>
        </w:tc>
        <w:tc>
          <w:tcPr>
            <w:tcW w:w="1701" w:type="dxa"/>
            <w:vMerge/>
          </w:tcPr>
          <w:p w:rsidR="00F35695" w:rsidRPr="00B04BA4" w:rsidRDefault="00F35695" w:rsidP="00CF6AAC">
            <w:pPr>
              <w:autoSpaceDE w:val="0"/>
              <w:autoSpaceDN w:val="0"/>
              <w:adjustRightInd w:val="0"/>
              <w:spacing w:line="0" w:lineRule="atLeast"/>
              <w:jc w:val="center"/>
              <w:rPr>
                <w:b/>
                <w:bCs/>
                <w:sz w:val="28"/>
                <w:szCs w:val="28"/>
              </w:rPr>
            </w:pPr>
          </w:p>
        </w:tc>
        <w:tc>
          <w:tcPr>
            <w:tcW w:w="1126" w:type="dxa"/>
          </w:tcPr>
          <w:p w:rsidR="00F35695" w:rsidRPr="00B04BA4" w:rsidRDefault="00F35695" w:rsidP="00CF6AAC">
            <w:pPr>
              <w:autoSpaceDE w:val="0"/>
              <w:autoSpaceDN w:val="0"/>
              <w:adjustRightInd w:val="0"/>
              <w:spacing w:line="0" w:lineRule="atLeast"/>
              <w:jc w:val="center"/>
              <w:rPr>
                <w:b/>
                <w:bCs/>
                <w:sz w:val="28"/>
                <w:szCs w:val="28"/>
              </w:rPr>
            </w:pPr>
            <w:r w:rsidRPr="00B04BA4">
              <w:rPr>
                <w:b/>
                <w:bCs/>
                <w:sz w:val="28"/>
                <w:szCs w:val="28"/>
              </w:rPr>
              <w:t>2015</w:t>
            </w:r>
          </w:p>
        </w:tc>
        <w:tc>
          <w:tcPr>
            <w:tcW w:w="1134" w:type="dxa"/>
          </w:tcPr>
          <w:p w:rsidR="00F35695" w:rsidRPr="00B04BA4" w:rsidRDefault="00F35695" w:rsidP="00CF6AAC">
            <w:pPr>
              <w:autoSpaceDE w:val="0"/>
              <w:autoSpaceDN w:val="0"/>
              <w:adjustRightInd w:val="0"/>
              <w:spacing w:line="0" w:lineRule="atLeast"/>
              <w:jc w:val="center"/>
              <w:rPr>
                <w:b/>
                <w:bCs/>
                <w:sz w:val="28"/>
                <w:szCs w:val="28"/>
              </w:rPr>
            </w:pPr>
            <w:r w:rsidRPr="00B04BA4">
              <w:rPr>
                <w:b/>
                <w:bCs/>
                <w:sz w:val="28"/>
                <w:szCs w:val="28"/>
              </w:rPr>
              <w:t>2016</w:t>
            </w:r>
          </w:p>
        </w:tc>
        <w:tc>
          <w:tcPr>
            <w:tcW w:w="1134" w:type="dxa"/>
          </w:tcPr>
          <w:p w:rsidR="00F35695" w:rsidRPr="00B04BA4" w:rsidRDefault="00F35695" w:rsidP="00CF6AAC">
            <w:pPr>
              <w:autoSpaceDE w:val="0"/>
              <w:autoSpaceDN w:val="0"/>
              <w:adjustRightInd w:val="0"/>
              <w:spacing w:line="0" w:lineRule="atLeast"/>
              <w:jc w:val="center"/>
              <w:rPr>
                <w:b/>
                <w:bCs/>
                <w:sz w:val="28"/>
                <w:szCs w:val="28"/>
              </w:rPr>
            </w:pPr>
            <w:r w:rsidRPr="00B04BA4">
              <w:rPr>
                <w:b/>
                <w:bCs/>
                <w:sz w:val="28"/>
                <w:szCs w:val="28"/>
              </w:rPr>
              <w:t>2017</w:t>
            </w:r>
          </w:p>
        </w:tc>
        <w:tc>
          <w:tcPr>
            <w:tcW w:w="992" w:type="dxa"/>
          </w:tcPr>
          <w:p w:rsidR="00F35695" w:rsidRPr="00B04BA4" w:rsidRDefault="00F35695" w:rsidP="00CF6AAC">
            <w:pPr>
              <w:autoSpaceDE w:val="0"/>
              <w:autoSpaceDN w:val="0"/>
              <w:adjustRightInd w:val="0"/>
              <w:spacing w:line="0" w:lineRule="atLeast"/>
              <w:jc w:val="center"/>
              <w:rPr>
                <w:b/>
                <w:bCs/>
                <w:sz w:val="28"/>
                <w:szCs w:val="28"/>
              </w:rPr>
            </w:pPr>
            <w:r w:rsidRPr="00B04BA4">
              <w:rPr>
                <w:b/>
                <w:bCs/>
                <w:sz w:val="28"/>
                <w:szCs w:val="28"/>
              </w:rPr>
              <w:t>2018</w:t>
            </w:r>
          </w:p>
        </w:tc>
        <w:tc>
          <w:tcPr>
            <w:tcW w:w="993" w:type="dxa"/>
          </w:tcPr>
          <w:p w:rsidR="00F35695" w:rsidRPr="00B04BA4" w:rsidRDefault="00F35695" w:rsidP="00CF6AAC">
            <w:pPr>
              <w:autoSpaceDE w:val="0"/>
              <w:autoSpaceDN w:val="0"/>
              <w:adjustRightInd w:val="0"/>
              <w:spacing w:line="0" w:lineRule="atLeast"/>
              <w:jc w:val="center"/>
              <w:rPr>
                <w:b/>
                <w:bCs/>
                <w:sz w:val="28"/>
                <w:szCs w:val="28"/>
              </w:rPr>
            </w:pPr>
            <w:r w:rsidRPr="00B04BA4">
              <w:rPr>
                <w:b/>
                <w:bCs/>
                <w:sz w:val="28"/>
                <w:szCs w:val="28"/>
              </w:rPr>
              <w:t>2019</w:t>
            </w:r>
          </w:p>
        </w:tc>
        <w:tc>
          <w:tcPr>
            <w:tcW w:w="1000" w:type="dxa"/>
          </w:tcPr>
          <w:p w:rsidR="00F35695" w:rsidRPr="00B04BA4" w:rsidRDefault="00F35695" w:rsidP="00CF6AAC">
            <w:pPr>
              <w:autoSpaceDE w:val="0"/>
              <w:autoSpaceDN w:val="0"/>
              <w:adjustRightInd w:val="0"/>
              <w:spacing w:line="0" w:lineRule="atLeast"/>
              <w:jc w:val="center"/>
              <w:rPr>
                <w:b/>
                <w:bCs/>
                <w:sz w:val="28"/>
                <w:szCs w:val="28"/>
              </w:rPr>
            </w:pPr>
          </w:p>
        </w:tc>
      </w:tr>
      <w:tr w:rsidR="00F35695" w:rsidRPr="00B04BA4" w:rsidTr="00F35695">
        <w:tc>
          <w:tcPr>
            <w:tcW w:w="2518" w:type="dxa"/>
          </w:tcPr>
          <w:p w:rsidR="00F35695" w:rsidRPr="00B04BA4" w:rsidRDefault="00F35695" w:rsidP="00CF6AAC">
            <w:pPr>
              <w:autoSpaceDE w:val="0"/>
              <w:autoSpaceDN w:val="0"/>
              <w:adjustRightInd w:val="0"/>
              <w:spacing w:line="0" w:lineRule="atLeast"/>
              <w:jc w:val="center"/>
              <w:rPr>
                <w:b/>
                <w:bCs/>
                <w:sz w:val="28"/>
                <w:szCs w:val="28"/>
              </w:rPr>
            </w:pPr>
            <w:r w:rsidRPr="00B04BA4">
              <w:rPr>
                <w:b/>
                <w:bCs/>
                <w:sz w:val="28"/>
                <w:szCs w:val="28"/>
              </w:rPr>
              <w:t>Всего</w:t>
            </w:r>
          </w:p>
        </w:tc>
        <w:tc>
          <w:tcPr>
            <w:tcW w:w="1701" w:type="dxa"/>
          </w:tcPr>
          <w:p w:rsidR="00F35695" w:rsidRPr="00B04BA4" w:rsidRDefault="00F35695" w:rsidP="00745005">
            <w:pPr>
              <w:autoSpaceDE w:val="0"/>
              <w:autoSpaceDN w:val="0"/>
              <w:adjustRightInd w:val="0"/>
              <w:spacing w:line="0" w:lineRule="atLeast"/>
              <w:jc w:val="center"/>
              <w:rPr>
                <w:b/>
                <w:bCs/>
                <w:sz w:val="28"/>
                <w:szCs w:val="28"/>
              </w:rPr>
            </w:pPr>
            <w:r>
              <w:rPr>
                <w:b/>
                <w:bCs/>
                <w:sz w:val="28"/>
                <w:szCs w:val="28"/>
              </w:rPr>
              <w:t>4</w:t>
            </w:r>
            <w:r w:rsidR="00745005">
              <w:rPr>
                <w:b/>
                <w:bCs/>
                <w:sz w:val="28"/>
                <w:szCs w:val="28"/>
              </w:rPr>
              <w:t>2154,6</w:t>
            </w:r>
          </w:p>
        </w:tc>
        <w:tc>
          <w:tcPr>
            <w:tcW w:w="1126" w:type="dxa"/>
          </w:tcPr>
          <w:p w:rsidR="00F35695" w:rsidRPr="00B04BA4" w:rsidRDefault="00F35695" w:rsidP="00745005">
            <w:pPr>
              <w:autoSpaceDE w:val="0"/>
              <w:autoSpaceDN w:val="0"/>
              <w:adjustRightInd w:val="0"/>
              <w:spacing w:line="0" w:lineRule="atLeast"/>
              <w:jc w:val="center"/>
              <w:rPr>
                <w:b/>
                <w:bCs/>
                <w:sz w:val="28"/>
                <w:szCs w:val="28"/>
              </w:rPr>
            </w:pPr>
            <w:r>
              <w:rPr>
                <w:b/>
                <w:bCs/>
                <w:sz w:val="28"/>
                <w:szCs w:val="28"/>
              </w:rPr>
              <w:t>454</w:t>
            </w:r>
            <w:r w:rsidR="00745005">
              <w:rPr>
                <w:b/>
                <w:bCs/>
                <w:sz w:val="28"/>
                <w:szCs w:val="28"/>
              </w:rPr>
              <w:t>0</w:t>
            </w:r>
            <w:r>
              <w:rPr>
                <w:b/>
                <w:bCs/>
                <w:sz w:val="28"/>
                <w:szCs w:val="28"/>
              </w:rPr>
              <w:t>,</w:t>
            </w:r>
            <w:r w:rsidR="00745005">
              <w:rPr>
                <w:b/>
                <w:bCs/>
                <w:sz w:val="28"/>
                <w:szCs w:val="28"/>
              </w:rPr>
              <w:t>4</w:t>
            </w:r>
          </w:p>
        </w:tc>
        <w:tc>
          <w:tcPr>
            <w:tcW w:w="1134" w:type="dxa"/>
          </w:tcPr>
          <w:p w:rsidR="00F35695" w:rsidRPr="00B04BA4" w:rsidRDefault="00F35695" w:rsidP="00CF6AAC">
            <w:pPr>
              <w:autoSpaceDE w:val="0"/>
              <w:autoSpaceDN w:val="0"/>
              <w:adjustRightInd w:val="0"/>
              <w:spacing w:line="0" w:lineRule="atLeast"/>
              <w:jc w:val="center"/>
              <w:rPr>
                <w:b/>
                <w:bCs/>
                <w:sz w:val="28"/>
                <w:szCs w:val="28"/>
              </w:rPr>
            </w:pPr>
            <w:r>
              <w:rPr>
                <w:b/>
                <w:bCs/>
                <w:sz w:val="28"/>
                <w:szCs w:val="28"/>
              </w:rPr>
              <w:t>24455,8</w:t>
            </w:r>
          </w:p>
        </w:tc>
        <w:tc>
          <w:tcPr>
            <w:tcW w:w="1134" w:type="dxa"/>
          </w:tcPr>
          <w:p w:rsidR="00F35695" w:rsidRPr="00B04BA4" w:rsidRDefault="00F35695" w:rsidP="00745005">
            <w:pPr>
              <w:autoSpaceDE w:val="0"/>
              <w:autoSpaceDN w:val="0"/>
              <w:adjustRightInd w:val="0"/>
              <w:spacing w:line="0" w:lineRule="atLeast"/>
              <w:jc w:val="center"/>
              <w:rPr>
                <w:b/>
                <w:bCs/>
                <w:sz w:val="28"/>
                <w:szCs w:val="28"/>
              </w:rPr>
            </w:pPr>
            <w:r>
              <w:rPr>
                <w:b/>
                <w:bCs/>
                <w:sz w:val="28"/>
                <w:szCs w:val="28"/>
              </w:rPr>
              <w:t>6</w:t>
            </w:r>
            <w:r w:rsidR="00745005">
              <w:rPr>
                <w:b/>
                <w:bCs/>
                <w:sz w:val="28"/>
                <w:szCs w:val="28"/>
              </w:rPr>
              <w:t>287,0</w:t>
            </w:r>
          </w:p>
        </w:tc>
        <w:tc>
          <w:tcPr>
            <w:tcW w:w="992" w:type="dxa"/>
          </w:tcPr>
          <w:p w:rsidR="00F35695" w:rsidRPr="00B04BA4" w:rsidRDefault="00F35695" w:rsidP="00745005">
            <w:pPr>
              <w:autoSpaceDE w:val="0"/>
              <w:autoSpaceDN w:val="0"/>
              <w:adjustRightInd w:val="0"/>
              <w:spacing w:line="0" w:lineRule="atLeast"/>
              <w:jc w:val="center"/>
              <w:rPr>
                <w:b/>
                <w:bCs/>
                <w:sz w:val="28"/>
                <w:szCs w:val="28"/>
              </w:rPr>
            </w:pPr>
            <w:r>
              <w:rPr>
                <w:b/>
                <w:bCs/>
                <w:sz w:val="28"/>
                <w:szCs w:val="28"/>
              </w:rPr>
              <w:t>5</w:t>
            </w:r>
            <w:r w:rsidR="00745005">
              <w:rPr>
                <w:b/>
                <w:bCs/>
                <w:sz w:val="28"/>
                <w:szCs w:val="28"/>
              </w:rPr>
              <w:t>943,4</w:t>
            </w:r>
          </w:p>
        </w:tc>
        <w:tc>
          <w:tcPr>
            <w:tcW w:w="993" w:type="dxa"/>
          </w:tcPr>
          <w:p w:rsidR="00F35695" w:rsidRPr="00B04BA4" w:rsidRDefault="00F35695" w:rsidP="00CF6AAC">
            <w:pPr>
              <w:autoSpaceDE w:val="0"/>
              <w:autoSpaceDN w:val="0"/>
              <w:adjustRightInd w:val="0"/>
              <w:spacing w:line="0" w:lineRule="atLeast"/>
              <w:jc w:val="center"/>
              <w:rPr>
                <w:b/>
                <w:bCs/>
                <w:sz w:val="28"/>
                <w:szCs w:val="28"/>
              </w:rPr>
            </w:pPr>
            <w:r>
              <w:rPr>
                <w:b/>
                <w:bCs/>
                <w:sz w:val="28"/>
                <w:szCs w:val="28"/>
              </w:rPr>
              <w:t>928,0</w:t>
            </w:r>
          </w:p>
        </w:tc>
        <w:tc>
          <w:tcPr>
            <w:tcW w:w="1000" w:type="dxa"/>
          </w:tcPr>
          <w:p w:rsidR="00F35695" w:rsidRDefault="00F35695" w:rsidP="00CF6AAC">
            <w:pPr>
              <w:autoSpaceDE w:val="0"/>
              <w:autoSpaceDN w:val="0"/>
              <w:adjustRightInd w:val="0"/>
              <w:spacing w:line="0" w:lineRule="atLeast"/>
              <w:jc w:val="center"/>
              <w:rPr>
                <w:b/>
                <w:bCs/>
                <w:sz w:val="28"/>
                <w:szCs w:val="28"/>
              </w:rPr>
            </w:pPr>
          </w:p>
        </w:tc>
      </w:tr>
      <w:tr w:rsidR="00F35695" w:rsidRPr="00B04BA4" w:rsidTr="00F35695">
        <w:tc>
          <w:tcPr>
            <w:tcW w:w="2518" w:type="dxa"/>
          </w:tcPr>
          <w:p w:rsidR="00F35695" w:rsidRPr="00B04BA4" w:rsidRDefault="00F35695" w:rsidP="00CF6AAC">
            <w:pPr>
              <w:autoSpaceDE w:val="0"/>
              <w:autoSpaceDN w:val="0"/>
              <w:adjustRightInd w:val="0"/>
              <w:spacing w:line="0" w:lineRule="atLeast"/>
              <w:jc w:val="center"/>
              <w:rPr>
                <w:bCs/>
                <w:sz w:val="28"/>
                <w:szCs w:val="28"/>
              </w:rPr>
            </w:pPr>
            <w:r w:rsidRPr="00B04BA4">
              <w:rPr>
                <w:bCs/>
                <w:sz w:val="28"/>
                <w:szCs w:val="28"/>
              </w:rPr>
              <w:t>в том числе:</w:t>
            </w:r>
          </w:p>
        </w:tc>
        <w:tc>
          <w:tcPr>
            <w:tcW w:w="1701" w:type="dxa"/>
          </w:tcPr>
          <w:p w:rsidR="00F35695" w:rsidRPr="00B04BA4" w:rsidRDefault="00F35695" w:rsidP="00CF6AAC">
            <w:pPr>
              <w:autoSpaceDE w:val="0"/>
              <w:autoSpaceDN w:val="0"/>
              <w:adjustRightInd w:val="0"/>
              <w:spacing w:line="0" w:lineRule="atLeast"/>
              <w:jc w:val="center"/>
              <w:rPr>
                <w:bCs/>
                <w:sz w:val="28"/>
                <w:szCs w:val="28"/>
              </w:rPr>
            </w:pPr>
          </w:p>
        </w:tc>
        <w:tc>
          <w:tcPr>
            <w:tcW w:w="1126" w:type="dxa"/>
          </w:tcPr>
          <w:p w:rsidR="00F35695" w:rsidRPr="00B04BA4" w:rsidRDefault="00F35695" w:rsidP="00CF6AAC">
            <w:pPr>
              <w:autoSpaceDE w:val="0"/>
              <w:autoSpaceDN w:val="0"/>
              <w:adjustRightInd w:val="0"/>
              <w:spacing w:line="0" w:lineRule="atLeast"/>
              <w:jc w:val="center"/>
              <w:rPr>
                <w:bCs/>
                <w:sz w:val="28"/>
                <w:szCs w:val="28"/>
              </w:rPr>
            </w:pPr>
          </w:p>
        </w:tc>
        <w:tc>
          <w:tcPr>
            <w:tcW w:w="1134" w:type="dxa"/>
          </w:tcPr>
          <w:p w:rsidR="00F35695" w:rsidRPr="00B04BA4" w:rsidRDefault="00F35695" w:rsidP="00CF6AAC">
            <w:pPr>
              <w:autoSpaceDE w:val="0"/>
              <w:autoSpaceDN w:val="0"/>
              <w:adjustRightInd w:val="0"/>
              <w:spacing w:line="0" w:lineRule="atLeast"/>
              <w:jc w:val="center"/>
              <w:rPr>
                <w:bCs/>
                <w:sz w:val="28"/>
                <w:szCs w:val="28"/>
              </w:rPr>
            </w:pPr>
          </w:p>
        </w:tc>
        <w:tc>
          <w:tcPr>
            <w:tcW w:w="1134" w:type="dxa"/>
          </w:tcPr>
          <w:p w:rsidR="00F35695" w:rsidRPr="00B04BA4" w:rsidRDefault="00F35695" w:rsidP="00CF6AAC">
            <w:pPr>
              <w:autoSpaceDE w:val="0"/>
              <w:autoSpaceDN w:val="0"/>
              <w:adjustRightInd w:val="0"/>
              <w:spacing w:line="0" w:lineRule="atLeast"/>
              <w:jc w:val="center"/>
              <w:rPr>
                <w:bCs/>
                <w:sz w:val="28"/>
                <w:szCs w:val="28"/>
              </w:rPr>
            </w:pPr>
          </w:p>
        </w:tc>
        <w:tc>
          <w:tcPr>
            <w:tcW w:w="992" w:type="dxa"/>
          </w:tcPr>
          <w:p w:rsidR="00F35695" w:rsidRPr="00B04BA4" w:rsidRDefault="00F35695" w:rsidP="00CF6AAC">
            <w:pPr>
              <w:autoSpaceDE w:val="0"/>
              <w:autoSpaceDN w:val="0"/>
              <w:adjustRightInd w:val="0"/>
              <w:spacing w:line="0" w:lineRule="atLeast"/>
              <w:jc w:val="center"/>
              <w:rPr>
                <w:bCs/>
                <w:sz w:val="28"/>
                <w:szCs w:val="28"/>
              </w:rPr>
            </w:pPr>
          </w:p>
        </w:tc>
        <w:tc>
          <w:tcPr>
            <w:tcW w:w="993" w:type="dxa"/>
          </w:tcPr>
          <w:p w:rsidR="00F35695" w:rsidRPr="00B04BA4" w:rsidRDefault="00F35695" w:rsidP="00CF6AAC">
            <w:pPr>
              <w:autoSpaceDE w:val="0"/>
              <w:autoSpaceDN w:val="0"/>
              <w:adjustRightInd w:val="0"/>
              <w:spacing w:line="0" w:lineRule="atLeast"/>
              <w:jc w:val="center"/>
              <w:rPr>
                <w:bCs/>
                <w:sz w:val="28"/>
                <w:szCs w:val="28"/>
              </w:rPr>
            </w:pPr>
          </w:p>
        </w:tc>
        <w:tc>
          <w:tcPr>
            <w:tcW w:w="1000" w:type="dxa"/>
          </w:tcPr>
          <w:p w:rsidR="00F35695" w:rsidRPr="00B04BA4" w:rsidRDefault="00F35695" w:rsidP="00CF6AAC">
            <w:pPr>
              <w:autoSpaceDE w:val="0"/>
              <w:autoSpaceDN w:val="0"/>
              <w:adjustRightInd w:val="0"/>
              <w:spacing w:line="0" w:lineRule="atLeast"/>
              <w:jc w:val="center"/>
              <w:rPr>
                <w:bCs/>
                <w:sz w:val="28"/>
                <w:szCs w:val="28"/>
              </w:rPr>
            </w:pPr>
          </w:p>
        </w:tc>
      </w:tr>
      <w:tr w:rsidR="00F35695" w:rsidRPr="00B04BA4" w:rsidTr="00F35695">
        <w:tc>
          <w:tcPr>
            <w:tcW w:w="2518" w:type="dxa"/>
          </w:tcPr>
          <w:p w:rsidR="00F35695" w:rsidRPr="00B04BA4" w:rsidRDefault="00F35695" w:rsidP="00CF6AAC">
            <w:pPr>
              <w:autoSpaceDE w:val="0"/>
              <w:autoSpaceDN w:val="0"/>
              <w:adjustRightInd w:val="0"/>
              <w:spacing w:line="0" w:lineRule="atLeast"/>
              <w:jc w:val="center"/>
              <w:rPr>
                <w:bCs/>
                <w:sz w:val="28"/>
                <w:szCs w:val="28"/>
              </w:rPr>
            </w:pPr>
            <w:r w:rsidRPr="00B04BA4">
              <w:rPr>
                <w:bCs/>
                <w:sz w:val="28"/>
                <w:szCs w:val="28"/>
              </w:rPr>
              <w:t xml:space="preserve">Местный бюджет </w:t>
            </w:r>
          </w:p>
        </w:tc>
        <w:tc>
          <w:tcPr>
            <w:tcW w:w="1701" w:type="dxa"/>
          </w:tcPr>
          <w:p w:rsidR="00F35695" w:rsidRPr="00F41D29" w:rsidRDefault="00F35695" w:rsidP="00745005">
            <w:pPr>
              <w:autoSpaceDE w:val="0"/>
              <w:autoSpaceDN w:val="0"/>
              <w:adjustRightInd w:val="0"/>
              <w:spacing w:line="0" w:lineRule="atLeast"/>
              <w:jc w:val="center"/>
              <w:rPr>
                <w:bCs/>
                <w:sz w:val="28"/>
                <w:szCs w:val="28"/>
              </w:rPr>
            </w:pPr>
            <w:r>
              <w:rPr>
                <w:bCs/>
                <w:sz w:val="28"/>
                <w:szCs w:val="28"/>
              </w:rPr>
              <w:t>41</w:t>
            </w:r>
            <w:r w:rsidR="00745005">
              <w:rPr>
                <w:bCs/>
                <w:sz w:val="28"/>
                <w:szCs w:val="28"/>
              </w:rPr>
              <w:t>697,3</w:t>
            </w:r>
          </w:p>
        </w:tc>
        <w:tc>
          <w:tcPr>
            <w:tcW w:w="1126" w:type="dxa"/>
          </w:tcPr>
          <w:p w:rsidR="00F35695" w:rsidRPr="00AE1800" w:rsidRDefault="00F35695" w:rsidP="00745005">
            <w:pPr>
              <w:autoSpaceDE w:val="0"/>
              <w:autoSpaceDN w:val="0"/>
              <w:adjustRightInd w:val="0"/>
              <w:spacing w:line="0" w:lineRule="atLeast"/>
              <w:jc w:val="center"/>
              <w:rPr>
                <w:bCs/>
                <w:sz w:val="28"/>
                <w:szCs w:val="28"/>
              </w:rPr>
            </w:pPr>
            <w:r w:rsidRPr="00AE1800">
              <w:rPr>
                <w:bCs/>
                <w:sz w:val="28"/>
                <w:szCs w:val="28"/>
              </w:rPr>
              <w:t>454</w:t>
            </w:r>
            <w:r w:rsidR="00745005">
              <w:rPr>
                <w:bCs/>
                <w:sz w:val="28"/>
                <w:szCs w:val="28"/>
              </w:rPr>
              <w:t>0,4</w:t>
            </w:r>
          </w:p>
        </w:tc>
        <w:tc>
          <w:tcPr>
            <w:tcW w:w="1134" w:type="dxa"/>
          </w:tcPr>
          <w:p w:rsidR="00F35695" w:rsidRPr="00AE1800" w:rsidRDefault="00F35695" w:rsidP="007C3D40">
            <w:pPr>
              <w:autoSpaceDE w:val="0"/>
              <w:autoSpaceDN w:val="0"/>
              <w:adjustRightInd w:val="0"/>
              <w:spacing w:line="0" w:lineRule="atLeast"/>
              <w:jc w:val="center"/>
              <w:rPr>
                <w:bCs/>
                <w:sz w:val="28"/>
                <w:szCs w:val="28"/>
              </w:rPr>
            </w:pPr>
            <w:r w:rsidRPr="00AE1800">
              <w:rPr>
                <w:bCs/>
                <w:sz w:val="28"/>
                <w:szCs w:val="28"/>
              </w:rPr>
              <w:t>24455,8</w:t>
            </w:r>
          </w:p>
        </w:tc>
        <w:tc>
          <w:tcPr>
            <w:tcW w:w="1134" w:type="dxa"/>
          </w:tcPr>
          <w:p w:rsidR="00F35695" w:rsidRPr="00AE1800" w:rsidRDefault="00F35695" w:rsidP="00745005">
            <w:pPr>
              <w:autoSpaceDE w:val="0"/>
              <w:autoSpaceDN w:val="0"/>
              <w:adjustRightInd w:val="0"/>
              <w:spacing w:line="0" w:lineRule="atLeast"/>
              <w:jc w:val="center"/>
              <w:rPr>
                <w:bCs/>
                <w:sz w:val="28"/>
                <w:szCs w:val="28"/>
              </w:rPr>
            </w:pPr>
            <w:r w:rsidRPr="00AE1800">
              <w:rPr>
                <w:bCs/>
                <w:sz w:val="28"/>
                <w:szCs w:val="28"/>
              </w:rPr>
              <w:t>628</w:t>
            </w:r>
            <w:r w:rsidR="00745005">
              <w:rPr>
                <w:bCs/>
                <w:sz w:val="28"/>
                <w:szCs w:val="28"/>
              </w:rPr>
              <w:t>7</w:t>
            </w:r>
            <w:r w:rsidRPr="00AE1800">
              <w:rPr>
                <w:bCs/>
                <w:sz w:val="28"/>
                <w:szCs w:val="28"/>
              </w:rPr>
              <w:t>,0</w:t>
            </w:r>
          </w:p>
        </w:tc>
        <w:tc>
          <w:tcPr>
            <w:tcW w:w="992" w:type="dxa"/>
          </w:tcPr>
          <w:p w:rsidR="00F35695" w:rsidRPr="00AE1800" w:rsidRDefault="00745005" w:rsidP="00745005">
            <w:pPr>
              <w:autoSpaceDE w:val="0"/>
              <w:autoSpaceDN w:val="0"/>
              <w:adjustRightInd w:val="0"/>
              <w:spacing w:line="0" w:lineRule="atLeast"/>
              <w:jc w:val="center"/>
              <w:rPr>
                <w:bCs/>
                <w:sz w:val="28"/>
                <w:szCs w:val="28"/>
              </w:rPr>
            </w:pPr>
            <w:r>
              <w:rPr>
                <w:b/>
                <w:bCs/>
                <w:sz w:val="28"/>
                <w:szCs w:val="28"/>
              </w:rPr>
              <w:t>5486,1</w:t>
            </w:r>
          </w:p>
        </w:tc>
        <w:tc>
          <w:tcPr>
            <w:tcW w:w="993" w:type="dxa"/>
          </w:tcPr>
          <w:p w:rsidR="00F35695" w:rsidRPr="00F41D29" w:rsidRDefault="00F35695" w:rsidP="00CF6AAC">
            <w:pPr>
              <w:autoSpaceDE w:val="0"/>
              <w:autoSpaceDN w:val="0"/>
              <w:adjustRightInd w:val="0"/>
              <w:spacing w:line="0" w:lineRule="atLeast"/>
              <w:jc w:val="center"/>
              <w:rPr>
                <w:bCs/>
                <w:sz w:val="28"/>
                <w:szCs w:val="28"/>
              </w:rPr>
            </w:pPr>
            <w:r w:rsidRPr="00AE1800">
              <w:rPr>
                <w:bCs/>
                <w:sz w:val="28"/>
                <w:szCs w:val="28"/>
              </w:rPr>
              <w:t>928,0</w:t>
            </w:r>
          </w:p>
        </w:tc>
        <w:tc>
          <w:tcPr>
            <w:tcW w:w="1000" w:type="dxa"/>
          </w:tcPr>
          <w:p w:rsidR="00F35695" w:rsidRPr="00AE1800" w:rsidRDefault="00F35695" w:rsidP="00CF6AAC">
            <w:pPr>
              <w:autoSpaceDE w:val="0"/>
              <w:autoSpaceDN w:val="0"/>
              <w:adjustRightInd w:val="0"/>
              <w:spacing w:line="0" w:lineRule="atLeast"/>
              <w:jc w:val="center"/>
              <w:rPr>
                <w:bCs/>
                <w:sz w:val="28"/>
                <w:szCs w:val="28"/>
              </w:rPr>
            </w:pPr>
          </w:p>
        </w:tc>
      </w:tr>
      <w:tr w:rsidR="00F35695" w:rsidRPr="00B04BA4" w:rsidTr="00F35695">
        <w:tc>
          <w:tcPr>
            <w:tcW w:w="2518" w:type="dxa"/>
          </w:tcPr>
          <w:p w:rsidR="00F35695" w:rsidRPr="00B04BA4" w:rsidRDefault="00F35695" w:rsidP="00CF6AAC">
            <w:pPr>
              <w:autoSpaceDE w:val="0"/>
              <w:autoSpaceDN w:val="0"/>
              <w:adjustRightInd w:val="0"/>
              <w:spacing w:line="0" w:lineRule="atLeast"/>
              <w:jc w:val="center"/>
              <w:rPr>
                <w:bCs/>
                <w:sz w:val="28"/>
                <w:szCs w:val="28"/>
              </w:rPr>
            </w:pPr>
            <w:r>
              <w:rPr>
                <w:bCs/>
                <w:sz w:val="28"/>
                <w:szCs w:val="28"/>
              </w:rPr>
              <w:lastRenderedPageBreak/>
              <w:t>Областной бюджет</w:t>
            </w:r>
          </w:p>
        </w:tc>
        <w:tc>
          <w:tcPr>
            <w:tcW w:w="1701" w:type="dxa"/>
          </w:tcPr>
          <w:p w:rsidR="00F35695" w:rsidRPr="00F41D29" w:rsidRDefault="00F35695" w:rsidP="00CF6AAC">
            <w:pPr>
              <w:autoSpaceDE w:val="0"/>
              <w:autoSpaceDN w:val="0"/>
              <w:adjustRightInd w:val="0"/>
              <w:spacing w:line="0" w:lineRule="atLeast"/>
              <w:jc w:val="center"/>
              <w:rPr>
                <w:bCs/>
                <w:sz w:val="28"/>
                <w:szCs w:val="28"/>
              </w:rPr>
            </w:pPr>
            <w:r>
              <w:rPr>
                <w:bCs/>
                <w:sz w:val="28"/>
                <w:szCs w:val="28"/>
              </w:rPr>
              <w:t>457,3</w:t>
            </w:r>
          </w:p>
        </w:tc>
        <w:tc>
          <w:tcPr>
            <w:tcW w:w="1126" w:type="dxa"/>
          </w:tcPr>
          <w:p w:rsidR="00F35695" w:rsidRPr="00F41D29" w:rsidRDefault="00F35695" w:rsidP="00CF6AAC">
            <w:pPr>
              <w:autoSpaceDE w:val="0"/>
              <w:autoSpaceDN w:val="0"/>
              <w:adjustRightInd w:val="0"/>
              <w:spacing w:line="0" w:lineRule="atLeast"/>
              <w:jc w:val="center"/>
              <w:rPr>
                <w:bCs/>
                <w:sz w:val="28"/>
                <w:szCs w:val="28"/>
              </w:rPr>
            </w:pPr>
            <w:r>
              <w:rPr>
                <w:bCs/>
                <w:sz w:val="28"/>
                <w:szCs w:val="28"/>
              </w:rPr>
              <w:t>0</w:t>
            </w:r>
          </w:p>
        </w:tc>
        <w:tc>
          <w:tcPr>
            <w:tcW w:w="1134" w:type="dxa"/>
          </w:tcPr>
          <w:p w:rsidR="00F35695" w:rsidRPr="00F41D29" w:rsidRDefault="00F35695" w:rsidP="00CF6AAC">
            <w:pPr>
              <w:autoSpaceDE w:val="0"/>
              <w:autoSpaceDN w:val="0"/>
              <w:adjustRightInd w:val="0"/>
              <w:spacing w:line="0" w:lineRule="atLeast"/>
              <w:jc w:val="center"/>
              <w:rPr>
                <w:bCs/>
                <w:sz w:val="28"/>
                <w:szCs w:val="28"/>
              </w:rPr>
            </w:pPr>
            <w:r>
              <w:rPr>
                <w:bCs/>
                <w:sz w:val="28"/>
                <w:szCs w:val="28"/>
              </w:rPr>
              <w:t>0</w:t>
            </w:r>
          </w:p>
        </w:tc>
        <w:tc>
          <w:tcPr>
            <w:tcW w:w="1134" w:type="dxa"/>
          </w:tcPr>
          <w:p w:rsidR="00F35695" w:rsidRPr="00F41D29" w:rsidRDefault="00F35695" w:rsidP="00CF6AAC">
            <w:pPr>
              <w:autoSpaceDE w:val="0"/>
              <w:autoSpaceDN w:val="0"/>
              <w:adjustRightInd w:val="0"/>
              <w:spacing w:line="0" w:lineRule="atLeast"/>
              <w:jc w:val="center"/>
              <w:rPr>
                <w:bCs/>
                <w:sz w:val="28"/>
                <w:szCs w:val="28"/>
              </w:rPr>
            </w:pPr>
            <w:r>
              <w:rPr>
                <w:bCs/>
                <w:sz w:val="28"/>
                <w:szCs w:val="28"/>
              </w:rPr>
              <w:t>0</w:t>
            </w:r>
          </w:p>
        </w:tc>
        <w:tc>
          <w:tcPr>
            <w:tcW w:w="992" w:type="dxa"/>
          </w:tcPr>
          <w:p w:rsidR="00F35695" w:rsidRPr="00F41D29" w:rsidRDefault="00F35695" w:rsidP="00CF6AAC">
            <w:pPr>
              <w:autoSpaceDE w:val="0"/>
              <w:autoSpaceDN w:val="0"/>
              <w:adjustRightInd w:val="0"/>
              <w:spacing w:line="0" w:lineRule="atLeast"/>
              <w:jc w:val="center"/>
              <w:rPr>
                <w:bCs/>
                <w:sz w:val="28"/>
                <w:szCs w:val="28"/>
              </w:rPr>
            </w:pPr>
            <w:r>
              <w:rPr>
                <w:bCs/>
                <w:sz w:val="28"/>
                <w:szCs w:val="28"/>
              </w:rPr>
              <w:t>457,3</w:t>
            </w:r>
          </w:p>
        </w:tc>
        <w:tc>
          <w:tcPr>
            <w:tcW w:w="993" w:type="dxa"/>
          </w:tcPr>
          <w:p w:rsidR="00F35695" w:rsidRPr="00F41D29" w:rsidRDefault="00F35695" w:rsidP="00CF6AAC">
            <w:pPr>
              <w:autoSpaceDE w:val="0"/>
              <w:autoSpaceDN w:val="0"/>
              <w:adjustRightInd w:val="0"/>
              <w:spacing w:line="0" w:lineRule="atLeast"/>
              <w:jc w:val="center"/>
              <w:rPr>
                <w:bCs/>
                <w:sz w:val="28"/>
                <w:szCs w:val="28"/>
              </w:rPr>
            </w:pPr>
            <w:r>
              <w:rPr>
                <w:bCs/>
                <w:sz w:val="28"/>
                <w:szCs w:val="28"/>
              </w:rPr>
              <w:t>0</w:t>
            </w:r>
          </w:p>
        </w:tc>
        <w:tc>
          <w:tcPr>
            <w:tcW w:w="1000" w:type="dxa"/>
          </w:tcPr>
          <w:p w:rsidR="00F35695" w:rsidRDefault="00F35695" w:rsidP="00CF6AAC">
            <w:pPr>
              <w:autoSpaceDE w:val="0"/>
              <w:autoSpaceDN w:val="0"/>
              <w:adjustRightInd w:val="0"/>
              <w:spacing w:line="0" w:lineRule="atLeast"/>
              <w:jc w:val="center"/>
              <w:rPr>
                <w:bCs/>
                <w:sz w:val="28"/>
                <w:szCs w:val="28"/>
              </w:rPr>
            </w:pPr>
          </w:p>
        </w:tc>
      </w:tr>
      <w:tr w:rsidR="00745005" w:rsidRPr="00B04BA4" w:rsidTr="00F35695">
        <w:tc>
          <w:tcPr>
            <w:tcW w:w="2518" w:type="dxa"/>
          </w:tcPr>
          <w:p w:rsidR="00745005" w:rsidRDefault="00745005" w:rsidP="00CF6AAC">
            <w:pPr>
              <w:autoSpaceDE w:val="0"/>
              <w:autoSpaceDN w:val="0"/>
              <w:adjustRightInd w:val="0"/>
              <w:spacing w:line="0" w:lineRule="atLeast"/>
              <w:jc w:val="center"/>
              <w:rPr>
                <w:bCs/>
                <w:sz w:val="28"/>
                <w:szCs w:val="28"/>
              </w:rPr>
            </w:pPr>
          </w:p>
        </w:tc>
        <w:tc>
          <w:tcPr>
            <w:tcW w:w="1701" w:type="dxa"/>
          </w:tcPr>
          <w:p w:rsidR="00745005" w:rsidRDefault="00745005" w:rsidP="00CF6AAC">
            <w:pPr>
              <w:autoSpaceDE w:val="0"/>
              <w:autoSpaceDN w:val="0"/>
              <w:adjustRightInd w:val="0"/>
              <w:spacing w:line="0" w:lineRule="atLeast"/>
              <w:jc w:val="center"/>
              <w:rPr>
                <w:bCs/>
                <w:sz w:val="28"/>
                <w:szCs w:val="28"/>
              </w:rPr>
            </w:pPr>
          </w:p>
        </w:tc>
        <w:tc>
          <w:tcPr>
            <w:tcW w:w="1126" w:type="dxa"/>
          </w:tcPr>
          <w:p w:rsidR="00745005" w:rsidRDefault="00745005" w:rsidP="00CF6AAC">
            <w:pPr>
              <w:autoSpaceDE w:val="0"/>
              <w:autoSpaceDN w:val="0"/>
              <w:adjustRightInd w:val="0"/>
              <w:spacing w:line="0" w:lineRule="atLeast"/>
              <w:jc w:val="center"/>
              <w:rPr>
                <w:bCs/>
                <w:sz w:val="28"/>
                <w:szCs w:val="28"/>
              </w:rPr>
            </w:pPr>
          </w:p>
        </w:tc>
        <w:tc>
          <w:tcPr>
            <w:tcW w:w="1134" w:type="dxa"/>
          </w:tcPr>
          <w:p w:rsidR="00745005" w:rsidRDefault="00745005" w:rsidP="00CF6AAC">
            <w:pPr>
              <w:autoSpaceDE w:val="0"/>
              <w:autoSpaceDN w:val="0"/>
              <w:adjustRightInd w:val="0"/>
              <w:spacing w:line="0" w:lineRule="atLeast"/>
              <w:jc w:val="center"/>
              <w:rPr>
                <w:bCs/>
                <w:sz w:val="28"/>
                <w:szCs w:val="28"/>
              </w:rPr>
            </w:pPr>
          </w:p>
        </w:tc>
        <w:tc>
          <w:tcPr>
            <w:tcW w:w="1134" w:type="dxa"/>
          </w:tcPr>
          <w:p w:rsidR="00745005" w:rsidRDefault="00745005" w:rsidP="00CF6AAC">
            <w:pPr>
              <w:autoSpaceDE w:val="0"/>
              <w:autoSpaceDN w:val="0"/>
              <w:adjustRightInd w:val="0"/>
              <w:spacing w:line="0" w:lineRule="atLeast"/>
              <w:jc w:val="center"/>
              <w:rPr>
                <w:bCs/>
                <w:sz w:val="28"/>
                <w:szCs w:val="28"/>
              </w:rPr>
            </w:pPr>
          </w:p>
        </w:tc>
        <w:tc>
          <w:tcPr>
            <w:tcW w:w="992" w:type="dxa"/>
          </w:tcPr>
          <w:p w:rsidR="00745005" w:rsidRDefault="00745005" w:rsidP="00CF6AAC">
            <w:pPr>
              <w:autoSpaceDE w:val="0"/>
              <w:autoSpaceDN w:val="0"/>
              <w:adjustRightInd w:val="0"/>
              <w:spacing w:line="0" w:lineRule="atLeast"/>
              <w:jc w:val="center"/>
              <w:rPr>
                <w:bCs/>
                <w:sz w:val="28"/>
                <w:szCs w:val="28"/>
              </w:rPr>
            </w:pPr>
          </w:p>
        </w:tc>
        <w:tc>
          <w:tcPr>
            <w:tcW w:w="993" w:type="dxa"/>
          </w:tcPr>
          <w:p w:rsidR="00745005" w:rsidRDefault="00745005" w:rsidP="00CF6AAC">
            <w:pPr>
              <w:autoSpaceDE w:val="0"/>
              <w:autoSpaceDN w:val="0"/>
              <w:adjustRightInd w:val="0"/>
              <w:spacing w:line="0" w:lineRule="atLeast"/>
              <w:jc w:val="center"/>
              <w:rPr>
                <w:bCs/>
                <w:sz w:val="28"/>
                <w:szCs w:val="28"/>
              </w:rPr>
            </w:pPr>
          </w:p>
        </w:tc>
        <w:tc>
          <w:tcPr>
            <w:tcW w:w="1000" w:type="dxa"/>
          </w:tcPr>
          <w:p w:rsidR="00745005" w:rsidRDefault="00745005" w:rsidP="00CF6AAC">
            <w:pPr>
              <w:autoSpaceDE w:val="0"/>
              <w:autoSpaceDN w:val="0"/>
              <w:adjustRightInd w:val="0"/>
              <w:spacing w:line="0" w:lineRule="atLeast"/>
              <w:jc w:val="center"/>
              <w:rPr>
                <w:bCs/>
                <w:sz w:val="28"/>
                <w:szCs w:val="28"/>
              </w:rPr>
            </w:pPr>
          </w:p>
        </w:tc>
      </w:tr>
      <w:tr w:rsidR="00F35695" w:rsidRPr="00B04BA4" w:rsidTr="003B2076">
        <w:trPr>
          <w:trHeight w:val="407"/>
        </w:trPr>
        <w:tc>
          <w:tcPr>
            <w:tcW w:w="2518" w:type="dxa"/>
            <w:vMerge w:val="restart"/>
          </w:tcPr>
          <w:p w:rsidR="00F35695" w:rsidRPr="00B04BA4" w:rsidRDefault="00F35695" w:rsidP="003B2076">
            <w:pPr>
              <w:autoSpaceDE w:val="0"/>
              <w:autoSpaceDN w:val="0"/>
              <w:adjustRightInd w:val="0"/>
              <w:spacing w:line="0" w:lineRule="atLeast"/>
              <w:jc w:val="center"/>
              <w:rPr>
                <w:b/>
                <w:bCs/>
                <w:sz w:val="28"/>
                <w:szCs w:val="28"/>
              </w:rPr>
            </w:pPr>
            <w:r w:rsidRPr="00B04BA4">
              <w:rPr>
                <w:b/>
                <w:bCs/>
                <w:sz w:val="28"/>
                <w:szCs w:val="28"/>
              </w:rPr>
              <w:t>Источники финансирования</w:t>
            </w:r>
          </w:p>
        </w:tc>
        <w:tc>
          <w:tcPr>
            <w:tcW w:w="1701" w:type="dxa"/>
            <w:vMerge w:val="restart"/>
          </w:tcPr>
          <w:p w:rsidR="00F35695" w:rsidRPr="00B04BA4" w:rsidRDefault="00F35695" w:rsidP="00F35695">
            <w:pPr>
              <w:autoSpaceDE w:val="0"/>
              <w:autoSpaceDN w:val="0"/>
              <w:adjustRightInd w:val="0"/>
              <w:spacing w:line="0" w:lineRule="atLeast"/>
              <w:jc w:val="center"/>
              <w:rPr>
                <w:b/>
                <w:bCs/>
                <w:sz w:val="28"/>
                <w:szCs w:val="28"/>
              </w:rPr>
            </w:pPr>
            <w:r>
              <w:rPr>
                <w:b/>
                <w:bCs/>
                <w:sz w:val="28"/>
                <w:szCs w:val="28"/>
              </w:rPr>
              <w:t>Всего за 2020</w:t>
            </w:r>
            <w:r w:rsidRPr="00B04BA4">
              <w:rPr>
                <w:b/>
                <w:bCs/>
                <w:sz w:val="28"/>
                <w:szCs w:val="28"/>
              </w:rPr>
              <w:t>-2025 годы</w:t>
            </w:r>
          </w:p>
        </w:tc>
        <w:tc>
          <w:tcPr>
            <w:tcW w:w="6379" w:type="dxa"/>
            <w:gridSpan w:val="6"/>
          </w:tcPr>
          <w:p w:rsidR="00F35695" w:rsidRPr="00B04BA4" w:rsidRDefault="00F35695" w:rsidP="003B2076">
            <w:pPr>
              <w:autoSpaceDE w:val="0"/>
              <w:autoSpaceDN w:val="0"/>
              <w:adjustRightInd w:val="0"/>
              <w:spacing w:line="0" w:lineRule="atLeast"/>
              <w:jc w:val="center"/>
              <w:rPr>
                <w:b/>
                <w:bCs/>
                <w:sz w:val="28"/>
                <w:szCs w:val="28"/>
              </w:rPr>
            </w:pPr>
            <w:r w:rsidRPr="00B04BA4">
              <w:rPr>
                <w:b/>
                <w:bCs/>
                <w:sz w:val="28"/>
                <w:szCs w:val="28"/>
              </w:rPr>
              <w:t>в том числе по годам реализации:</w:t>
            </w:r>
          </w:p>
        </w:tc>
      </w:tr>
      <w:tr w:rsidR="00745005" w:rsidRPr="00B04BA4" w:rsidTr="003B2076">
        <w:trPr>
          <w:trHeight w:val="407"/>
        </w:trPr>
        <w:tc>
          <w:tcPr>
            <w:tcW w:w="2518" w:type="dxa"/>
            <w:vMerge/>
          </w:tcPr>
          <w:p w:rsidR="00745005" w:rsidRPr="00B04BA4" w:rsidRDefault="00745005" w:rsidP="003B2076">
            <w:pPr>
              <w:autoSpaceDE w:val="0"/>
              <w:autoSpaceDN w:val="0"/>
              <w:adjustRightInd w:val="0"/>
              <w:spacing w:line="0" w:lineRule="atLeast"/>
              <w:jc w:val="center"/>
              <w:rPr>
                <w:b/>
                <w:bCs/>
                <w:sz w:val="28"/>
                <w:szCs w:val="28"/>
              </w:rPr>
            </w:pPr>
          </w:p>
        </w:tc>
        <w:tc>
          <w:tcPr>
            <w:tcW w:w="1701" w:type="dxa"/>
            <w:vMerge/>
          </w:tcPr>
          <w:p w:rsidR="00745005" w:rsidRDefault="00745005" w:rsidP="00F35695">
            <w:pPr>
              <w:autoSpaceDE w:val="0"/>
              <w:autoSpaceDN w:val="0"/>
              <w:adjustRightInd w:val="0"/>
              <w:spacing w:line="0" w:lineRule="atLeast"/>
              <w:jc w:val="center"/>
              <w:rPr>
                <w:b/>
                <w:bCs/>
                <w:sz w:val="28"/>
                <w:szCs w:val="28"/>
              </w:rPr>
            </w:pPr>
          </w:p>
        </w:tc>
        <w:tc>
          <w:tcPr>
            <w:tcW w:w="6379" w:type="dxa"/>
            <w:gridSpan w:val="6"/>
          </w:tcPr>
          <w:p w:rsidR="00745005" w:rsidRPr="00B04BA4" w:rsidRDefault="00745005" w:rsidP="003B2076">
            <w:pPr>
              <w:autoSpaceDE w:val="0"/>
              <w:autoSpaceDN w:val="0"/>
              <w:adjustRightInd w:val="0"/>
              <w:spacing w:line="0" w:lineRule="atLeast"/>
              <w:jc w:val="center"/>
              <w:rPr>
                <w:b/>
                <w:bCs/>
                <w:sz w:val="28"/>
                <w:szCs w:val="28"/>
              </w:rPr>
            </w:pPr>
          </w:p>
        </w:tc>
      </w:tr>
      <w:tr w:rsidR="00F35695" w:rsidRPr="00B04BA4" w:rsidTr="00F35695">
        <w:trPr>
          <w:trHeight w:val="70"/>
        </w:trPr>
        <w:tc>
          <w:tcPr>
            <w:tcW w:w="2518" w:type="dxa"/>
            <w:vMerge/>
          </w:tcPr>
          <w:p w:rsidR="00F35695" w:rsidRPr="00B04BA4" w:rsidRDefault="00F35695" w:rsidP="003B2076">
            <w:pPr>
              <w:autoSpaceDE w:val="0"/>
              <w:autoSpaceDN w:val="0"/>
              <w:adjustRightInd w:val="0"/>
              <w:spacing w:line="0" w:lineRule="atLeast"/>
              <w:jc w:val="center"/>
              <w:rPr>
                <w:b/>
                <w:bCs/>
                <w:sz w:val="28"/>
                <w:szCs w:val="28"/>
              </w:rPr>
            </w:pPr>
          </w:p>
        </w:tc>
        <w:tc>
          <w:tcPr>
            <w:tcW w:w="1701" w:type="dxa"/>
            <w:vMerge/>
          </w:tcPr>
          <w:p w:rsidR="00F35695" w:rsidRPr="00B04BA4" w:rsidRDefault="00F35695" w:rsidP="003B2076">
            <w:pPr>
              <w:autoSpaceDE w:val="0"/>
              <w:autoSpaceDN w:val="0"/>
              <w:adjustRightInd w:val="0"/>
              <w:spacing w:line="0" w:lineRule="atLeast"/>
              <w:jc w:val="center"/>
              <w:rPr>
                <w:b/>
                <w:bCs/>
                <w:sz w:val="28"/>
                <w:szCs w:val="28"/>
              </w:rPr>
            </w:pPr>
          </w:p>
        </w:tc>
        <w:tc>
          <w:tcPr>
            <w:tcW w:w="1126" w:type="dxa"/>
          </w:tcPr>
          <w:p w:rsidR="00F35695" w:rsidRPr="00B04BA4" w:rsidRDefault="00F35695" w:rsidP="00F35695">
            <w:pPr>
              <w:autoSpaceDE w:val="0"/>
              <w:autoSpaceDN w:val="0"/>
              <w:adjustRightInd w:val="0"/>
              <w:spacing w:line="0" w:lineRule="atLeast"/>
              <w:jc w:val="center"/>
              <w:rPr>
                <w:b/>
                <w:bCs/>
                <w:sz w:val="28"/>
                <w:szCs w:val="28"/>
              </w:rPr>
            </w:pPr>
            <w:r w:rsidRPr="00B04BA4">
              <w:rPr>
                <w:b/>
                <w:bCs/>
                <w:sz w:val="28"/>
                <w:szCs w:val="28"/>
              </w:rPr>
              <w:t>20</w:t>
            </w:r>
            <w:r>
              <w:rPr>
                <w:b/>
                <w:bCs/>
                <w:sz w:val="28"/>
                <w:szCs w:val="28"/>
              </w:rPr>
              <w:t>20</w:t>
            </w:r>
          </w:p>
        </w:tc>
        <w:tc>
          <w:tcPr>
            <w:tcW w:w="1134" w:type="dxa"/>
          </w:tcPr>
          <w:p w:rsidR="00F35695" w:rsidRPr="00B04BA4" w:rsidRDefault="00F35695" w:rsidP="00F35695">
            <w:pPr>
              <w:autoSpaceDE w:val="0"/>
              <w:autoSpaceDN w:val="0"/>
              <w:adjustRightInd w:val="0"/>
              <w:spacing w:line="0" w:lineRule="atLeast"/>
              <w:jc w:val="center"/>
              <w:rPr>
                <w:b/>
                <w:bCs/>
                <w:sz w:val="28"/>
                <w:szCs w:val="28"/>
              </w:rPr>
            </w:pPr>
            <w:r w:rsidRPr="00B04BA4">
              <w:rPr>
                <w:b/>
                <w:bCs/>
                <w:sz w:val="28"/>
                <w:szCs w:val="28"/>
              </w:rPr>
              <w:t>20</w:t>
            </w:r>
            <w:r>
              <w:rPr>
                <w:b/>
                <w:bCs/>
                <w:sz w:val="28"/>
                <w:szCs w:val="28"/>
              </w:rPr>
              <w:t>21</w:t>
            </w:r>
          </w:p>
        </w:tc>
        <w:tc>
          <w:tcPr>
            <w:tcW w:w="1134" w:type="dxa"/>
          </w:tcPr>
          <w:p w:rsidR="00F35695" w:rsidRPr="00B04BA4" w:rsidRDefault="00F35695" w:rsidP="00F35695">
            <w:pPr>
              <w:autoSpaceDE w:val="0"/>
              <w:autoSpaceDN w:val="0"/>
              <w:adjustRightInd w:val="0"/>
              <w:spacing w:line="0" w:lineRule="atLeast"/>
              <w:jc w:val="center"/>
              <w:rPr>
                <w:b/>
                <w:bCs/>
                <w:sz w:val="28"/>
                <w:szCs w:val="28"/>
              </w:rPr>
            </w:pPr>
            <w:r w:rsidRPr="00B04BA4">
              <w:rPr>
                <w:b/>
                <w:bCs/>
                <w:sz w:val="28"/>
                <w:szCs w:val="28"/>
              </w:rPr>
              <w:t>20</w:t>
            </w:r>
            <w:r>
              <w:rPr>
                <w:b/>
                <w:bCs/>
                <w:sz w:val="28"/>
                <w:szCs w:val="28"/>
              </w:rPr>
              <w:t>22</w:t>
            </w:r>
          </w:p>
        </w:tc>
        <w:tc>
          <w:tcPr>
            <w:tcW w:w="992" w:type="dxa"/>
          </w:tcPr>
          <w:p w:rsidR="00F35695" w:rsidRPr="00B04BA4" w:rsidRDefault="00F35695" w:rsidP="00F35695">
            <w:pPr>
              <w:autoSpaceDE w:val="0"/>
              <w:autoSpaceDN w:val="0"/>
              <w:adjustRightInd w:val="0"/>
              <w:spacing w:line="0" w:lineRule="atLeast"/>
              <w:jc w:val="center"/>
              <w:rPr>
                <w:b/>
                <w:bCs/>
                <w:sz w:val="28"/>
                <w:szCs w:val="28"/>
              </w:rPr>
            </w:pPr>
            <w:r w:rsidRPr="00B04BA4">
              <w:rPr>
                <w:b/>
                <w:bCs/>
                <w:sz w:val="28"/>
                <w:szCs w:val="28"/>
              </w:rPr>
              <w:t>20</w:t>
            </w:r>
            <w:r>
              <w:rPr>
                <w:b/>
                <w:bCs/>
                <w:sz w:val="28"/>
                <w:szCs w:val="28"/>
              </w:rPr>
              <w:t>23</w:t>
            </w:r>
          </w:p>
        </w:tc>
        <w:tc>
          <w:tcPr>
            <w:tcW w:w="993" w:type="dxa"/>
          </w:tcPr>
          <w:p w:rsidR="00F35695" w:rsidRPr="00B04BA4" w:rsidRDefault="00F35695" w:rsidP="00F35695">
            <w:pPr>
              <w:autoSpaceDE w:val="0"/>
              <w:autoSpaceDN w:val="0"/>
              <w:adjustRightInd w:val="0"/>
              <w:spacing w:line="0" w:lineRule="atLeast"/>
              <w:jc w:val="center"/>
              <w:rPr>
                <w:b/>
                <w:bCs/>
                <w:sz w:val="28"/>
                <w:szCs w:val="28"/>
              </w:rPr>
            </w:pPr>
            <w:r w:rsidRPr="00B04BA4">
              <w:rPr>
                <w:b/>
                <w:bCs/>
                <w:sz w:val="28"/>
                <w:szCs w:val="28"/>
              </w:rPr>
              <w:t>20</w:t>
            </w:r>
            <w:r>
              <w:rPr>
                <w:b/>
                <w:bCs/>
                <w:sz w:val="28"/>
                <w:szCs w:val="28"/>
              </w:rPr>
              <w:t>24</w:t>
            </w:r>
          </w:p>
        </w:tc>
        <w:tc>
          <w:tcPr>
            <w:tcW w:w="1000" w:type="dxa"/>
          </w:tcPr>
          <w:p w:rsidR="00F35695" w:rsidRPr="00B04BA4" w:rsidRDefault="00F35695" w:rsidP="00F35695">
            <w:pPr>
              <w:autoSpaceDE w:val="0"/>
              <w:autoSpaceDN w:val="0"/>
              <w:adjustRightInd w:val="0"/>
              <w:spacing w:line="0" w:lineRule="atLeast"/>
              <w:jc w:val="center"/>
              <w:rPr>
                <w:b/>
                <w:bCs/>
                <w:sz w:val="28"/>
                <w:szCs w:val="28"/>
              </w:rPr>
            </w:pPr>
            <w:r>
              <w:rPr>
                <w:b/>
                <w:bCs/>
                <w:sz w:val="28"/>
                <w:szCs w:val="28"/>
              </w:rPr>
              <w:t>2025</w:t>
            </w:r>
          </w:p>
        </w:tc>
      </w:tr>
      <w:tr w:rsidR="00F35695" w:rsidRPr="00B04BA4" w:rsidTr="00F35695">
        <w:tc>
          <w:tcPr>
            <w:tcW w:w="2518" w:type="dxa"/>
          </w:tcPr>
          <w:p w:rsidR="00F35695" w:rsidRPr="00B04BA4" w:rsidRDefault="00F35695" w:rsidP="003B2076">
            <w:pPr>
              <w:autoSpaceDE w:val="0"/>
              <w:autoSpaceDN w:val="0"/>
              <w:adjustRightInd w:val="0"/>
              <w:spacing w:line="0" w:lineRule="atLeast"/>
              <w:jc w:val="center"/>
              <w:rPr>
                <w:b/>
                <w:bCs/>
                <w:sz w:val="28"/>
                <w:szCs w:val="28"/>
              </w:rPr>
            </w:pPr>
            <w:r w:rsidRPr="00B04BA4">
              <w:rPr>
                <w:b/>
                <w:bCs/>
                <w:sz w:val="28"/>
                <w:szCs w:val="28"/>
              </w:rPr>
              <w:t>Всего</w:t>
            </w:r>
          </w:p>
        </w:tc>
        <w:tc>
          <w:tcPr>
            <w:tcW w:w="1701" w:type="dxa"/>
          </w:tcPr>
          <w:p w:rsidR="00F35695" w:rsidRPr="00B04BA4" w:rsidRDefault="00F35695" w:rsidP="003B2076">
            <w:pPr>
              <w:autoSpaceDE w:val="0"/>
              <w:autoSpaceDN w:val="0"/>
              <w:adjustRightInd w:val="0"/>
              <w:spacing w:line="0" w:lineRule="atLeast"/>
              <w:jc w:val="center"/>
              <w:rPr>
                <w:b/>
                <w:bCs/>
                <w:sz w:val="28"/>
                <w:szCs w:val="28"/>
              </w:rPr>
            </w:pPr>
            <w:r>
              <w:rPr>
                <w:b/>
                <w:bCs/>
                <w:sz w:val="28"/>
                <w:szCs w:val="28"/>
              </w:rPr>
              <w:t>640,0</w:t>
            </w:r>
          </w:p>
        </w:tc>
        <w:tc>
          <w:tcPr>
            <w:tcW w:w="1126" w:type="dxa"/>
          </w:tcPr>
          <w:p w:rsidR="00F35695" w:rsidRPr="00B04BA4" w:rsidRDefault="00F35695" w:rsidP="003B2076">
            <w:pPr>
              <w:autoSpaceDE w:val="0"/>
              <w:autoSpaceDN w:val="0"/>
              <w:adjustRightInd w:val="0"/>
              <w:spacing w:line="0" w:lineRule="atLeast"/>
              <w:jc w:val="center"/>
              <w:rPr>
                <w:b/>
                <w:bCs/>
                <w:sz w:val="28"/>
                <w:szCs w:val="28"/>
              </w:rPr>
            </w:pPr>
            <w:r>
              <w:rPr>
                <w:b/>
                <w:bCs/>
                <w:sz w:val="28"/>
                <w:szCs w:val="28"/>
              </w:rPr>
              <w:t>0</w:t>
            </w:r>
          </w:p>
        </w:tc>
        <w:tc>
          <w:tcPr>
            <w:tcW w:w="1134" w:type="dxa"/>
          </w:tcPr>
          <w:p w:rsidR="00F35695" w:rsidRPr="00B04BA4" w:rsidRDefault="00F35695" w:rsidP="003B2076">
            <w:pPr>
              <w:autoSpaceDE w:val="0"/>
              <w:autoSpaceDN w:val="0"/>
              <w:adjustRightInd w:val="0"/>
              <w:spacing w:line="0" w:lineRule="atLeast"/>
              <w:jc w:val="center"/>
              <w:rPr>
                <w:b/>
                <w:bCs/>
                <w:sz w:val="28"/>
                <w:szCs w:val="28"/>
              </w:rPr>
            </w:pPr>
            <w:r>
              <w:rPr>
                <w:b/>
                <w:bCs/>
                <w:sz w:val="28"/>
                <w:szCs w:val="28"/>
              </w:rPr>
              <w:t>640,0</w:t>
            </w:r>
          </w:p>
        </w:tc>
        <w:tc>
          <w:tcPr>
            <w:tcW w:w="1134" w:type="dxa"/>
          </w:tcPr>
          <w:p w:rsidR="00F35695" w:rsidRPr="00B04BA4" w:rsidRDefault="00F35695" w:rsidP="003B2076">
            <w:pPr>
              <w:autoSpaceDE w:val="0"/>
              <w:autoSpaceDN w:val="0"/>
              <w:adjustRightInd w:val="0"/>
              <w:spacing w:line="0" w:lineRule="atLeast"/>
              <w:jc w:val="center"/>
              <w:rPr>
                <w:b/>
                <w:bCs/>
                <w:sz w:val="28"/>
                <w:szCs w:val="28"/>
              </w:rPr>
            </w:pPr>
            <w:r>
              <w:rPr>
                <w:b/>
                <w:bCs/>
                <w:sz w:val="28"/>
                <w:szCs w:val="28"/>
              </w:rPr>
              <w:t>0</w:t>
            </w:r>
          </w:p>
        </w:tc>
        <w:tc>
          <w:tcPr>
            <w:tcW w:w="992" w:type="dxa"/>
          </w:tcPr>
          <w:p w:rsidR="00F35695" w:rsidRPr="00B04BA4" w:rsidRDefault="00F35695" w:rsidP="003B2076">
            <w:pPr>
              <w:autoSpaceDE w:val="0"/>
              <w:autoSpaceDN w:val="0"/>
              <w:adjustRightInd w:val="0"/>
              <w:spacing w:line="0" w:lineRule="atLeast"/>
              <w:jc w:val="center"/>
              <w:rPr>
                <w:b/>
                <w:bCs/>
                <w:sz w:val="28"/>
                <w:szCs w:val="28"/>
              </w:rPr>
            </w:pPr>
            <w:r>
              <w:rPr>
                <w:b/>
                <w:bCs/>
                <w:sz w:val="28"/>
                <w:szCs w:val="28"/>
              </w:rPr>
              <w:t>0</w:t>
            </w:r>
          </w:p>
        </w:tc>
        <w:tc>
          <w:tcPr>
            <w:tcW w:w="993" w:type="dxa"/>
          </w:tcPr>
          <w:p w:rsidR="00F35695" w:rsidRPr="00B04BA4" w:rsidRDefault="00F35695" w:rsidP="003B2076">
            <w:pPr>
              <w:autoSpaceDE w:val="0"/>
              <w:autoSpaceDN w:val="0"/>
              <w:adjustRightInd w:val="0"/>
              <w:spacing w:line="0" w:lineRule="atLeast"/>
              <w:jc w:val="center"/>
              <w:rPr>
                <w:b/>
                <w:bCs/>
                <w:sz w:val="28"/>
                <w:szCs w:val="28"/>
              </w:rPr>
            </w:pPr>
            <w:r>
              <w:rPr>
                <w:b/>
                <w:bCs/>
                <w:sz w:val="28"/>
                <w:szCs w:val="28"/>
              </w:rPr>
              <w:t>0</w:t>
            </w:r>
          </w:p>
        </w:tc>
        <w:tc>
          <w:tcPr>
            <w:tcW w:w="1000" w:type="dxa"/>
          </w:tcPr>
          <w:p w:rsidR="00F35695" w:rsidRDefault="00F35695" w:rsidP="003B2076">
            <w:pPr>
              <w:autoSpaceDE w:val="0"/>
              <w:autoSpaceDN w:val="0"/>
              <w:adjustRightInd w:val="0"/>
              <w:spacing w:line="0" w:lineRule="atLeast"/>
              <w:jc w:val="center"/>
              <w:rPr>
                <w:b/>
                <w:bCs/>
                <w:sz w:val="28"/>
                <w:szCs w:val="28"/>
              </w:rPr>
            </w:pPr>
            <w:r>
              <w:rPr>
                <w:b/>
                <w:bCs/>
                <w:sz w:val="28"/>
                <w:szCs w:val="28"/>
              </w:rPr>
              <w:t>0</w:t>
            </w:r>
          </w:p>
        </w:tc>
      </w:tr>
      <w:tr w:rsidR="00F35695" w:rsidRPr="00B04BA4" w:rsidTr="00F35695">
        <w:tc>
          <w:tcPr>
            <w:tcW w:w="2518" w:type="dxa"/>
          </w:tcPr>
          <w:p w:rsidR="00F35695" w:rsidRPr="00B04BA4" w:rsidRDefault="00F35695" w:rsidP="003B2076">
            <w:pPr>
              <w:autoSpaceDE w:val="0"/>
              <w:autoSpaceDN w:val="0"/>
              <w:adjustRightInd w:val="0"/>
              <w:spacing w:line="0" w:lineRule="atLeast"/>
              <w:jc w:val="center"/>
              <w:rPr>
                <w:bCs/>
                <w:sz w:val="28"/>
                <w:szCs w:val="28"/>
              </w:rPr>
            </w:pPr>
            <w:r w:rsidRPr="00B04BA4">
              <w:rPr>
                <w:bCs/>
                <w:sz w:val="28"/>
                <w:szCs w:val="28"/>
              </w:rPr>
              <w:t>в том числе:</w:t>
            </w:r>
          </w:p>
        </w:tc>
        <w:tc>
          <w:tcPr>
            <w:tcW w:w="1701" w:type="dxa"/>
          </w:tcPr>
          <w:p w:rsidR="00F35695" w:rsidRPr="00B04BA4" w:rsidRDefault="00F35695" w:rsidP="003B2076">
            <w:pPr>
              <w:autoSpaceDE w:val="0"/>
              <w:autoSpaceDN w:val="0"/>
              <w:adjustRightInd w:val="0"/>
              <w:spacing w:line="0" w:lineRule="atLeast"/>
              <w:jc w:val="center"/>
              <w:rPr>
                <w:bCs/>
                <w:sz w:val="28"/>
                <w:szCs w:val="28"/>
              </w:rPr>
            </w:pPr>
          </w:p>
        </w:tc>
        <w:tc>
          <w:tcPr>
            <w:tcW w:w="1126" w:type="dxa"/>
          </w:tcPr>
          <w:p w:rsidR="00F35695" w:rsidRPr="00B04BA4" w:rsidRDefault="00F35695" w:rsidP="003B2076">
            <w:pPr>
              <w:autoSpaceDE w:val="0"/>
              <w:autoSpaceDN w:val="0"/>
              <w:adjustRightInd w:val="0"/>
              <w:spacing w:line="0" w:lineRule="atLeast"/>
              <w:jc w:val="center"/>
              <w:rPr>
                <w:bCs/>
                <w:sz w:val="28"/>
                <w:szCs w:val="28"/>
              </w:rPr>
            </w:pPr>
          </w:p>
        </w:tc>
        <w:tc>
          <w:tcPr>
            <w:tcW w:w="1134" w:type="dxa"/>
          </w:tcPr>
          <w:p w:rsidR="00F35695" w:rsidRPr="00B04BA4" w:rsidRDefault="00F35695" w:rsidP="003B2076">
            <w:pPr>
              <w:autoSpaceDE w:val="0"/>
              <w:autoSpaceDN w:val="0"/>
              <w:adjustRightInd w:val="0"/>
              <w:spacing w:line="0" w:lineRule="atLeast"/>
              <w:jc w:val="center"/>
              <w:rPr>
                <w:bCs/>
                <w:sz w:val="28"/>
                <w:szCs w:val="28"/>
              </w:rPr>
            </w:pPr>
          </w:p>
        </w:tc>
        <w:tc>
          <w:tcPr>
            <w:tcW w:w="1134" w:type="dxa"/>
          </w:tcPr>
          <w:p w:rsidR="00F35695" w:rsidRPr="00B04BA4" w:rsidRDefault="00F35695" w:rsidP="003B2076">
            <w:pPr>
              <w:autoSpaceDE w:val="0"/>
              <w:autoSpaceDN w:val="0"/>
              <w:adjustRightInd w:val="0"/>
              <w:spacing w:line="0" w:lineRule="atLeast"/>
              <w:jc w:val="center"/>
              <w:rPr>
                <w:bCs/>
                <w:sz w:val="28"/>
                <w:szCs w:val="28"/>
              </w:rPr>
            </w:pPr>
          </w:p>
        </w:tc>
        <w:tc>
          <w:tcPr>
            <w:tcW w:w="992" w:type="dxa"/>
          </w:tcPr>
          <w:p w:rsidR="00F35695" w:rsidRPr="00B04BA4" w:rsidRDefault="00F35695" w:rsidP="003B2076">
            <w:pPr>
              <w:autoSpaceDE w:val="0"/>
              <w:autoSpaceDN w:val="0"/>
              <w:adjustRightInd w:val="0"/>
              <w:spacing w:line="0" w:lineRule="atLeast"/>
              <w:jc w:val="center"/>
              <w:rPr>
                <w:bCs/>
                <w:sz w:val="28"/>
                <w:szCs w:val="28"/>
              </w:rPr>
            </w:pPr>
          </w:p>
        </w:tc>
        <w:tc>
          <w:tcPr>
            <w:tcW w:w="993" w:type="dxa"/>
          </w:tcPr>
          <w:p w:rsidR="00F35695" w:rsidRPr="00B04BA4" w:rsidRDefault="00F35695" w:rsidP="003B2076">
            <w:pPr>
              <w:autoSpaceDE w:val="0"/>
              <w:autoSpaceDN w:val="0"/>
              <w:adjustRightInd w:val="0"/>
              <w:spacing w:line="0" w:lineRule="atLeast"/>
              <w:jc w:val="center"/>
              <w:rPr>
                <w:bCs/>
                <w:sz w:val="28"/>
                <w:szCs w:val="28"/>
              </w:rPr>
            </w:pPr>
          </w:p>
        </w:tc>
        <w:tc>
          <w:tcPr>
            <w:tcW w:w="1000" w:type="dxa"/>
          </w:tcPr>
          <w:p w:rsidR="00F35695" w:rsidRPr="00B04BA4" w:rsidRDefault="00F35695" w:rsidP="003B2076">
            <w:pPr>
              <w:autoSpaceDE w:val="0"/>
              <w:autoSpaceDN w:val="0"/>
              <w:adjustRightInd w:val="0"/>
              <w:spacing w:line="0" w:lineRule="atLeast"/>
              <w:jc w:val="center"/>
              <w:rPr>
                <w:bCs/>
                <w:sz w:val="28"/>
                <w:szCs w:val="28"/>
              </w:rPr>
            </w:pPr>
          </w:p>
        </w:tc>
      </w:tr>
      <w:tr w:rsidR="00F35695" w:rsidRPr="00B04BA4" w:rsidTr="00F35695">
        <w:tc>
          <w:tcPr>
            <w:tcW w:w="2518" w:type="dxa"/>
          </w:tcPr>
          <w:p w:rsidR="00F35695" w:rsidRPr="00B04BA4" w:rsidRDefault="00F35695" w:rsidP="00F35695">
            <w:pPr>
              <w:autoSpaceDE w:val="0"/>
              <w:autoSpaceDN w:val="0"/>
              <w:adjustRightInd w:val="0"/>
              <w:spacing w:line="0" w:lineRule="atLeast"/>
              <w:rPr>
                <w:bCs/>
                <w:sz w:val="28"/>
                <w:szCs w:val="28"/>
              </w:rPr>
            </w:pPr>
            <w:r w:rsidRPr="00B04BA4">
              <w:rPr>
                <w:bCs/>
                <w:sz w:val="28"/>
                <w:szCs w:val="28"/>
              </w:rPr>
              <w:t xml:space="preserve">Местный бюджет </w:t>
            </w:r>
          </w:p>
        </w:tc>
        <w:tc>
          <w:tcPr>
            <w:tcW w:w="1701" w:type="dxa"/>
          </w:tcPr>
          <w:p w:rsidR="00F35695" w:rsidRPr="00F41D29" w:rsidRDefault="00F35695" w:rsidP="003B2076">
            <w:pPr>
              <w:autoSpaceDE w:val="0"/>
              <w:autoSpaceDN w:val="0"/>
              <w:adjustRightInd w:val="0"/>
              <w:spacing w:line="0" w:lineRule="atLeast"/>
              <w:jc w:val="center"/>
              <w:rPr>
                <w:bCs/>
                <w:sz w:val="28"/>
                <w:szCs w:val="28"/>
              </w:rPr>
            </w:pPr>
            <w:r>
              <w:rPr>
                <w:bCs/>
                <w:sz w:val="28"/>
                <w:szCs w:val="28"/>
              </w:rPr>
              <w:t>64,0</w:t>
            </w:r>
          </w:p>
        </w:tc>
        <w:tc>
          <w:tcPr>
            <w:tcW w:w="1126" w:type="dxa"/>
          </w:tcPr>
          <w:p w:rsidR="00F35695" w:rsidRPr="00AE1800" w:rsidRDefault="00F35695" w:rsidP="003B2076">
            <w:pPr>
              <w:autoSpaceDE w:val="0"/>
              <w:autoSpaceDN w:val="0"/>
              <w:adjustRightInd w:val="0"/>
              <w:spacing w:line="0" w:lineRule="atLeast"/>
              <w:jc w:val="center"/>
              <w:rPr>
                <w:bCs/>
                <w:sz w:val="28"/>
                <w:szCs w:val="28"/>
              </w:rPr>
            </w:pPr>
            <w:r>
              <w:rPr>
                <w:bCs/>
                <w:sz w:val="28"/>
                <w:szCs w:val="28"/>
              </w:rPr>
              <w:t>0</w:t>
            </w:r>
          </w:p>
        </w:tc>
        <w:tc>
          <w:tcPr>
            <w:tcW w:w="1134" w:type="dxa"/>
          </w:tcPr>
          <w:p w:rsidR="00F35695" w:rsidRPr="00F41D29" w:rsidRDefault="00F35695" w:rsidP="003B2076">
            <w:pPr>
              <w:autoSpaceDE w:val="0"/>
              <w:autoSpaceDN w:val="0"/>
              <w:adjustRightInd w:val="0"/>
              <w:spacing w:line="0" w:lineRule="atLeast"/>
              <w:jc w:val="center"/>
              <w:rPr>
                <w:bCs/>
                <w:sz w:val="28"/>
                <w:szCs w:val="28"/>
              </w:rPr>
            </w:pPr>
            <w:r>
              <w:rPr>
                <w:bCs/>
                <w:sz w:val="28"/>
                <w:szCs w:val="28"/>
              </w:rPr>
              <w:t>64,0</w:t>
            </w:r>
          </w:p>
        </w:tc>
        <w:tc>
          <w:tcPr>
            <w:tcW w:w="1134" w:type="dxa"/>
          </w:tcPr>
          <w:p w:rsidR="00F35695" w:rsidRPr="00AE1800" w:rsidRDefault="00F35695" w:rsidP="003B2076">
            <w:pPr>
              <w:autoSpaceDE w:val="0"/>
              <w:autoSpaceDN w:val="0"/>
              <w:adjustRightInd w:val="0"/>
              <w:spacing w:line="0" w:lineRule="atLeast"/>
              <w:jc w:val="center"/>
              <w:rPr>
                <w:bCs/>
                <w:sz w:val="28"/>
                <w:szCs w:val="28"/>
              </w:rPr>
            </w:pPr>
            <w:r>
              <w:rPr>
                <w:bCs/>
                <w:sz w:val="28"/>
                <w:szCs w:val="28"/>
              </w:rPr>
              <w:t>0</w:t>
            </w:r>
          </w:p>
        </w:tc>
        <w:tc>
          <w:tcPr>
            <w:tcW w:w="992" w:type="dxa"/>
          </w:tcPr>
          <w:p w:rsidR="00F35695" w:rsidRPr="00AE1800" w:rsidRDefault="00F35695" w:rsidP="003B2076">
            <w:pPr>
              <w:autoSpaceDE w:val="0"/>
              <w:autoSpaceDN w:val="0"/>
              <w:adjustRightInd w:val="0"/>
              <w:spacing w:line="0" w:lineRule="atLeast"/>
              <w:jc w:val="center"/>
              <w:rPr>
                <w:bCs/>
                <w:sz w:val="28"/>
                <w:szCs w:val="28"/>
              </w:rPr>
            </w:pPr>
            <w:r>
              <w:rPr>
                <w:bCs/>
                <w:sz w:val="28"/>
                <w:szCs w:val="28"/>
              </w:rPr>
              <w:t>0</w:t>
            </w:r>
          </w:p>
        </w:tc>
        <w:tc>
          <w:tcPr>
            <w:tcW w:w="993" w:type="dxa"/>
          </w:tcPr>
          <w:p w:rsidR="00F35695" w:rsidRPr="00F41D29" w:rsidRDefault="00F35695" w:rsidP="003B2076">
            <w:pPr>
              <w:autoSpaceDE w:val="0"/>
              <w:autoSpaceDN w:val="0"/>
              <w:adjustRightInd w:val="0"/>
              <w:spacing w:line="0" w:lineRule="atLeast"/>
              <w:jc w:val="center"/>
              <w:rPr>
                <w:bCs/>
                <w:sz w:val="28"/>
                <w:szCs w:val="28"/>
              </w:rPr>
            </w:pPr>
            <w:r>
              <w:rPr>
                <w:bCs/>
                <w:sz w:val="28"/>
                <w:szCs w:val="28"/>
              </w:rPr>
              <w:t>0</w:t>
            </w:r>
          </w:p>
        </w:tc>
        <w:tc>
          <w:tcPr>
            <w:tcW w:w="1000" w:type="dxa"/>
          </w:tcPr>
          <w:p w:rsidR="00F35695" w:rsidRDefault="00F35695" w:rsidP="003B2076">
            <w:pPr>
              <w:autoSpaceDE w:val="0"/>
              <w:autoSpaceDN w:val="0"/>
              <w:adjustRightInd w:val="0"/>
              <w:spacing w:line="0" w:lineRule="atLeast"/>
              <w:jc w:val="center"/>
              <w:rPr>
                <w:bCs/>
                <w:sz w:val="28"/>
                <w:szCs w:val="28"/>
              </w:rPr>
            </w:pPr>
            <w:r>
              <w:rPr>
                <w:bCs/>
                <w:sz w:val="28"/>
                <w:szCs w:val="28"/>
              </w:rPr>
              <w:t>0</w:t>
            </w:r>
          </w:p>
        </w:tc>
      </w:tr>
      <w:tr w:rsidR="00F35695" w:rsidRPr="00B04BA4" w:rsidTr="00F35695">
        <w:tc>
          <w:tcPr>
            <w:tcW w:w="2518" w:type="dxa"/>
          </w:tcPr>
          <w:p w:rsidR="00F35695" w:rsidRPr="00B04BA4" w:rsidRDefault="00F35695" w:rsidP="00F35695">
            <w:pPr>
              <w:autoSpaceDE w:val="0"/>
              <w:autoSpaceDN w:val="0"/>
              <w:adjustRightInd w:val="0"/>
              <w:spacing w:line="0" w:lineRule="atLeast"/>
              <w:rPr>
                <w:bCs/>
                <w:sz w:val="28"/>
                <w:szCs w:val="28"/>
              </w:rPr>
            </w:pPr>
            <w:r>
              <w:rPr>
                <w:bCs/>
                <w:sz w:val="28"/>
                <w:szCs w:val="28"/>
              </w:rPr>
              <w:t>Областной бюджет</w:t>
            </w:r>
          </w:p>
        </w:tc>
        <w:tc>
          <w:tcPr>
            <w:tcW w:w="1701" w:type="dxa"/>
          </w:tcPr>
          <w:p w:rsidR="00F35695" w:rsidRDefault="00F35695" w:rsidP="003B2076">
            <w:pPr>
              <w:autoSpaceDE w:val="0"/>
              <w:autoSpaceDN w:val="0"/>
              <w:adjustRightInd w:val="0"/>
              <w:spacing w:line="0" w:lineRule="atLeast"/>
              <w:jc w:val="center"/>
              <w:rPr>
                <w:bCs/>
                <w:sz w:val="28"/>
                <w:szCs w:val="28"/>
              </w:rPr>
            </w:pPr>
            <w:r>
              <w:rPr>
                <w:bCs/>
                <w:sz w:val="28"/>
                <w:szCs w:val="28"/>
              </w:rPr>
              <w:t>121,0</w:t>
            </w:r>
          </w:p>
        </w:tc>
        <w:tc>
          <w:tcPr>
            <w:tcW w:w="1126" w:type="dxa"/>
          </w:tcPr>
          <w:p w:rsidR="00F35695" w:rsidRDefault="00F35695" w:rsidP="003B2076">
            <w:pPr>
              <w:autoSpaceDE w:val="0"/>
              <w:autoSpaceDN w:val="0"/>
              <w:adjustRightInd w:val="0"/>
              <w:spacing w:line="0" w:lineRule="atLeast"/>
              <w:jc w:val="center"/>
              <w:rPr>
                <w:bCs/>
                <w:sz w:val="28"/>
                <w:szCs w:val="28"/>
              </w:rPr>
            </w:pPr>
          </w:p>
        </w:tc>
        <w:tc>
          <w:tcPr>
            <w:tcW w:w="1134" w:type="dxa"/>
          </w:tcPr>
          <w:p w:rsidR="00F35695" w:rsidRDefault="00F35695" w:rsidP="003B2076">
            <w:pPr>
              <w:autoSpaceDE w:val="0"/>
              <w:autoSpaceDN w:val="0"/>
              <w:adjustRightInd w:val="0"/>
              <w:spacing w:line="0" w:lineRule="atLeast"/>
              <w:jc w:val="center"/>
              <w:rPr>
                <w:bCs/>
                <w:sz w:val="28"/>
                <w:szCs w:val="28"/>
              </w:rPr>
            </w:pPr>
            <w:r>
              <w:rPr>
                <w:bCs/>
                <w:sz w:val="28"/>
                <w:szCs w:val="28"/>
              </w:rPr>
              <w:t>121,0</w:t>
            </w:r>
          </w:p>
        </w:tc>
        <w:tc>
          <w:tcPr>
            <w:tcW w:w="1134" w:type="dxa"/>
          </w:tcPr>
          <w:p w:rsidR="00F35695" w:rsidRDefault="00F35695" w:rsidP="003B2076">
            <w:pPr>
              <w:autoSpaceDE w:val="0"/>
              <w:autoSpaceDN w:val="0"/>
              <w:adjustRightInd w:val="0"/>
              <w:spacing w:line="0" w:lineRule="atLeast"/>
              <w:jc w:val="center"/>
              <w:rPr>
                <w:bCs/>
                <w:sz w:val="28"/>
                <w:szCs w:val="28"/>
              </w:rPr>
            </w:pPr>
          </w:p>
        </w:tc>
        <w:tc>
          <w:tcPr>
            <w:tcW w:w="992" w:type="dxa"/>
          </w:tcPr>
          <w:p w:rsidR="00F35695" w:rsidRDefault="00F35695" w:rsidP="003B2076">
            <w:pPr>
              <w:autoSpaceDE w:val="0"/>
              <w:autoSpaceDN w:val="0"/>
              <w:adjustRightInd w:val="0"/>
              <w:spacing w:line="0" w:lineRule="atLeast"/>
              <w:jc w:val="center"/>
              <w:rPr>
                <w:bCs/>
                <w:sz w:val="28"/>
                <w:szCs w:val="28"/>
              </w:rPr>
            </w:pPr>
          </w:p>
        </w:tc>
        <w:tc>
          <w:tcPr>
            <w:tcW w:w="993" w:type="dxa"/>
          </w:tcPr>
          <w:p w:rsidR="00F35695" w:rsidRDefault="00F35695" w:rsidP="003B2076">
            <w:pPr>
              <w:autoSpaceDE w:val="0"/>
              <w:autoSpaceDN w:val="0"/>
              <w:adjustRightInd w:val="0"/>
              <w:spacing w:line="0" w:lineRule="atLeast"/>
              <w:jc w:val="center"/>
              <w:rPr>
                <w:bCs/>
                <w:sz w:val="28"/>
                <w:szCs w:val="28"/>
              </w:rPr>
            </w:pPr>
          </w:p>
        </w:tc>
        <w:tc>
          <w:tcPr>
            <w:tcW w:w="1000" w:type="dxa"/>
          </w:tcPr>
          <w:p w:rsidR="00F35695" w:rsidRDefault="00F35695" w:rsidP="003B2076">
            <w:pPr>
              <w:autoSpaceDE w:val="0"/>
              <w:autoSpaceDN w:val="0"/>
              <w:adjustRightInd w:val="0"/>
              <w:spacing w:line="0" w:lineRule="atLeast"/>
              <w:jc w:val="center"/>
              <w:rPr>
                <w:bCs/>
                <w:sz w:val="28"/>
                <w:szCs w:val="28"/>
              </w:rPr>
            </w:pPr>
          </w:p>
        </w:tc>
      </w:tr>
      <w:tr w:rsidR="00F35695" w:rsidRPr="00B04BA4" w:rsidTr="00F35695">
        <w:tc>
          <w:tcPr>
            <w:tcW w:w="2518" w:type="dxa"/>
          </w:tcPr>
          <w:p w:rsidR="00F35695" w:rsidRPr="00B04BA4" w:rsidRDefault="00F35695" w:rsidP="00F35695">
            <w:pPr>
              <w:autoSpaceDE w:val="0"/>
              <w:autoSpaceDN w:val="0"/>
              <w:adjustRightInd w:val="0"/>
              <w:spacing w:line="0" w:lineRule="atLeast"/>
              <w:rPr>
                <w:bCs/>
                <w:sz w:val="28"/>
                <w:szCs w:val="28"/>
              </w:rPr>
            </w:pPr>
            <w:r>
              <w:rPr>
                <w:bCs/>
                <w:sz w:val="28"/>
                <w:szCs w:val="28"/>
              </w:rPr>
              <w:t>Федеральный</w:t>
            </w:r>
          </w:p>
        </w:tc>
        <w:tc>
          <w:tcPr>
            <w:tcW w:w="1701" w:type="dxa"/>
          </w:tcPr>
          <w:p w:rsidR="00F35695" w:rsidRPr="00F41D29" w:rsidRDefault="00F35695" w:rsidP="003B2076">
            <w:pPr>
              <w:autoSpaceDE w:val="0"/>
              <w:autoSpaceDN w:val="0"/>
              <w:adjustRightInd w:val="0"/>
              <w:spacing w:line="0" w:lineRule="atLeast"/>
              <w:jc w:val="center"/>
              <w:rPr>
                <w:bCs/>
                <w:sz w:val="28"/>
                <w:szCs w:val="28"/>
              </w:rPr>
            </w:pPr>
            <w:r>
              <w:rPr>
                <w:bCs/>
                <w:sz w:val="28"/>
                <w:szCs w:val="28"/>
              </w:rPr>
              <w:t>455,0</w:t>
            </w:r>
          </w:p>
        </w:tc>
        <w:tc>
          <w:tcPr>
            <w:tcW w:w="1126" w:type="dxa"/>
          </w:tcPr>
          <w:p w:rsidR="00F35695" w:rsidRPr="00F41D29" w:rsidRDefault="00F35695" w:rsidP="003B2076">
            <w:pPr>
              <w:autoSpaceDE w:val="0"/>
              <w:autoSpaceDN w:val="0"/>
              <w:adjustRightInd w:val="0"/>
              <w:spacing w:line="0" w:lineRule="atLeast"/>
              <w:jc w:val="center"/>
              <w:rPr>
                <w:bCs/>
                <w:sz w:val="28"/>
                <w:szCs w:val="28"/>
              </w:rPr>
            </w:pPr>
            <w:r>
              <w:rPr>
                <w:bCs/>
                <w:sz w:val="28"/>
                <w:szCs w:val="28"/>
              </w:rPr>
              <w:t>0</w:t>
            </w:r>
          </w:p>
        </w:tc>
        <w:tc>
          <w:tcPr>
            <w:tcW w:w="1134" w:type="dxa"/>
          </w:tcPr>
          <w:p w:rsidR="00F35695" w:rsidRPr="00F41D29" w:rsidRDefault="00F35695" w:rsidP="003B2076">
            <w:pPr>
              <w:autoSpaceDE w:val="0"/>
              <w:autoSpaceDN w:val="0"/>
              <w:adjustRightInd w:val="0"/>
              <w:spacing w:line="0" w:lineRule="atLeast"/>
              <w:jc w:val="center"/>
              <w:rPr>
                <w:bCs/>
                <w:sz w:val="28"/>
                <w:szCs w:val="28"/>
              </w:rPr>
            </w:pPr>
            <w:r>
              <w:rPr>
                <w:bCs/>
                <w:sz w:val="28"/>
                <w:szCs w:val="28"/>
              </w:rPr>
              <w:t>455,0</w:t>
            </w:r>
          </w:p>
        </w:tc>
        <w:tc>
          <w:tcPr>
            <w:tcW w:w="1134" w:type="dxa"/>
          </w:tcPr>
          <w:p w:rsidR="00F35695" w:rsidRPr="00F41D29" w:rsidRDefault="00F35695" w:rsidP="003B2076">
            <w:pPr>
              <w:autoSpaceDE w:val="0"/>
              <w:autoSpaceDN w:val="0"/>
              <w:adjustRightInd w:val="0"/>
              <w:spacing w:line="0" w:lineRule="atLeast"/>
              <w:jc w:val="center"/>
              <w:rPr>
                <w:bCs/>
                <w:sz w:val="28"/>
                <w:szCs w:val="28"/>
              </w:rPr>
            </w:pPr>
            <w:r>
              <w:rPr>
                <w:bCs/>
                <w:sz w:val="28"/>
                <w:szCs w:val="28"/>
              </w:rPr>
              <w:t>0</w:t>
            </w:r>
          </w:p>
        </w:tc>
        <w:tc>
          <w:tcPr>
            <w:tcW w:w="992" w:type="dxa"/>
          </w:tcPr>
          <w:p w:rsidR="00F35695" w:rsidRPr="00F41D29" w:rsidRDefault="00F35695" w:rsidP="003B2076">
            <w:pPr>
              <w:autoSpaceDE w:val="0"/>
              <w:autoSpaceDN w:val="0"/>
              <w:adjustRightInd w:val="0"/>
              <w:spacing w:line="0" w:lineRule="atLeast"/>
              <w:jc w:val="center"/>
              <w:rPr>
                <w:bCs/>
                <w:sz w:val="28"/>
                <w:szCs w:val="28"/>
              </w:rPr>
            </w:pPr>
            <w:r>
              <w:rPr>
                <w:bCs/>
                <w:sz w:val="28"/>
                <w:szCs w:val="28"/>
              </w:rPr>
              <w:t>0</w:t>
            </w:r>
          </w:p>
        </w:tc>
        <w:tc>
          <w:tcPr>
            <w:tcW w:w="993" w:type="dxa"/>
          </w:tcPr>
          <w:p w:rsidR="00F35695" w:rsidRPr="00F41D29" w:rsidRDefault="00F35695" w:rsidP="003B2076">
            <w:pPr>
              <w:autoSpaceDE w:val="0"/>
              <w:autoSpaceDN w:val="0"/>
              <w:adjustRightInd w:val="0"/>
              <w:spacing w:line="0" w:lineRule="atLeast"/>
              <w:jc w:val="center"/>
              <w:rPr>
                <w:bCs/>
                <w:sz w:val="28"/>
                <w:szCs w:val="28"/>
              </w:rPr>
            </w:pPr>
            <w:r>
              <w:rPr>
                <w:bCs/>
                <w:sz w:val="28"/>
                <w:szCs w:val="28"/>
              </w:rPr>
              <w:t>0</w:t>
            </w:r>
          </w:p>
        </w:tc>
        <w:tc>
          <w:tcPr>
            <w:tcW w:w="1000" w:type="dxa"/>
          </w:tcPr>
          <w:p w:rsidR="00F35695" w:rsidRDefault="00F35695" w:rsidP="003B2076">
            <w:pPr>
              <w:autoSpaceDE w:val="0"/>
              <w:autoSpaceDN w:val="0"/>
              <w:adjustRightInd w:val="0"/>
              <w:spacing w:line="0" w:lineRule="atLeast"/>
              <w:jc w:val="center"/>
              <w:rPr>
                <w:bCs/>
                <w:sz w:val="28"/>
                <w:szCs w:val="28"/>
              </w:rPr>
            </w:pPr>
            <w:r>
              <w:rPr>
                <w:bCs/>
                <w:sz w:val="28"/>
                <w:szCs w:val="28"/>
              </w:rPr>
              <w:t>0</w:t>
            </w:r>
          </w:p>
        </w:tc>
      </w:tr>
    </w:tbl>
    <w:p w:rsidR="00FC31A3" w:rsidRPr="00B04BA4" w:rsidRDefault="00FC31A3" w:rsidP="00CF6AAC">
      <w:pPr>
        <w:pStyle w:val="ConsPlusNormal"/>
        <w:spacing w:line="0" w:lineRule="atLeast"/>
        <w:ind w:firstLine="0"/>
        <w:outlineLvl w:val="1"/>
        <w:rPr>
          <w:rFonts w:ascii="Times New Roman" w:hAnsi="Times New Roman" w:cs="Times New Roman"/>
          <w:b/>
          <w:sz w:val="28"/>
          <w:szCs w:val="28"/>
          <w:u w:val="single"/>
        </w:rPr>
      </w:pPr>
    </w:p>
    <w:p w:rsidR="00CA3F71" w:rsidRPr="00B04BA4" w:rsidRDefault="00CA3F71" w:rsidP="00CF6AAC">
      <w:pPr>
        <w:autoSpaceDE w:val="0"/>
        <w:autoSpaceDN w:val="0"/>
        <w:adjustRightInd w:val="0"/>
        <w:spacing w:line="0" w:lineRule="atLeast"/>
        <w:ind w:firstLine="709"/>
        <w:jc w:val="both"/>
        <w:rPr>
          <w:bCs/>
          <w:sz w:val="28"/>
          <w:szCs w:val="28"/>
        </w:rPr>
      </w:pPr>
      <w:r w:rsidRPr="00B04BA4">
        <w:rPr>
          <w:bCs/>
          <w:sz w:val="28"/>
          <w:szCs w:val="28"/>
        </w:rPr>
        <w:t>Ресурсное обеспечение и прогнозная (справочная) оценка расходов на реализацию мероприятий подпрограммы 5 из различных источников финансирования и ресурсное обеспечение реализации подпрограммы 5 Программы за счет средств местного бюджета по годам представлены соответственно в приложениях № 3 и № 4 к Программе.</w:t>
      </w:r>
    </w:p>
    <w:p w:rsidR="00CA3F71" w:rsidRPr="00B04BA4" w:rsidRDefault="00CA3F71" w:rsidP="00CF6AAC">
      <w:pPr>
        <w:autoSpaceDE w:val="0"/>
        <w:autoSpaceDN w:val="0"/>
        <w:adjustRightInd w:val="0"/>
        <w:spacing w:line="0" w:lineRule="atLeast"/>
        <w:ind w:firstLine="709"/>
        <w:jc w:val="both"/>
        <w:rPr>
          <w:bCs/>
          <w:sz w:val="28"/>
          <w:szCs w:val="28"/>
        </w:rPr>
      </w:pPr>
      <w:r w:rsidRPr="00B04BA4">
        <w:rPr>
          <w:bCs/>
          <w:sz w:val="28"/>
          <w:szCs w:val="28"/>
        </w:rPr>
        <w:t>Объем финансового обеспечения подпрограммы 5 подлежит ежегодному уточнению при формировании бюджета на очередной финансовый год и плановый период.</w:t>
      </w:r>
    </w:p>
    <w:p w:rsidR="00CA3F71" w:rsidRPr="00B04BA4" w:rsidRDefault="00CA3F71" w:rsidP="00CF6AAC">
      <w:pPr>
        <w:autoSpaceDE w:val="0"/>
        <w:autoSpaceDN w:val="0"/>
        <w:adjustRightInd w:val="0"/>
        <w:spacing w:line="0" w:lineRule="atLeast"/>
        <w:ind w:firstLine="709"/>
        <w:jc w:val="both"/>
        <w:rPr>
          <w:bCs/>
          <w:sz w:val="28"/>
          <w:szCs w:val="28"/>
        </w:rPr>
      </w:pPr>
    </w:p>
    <w:p w:rsidR="00CA3F71" w:rsidRPr="00B04BA4" w:rsidRDefault="00CA3F71" w:rsidP="00CF6AAC">
      <w:pPr>
        <w:pStyle w:val="ConsPlusNormal"/>
        <w:spacing w:line="0" w:lineRule="atLeast"/>
        <w:jc w:val="center"/>
        <w:outlineLvl w:val="1"/>
        <w:rPr>
          <w:rFonts w:ascii="Times New Roman" w:hAnsi="Times New Roman" w:cs="Times New Roman"/>
          <w:b/>
          <w:sz w:val="28"/>
          <w:szCs w:val="28"/>
          <w:u w:val="single"/>
        </w:rPr>
      </w:pPr>
      <w:r w:rsidRPr="00B04BA4">
        <w:rPr>
          <w:rFonts w:ascii="Times New Roman" w:hAnsi="Times New Roman" w:cs="Times New Roman"/>
          <w:b/>
          <w:sz w:val="28"/>
          <w:szCs w:val="28"/>
          <w:u w:val="single"/>
        </w:rPr>
        <w:t>Раздел 5. Прогноз показателей конечного результата</w:t>
      </w:r>
    </w:p>
    <w:p w:rsidR="00CA3F71" w:rsidRPr="00B04BA4" w:rsidRDefault="00CA3F71" w:rsidP="00CF6AAC">
      <w:pPr>
        <w:pStyle w:val="ConsPlusNormal"/>
        <w:spacing w:line="0" w:lineRule="atLeast"/>
        <w:jc w:val="center"/>
        <w:outlineLvl w:val="1"/>
        <w:rPr>
          <w:rFonts w:ascii="Times New Roman" w:hAnsi="Times New Roman" w:cs="Times New Roman"/>
          <w:b/>
          <w:sz w:val="28"/>
          <w:szCs w:val="28"/>
          <w:u w:val="single"/>
        </w:rPr>
      </w:pPr>
      <w:r w:rsidRPr="00B04BA4">
        <w:rPr>
          <w:rFonts w:ascii="Times New Roman" w:hAnsi="Times New Roman" w:cs="Times New Roman"/>
          <w:b/>
          <w:sz w:val="28"/>
          <w:szCs w:val="28"/>
          <w:u w:val="single"/>
        </w:rPr>
        <w:t>реализации подпрограммы 5.</w:t>
      </w:r>
    </w:p>
    <w:p w:rsidR="00CA3F71" w:rsidRPr="00B04BA4" w:rsidRDefault="00CA3F71" w:rsidP="00CF6AAC">
      <w:pPr>
        <w:pStyle w:val="ConsPlusNormal"/>
        <w:spacing w:line="0" w:lineRule="atLeast"/>
        <w:rPr>
          <w:rFonts w:ascii="Times New Roman" w:hAnsi="Times New Roman" w:cs="Times New Roman"/>
          <w:sz w:val="28"/>
          <w:szCs w:val="28"/>
        </w:rPr>
      </w:pPr>
    </w:p>
    <w:p w:rsidR="00CA3F71" w:rsidRPr="00B04BA4" w:rsidRDefault="00CA3F71" w:rsidP="00CF6AAC">
      <w:pPr>
        <w:spacing w:line="0" w:lineRule="atLeast"/>
        <w:ind w:firstLine="709"/>
        <w:jc w:val="both"/>
        <w:rPr>
          <w:sz w:val="28"/>
          <w:szCs w:val="28"/>
          <w:shd w:val="clear" w:color="auto" w:fill="FFFFFF"/>
        </w:rPr>
      </w:pPr>
      <w:r w:rsidRPr="00B04BA4">
        <w:rPr>
          <w:sz w:val="28"/>
          <w:szCs w:val="28"/>
        </w:rPr>
        <w:t>Социальный  эффект от реализации подпрограммы 5 выражается в</w:t>
      </w:r>
      <w:r w:rsidRPr="00B04BA4">
        <w:rPr>
          <w:sz w:val="28"/>
          <w:szCs w:val="28"/>
          <w:shd w:val="clear" w:color="auto" w:fill="FFFFFF"/>
        </w:rPr>
        <w:t xml:space="preserve">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  Предотвращение негативных социальных явлений в детской и молодежной среде. </w:t>
      </w:r>
    </w:p>
    <w:p w:rsidR="00CA3F71" w:rsidRPr="00B04BA4" w:rsidRDefault="00CA3F71" w:rsidP="00CF6AAC">
      <w:pPr>
        <w:spacing w:line="0" w:lineRule="atLeast"/>
        <w:ind w:firstLine="540"/>
        <w:jc w:val="both"/>
        <w:rPr>
          <w:sz w:val="28"/>
          <w:szCs w:val="28"/>
        </w:rPr>
      </w:pPr>
      <w:r w:rsidRPr="00B04BA4">
        <w:rPr>
          <w:sz w:val="28"/>
          <w:szCs w:val="28"/>
        </w:rPr>
        <w:t xml:space="preserve">Достижение к 2020 году целевых показателей, предусмотренных подпрограммой 5, позволяет обеспечить </w:t>
      </w:r>
      <w:r w:rsidRPr="00B04BA4">
        <w:rPr>
          <w:sz w:val="28"/>
          <w:szCs w:val="28"/>
          <w:shd w:val="clear" w:color="auto" w:fill="FFFFFF"/>
        </w:rPr>
        <w:t>создание комфортных условий для предоставления культурных услуг населению и развития народного творчества, обеспечение доступа населения района к искусству.</w:t>
      </w:r>
    </w:p>
    <w:p w:rsidR="00CA3F71" w:rsidRPr="00B04BA4" w:rsidRDefault="00CA3F71" w:rsidP="00CF6AAC">
      <w:pPr>
        <w:spacing w:line="0" w:lineRule="atLeast"/>
        <w:ind w:firstLine="540"/>
        <w:jc w:val="both"/>
        <w:rPr>
          <w:sz w:val="28"/>
          <w:szCs w:val="28"/>
        </w:rPr>
      </w:pPr>
      <w:r w:rsidRPr="00B04BA4">
        <w:rPr>
          <w:sz w:val="28"/>
          <w:szCs w:val="28"/>
        </w:rPr>
        <w:t>Достижение прогнозируемых целевых показателей подпрограммы 5 приведены в таблице.</w:t>
      </w:r>
    </w:p>
    <w:p w:rsidR="00CA3F71" w:rsidRPr="00B04BA4" w:rsidRDefault="00CA3F71" w:rsidP="00CF6AAC">
      <w:pPr>
        <w:pStyle w:val="ConsPlusNormal"/>
        <w:widowControl/>
        <w:spacing w:line="0" w:lineRule="atLeast"/>
        <w:ind w:firstLine="0"/>
        <w:jc w:val="right"/>
        <w:rPr>
          <w:rFonts w:ascii="Times New Roman" w:hAnsi="Times New Roman" w:cs="Times New Roman"/>
          <w:sz w:val="28"/>
          <w:szCs w:val="28"/>
        </w:rPr>
      </w:pPr>
    </w:p>
    <w:p w:rsidR="00CA3F71" w:rsidRPr="00B04BA4" w:rsidRDefault="00CA3F71" w:rsidP="00CF6AAC">
      <w:pPr>
        <w:pStyle w:val="ConsPlusNormal"/>
        <w:widowControl/>
        <w:spacing w:line="0" w:lineRule="atLeast"/>
        <w:ind w:firstLine="0"/>
        <w:jc w:val="center"/>
        <w:rPr>
          <w:rFonts w:ascii="Times New Roman" w:hAnsi="Times New Roman" w:cs="Times New Roman"/>
          <w:b/>
          <w:sz w:val="28"/>
          <w:szCs w:val="28"/>
        </w:rPr>
      </w:pPr>
      <w:r w:rsidRPr="00B04BA4">
        <w:rPr>
          <w:rFonts w:ascii="Times New Roman" w:hAnsi="Times New Roman" w:cs="Times New Roman"/>
          <w:b/>
          <w:sz w:val="28"/>
          <w:szCs w:val="28"/>
        </w:rPr>
        <w:t>Показатели конечного результата реализации подпрограммы 5</w:t>
      </w:r>
    </w:p>
    <w:p w:rsidR="00CA3F71" w:rsidRPr="00B04BA4" w:rsidRDefault="00CA3F71" w:rsidP="00CF6AAC">
      <w:pPr>
        <w:pStyle w:val="ConsPlusNormal"/>
        <w:widowControl/>
        <w:spacing w:line="0" w:lineRule="atLeast"/>
        <w:ind w:firstLine="540"/>
        <w:jc w:val="center"/>
        <w:rPr>
          <w:rFonts w:ascii="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8"/>
        <w:gridCol w:w="1560"/>
        <w:gridCol w:w="992"/>
        <w:gridCol w:w="992"/>
        <w:gridCol w:w="992"/>
        <w:gridCol w:w="993"/>
        <w:gridCol w:w="992"/>
        <w:gridCol w:w="992"/>
      </w:tblGrid>
      <w:tr w:rsidR="00CA3F71" w:rsidRPr="00B04BA4" w:rsidTr="00F6417E">
        <w:trPr>
          <w:trHeight w:val="795"/>
        </w:trPr>
        <w:tc>
          <w:tcPr>
            <w:tcW w:w="567" w:type="dxa"/>
          </w:tcPr>
          <w:p w:rsidR="00CA3F71" w:rsidRPr="00B04BA4" w:rsidRDefault="00CA3F71" w:rsidP="00CF6AAC">
            <w:pPr>
              <w:spacing w:line="0" w:lineRule="atLeast"/>
              <w:rPr>
                <w:b/>
                <w:sz w:val="28"/>
                <w:szCs w:val="28"/>
              </w:rPr>
            </w:pPr>
            <w:r w:rsidRPr="00B04BA4">
              <w:rPr>
                <w:b/>
                <w:sz w:val="28"/>
                <w:szCs w:val="28"/>
              </w:rPr>
              <w:t>№</w:t>
            </w:r>
          </w:p>
          <w:p w:rsidR="00CA3F71" w:rsidRPr="00B04BA4" w:rsidRDefault="00CA3F71" w:rsidP="00CF6AAC">
            <w:pPr>
              <w:spacing w:line="0" w:lineRule="atLeast"/>
              <w:rPr>
                <w:b/>
                <w:sz w:val="28"/>
                <w:szCs w:val="28"/>
              </w:rPr>
            </w:pPr>
            <w:proofErr w:type="spellStart"/>
            <w:proofErr w:type="gramStart"/>
            <w:r w:rsidRPr="00B04BA4">
              <w:rPr>
                <w:b/>
                <w:sz w:val="28"/>
                <w:szCs w:val="28"/>
              </w:rPr>
              <w:t>п</w:t>
            </w:r>
            <w:proofErr w:type="spellEnd"/>
            <w:proofErr w:type="gramEnd"/>
            <w:r w:rsidRPr="00B04BA4">
              <w:rPr>
                <w:b/>
                <w:sz w:val="28"/>
                <w:szCs w:val="28"/>
              </w:rPr>
              <w:t>/</w:t>
            </w:r>
            <w:proofErr w:type="spellStart"/>
            <w:r w:rsidRPr="00B04BA4">
              <w:rPr>
                <w:b/>
                <w:sz w:val="28"/>
                <w:szCs w:val="28"/>
              </w:rPr>
              <w:t>п</w:t>
            </w:r>
            <w:proofErr w:type="spellEnd"/>
          </w:p>
        </w:tc>
        <w:tc>
          <w:tcPr>
            <w:tcW w:w="2268" w:type="dxa"/>
          </w:tcPr>
          <w:p w:rsidR="00CA3F71" w:rsidRPr="00B04BA4" w:rsidRDefault="00CA3F71" w:rsidP="00CF6AAC">
            <w:pPr>
              <w:spacing w:line="0" w:lineRule="atLeast"/>
              <w:jc w:val="center"/>
              <w:rPr>
                <w:b/>
                <w:sz w:val="28"/>
                <w:szCs w:val="28"/>
              </w:rPr>
            </w:pPr>
            <w:r w:rsidRPr="00B04BA4">
              <w:rPr>
                <w:b/>
                <w:sz w:val="28"/>
                <w:szCs w:val="28"/>
              </w:rPr>
              <w:t>Наименование показателя</w:t>
            </w:r>
          </w:p>
        </w:tc>
        <w:tc>
          <w:tcPr>
            <w:tcW w:w="1560" w:type="dxa"/>
          </w:tcPr>
          <w:p w:rsidR="00CA3F71" w:rsidRPr="00B04BA4" w:rsidRDefault="00CA3F71" w:rsidP="00CF6AAC">
            <w:pPr>
              <w:spacing w:line="0" w:lineRule="atLeast"/>
              <w:jc w:val="center"/>
              <w:rPr>
                <w:b/>
                <w:sz w:val="28"/>
                <w:szCs w:val="28"/>
              </w:rPr>
            </w:pPr>
            <w:r w:rsidRPr="00B04BA4">
              <w:rPr>
                <w:b/>
                <w:sz w:val="28"/>
                <w:szCs w:val="28"/>
              </w:rPr>
              <w:t>Единицы измерения</w:t>
            </w:r>
          </w:p>
        </w:tc>
        <w:tc>
          <w:tcPr>
            <w:tcW w:w="992" w:type="dxa"/>
          </w:tcPr>
          <w:p w:rsidR="00CA3F71" w:rsidRPr="00B04BA4" w:rsidRDefault="00CA3F71" w:rsidP="00CF6AAC">
            <w:pPr>
              <w:spacing w:line="0" w:lineRule="atLeast"/>
              <w:jc w:val="center"/>
              <w:rPr>
                <w:b/>
                <w:sz w:val="28"/>
                <w:szCs w:val="28"/>
              </w:rPr>
            </w:pPr>
            <w:r w:rsidRPr="00B04BA4">
              <w:rPr>
                <w:b/>
                <w:sz w:val="28"/>
                <w:szCs w:val="28"/>
              </w:rPr>
              <w:t>2015</w:t>
            </w:r>
          </w:p>
          <w:p w:rsidR="00CA3F71" w:rsidRPr="00B04BA4" w:rsidRDefault="00CA3F71" w:rsidP="00CF6AAC">
            <w:pPr>
              <w:spacing w:line="0" w:lineRule="atLeast"/>
              <w:jc w:val="center"/>
              <w:rPr>
                <w:b/>
                <w:sz w:val="28"/>
                <w:szCs w:val="28"/>
              </w:rPr>
            </w:pPr>
            <w:r w:rsidRPr="00B04BA4">
              <w:rPr>
                <w:b/>
                <w:sz w:val="28"/>
                <w:szCs w:val="28"/>
              </w:rPr>
              <w:t>год</w:t>
            </w:r>
          </w:p>
        </w:tc>
        <w:tc>
          <w:tcPr>
            <w:tcW w:w="992" w:type="dxa"/>
          </w:tcPr>
          <w:p w:rsidR="00CA3F71" w:rsidRPr="00B04BA4" w:rsidRDefault="00CA3F71" w:rsidP="00CF6AAC">
            <w:pPr>
              <w:spacing w:line="0" w:lineRule="atLeast"/>
              <w:jc w:val="center"/>
              <w:rPr>
                <w:b/>
                <w:sz w:val="28"/>
                <w:szCs w:val="28"/>
              </w:rPr>
            </w:pPr>
            <w:r w:rsidRPr="00B04BA4">
              <w:rPr>
                <w:b/>
                <w:sz w:val="28"/>
                <w:szCs w:val="28"/>
              </w:rPr>
              <w:t>2016 год</w:t>
            </w:r>
          </w:p>
        </w:tc>
        <w:tc>
          <w:tcPr>
            <w:tcW w:w="992" w:type="dxa"/>
          </w:tcPr>
          <w:p w:rsidR="00CA3F71" w:rsidRPr="00B04BA4" w:rsidRDefault="00CA3F71" w:rsidP="00CF6AAC">
            <w:pPr>
              <w:spacing w:line="0" w:lineRule="atLeast"/>
              <w:jc w:val="center"/>
              <w:rPr>
                <w:b/>
                <w:sz w:val="28"/>
                <w:szCs w:val="28"/>
              </w:rPr>
            </w:pPr>
            <w:r w:rsidRPr="00B04BA4">
              <w:rPr>
                <w:b/>
                <w:sz w:val="28"/>
                <w:szCs w:val="28"/>
              </w:rPr>
              <w:t>2017 год</w:t>
            </w:r>
          </w:p>
        </w:tc>
        <w:tc>
          <w:tcPr>
            <w:tcW w:w="993" w:type="dxa"/>
          </w:tcPr>
          <w:p w:rsidR="00CA3F71" w:rsidRPr="00B04BA4" w:rsidRDefault="00CA3F71" w:rsidP="00CF6AAC">
            <w:pPr>
              <w:spacing w:line="0" w:lineRule="atLeast"/>
              <w:jc w:val="center"/>
              <w:rPr>
                <w:b/>
                <w:sz w:val="28"/>
                <w:szCs w:val="28"/>
              </w:rPr>
            </w:pPr>
            <w:r w:rsidRPr="00B04BA4">
              <w:rPr>
                <w:b/>
                <w:sz w:val="28"/>
                <w:szCs w:val="28"/>
              </w:rPr>
              <w:t>2018 год</w:t>
            </w:r>
          </w:p>
        </w:tc>
        <w:tc>
          <w:tcPr>
            <w:tcW w:w="992" w:type="dxa"/>
          </w:tcPr>
          <w:p w:rsidR="00CA3F71" w:rsidRPr="00B04BA4" w:rsidRDefault="00CA3F71" w:rsidP="00CF6AAC">
            <w:pPr>
              <w:spacing w:line="0" w:lineRule="atLeast"/>
              <w:jc w:val="center"/>
              <w:rPr>
                <w:b/>
                <w:sz w:val="28"/>
                <w:szCs w:val="28"/>
              </w:rPr>
            </w:pPr>
            <w:r w:rsidRPr="00B04BA4">
              <w:rPr>
                <w:b/>
                <w:sz w:val="28"/>
                <w:szCs w:val="28"/>
              </w:rPr>
              <w:t>2019 год</w:t>
            </w:r>
          </w:p>
        </w:tc>
        <w:tc>
          <w:tcPr>
            <w:tcW w:w="992" w:type="dxa"/>
          </w:tcPr>
          <w:p w:rsidR="00CA3F71" w:rsidRPr="00B04BA4" w:rsidRDefault="00CA3F71" w:rsidP="00CF6AAC">
            <w:pPr>
              <w:spacing w:line="0" w:lineRule="atLeast"/>
              <w:jc w:val="center"/>
              <w:rPr>
                <w:b/>
                <w:sz w:val="28"/>
                <w:szCs w:val="28"/>
              </w:rPr>
            </w:pPr>
            <w:r w:rsidRPr="00B04BA4">
              <w:rPr>
                <w:b/>
                <w:sz w:val="28"/>
                <w:szCs w:val="28"/>
              </w:rPr>
              <w:t>2020 год</w:t>
            </w:r>
          </w:p>
        </w:tc>
      </w:tr>
      <w:tr w:rsidR="00CA3F71" w:rsidRPr="00B04BA4" w:rsidTr="00F6417E">
        <w:trPr>
          <w:trHeight w:val="518"/>
        </w:trPr>
        <w:tc>
          <w:tcPr>
            <w:tcW w:w="567" w:type="dxa"/>
            <w:vAlign w:val="center"/>
          </w:tcPr>
          <w:p w:rsidR="00CA3F71" w:rsidRPr="00B04BA4" w:rsidRDefault="00CA3F71" w:rsidP="00CF6AAC">
            <w:pPr>
              <w:spacing w:line="0" w:lineRule="atLeast"/>
              <w:rPr>
                <w:sz w:val="28"/>
                <w:szCs w:val="28"/>
              </w:rPr>
            </w:pPr>
            <w:r w:rsidRPr="00B04BA4">
              <w:rPr>
                <w:sz w:val="28"/>
                <w:szCs w:val="28"/>
              </w:rPr>
              <w:t>1.</w:t>
            </w:r>
          </w:p>
        </w:tc>
        <w:tc>
          <w:tcPr>
            <w:tcW w:w="2268" w:type="dxa"/>
          </w:tcPr>
          <w:p w:rsidR="00CA3F71" w:rsidRPr="00B04BA4" w:rsidRDefault="00CA3F71" w:rsidP="00CF6AAC">
            <w:pPr>
              <w:spacing w:line="0" w:lineRule="atLeast"/>
              <w:rPr>
                <w:sz w:val="28"/>
                <w:szCs w:val="28"/>
              </w:rPr>
            </w:pPr>
            <w:r w:rsidRPr="00B04BA4">
              <w:rPr>
                <w:sz w:val="28"/>
                <w:szCs w:val="28"/>
              </w:rPr>
              <w:t xml:space="preserve">Количество посетителей культурно-досуговых мероприятий    </w:t>
            </w:r>
          </w:p>
        </w:tc>
        <w:tc>
          <w:tcPr>
            <w:tcW w:w="1560" w:type="dxa"/>
            <w:vAlign w:val="center"/>
          </w:tcPr>
          <w:p w:rsidR="00CA3F71" w:rsidRPr="00B04BA4" w:rsidRDefault="00CA3F71" w:rsidP="00CF6AAC">
            <w:pPr>
              <w:spacing w:line="0" w:lineRule="atLeast"/>
              <w:jc w:val="center"/>
              <w:rPr>
                <w:sz w:val="28"/>
                <w:szCs w:val="28"/>
              </w:rPr>
            </w:pPr>
            <w:r w:rsidRPr="00B04BA4">
              <w:rPr>
                <w:sz w:val="28"/>
                <w:szCs w:val="28"/>
              </w:rPr>
              <w:t>тыс. человек</w:t>
            </w:r>
          </w:p>
        </w:tc>
        <w:tc>
          <w:tcPr>
            <w:tcW w:w="992" w:type="dxa"/>
            <w:vAlign w:val="center"/>
          </w:tcPr>
          <w:p w:rsidR="00CA3F71" w:rsidRPr="00B04BA4" w:rsidRDefault="00CA3F71" w:rsidP="00CF6AAC">
            <w:pPr>
              <w:spacing w:line="0" w:lineRule="atLeast"/>
              <w:ind w:left="180"/>
              <w:jc w:val="center"/>
              <w:rPr>
                <w:sz w:val="28"/>
                <w:szCs w:val="28"/>
              </w:rPr>
            </w:pPr>
            <w:r w:rsidRPr="00B04BA4">
              <w:rPr>
                <w:sz w:val="28"/>
                <w:szCs w:val="28"/>
              </w:rPr>
              <w:t>100</w:t>
            </w:r>
          </w:p>
        </w:tc>
        <w:tc>
          <w:tcPr>
            <w:tcW w:w="992" w:type="dxa"/>
            <w:vAlign w:val="center"/>
          </w:tcPr>
          <w:p w:rsidR="00CA3F71" w:rsidRPr="00B04BA4" w:rsidRDefault="00CA3F71" w:rsidP="00CF6AAC">
            <w:pPr>
              <w:spacing w:line="0" w:lineRule="atLeast"/>
              <w:jc w:val="center"/>
              <w:rPr>
                <w:sz w:val="28"/>
                <w:szCs w:val="28"/>
              </w:rPr>
            </w:pPr>
            <w:r w:rsidRPr="00B04BA4">
              <w:rPr>
                <w:sz w:val="28"/>
                <w:szCs w:val="28"/>
              </w:rPr>
              <w:t>110</w:t>
            </w:r>
          </w:p>
        </w:tc>
        <w:tc>
          <w:tcPr>
            <w:tcW w:w="992" w:type="dxa"/>
            <w:vAlign w:val="center"/>
          </w:tcPr>
          <w:p w:rsidR="00CA3F71" w:rsidRPr="00B04BA4" w:rsidRDefault="00CA3F71" w:rsidP="00CF6AAC">
            <w:pPr>
              <w:spacing w:line="0" w:lineRule="atLeast"/>
              <w:ind w:left="180"/>
              <w:jc w:val="center"/>
              <w:rPr>
                <w:sz w:val="28"/>
                <w:szCs w:val="28"/>
              </w:rPr>
            </w:pPr>
            <w:r w:rsidRPr="00B04BA4">
              <w:rPr>
                <w:sz w:val="28"/>
                <w:szCs w:val="28"/>
              </w:rPr>
              <w:t>115</w:t>
            </w:r>
          </w:p>
        </w:tc>
        <w:tc>
          <w:tcPr>
            <w:tcW w:w="993" w:type="dxa"/>
            <w:vAlign w:val="center"/>
          </w:tcPr>
          <w:p w:rsidR="00CA3F71" w:rsidRPr="00B04BA4" w:rsidRDefault="00CA3F71" w:rsidP="00CF6AAC">
            <w:pPr>
              <w:spacing w:line="0" w:lineRule="atLeast"/>
              <w:ind w:left="180"/>
              <w:jc w:val="center"/>
              <w:rPr>
                <w:sz w:val="28"/>
                <w:szCs w:val="28"/>
              </w:rPr>
            </w:pPr>
            <w:r w:rsidRPr="00B04BA4">
              <w:rPr>
                <w:sz w:val="28"/>
                <w:szCs w:val="28"/>
              </w:rPr>
              <w:t>121</w:t>
            </w:r>
          </w:p>
        </w:tc>
        <w:tc>
          <w:tcPr>
            <w:tcW w:w="992" w:type="dxa"/>
            <w:vAlign w:val="center"/>
          </w:tcPr>
          <w:p w:rsidR="00CA3F71" w:rsidRPr="00B04BA4" w:rsidRDefault="00CA3F71" w:rsidP="00CF6AAC">
            <w:pPr>
              <w:spacing w:line="0" w:lineRule="atLeast"/>
              <w:ind w:left="180"/>
              <w:jc w:val="center"/>
              <w:rPr>
                <w:sz w:val="28"/>
                <w:szCs w:val="28"/>
              </w:rPr>
            </w:pPr>
            <w:r w:rsidRPr="00B04BA4">
              <w:rPr>
                <w:sz w:val="28"/>
                <w:szCs w:val="28"/>
              </w:rPr>
              <w:t>125</w:t>
            </w:r>
          </w:p>
        </w:tc>
        <w:tc>
          <w:tcPr>
            <w:tcW w:w="992" w:type="dxa"/>
            <w:vAlign w:val="center"/>
          </w:tcPr>
          <w:p w:rsidR="00CA3F71" w:rsidRPr="00B04BA4" w:rsidRDefault="00CA3F71" w:rsidP="00CF6AAC">
            <w:pPr>
              <w:spacing w:line="0" w:lineRule="atLeast"/>
              <w:ind w:left="180"/>
              <w:jc w:val="center"/>
              <w:rPr>
                <w:sz w:val="28"/>
                <w:szCs w:val="28"/>
              </w:rPr>
            </w:pPr>
            <w:r w:rsidRPr="00B04BA4">
              <w:rPr>
                <w:sz w:val="28"/>
                <w:szCs w:val="28"/>
              </w:rPr>
              <w:t>130</w:t>
            </w:r>
          </w:p>
        </w:tc>
      </w:tr>
    </w:tbl>
    <w:p w:rsidR="00CA3F71" w:rsidRPr="00B04BA4" w:rsidRDefault="00CA3F71" w:rsidP="00CF6AAC">
      <w:pPr>
        <w:pStyle w:val="ConsPlusNormal"/>
        <w:spacing w:line="0" w:lineRule="atLeast"/>
        <w:jc w:val="center"/>
        <w:outlineLvl w:val="1"/>
        <w:rPr>
          <w:rFonts w:ascii="Times New Roman" w:hAnsi="Times New Roman" w:cs="Times New Roman"/>
          <w:b/>
          <w:sz w:val="28"/>
          <w:szCs w:val="28"/>
          <w:u w:val="single"/>
        </w:rPr>
      </w:pPr>
    </w:p>
    <w:p w:rsidR="00F66297" w:rsidRDefault="00CA3F71" w:rsidP="001912CD">
      <w:pPr>
        <w:spacing w:line="0" w:lineRule="atLeast"/>
        <w:ind w:firstLine="966"/>
        <w:jc w:val="both"/>
        <w:rPr>
          <w:sz w:val="28"/>
          <w:szCs w:val="28"/>
        </w:rPr>
      </w:pPr>
      <w:r w:rsidRPr="00B04BA4">
        <w:rPr>
          <w:sz w:val="28"/>
          <w:szCs w:val="28"/>
        </w:rPr>
        <w:lastRenderedPageBreak/>
        <w:t>Сведения о динамике значений показателя конечного результата и непосредственного результата представлены в приложении №1</w:t>
      </w:r>
      <w:r w:rsidR="00DE0123" w:rsidRPr="00B04BA4">
        <w:rPr>
          <w:sz w:val="28"/>
          <w:szCs w:val="28"/>
        </w:rPr>
        <w:t xml:space="preserve"> </w:t>
      </w:r>
      <w:r w:rsidRPr="00B04BA4">
        <w:rPr>
          <w:sz w:val="28"/>
          <w:szCs w:val="28"/>
        </w:rPr>
        <w:t>к  Программе.</w:t>
      </w: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8F55E7" w:rsidRDefault="008F55E7" w:rsidP="001912CD">
      <w:pPr>
        <w:spacing w:line="0" w:lineRule="atLeast"/>
        <w:ind w:firstLine="966"/>
        <w:jc w:val="both"/>
        <w:rPr>
          <w:sz w:val="28"/>
          <w:szCs w:val="28"/>
        </w:rPr>
      </w:pPr>
    </w:p>
    <w:p w:rsidR="00445B99" w:rsidRPr="00B04BA4" w:rsidRDefault="003241FF" w:rsidP="00CF6AAC">
      <w:pPr>
        <w:pStyle w:val="ConsPlusNormal"/>
        <w:spacing w:line="0" w:lineRule="atLeast"/>
        <w:ind w:firstLine="0"/>
        <w:jc w:val="center"/>
        <w:outlineLvl w:val="1"/>
        <w:rPr>
          <w:rFonts w:ascii="Times New Roman" w:hAnsi="Times New Roman" w:cs="Times New Roman"/>
          <w:b/>
          <w:bCs/>
          <w:sz w:val="28"/>
          <w:szCs w:val="28"/>
        </w:rPr>
      </w:pPr>
      <w:r w:rsidRPr="00B04BA4">
        <w:rPr>
          <w:rFonts w:ascii="Times New Roman" w:hAnsi="Times New Roman" w:cs="Times New Roman"/>
          <w:b/>
          <w:bCs/>
          <w:sz w:val="28"/>
          <w:szCs w:val="28"/>
        </w:rPr>
        <w:lastRenderedPageBreak/>
        <w:t xml:space="preserve">Подпрограмма </w:t>
      </w:r>
      <w:r w:rsidR="00445B99" w:rsidRPr="00B04BA4">
        <w:rPr>
          <w:rFonts w:ascii="Times New Roman" w:hAnsi="Times New Roman" w:cs="Times New Roman"/>
          <w:b/>
          <w:bCs/>
          <w:sz w:val="28"/>
          <w:szCs w:val="28"/>
        </w:rPr>
        <w:t xml:space="preserve">6. </w:t>
      </w:r>
      <w:r w:rsidR="00445B99" w:rsidRPr="00B04BA4">
        <w:rPr>
          <w:rFonts w:ascii="Times New Roman" w:hAnsi="Times New Roman" w:cs="Times New Roman"/>
          <w:b/>
          <w:sz w:val="28"/>
          <w:szCs w:val="28"/>
        </w:rPr>
        <w:t>«Создание условий для обеспечения населения качественными услугами жилищно-коммунального хозяйства городского поселения «Поселок Чернянка»</w:t>
      </w:r>
    </w:p>
    <w:p w:rsidR="003241FF" w:rsidRPr="00B04BA4" w:rsidRDefault="003241FF" w:rsidP="00CF6AAC">
      <w:pPr>
        <w:spacing w:line="0" w:lineRule="atLeast"/>
        <w:ind w:firstLine="708"/>
        <w:jc w:val="both"/>
        <w:rPr>
          <w:b/>
          <w:bCs/>
          <w:sz w:val="28"/>
          <w:szCs w:val="28"/>
        </w:rPr>
      </w:pPr>
    </w:p>
    <w:p w:rsidR="003241FF" w:rsidRPr="00B04BA4" w:rsidRDefault="00B54C58" w:rsidP="00CF6AAC">
      <w:pPr>
        <w:spacing w:line="0" w:lineRule="atLeast"/>
        <w:ind w:firstLine="708"/>
        <w:jc w:val="center"/>
        <w:rPr>
          <w:b/>
          <w:bCs/>
          <w:sz w:val="28"/>
          <w:szCs w:val="28"/>
        </w:rPr>
      </w:pPr>
      <w:r w:rsidRPr="00B04BA4">
        <w:rPr>
          <w:b/>
          <w:bCs/>
          <w:sz w:val="28"/>
          <w:szCs w:val="28"/>
        </w:rPr>
        <w:t>Паспорт  подпрограммы 6</w:t>
      </w: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2755"/>
        <w:gridCol w:w="6342"/>
      </w:tblGrid>
      <w:tr w:rsidR="003241FF" w:rsidRPr="00B04BA4">
        <w:trPr>
          <w:jc w:val="center"/>
        </w:trPr>
        <w:tc>
          <w:tcPr>
            <w:tcW w:w="318" w:type="pct"/>
          </w:tcPr>
          <w:p w:rsidR="003241FF" w:rsidRPr="00B04BA4" w:rsidRDefault="003241FF"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w:t>
            </w:r>
          </w:p>
          <w:p w:rsidR="003241FF" w:rsidRPr="00B04BA4" w:rsidRDefault="003241FF" w:rsidP="00CF6AAC">
            <w:pPr>
              <w:pStyle w:val="ConsPlusNormal"/>
              <w:widowControl/>
              <w:spacing w:line="0" w:lineRule="atLeast"/>
              <w:ind w:firstLine="0"/>
              <w:rPr>
                <w:rFonts w:ascii="Times New Roman" w:hAnsi="Times New Roman" w:cs="Times New Roman"/>
                <w:b/>
                <w:bCs/>
                <w:sz w:val="28"/>
                <w:szCs w:val="28"/>
              </w:rPr>
            </w:pPr>
            <w:proofErr w:type="spellStart"/>
            <w:proofErr w:type="gramStart"/>
            <w:r w:rsidRPr="00B04BA4">
              <w:rPr>
                <w:rFonts w:ascii="Times New Roman" w:hAnsi="Times New Roman" w:cs="Times New Roman"/>
                <w:b/>
                <w:bCs/>
                <w:sz w:val="28"/>
                <w:szCs w:val="28"/>
              </w:rPr>
              <w:t>п</w:t>
            </w:r>
            <w:proofErr w:type="spellEnd"/>
            <w:proofErr w:type="gramEnd"/>
            <w:r w:rsidRPr="00B04BA4">
              <w:rPr>
                <w:rFonts w:ascii="Times New Roman" w:hAnsi="Times New Roman" w:cs="Times New Roman"/>
                <w:b/>
                <w:bCs/>
                <w:sz w:val="28"/>
                <w:szCs w:val="28"/>
              </w:rPr>
              <w:t>/</w:t>
            </w:r>
            <w:proofErr w:type="spellStart"/>
            <w:r w:rsidRPr="00B04BA4">
              <w:rPr>
                <w:rFonts w:ascii="Times New Roman" w:hAnsi="Times New Roman" w:cs="Times New Roman"/>
                <w:b/>
                <w:bCs/>
                <w:sz w:val="28"/>
                <w:szCs w:val="28"/>
              </w:rPr>
              <w:t>п</w:t>
            </w:r>
            <w:proofErr w:type="spellEnd"/>
          </w:p>
        </w:tc>
        <w:tc>
          <w:tcPr>
            <w:tcW w:w="1418" w:type="pct"/>
          </w:tcPr>
          <w:p w:rsidR="003241FF" w:rsidRPr="00B04BA4" w:rsidRDefault="003241FF"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 xml:space="preserve">Наименование </w:t>
            </w:r>
          </w:p>
          <w:p w:rsidR="003241FF" w:rsidRPr="00B04BA4" w:rsidRDefault="003241FF"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 xml:space="preserve">подпрограммы </w:t>
            </w:r>
            <w:r w:rsidR="00AF18EF" w:rsidRPr="00B04BA4">
              <w:rPr>
                <w:rFonts w:ascii="Times New Roman" w:hAnsi="Times New Roman" w:cs="Times New Roman"/>
                <w:b/>
                <w:bCs/>
                <w:sz w:val="28"/>
                <w:szCs w:val="28"/>
              </w:rPr>
              <w:t>6</w:t>
            </w:r>
          </w:p>
        </w:tc>
        <w:tc>
          <w:tcPr>
            <w:tcW w:w="3264" w:type="pct"/>
          </w:tcPr>
          <w:p w:rsidR="003241FF" w:rsidRPr="00B04BA4" w:rsidRDefault="00445B99" w:rsidP="00CF6AAC">
            <w:pPr>
              <w:spacing w:line="0" w:lineRule="atLeast"/>
              <w:jc w:val="both"/>
              <w:rPr>
                <w:sz w:val="28"/>
                <w:szCs w:val="28"/>
              </w:rPr>
            </w:pPr>
            <w:r w:rsidRPr="00B04BA4">
              <w:rPr>
                <w:sz w:val="28"/>
                <w:szCs w:val="28"/>
              </w:rPr>
              <w:t xml:space="preserve">«Создание условий для обеспечения населения качественными услугами жилищно-коммунального  хозяйства городского поселения «Поселок Чернянка»    </w:t>
            </w:r>
            <w:r w:rsidR="003241FF" w:rsidRPr="00B04BA4">
              <w:rPr>
                <w:sz w:val="28"/>
                <w:szCs w:val="28"/>
              </w:rPr>
              <w:t xml:space="preserve">(далее – подпрограмма </w:t>
            </w:r>
            <w:r w:rsidRPr="00B04BA4">
              <w:rPr>
                <w:sz w:val="28"/>
                <w:szCs w:val="28"/>
              </w:rPr>
              <w:t>6</w:t>
            </w:r>
            <w:r w:rsidR="003241FF" w:rsidRPr="00B04BA4">
              <w:rPr>
                <w:sz w:val="28"/>
                <w:szCs w:val="28"/>
              </w:rPr>
              <w:t xml:space="preserve">)  </w:t>
            </w:r>
          </w:p>
        </w:tc>
      </w:tr>
      <w:tr w:rsidR="003241FF" w:rsidRPr="00B04BA4">
        <w:trPr>
          <w:trHeight w:val="600"/>
          <w:jc w:val="center"/>
        </w:trPr>
        <w:tc>
          <w:tcPr>
            <w:tcW w:w="318" w:type="pct"/>
          </w:tcPr>
          <w:p w:rsidR="003241FF" w:rsidRPr="00B04BA4" w:rsidRDefault="003241FF"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1.</w:t>
            </w:r>
          </w:p>
        </w:tc>
        <w:tc>
          <w:tcPr>
            <w:tcW w:w="1418" w:type="pct"/>
          </w:tcPr>
          <w:p w:rsidR="003241FF" w:rsidRPr="00B04BA4" w:rsidRDefault="003241FF" w:rsidP="00CF6AAC">
            <w:pPr>
              <w:widowControl w:val="0"/>
              <w:autoSpaceDE w:val="0"/>
              <w:autoSpaceDN w:val="0"/>
              <w:adjustRightInd w:val="0"/>
              <w:spacing w:line="0" w:lineRule="atLeast"/>
              <w:rPr>
                <w:b/>
                <w:bCs/>
                <w:sz w:val="28"/>
                <w:szCs w:val="28"/>
              </w:rPr>
            </w:pPr>
            <w:r w:rsidRPr="00B04BA4">
              <w:rPr>
                <w:b/>
                <w:bCs/>
                <w:sz w:val="28"/>
                <w:szCs w:val="28"/>
              </w:rPr>
              <w:t xml:space="preserve">Соисполнитель Программы, ответственный за подпрограмму </w:t>
            </w:r>
            <w:r w:rsidR="00AF18EF" w:rsidRPr="00B04BA4">
              <w:rPr>
                <w:b/>
                <w:bCs/>
                <w:sz w:val="28"/>
                <w:szCs w:val="28"/>
              </w:rPr>
              <w:t>6</w:t>
            </w:r>
          </w:p>
        </w:tc>
        <w:tc>
          <w:tcPr>
            <w:tcW w:w="3264" w:type="pct"/>
          </w:tcPr>
          <w:p w:rsidR="003241FF" w:rsidRPr="00B04BA4" w:rsidRDefault="003241FF"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 xml:space="preserve">Администрация </w:t>
            </w:r>
            <w:r w:rsidR="00445B99" w:rsidRPr="00B04BA4">
              <w:rPr>
                <w:rFonts w:ascii="Times New Roman" w:hAnsi="Times New Roman" w:cs="Times New Roman"/>
                <w:sz w:val="28"/>
                <w:szCs w:val="28"/>
              </w:rPr>
              <w:t xml:space="preserve">городского поселения «Поселок Чернянка» </w:t>
            </w:r>
            <w:r w:rsidR="00CE7B42" w:rsidRPr="00B04BA4">
              <w:rPr>
                <w:rFonts w:ascii="Times New Roman" w:hAnsi="Times New Roman" w:cs="Times New Roman"/>
                <w:sz w:val="28"/>
                <w:szCs w:val="28"/>
              </w:rPr>
              <w:t xml:space="preserve"> муниципального района «Чернянский район» Белгородской области</w:t>
            </w:r>
          </w:p>
        </w:tc>
      </w:tr>
      <w:tr w:rsidR="003241FF" w:rsidRPr="00B04BA4">
        <w:trPr>
          <w:trHeight w:val="774"/>
          <w:jc w:val="center"/>
        </w:trPr>
        <w:tc>
          <w:tcPr>
            <w:tcW w:w="318" w:type="pct"/>
          </w:tcPr>
          <w:p w:rsidR="003241FF" w:rsidRPr="00B04BA4" w:rsidRDefault="003241FF"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2.</w:t>
            </w:r>
          </w:p>
        </w:tc>
        <w:tc>
          <w:tcPr>
            <w:tcW w:w="1418" w:type="pct"/>
          </w:tcPr>
          <w:p w:rsidR="003241FF" w:rsidRPr="00B04BA4" w:rsidRDefault="003241FF"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Участники</w:t>
            </w:r>
          </w:p>
          <w:p w:rsidR="003241FF" w:rsidRPr="00B04BA4" w:rsidRDefault="003241FF"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 xml:space="preserve"> подпрограммы </w:t>
            </w:r>
            <w:r w:rsidR="00AF18EF" w:rsidRPr="00B04BA4">
              <w:rPr>
                <w:rFonts w:ascii="Times New Roman" w:hAnsi="Times New Roman" w:cs="Times New Roman"/>
                <w:b/>
                <w:bCs/>
                <w:sz w:val="28"/>
                <w:szCs w:val="28"/>
              </w:rPr>
              <w:t>6</w:t>
            </w:r>
          </w:p>
        </w:tc>
        <w:tc>
          <w:tcPr>
            <w:tcW w:w="3264" w:type="pct"/>
          </w:tcPr>
          <w:p w:rsidR="003241FF" w:rsidRPr="00B04BA4" w:rsidRDefault="00AF18EF" w:rsidP="00CF6AAC">
            <w:pPr>
              <w:pStyle w:val="ConsPlusNormal"/>
              <w:widowControl/>
              <w:spacing w:line="0" w:lineRule="atLeast"/>
              <w:ind w:firstLine="75"/>
              <w:jc w:val="both"/>
              <w:rPr>
                <w:rFonts w:ascii="Times New Roman" w:hAnsi="Times New Roman" w:cs="Times New Roman"/>
                <w:sz w:val="28"/>
                <w:szCs w:val="28"/>
              </w:rPr>
            </w:pPr>
            <w:r w:rsidRPr="00B04BA4">
              <w:rPr>
                <w:rFonts w:ascii="Times New Roman" w:hAnsi="Times New Roman" w:cs="Times New Roman"/>
                <w:sz w:val="28"/>
                <w:szCs w:val="28"/>
              </w:rPr>
              <w:t>Администрация городского поселения «Поселок Чернянка»</w:t>
            </w:r>
            <w:r w:rsidR="00CE7B42" w:rsidRPr="00B04BA4">
              <w:rPr>
                <w:rFonts w:ascii="Times New Roman" w:hAnsi="Times New Roman" w:cs="Times New Roman"/>
                <w:sz w:val="28"/>
                <w:szCs w:val="28"/>
              </w:rPr>
              <w:t xml:space="preserve">  муниципального района «Чернянский район» Белгородской области</w:t>
            </w:r>
          </w:p>
        </w:tc>
      </w:tr>
      <w:tr w:rsidR="003241FF" w:rsidRPr="00B04BA4">
        <w:trPr>
          <w:trHeight w:val="782"/>
          <w:jc w:val="center"/>
        </w:trPr>
        <w:tc>
          <w:tcPr>
            <w:tcW w:w="318" w:type="pct"/>
          </w:tcPr>
          <w:p w:rsidR="003241FF" w:rsidRPr="00B04BA4" w:rsidRDefault="003241FF"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3.</w:t>
            </w:r>
          </w:p>
        </w:tc>
        <w:tc>
          <w:tcPr>
            <w:tcW w:w="1418" w:type="pct"/>
          </w:tcPr>
          <w:p w:rsidR="003241FF" w:rsidRPr="00B04BA4" w:rsidRDefault="003241FF" w:rsidP="00CF6AAC">
            <w:pPr>
              <w:spacing w:line="0" w:lineRule="atLeast"/>
              <w:rPr>
                <w:b/>
                <w:bCs/>
                <w:sz w:val="28"/>
                <w:szCs w:val="28"/>
              </w:rPr>
            </w:pPr>
            <w:r w:rsidRPr="00B04BA4">
              <w:rPr>
                <w:b/>
                <w:bCs/>
                <w:sz w:val="28"/>
                <w:szCs w:val="28"/>
              </w:rPr>
              <w:t>Цель (цели)</w:t>
            </w:r>
          </w:p>
          <w:p w:rsidR="003241FF" w:rsidRPr="00B04BA4" w:rsidRDefault="003241FF"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 xml:space="preserve">подпрограммы </w:t>
            </w:r>
            <w:r w:rsidR="00AF18EF" w:rsidRPr="00B04BA4">
              <w:rPr>
                <w:rFonts w:ascii="Times New Roman" w:hAnsi="Times New Roman" w:cs="Times New Roman"/>
                <w:b/>
                <w:bCs/>
                <w:sz w:val="28"/>
                <w:szCs w:val="28"/>
              </w:rPr>
              <w:t xml:space="preserve">6 </w:t>
            </w:r>
          </w:p>
        </w:tc>
        <w:tc>
          <w:tcPr>
            <w:tcW w:w="3264" w:type="pct"/>
          </w:tcPr>
          <w:p w:rsidR="003241FF" w:rsidRPr="00B04BA4" w:rsidRDefault="00A82242" w:rsidP="00CF6AAC">
            <w:pPr>
              <w:pStyle w:val="a4"/>
              <w:spacing w:before="0" w:beforeAutospacing="0" w:after="0" w:afterAutospacing="0" w:line="0" w:lineRule="atLeast"/>
              <w:jc w:val="both"/>
              <w:rPr>
                <w:sz w:val="28"/>
                <w:szCs w:val="28"/>
              </w:rPr>
            </w:pPr>
            <w:r w:rsidRPr="00B04BA4">
              <w:rPr>
                <w:sz w:val="28"/>
                <w:szCs w:val="28"/>
              </w:rPr>
              <w:t>- повышение качества и надежности предоставления жилищно-коммунальных услуг населению путем  развитие инженерной инфраструктуры городского поселения «Поселок Чернянка» и  повышения престижности проживания на территории  городского поселения «Поселок Чернянка».</w:t>
            </w:r>
          </w:p>
        </w:tc>
      </w:tr>
      <w:tr w:rsidR="004B61E8" w:rsidRPr="00B04BA4">
        <w:trPr>
          <w:trHeight w:val="766"/>
          <w:jc w:val="center"/>
        </w:trPr>
        <w:tc>
          <w:tcPr>
            <w:tcW w:w="318" w:type="pct"/>
          </w:tcPr>
          <w:p w:rsidR="004B61E8" w:rsidRPr="00B04BA4" w:rsidRDefault="004B61E8"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4.</w:t>
            </w:r>
          </w:p>
        </w:tc>
        <w:tc>
          <w:tcPr>
            <w:tcW w:w="1418" w:type="pct"/>
          </w:tcPr>
          <w:p w:rsidR="004B61E8" w:rsidRPr="00B04BA4" w:rsidRDefault="004B61E8"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Задачи</w:t>
            </w:r>
          </w:p>
          <w:p w:rsidR="004B61E8" w:rsidRPr="00B04BA4" w:rsidRDefault="004B61E8"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подпрограммы 6</w:t>
            </w:r>
          </w:p>
        </w:tc>
        <w:tc>
          <w:tcPr>
            <w:tcW w:w="3264" w:type="pct"/>
          </w:tcPr>
          <w:p w:rsidR="004B61E8" w:rsidRPr="00B04BA4" w:rsidRDefault="00A81A64" w:rsidP="00CF6AAC">
            <w:pPr>
              <w:pStyle w:val="ConsPlusCel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 xml:space="preserve">- </w:t>
            </w:r>
            <w:r w:rsidR="004B61E8" w:rsidRPr="00B04BA4">
              <w:rPr>
                <w:rFonts w:ascii="Times New Roman" w:hAnsi="Times New Roman" w:cs="Times New Roman"/>
                <w:sz w:val="28"/>
                <w:szCs w:val="28"/>
              </w:rPr>
              <w:t>эффективное управление многоквартирными домами;</w:t>
            </w:r>
          </w:p>
          <w:p w:rsidR="004B61E8" w:rsidRPr="00B04BA4" w:rsidRDefault="00A81A64" w:rsidP="00CF6AAC">
            <w:pPr>
              <w:pStyle w:val="ConsPlusCel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 xml:space="preserve">- </w:t>
            </w:r>
            <w:r w:rsidR="004B61E8" w:rsidRPr="00B04BA4">
              <w:rPr>
                <w:rFonts w:ascii="Times New Roman" w:hAnsi="Times New Roman" w:cs="Times New Roman"/>
                <w:sz w:val="28"/>
                <w:szCs w:val="28"/>
              </w:rPr>
              <w:t>повышение эффективности, качества и надежности поставок коммунальных ресурсов;</w:t>
            </w:r>
          </w:p>
          <w:p w:rsidR="004B61E8" w:rsidRPr="00B04BA4" w:rsidRDefault="004B61E8" w:rsidP="00CF6AAC">
            <w:pPr>
              <w:autoSpaceDE w:val="0"/>
              <w:autoSpaceDN w:val="0"/>
              <w:adjustRightInd w:val="0"/>
              <w:spacing w:line="0" w:lineRule="atLeast"/>
              <w:jc w:val="both"/>
              <w:rPr>
                <w:sz w:val="28"/>
                <w:szCs w:val="28"/>
              </w:rPr>
            </w:pPr>
            <w:r w:rsidRPr="00B04BA4">
              <w:rPr>
                <w:sz w:val="28"/>
                <w:szCs w:val="28"/>
              </w:rPr>
              <w:t>по</w:t>
            </w:r>
            <w:r w:rsidR="00A81A64" w:rsidRPr="00B04BA4">
              <w:rPr>
                <w:sz w:val="28"/>
                <w:szCs w:val="28"/>
              </w:rPr>
              <w:t xml:space="preserve">вышение уровня и качества водоснабжения городского </w:t>
            </w:r>
            <w:r w:rsidRPr="00B04BA4">
              <w:rPr>
                <w:sz w:val="28"/>
                <w:szCs w:val="28"/>
              </w:rPr>
              <w:t>поселения;</w:t>
            </w:r>
          </w:p>
          <w:p w:rsidR="004B61E8" w:rsidRPr="00B04BA4" w:rsidRDefault="00A81A64" w:rsidP="00CF6AAC">
            <w:pPr>
              <w:pStyle w:val="29"/>
              <w:spacing w:after="0" w:line="0" w:lineRule="atLeast"/>
              <w:ind w:left="41"/>
              <w:jc w:val="both"/>
              <w:rPr>
                <w:rFonts w:ascii="Times New Roman" w:hAnsi="Times New Roman"/>
                <w:sz w:val="28"/>
                <w:szCs w:val="28"/>
              </w:rPr>
            </w:pPr>
            <w:r w:rsidRPr="00B04BA4">
              <w:rPr>
                <w:rFonts w:ascii="Times New Roman" w:hAnsi="Times New Roman"/>
                <w:sz w:val="28"/>
                <w:szCs w:val="28"/>
              </w:rPr>
              <w:t xml:space="preserve">- </w:t>
            </w:r>
            <w:r w:rsidR="004B61E8" w:rsidRPr="00B04BA4">
              <w:rPr>
                <w:rFonts w:ascii="Times New Roman" w:hAnsi="Times New Roman"/>
                <w:sz w:val="28"/>
                <w:szCs w:val="28"/>
              </w:rPr>
              <w:t xml:space="preserve">проведение комплексной оценки территории </w:t>
            </w:r>
            <w:r w:rsidRPr="00B04BA4">
              <w:rPr>
                <w:rFonts w:ascii="Times New Roman" w:hAnsi="Times New Roman"/>
                <w:sz w:val="28"/>
                <w:szCs w:val="28"/>
              </w:rPr>
              <w:t xml:space="preserve">городского </w:t>
            </w:r>
            <w:r w:rsidR="004B61E8" w:rsidRPr="00B04BA4">
              <w:rPr>
                <w:rFonts w:ascii="Times New Roman" w:hAnsi="Times New Roman"/>
                <w:sz w:val="28"/>
                <w:szCs w:val="28"/>
              </w:rPr>
              <w:t xml:space="preserve">поселения на предмет определения уровня соответствия их современным требованиям по безопасности и технического состояния объектов с учетом перспектив развития территории </w:t>
            </w:r>
            <w:r w:rsidRPr="00B04BA4">
              <w:rPr>
                <w:rFonts w:ascii="Times New Roman" w:hAnsi="Times New Roman"/>
                <w:sz w:val="28"/>
                <w:szCs w:val="28"/>
              </w:rPr>
              <w:t xml:space="preserve">городского </w:t>
            </w:r>
            <w:r w:rsidR="004B61E8" w:rsidRPr="00B04BA4">
              <w:rPr>
                <w:rFonts w:ascii="Times New Roman" w:hAnsi="Times New Roman"/>
                <w:sz w:val="28"/>
                <w:szCs w:val="28"/>
              </w:rPr>
              <w:t>поселения;</w:t>
            </w:r>
          </w:p>
          <w:p w:rsidR="004B61E8" w:rsidRPr="00B04BA4" w:rsidRDefault="00A81A64" w:rsidP="00CF6AAC">
            <w:pPr>
              <w:pStyle w:val="ConsPlusCell"/>
              <w:spacing w:line="0" w:lineRule="atLeast"/>
              <w:jc w:val="both"/>
              <w:rPr>
                <w:rFonts w:ascii="Times New Roman" w:hAnsi="Times New Roman" w:cs="Times New Roman"/>
                <w:sz w:val="28"/>
                <w:szCs w:val="28"/>
              </w:rPr>
            </w:pPr>
            <w:r w:rsidRPr="00B04BA4">
              <w:rPr>
                <w:rFonts w:ascii="Times New Roman" w:hAnsi="Times New Roman"/>
                <w:sz w:val="28"/>
                <w:szCs w:val="28"/>
              </w:rPr>
              <w:t xml:space="preserve">- </w:t>
            </w:r>
            <w:r w:rsidR="004B61E8" w:rsidRPr="00B04BA4">
              <w:rPr>
                <w:rFonts w:ascii="Times New Roman" w:hAnsi="Times New Roman" w:cs="Times New Roman"/>
                <w:sz w:val="28"/>
                <w:szCs w:val="28"/>
              </w:rPr>
              <w:t xml:space="preserve">повышение эффективности охраны окружающей среды и благоустройства на территории </w:t>
            </w:r>
            <w:r w:rsidR="007E6C05" w:rsidRPr="00B04BA4">
              <w:rPr>
                <w:rFonts w:ascii="Times New Roman" w:hAnsi="Times New Roman" w:cs="Times New Roman"/>
                <w:sz w:val="28"/>
                <w:szCs w:val="28"/>
              </w:rPr>
              <w:t xml:space="preserve"> городского поселения «Поселок Чернянка»; </w:t>
            </w:r>
          </w:p>
        </w:tc>
      </w:tr>
      <w:tr w:rsidR="004B61E8" w:rsidRPr="00B04BA4">
        <w:trPr>
          <w:jc w:val="center"/>
        </w:trPr>
        <w:tc>
          <w:tcPr>
            <w:tcW w:w="318" w:type="pct"/>
          </w:tcPr>
          <w:p w:rsidR="004B61E8" w:rsidRPr="00B04BA4" w:rsidRDefault="004B61E8"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5.</w:t>
            </w:r>
          </w:p>
        </w:tc>
        <w:tc>
          <w:tcPr>
            <w:tcW w:w="1418" w:type="pct"/>
          </w:tcPr>
          <w:p w:rsidR="004B61E8" w:rsidRPr="00B04BA4" w:rsidRDefault="004B61E8"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Сроки реализации подпрограммы 6</w:t>
            </w:r>
          </w:p>
        </w:tc>
        <w:tc>
          <w:tcPr>
            <w:tcW w:w="3264" w:type="pct"/>
          </w:tcPr>
          <w:p w:rsidR="004B61E8" w:rsidRPr="00B04BA4" w:rsidRDefault="004B61E8"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w:t>
            </w:r>
            <w:r w:rsidRPr="00B04BA4">
              <w:rPr>
                <w:rFonts w:ascii="Times New Roman" w:hAnsi="Times New Roman" w:cs="Times New Roman"/>
                <w:sz w:val="28"/>
                <w:szCs w:val="28"/>
              </w:rPr>
              <w:t xml:space="preserve"> этап реализации - 2015-2020 годы</w:t>
            </w:r>
          </w:p>
          <w:p w:rsidR="004B61E8" w:rsidRPr="00B04BA4" w:rsidRDefault="004B61E8"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lang w:val="en-US"/>
              </w:rPr>
              <w:t>II</w:t>
            </w:r>
            <w:r w:rsidR="007E6C05" w:rsidRPr="00B04BA4">
              <w:rPr>
                <w:rFonts w:ascii="Times New Roman" w:hAnsi="Times New Roman" w:cs="Times New Roman"/>
                <w:sz w:val="28"/>
                <w:szCs w:val="28"/>
              </w:rPr>
              <w:t xml:space="preserve"> </w:t>
            </w:r>
            <w:r w:rsidRPr="00B04BA4">
              <w:rPr>
                <w:rFonts w:ascii="Times New Roman" w:hAnsi="Times New Roman" w:cs="Times New Roman"/>
                <w:sz w:val="28"/>
                <w:szCs w:val="28"/>
              </w:rPr>
              <w:t>этап реализации – 2021-2025 годы</w:t>
            </w:r>
          </w:p>
        </w:tc>
      </w:tr>
      <w:tr w:rsidR="004B61E8" w:rsidRPr="00B04BA4">
        <w:trPr>
          <w:trHeight w:val="1029"/>
          <w:jc w:val="center"/>
        </w:trPr>
        <w:tc>
          <w:tcPr>
            <w:tcW w:w="318" w:type="pct"/>
          </w:tcPr>
          <w:p w:rsidR="004B61E8" w:rsidRPr="00B04BA4" w:rsidRDefault="004B61E8"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6.</w:t>
            </w:r>
          </w:p>
        </w:tc>
        <w:tc>
          <w:tcPr>
            <w:tcW w:w="1418" w:type="pct"/>
          </w:tcPr>
          <w:p w:rsidR="004B61E8" w:rsidRPr="00B04BA4" w:rsidRDefault="004B61E8" w:rsidP="00CF6AAC">
            <w:pPr>
              <w:spacing w:line="0" w:lineRule="atLeast"/>
              <w:rPr>
                <w:b/>
                <w:bCs/>
                <w:sz w:val="28"/>
                <w:szCs w:val="28"/>
              </w:rPr>
            </w:pPr>
            <w:r w:rsidRPr="00B04BA4">
              <w:rPr>
                <w:b/>
                <w:bCs/>
                <w:sz w:val="28"/>
                <w:szCs w:val="28"/>
              </w:rPr>
              <w:t xml:space="preserve">Общий объем бюджетных ассигнований подпрограммы 6, в том числе  </w:t>
            </w:r>
          </w:p>
          <w:p w:rsidR="004B61E8" w:rsidRPr="00B04BA4" w:rsidRDefault="004B61E8"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 xml:space="preserve">за счет средств </w:t>
            </w:r>
            <w:r w:rsidRPr="00B04BA4">
              <w:rPr>
                <w:rFonts w:ascii="Times New Roman" w:hAnsi="Times New Roman" w:cs="Times New Roman"/>
                <w:b/>
                <w:bCs/>
                <w:sz w:val="28"/>
                <w:szCs w:val="28"/>
              </w:rPr>
              <w:lastRenderedPageBreak/>
              <w:t>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3264" w:type="pct"/>
          </w:tcPr>
          <w:p w:rsidR="004B61E8" w:rsidRPr="00B04BA4" w:rsidRDefault="004B61E8" w:rsidP="00CF6AAC">
            <w:pPr>
              <w:spacing w:line="0" w:lineRule="atLeast"/>
              <w:jc w:val="both"/>
              <w:rPr>
                <w:sz w:val="28"/>
                <w:szCs w:val="28"/>
              </w:rPr>
            </w:pPr>
            <w:r w:rsidRPr="00B04BA4">
              <w:rPr>
                <w:sz w:val="28"/>
                <w:szCs w:val="28"/>
              </w:rPr>
              <w:lastRenderedPageBreak/>
              <w:t xml:space="preserve">Общий объем финансирования подпрограммы </w:t>
            </w:r>
            <w:r w:rsidR="00844E0B">
              <w:rPr>
                <w:sz w:val="28"/>
                <w:szCs w:val="28"/>
              </w:rPr>
              <w:t>6</w:t>
            </w:r>
            <w:r w:rsidRPr="00B04BA4">
              <w:rPr>
                <w:sz w:val="28"/>
                <w:szCs w:val="28"/>
              </w:rPr>
              <w:t xml:space="preserve"> в 2015-2025 годах за счет всех источников финансирования составит </w:t>
            </w:r>
            <w:r w:rsidR="00DE0123" w:rsidRPr="00B04BA4">
              <w:rPr>
                <w:sz w:val="28"/>
                <w:szCs w:val="28"/>
              </w:rPr>
              <w:t>41525,0</w:t>
            </w:r>
            <w:r w:rsidRPr="00B04BA4">
              <w:rPr>
                <w:sz w:val="28"/>
                <w:szCs w:val="28"/>
              </w:rPr>
              <w:t xml:space="preserve"> тыс. рублей.</w:t>
            </w:r>
          </w:p>
          <w:p w:rsidR="004B61E8" w:rsidRPr="00B04BA4" w:rsidRDefault="004B61E8" w:rsidP="00CF6AAC">
            <w:pPr>
              <w:spacing w:line="0" w:lineRule="atLeast"/>
              <w:jc w:val="both"/>
              <w:rPr>
                <w:sz w:val="28"/>
                <w:szCs w:val="28"/>
              </w:rPr>
            </w:pPr>
            <w:r w:rsidRPr="00B04BA4">
              <w:rPr>
                <w:sz w:val="28"/>
                <w:szCs w:val="28"/>
              </w:rPr>
              <w:t xml:space="preserve">Объем финансирования подпрограммы </w:t>
            </w:r>
            <w:r w:rsidR="00844E0B">
              <w:rPr>
                <w:sz w:val="28"/>
                <w:szCs w:val="28"/>
              </w:rPr>
              <w:t>6</w:t>
            </w:r>
            <w:r w:rsidRPr="00B04BA4">
              <w:rPr>
                <w:sz w:val="28"/>
                <w:szCs w:val="28"/>
              </w:rPr>
              <w:t xml:space="preserve"> в 2015-2025 годах за счет средств местного бюджета составит </w:t>
            </w:r>
            <w:r w:rsidR="00DE0123" w:rsidRPr="00B04BA4">
              <w:rPr>
                <w:sz w:val="28"/>
                <w:szCs w:val="28"/>
              </w:rPr>
              <w:t>2076,0</w:t>
            </w:r>
            <w:r w:rsidRPr="00B04BA4">
              <w:rPr>
                <w:sz w:val="28"/>
                <w:szCs w:val="28"/>
              </w:rPr>
              <w:t xml:space="preserve"> тыс. рублей, в том числе по годам:</w:t>
            </w:r>
          </w:p>
          <w:p w:rsidR="004B61E8" w:rsidRPr="00B04BA4" w:rsidRDefault="004B61E8" w:rsidP="00CF6AAC">
            <w:pPr>
              <w:spacing w:line="0" w:lineRule="atLeast"/>
              <w:jc w:val="both"/>
              <w:rPr>
                <w:sz w:val="28"/>
                <w:szCs w:val="28"/>
              </w:rPr>
            </w:pPr>
            <w:r w:rsidRPr="00B04BA4">
              <w:rPr>
                <w:sz w:val="28"/>
                <w:szCs w:val="28"/>
              </w:rPr>
              <w:lastRenderedPageBreak/>
              <w:t>2015 год –</w:t>
            </w:r>
            <w:r w:rsidR="00DE0123" w:rsidRPr="00B04BA4">
              <w:rPr>
                <w:sz w:val="28"/>
                <w:szCs w:val="28"/>
              </w:rPr>
              <w:t xml:space="preserve">     </w:t>
            </w:r>
            <w:r w:rsidRPr="00B04BA4">
              <w:rPr>
                <w:sz w:val="28"/>
                <w:szCs w:val="28"/>
              </w:rPr>
              <w:t>0,0 тыс. рублей;</w:t>
            </w:r>
          </w:p>
          <w:p w:rsidR="004B61E8" w:rsidRPr="00B04BA4" w:rsidRDefault="004B61E8" w:rsidP="00CF6AAC">
            <w:pPr>
              <w:spacing w:line="0" w:lineRule="atLeast"/>
              <w:jc w:val="both"/>
              <w:rPr>
                <w:sz w:val="28"/>
                <w:szCs w:val="28"/>
              </w:rPr>
            </w:pPr>
            <w:r w:rsidRPr="00B04BA4">
              <w:rPr>
                <w:sz w:val="28"/>
                <w:szCs w:val="28"/>
              </w:rPr>
              <w:t>2016 год –</w:t>
            </w:r>
            <w:r w:rsidR="00DE0123" w:rsidRPr="00B04BA4">
              <w:rPr>
                <w:sz w:val="28"/>
                <w:szCs w:val="28"/>
              </w:rPr>
              <w:t xml:space="preserve">     0,0</w:t>
            </w:r>
            <w:r w:rsidRPr="00B04BA4">
              <w:rPr>
                <w:sz w:val="28"/>
                <w:szCs w:val="28"/>
              </w:rPr>
              <w:t xml:space="preserve"> тыс. рублей;</w:t>
            </w:r>
          </w:p>
          <w:p w:rsidR="004B61E8" w:rsidRPr="00B04BA4" w:rsidRDefault="00DE0123" w:rsidP="00CF6AAC">
            <w:pPr>
              <w:spacing w:line="0" w:lineRule="atLeast"/>
              <w:jc w:val="both"/>
              <w:rPr>
                <w:sz w:val="28"/>
                <w:szCs w:val="28"/>
              </w:rPr>
            </w:pPr>
            <w:r w:rsidRPr="00B04BA4">
              <w:rPr>
                <w:sz w:val="28"/>
                <w:szCs w:val="28"/>
              </w:rPr>
              <w:t xml:space="preserve">2017 год –      0,0 </w:t>
            </w:r>
            <w:r w:rsidR="004B61E8" w:rsidRPr="00B04BA4">
              <w:rPr>
                <w:sz w:val="28"/>
                <w:szCs w:val="28"/>
              </w:rPr>
              <w:t>тыс. рублей;</w:t>
            </w:r>
          </w:p>
          <w:p w:rsidR="004B61E8" w:rsidRPr="00B04BA4" w:rsidRDefault="004B61E8" w:rsidP="00CF6AAC">
            <w:pPr>
              <w:spacing w:line="0" w:lineRule="atLeast"/>
              <w:jc w:val="both"/>
              <w:rPr>
                <w:sz w:val="28"/>
                <w:szCs w:val="28"/>
              </w:rPr>
            </w:pPr>
            <w:r w:rsidRPr="00B04BA4">
              <w:rPr>
                <w:sz w:val="28"/>
                <w:szCs w:val="28"/>
              </w:rPr>
              <w:t>2018 год –</w:t>
            </w:r>
            <w:r w:rsidR="00DE0123" w:rsidRPr="00B04BA4">
              <w:rPr>
                <w:sz w:val="28"/>
                <w:szCs w:val="28"/>
              </w:rPr>
              <w:t xml:space="preserve">      0,0</w:t>
            </w:r>
            <w:r w:rsidRPr="00B04BA4">
              <w:rPr>
                <w:sz w:val="28"/>
                <w:szCs w:val="28"/>
              </w:rPr>
              <w:t xml:space="preserve"> тыс. рублей;</w:t>
            </w:r>
          </w:p>
          <w:p w:rsidR="004B61E8" w:rsidRPr="00B04BA4" w:rsidRDefault="004B61E8" w:rsidP="00CF6AAC">
            <w:pPr>
              <w:spacing w:line="0" w:lineRule="atLeast"/>
              <w:jc w:val="both"/>
              <w:rPr>
                <w:sz w:val="28"/>
                <w:szCs w:val="28"/>
              </w:rPr>
            </w:pPr>
            <w:r w:rsidRPr="00B04BA4">
              <w:rPr>
                <w:sz w:val="28"/>
                <w:szCs w:val="28"/>
              </w:rPr>
              <w:t>2019 год –</w:t>
            </w:r>
            <w:r w:rsidR="00DE0123" w:rsidRPr="00B04BA4">
              <w:rPr>
                <w:sz w:val="28"/>
                <w:szCs w:val="28"/>
              </w:rPr>
              <w:t xml:space="preserve">2076,0 </w:t>
            </w:r>
            <w:r w:rsidRPr="00B04BA4">
              <w:rPr>
                <w:sz w:val="28"/>
                <w:szCs w:val="28"/>
              </w:rPr>
              <w:t>тыс. рублей;</w:t>
            </w:r>
          </w:p>
          <w:p w:rsidR="004B61E8" w:rsidRPr="00B04BA4" w:rsidRDefault="004B61E8" w:rsidP="00CF6AAC">
            <w:pPr>
              <w:spacing w:line="0" w:lineRule="atLeast"/>
              <w:jc w:val="both"/>
              <w:rPr>
                <w:sz w:val="28"/>
                <w:szCs w:val="28"/>
              </w:rPr>
            </w:pPr>
            <w:r w:rsidRPr="00B04BA4">
              <w:rPr>
                <w:sz w:val="28"/>
                <w:szCs w:val="28"/>
              </w:rPr>
              <w:t>2020 год –</w:t>
            </w:r>
            <w:r w:rsidR="00DE0123" w:rsidRPr="00B04BA4">
              <w:rPr>
                <w:sz w:val="28"/>
                <w:szCs w:val="28"/>
              </w:rPr>
              <w:t xml:space="preserve">      0</w:t>
            </w:r>
            <w:r w:rsidRPr="00B04BA4">
              <w:rPr>
                <w:sz w:val="28"/>
                <w:szCs w:val="28"/>
              </w:rPr>
              <w:t>,0 тыс. рублей.</w:t>
            </w:r>
          </w:p>
          <w:p w:rsidR="004B61E8" w:rsidRPr="00B04BA4" w:rsidRDefault="00DE0123" w:rsidP="00CF6AAC">
            <w:pPr>
              <w:spacing w:line="0" w:lineRule="atLeast"/>
              <w:jc w:val="both"/>
              <w:rPr>
                <w:sz w:val="28"/>
                <w:szCs w:val="28"/>
              </w:rPr>
            </w:pPr>
            <w:r w:rsidRPr="00B04BA4">
              <w:rPr>
                <w:sz w:val="28"/>
                <w:szCs w:val="28"/>
              </w:rPr>
              <w:t>2021 год –      0</w:t>
            </w:r>
            <w:r w:rsidR="004B61E8" w:rsidRPr="00B04BA4">
              <w:rPr>
                <w:sz w:val="28"/>
                <w:szCs w:val="28"/>
              </w:rPr>
              <w:t>,0 тыс. рублей;</w:t>
            </w:r>
          </w:p>
          <w:p w:rsidR="004B61E8" w:rsidRPr="00B04BA4" w:rsidRDefault="004B61E8" w:rsidP="00CF6AAC">
            <w:pPr>
              <w:spacing w:line="0" w:lineRule="atLeast"/>
              <w:jc w:val="both"/>
              <w:rPr>
                <w:sz w:val="28"/>
                <w:szCs w:val="28"/>
              </w:rPr>
            </w:pPr>
            <w:r w:rsidRPr="00B04BA4">
              <w:rPr>
                <w:sz w:val="28"/>
                <w:szCs w:val="28"/>
              </w:rPr>
              <w:t>2022 год –</w:t>
            </w:r>
            <w:r w:rsidR="00DE0123" w:rsidRPr="00B04BA4">
              <w:rPr>
                <w:sz w:val="28"/>
                <w:szCs w:val="28"/>
              </w:rPr>
              <w:t xml:space="preserve">      0</w:t>
            </w:r>
            <w:r w:rsidRPr="00B04BA4">
              <w:rPr>
                <w:sz w:val="28"/>
                <w:szCs w:val="28"/>
              </w:rPr>
              <w:t>,0 тыс. рублей;</w:t>
            </w:r>
          </w:p>
          <w:p w:rsidR="004B61E8" w:rsidRPr="00B04BA4" w:rsidRDefault="004B61E8" w:rsidP="00CF6AAC">
            <w:pPr>
              <w:spacing w:line="0" w:lineRule="atLeast"/>
              <w:jc w:val="both"/>
              <w:rPr>
                <w:sz w:val="28"/>
                <w:szCs w:val="28"/>
              </w:rPr>
            </w:pPr>
            <w:r w:rsidRPr="00B04BA4">
              <w:rPr>
                <w:sz w:val="28"/>
                <w:szCs w:val="28"/>
              </w:rPr>
              <w:t>2023 год –</w:t>
            </w:r>
            <w:r w:rsidR="00DE0123" w:rsidRPr="00B04BA4">
              <w:rPr>
                <w:sz w:val="28"/>
                <w:szCs w:val="28"/>
              </w:rPr>
              <w:t xml:space="preserve">      0,0</w:t>
            </w:r>
            <w:r w:rsidRPr="00B04BA4">
              <w:rPr>
                <w:sz w:val="28"/>
                <w:szCs w:val="28"/>
              </w:rPr>
              <w:t xml:space="preserve"> тыс. рублей;</w:t>
            </w:r>
          </w:p>
          <w:p w:rsidR="004B61E8" w:rsidRPr="00B04BA4" w:rsidRDefault="004B61E8" w:rsidP="00CF6AAC">
            <w:pPr>
              <w:spacing w:line="0" w:lineRule="atLeast"/>
              <w:jc w:val="both"/>
              <w:rPr>
                <w:sz w:val="28"/>
                <w:szCs w:val="28"/>
              </w:rPr>
            </w:pPr>
            <w:r w:rsidRPr="00B04BA4">
              <w:rPr>
                <w:sz w:val="28"/>
                <w:szCs w:val="28"/>
              </w:rPr>
              <w:t>2024 год –</w:t>
            </w:r>
            <w:r w:rsidR="00DE0123" w:rsidRPr="00B04BA4">
              <w:rPr>
                <w:sz w:val="28"/>
                <w:szCs w:val="28"/>
              </w:rPr>
              <w:t xml:space="preserve">      0</w:t>
            </w:r>
            <w:r w:rsidRPr="00B04BA4">
              <w:rPr>
                <w:sz w:val="28"/>
                <w:szCs w:val="28"/>
              </w:rPr>
              <w:t>,0 тыс. рублей;</w:t>
            </w:r>
          </w:p>
          <w:p w:rsidR="004B61E8" w:rsidRPr="00B04BA4" w:rsidRDefault="004B61E8" w:rsidP="00CF6AAC">
            <w:pPr>
              <w:spacing w:line="0" w:lineRule="atLeast"/>
              <w:jc w:val="both"/>
              <w:rPr>
                <w:sz w:val="28"/>
                <w:szCs w:val="28"/>
              </w:rPr>
            </w:pPr>
            <w:r w:rsidRPr="00B04BA4">
              <w:rPr>
                <w:sz w:val="28"/>
                <w:szCs w:val="28"/>
              </w:rPr>
              <w:t>2025 год –</w:t>
            </w:r>
            <w:r w:rsidR="00DE0123" w:rsidRPr="00B04BA4">
              <w:rPr>
                <w:sz w:val="28"/>
                <w:szCs w:val="28"/>
              </w:rPr>
              <w:t xml:space="preserve">      0,0</w:t>
            </w:r>
            <w:r w:rsidRPr="00B04BA4">
              <w:rPr>
                <w:sz w:val="28"/>
                <w:szCs w:val="28"/>
              </w:rPr>
              <w:t xml:space="preserve"> тыс. рублей.</w:t>
            </w:r>
          </w:p>
          <w:p w:rsidR="00DE0123" w:rsidRPr="00B04BA4" w:rsidRDefault="00DE0123" w:rsidP="00CF6AAC">
            <w:pPr>
              <w:spacing w:line="0" w:lineRule="atLeast"/>
              <w:jc w:val="both"/>
              <w:rPr>
                <w:sz w:val="28"/>
                <w:szCs w:val="28"/>
              </w:rPr>
            </w:pPr>
            <w:r w:rsidRPr="00B04BA4">
              <w:rPr>
                <w:sz w:val="28"/>
                <w:szCs w:val="28"/>
              </w:rPr>
              <w:t>Объ</w:t>
            </w:r>
            <w:r w:rsidR="00844E0B">
              <w:rPr>
                <w:sz w:val="28"/>
                <w:szCs w:val="28"/>
              </w:rPr>
              <w:t>ем финансирования подпрограммы 6</w:t>
            </w:r>
            <w:r w:rsidRPr="00B04BA4">
              <w:rPr>
                <w:sz w:val="28"/>
                <w:szCs w:val="28"/>
              </w:rPr>
              <w:t xml:space="preserve"> в 2015-2025 годах за счет средств </w:t>
            </w:r>
            <w:r w:rsidR="007C7786">
              <w:rPr>
                <w:sz w:val="28"/>
                <w:szCs w:val="28"/>
              </w:rPr>
              <w:t>областного</w:t>
            </w:r>
            <w:r w:rsidRPr="00B04BA4">
              <w:rPr>
                <w:sz w:val="28"/>
                <w:szCs w:val="28"/>
              </w:rPr>
              <w:t xml:space="preserve"> бюджета составит 39449,0 тыс. рублей, в том числе по годам:</w:t>
            </w:r>
          </w:p>
          <w:p w:rsidR="00DE0123" w:rsidRPr="00B04BA4" w:rsidRDefault="00DE0123" w:rsidP="00CF6AAC">
            <w:pPr>
              <w:spacing w:line="0" w:lineRule="atLeast"/>
              <w:jc w:val="both"/>
              <w:rPr>
                <w:sz w:val="28"/>
                <w:szCs w:val="28"/>
              </w:rPr>
            </w:pPr>
            <w:r w:rsidRPr="00B04BA4">
              <w:rPr>
                <w:sz w:val="28"/>
                <w:szCs w:val="28"/>
              </w:rPr>
              <w:t xml:space="preserve">2015 год –      </w:t>
            </w:r>
            <w:r w:rsidR="00B97939">
              <w:rPr>
                <w:sz w:val="28"/>
                <w:szCs w:val="28"/>
              </w:rPr>
              <w:t xml:space="preserve"> </w:t>
            </w:r>
            <w:r w:rsidRPr="00B04BA4">
              <w:rPr>
                <w:sz w:val="28"/>
                <w:szCs w:val="28"/>
              </w:rPr>
              <w:t xml:space="preserve"> 0,0 тыс. рублей;</w:t>
            </w:r>
          </w:p>
          <w:p w:rsidR="00DE0123" w:rsidRPr="00B04BA4" w:rsidRDefault="00DE0123" w:rsidP="00CF6AAC">
            <w:pPr>
              <w:spacing w:line="0" w:lineRule="atLeast"/>
              <w:jc w:val="both"/>
              <w:rPr>
                <w:sz w:val="28"/>
                <w:szCs w:val="28"/>
              </w:rPr>
            </w:pPr>
            <w:r w:rsidRPr="00B04BA4">
              <w:rPr>
                <w:sz w:val="28"/>
                <w:szCs w:val="28"/>
              </w:rPr>
              <w:t xml:space="preserve">2016 год –      </w:t>
            </w:r>
            <w:r w:rsidR="00B97939">
              <w:rPr>
                <w:sz w:val="28"/>
                <w:szCs w:val="28"/>
              </w:rPr>
              <w:t xml:space="preserve"> </w:t>
            </w:r>
            <w:r w:rsidRPr="00B04BA4">
              <w:rPr>
                <w:sz w:val="28"/>
                <w:szCs w:val="28"/>
              </w:rPr>
              <w:t xml:space="preserve"> 0,0 тыс. рублей;</w:t>
            </w:r>
          </w:p>
          <w:p w:rsidR="00DE0123" w:rsidRPr="00B04BA4" w:rsidRDefault="00DE0123" w:rsidP="00CF6AAC">
            <w:pPr>
              <w:spacing w:line="0" w:lineRule="atLeast"/>
              <w:jc w:val="both"/>
              <w:rPr>
                <w:sz w:val="28"/>
                <w:szCs w:val="28"/>
              </w:rPr>
            </w:pPr>
            <w:r w:rsidRPr="00B04BA4">
              <w:rPr>
                <w:sz w:val="28"/>
                <w:szCs w:val="28"/>
              </w:rPr>
              <w:t xml:space="preserve">2017 год –       </w:t>
            </w:r>
            <w:r w:rsidR="00B97939">
              <w:rPr>
                <w:sz w:val="28"/>
                <w:szCs w:val="28"/>
              </w:rPr>
              <w:t xml:space="preserve"> </w:t>
            </w:r>
            <w:r w:rsidRPr="00B04BA4">
              <w:rPr>
                <w:sz w:val="28"/>
                <w:szCs w:val="28"/>
              </w:rPr>
              <w:t xml:space="preserve"> 0,0 тыс. рублей;</w:t>
            </w:r>
          </w:p>
          <w:p w:rsidR="00DE0123" w:rsidRPr="00B04BA4" w:rsidRDefault="00DE0123" w:rsidP="00CF6AAC">
            <w:pPr>
              <w:spacing w:line="0" w:lineRule="atLeast"/>
              <w:jc w:val="both"/>
              <w:rPr>
                <w:sz w:val="28"/>
                <w:szCs w:val="28"/>
              </w:rPr>
            </w:pPr>
            <w:r w:rsidRPr="00B04BA4">
              <w:rPr>
                <w:sz w:val="28"/>
                <w:szCs w:val="28"/>
              </w:rPr>
              <w:t xml:space="preserve">2018 год –        </w:t>
            </w:r>
            <w:r w:rsidR="00B97939">
              <w:rPr>
                <w:sz w:val="28"/>
                <w:szCs w:val="28"/>
              </w:rPr>
              <w:t xml:space="preserve"> </w:t>
            </w:r>
            <w:r w:rsidRPr="00B04BA4">
              <w:rPr>
                <w:sz w:val="28"/>
                <w:szCs w:val="28"/>
              </w:rPr>
              <w:t>0,0 тыс. рублей;</w:t>
            </w:r>
          </w:p>
          <w:p w:rsidR="00DE0123" w:rsidRPr="00B04BA4" w:rsidRDefault="00DE0123" w:rsidP="00CF6AAC">
            <w:pPr>
              <w:spacing w:line="0" w:lineRule="atLeast"/>
              <w:jc w:val="both"/>
              <w:rPr>
                <w:sz w:val="28"/>
                <w:szCs w:val="28"/>
              </w:rPr>
            </w:pPr>
            <w:r w:rsidRPr="00B04BA4">
              <w:rPr>
                <w:sz w:val="28"/>
                <w:szCs w:val="28"/>
              </w:rPr>
              <w:t>2019 год –39449,0 тыс. рублей;</w:t>
            </w:r>
          </w:p>
          <w:p w:rsidR="00DE0123" w:rsidRPr="00B04BA4" w:rsidRDefault="00DE0123" w:rsidP="00CF6AAC">
            <w:pPr>
              <w:spacing w:line="0" w:lineRule="atLeast"/>
              <w:jc w:val="both"/>
              <w:rPr>
                <w:sz w:val="28"/>
                <w:szCs w:val="28"/>
              </w:rPr>
            </w:pPr>
            <w:r w:rsidRPr="00B04BA4">
              <w:rPr>
                <w:sz w:val="28"/>
                <w:szCs w:val="28"/>
              </w:rPr>
              <w:t>2020 год –         0,0 тыс. рублей.</w:t>
            </w:r>
          </w:p>
          <w:p w:rsidR="00DE0123" w:rsidRPr="00B04BA4" w:rsidRDefault="00DE0123" w:rsidP="00CF6AAC">
            <w:pPr>
              <w:spacing w:line="0" w:lineRule="atLeast"/>
              <w:jc w:val="both"/>
              <w:rPr>
                <w:sz w:val="28"/>
                <w:szCs w:val="28"/>
              </w:rPr>
            </w:pPr>
            <w:r w:rsidRPr="00B04BA4">
              <w:rPr>
                <w:sz w:val="28"/>
                <w:szCs w:val="28"/>
              </w:rPr>
              <w:t>2021 год –         0,0 тыс. рублей;</w:t>
            </w:r>
          </w:p>
          <w:p w:rsidR="00DE0123" w:rsidRPr="00B04BA4" w:rsidRDefault="00DE0123" w:rsidP="00CF6AAC">
            <w:pPr>
              <w:spacing w:line="0" w:lineRule="atLeast"/>
              <w:jc w:val="both"/>
              <w:rPr>
                <w:sz w:val="28"/>
                <w:szCs w:val="28"/>
              </w:rPr>
            </w:pPr>
            <w:r w:rsidRPr="00B04BA4">
              <w:rPr>
                <w:sz w:val="28"/>
                <w:szCs w:val="28"/>
              </w:rPr>
              <w:t>2022 год –         0,0 тыс. рублей;</w:t>
            </w:r>
          </w:p>
          <w:p w:rsidR="00DE0123" w:rsidRPr="00B04BA4" w:rsidRDefault="00DE0123" w:rsidP="00CF6AAC">
            <w:pPr>
              <w:spacing w:line="0" w:lineRule="atLeast"/>
              <w:jc w:val="both"/>
              <w:rPr>
                <w:sz w:val="28"/>
                <w:szCs w:val="28"/>
              </w:rPr>
            </w:pPr>
            <w:r w:rsidRPr="00B04BA4">
              <w:rPr>
                <w:sz w:val="28"/>
                <w:szCs w:val="28"/>
              </w:rPr>
              <w:t>2023 год –         0,0 тыс. рублей;</w:t>
            </w:r>
          </w:p>
          <w:p w:rsidR="00DE0123" w:rsidRPr="00B04BA4" w:rsidRDefault="00DE0123" w:rsidP="00CF6AAC">
            <w:pPr>
              <w:spacing w:line="0" w:lineRule="atLeast"/>
              <w:jc w:val="both"/>
              <w:rPr>
                <w:sz w:val="28"/>
                <w:szCs w:val="28"/>
              </w:rPr>
            </w:pPr>
            <w:r w:rsidRPr="00B04BA4">
              <w:rPr>
                <w:sz w:val="28"/>
                <w:szCs w:val="28"/>
              </w:rPr>
              <w:t>2024 год –         0,0 тыс. рублей;</w:t>
            </w:r>
          </w:p>
          <w:p w:rsidR="00DE0123" w:rsidRPr="00B04BA4" w:rsidRDefault="00DE0123" w:rsidP="00CF6AAC">
            <w:pPr>
              <w:spacing w:line="0" w:lineRule="atLeast"/>
              <w:jc w:val="both"/>
              <w:rPr>
                <w:sz w:val="28"/>
                <w:szCs w:val="28"/>
              </w:rPr>
            </w:pPr>
            <w:r w:rsidRPr="00B04BA4">
              <w:rPr>
                <w:sz w:val="28"/>
                <w:szCs w:val="28"/>
              </w:rPr>
              <w:t>2025 год –         0,0 тыс. рублей.</w:t>
            </w:r>
          </w:p>
          <w:p w:rsidR="000F235E" w:rsidRPr="00B04BA4" w:rsidRDefault="004B61E8" w:rsidP="00CF6AAC">
            <w:pPr>
              <w:pStyle w:val="ConsPlusNormal"/>
              <w:widowControl/>
              <w:spacing w:line="0" w:lineRule="atLeast"/>
              <w:ind w:firstLine="0"/>
              <w:jc w:val="both"/>
              <w:rPr>
                <w:rFonts w:ascii="Times New Roman" w:hAnsi="Times New Roman" w:cs="Times New Roman"/>
                <w:sz w:val="28"/>
                <w:szCs w:val="28"/>
              </w:rPr>
            </w:pPr>
            <w:r w:rsidRPr="00B04BA4">
              <w:rPr>
                <w:rFonts w:ascii="Times New Roman" w:hAnsi="Times New Roman" w:cs="Times New Roman"/>
                <w:sz w:val="28"/>
                <w:szCs w:val="28"/>
              </w:rPr>
              <w:t>Объем</w:t>
            </w:r>
            <w:r w:rsidR="00DE0123" w:rsidRPr="00B04BA4">
              <w:rPr>
                <w:rFonts w:ascii="Times New Roman" w:hAnsi="Times New Roman" w:cs="Times New Roman"/>
                <w:sz w:val="28"/>
                <w:szCs w:val="28"/>
              </w:rPr>
              <w:t xml:space="preserve"> </w:t>
            </w:r>
            <w:r w:rsidRPr="00B04BA4">
              <w:rPr>
                <w:rFonts w:ascii="Times New Roman" w:hAnsi="Times New Roman" w:cs="Times New Roman"/>
                <w:sz w:val="28"/>
                <w:szCs w:val="28"/>
              </w:rPr>
              <w:t>финансирования мероприятий подпрограммы 6 ежегодно подлежат уточнению при формировании бюджета на очередной финансовый год.</w:t>
            </w:r>
          </w:p>
        </w:tc>
      </w:tr>
      <w:tr w:rsidR="004B61E8" w:rsidRPr="00B04BA4" w:rsidTr="007E6C05">
        <w:trPr>
          <w:trHeight w:val="3630"/>
          <w:jc w:val="center"/>
        </w:trPr>
        <w:tc>
          <w:tcPr>
            <w:tcW w:w="318" w:type="pct"/>
          </w:tcPr>
          <w:p w:rsidR="004B61E8" w:rsidRPr="00B04BA4" w:rsidRDefault="004B61E8"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lastRenderedPageBreak/>
              <w:t>7.</w:t>
            </w:r>
          </w:p>
        </w:tc>
        <w:tc>
          <w:tcPr>
            <w:tcW w:w="1418" w:type="pct"/>
          </w:tcPr>
          <w:p w:rsidR="004B61E8" w:rsidRPr="00B04BA4" w:rsidRDefault="004B61E8" w:rsidP="00CF6AAC">
            <w:pPr>
              <w:spacing w:line="0" w:lineRule="atLeast"/>
              <w:rPr>
                <w:b/>
                <w:bCs/>
                <w:sz w:val="28"/>
                <w:szCs w:val="28"/>
              </w:rPr>
            </w:pPr>
            <w:r w:rsidRPr="00B04BA4">
              <w:rPr>
                <w:b/>
                <w:bCs/>
                <w:sz w:val="28"/>
                <w:szCs w:val="28"/>
              </w:rPr>
              <w:t>Показатели конечных результатов</w:t>
            </w:r>
          </w:p>
          <w:p w:rsidR="004B61E8" w:rsidRPr="00B04BA4" w:rsidRDefault="004B61E8" w:rsidP="00CF6AAC">
            <w:pPr>
              <w:pStyle w:val="ConsPlusNormal"/>
              <w:widowControl/>
              <w:spacing w:line="0" w:lineRule="atLeast"/>
              <w:ind w:firstLine="0"/>
              <w:rPr>
                <w:rFonts w:ascii="Times New Roman" w:hAnsi="Times New Roman" w:cs="Times New Roman"/>
                <w:b/>
                <w:bCs/>
                <w:sz w:val="28"/>
                <w:szCs w:val="28"/>
              </w:rPr>
            </w:pPr>
            <w:r w:rsidRPr="00B04BA4">
              <w:rPr>
                <w:rFonts w:ascii="Times New Roman" w:hAnsi="Times New Roman" w:cs="Times New Roman"/>
                <w:b/>
                <w:bCs/>
                <w:sz w:val="28"/>
                <w:szCs w:val="28"/>
              </w:rPr>
              <w:t xml:space="preserve">подпрограммы </w:t>
            </w:r>
            <w:r w:rsidR="00036268" w:rsidRPr="00B04BA4">
              <w:rPr>
                <w:rFonts w:ascii="Times New Roman" w:hAnsi="Times New Roman" w:cs="Times New Roman"/>
                <w:b/>
                <w:bCs/>
                <w:sz w:val="28"/>
                <w:szCs w:val="28"/>
              </w:rPr>
              <w:t>6</w:t>
            </w:r>
          </w:p>
        </w:tc>
        <w:tc>
          <w:tcPr>
            <w:tcW w:w="3264" w:type="pct"/>
          </w:tcPr>
          <w:p w:rsidR="004B61E8" w:rsidRPr="00B04BA4" w:rsidRDefault="004B61E8" w:rsidP="00CF6AAC">
            <w:pPr>
              <w:tabs>
                <w:tab w:val="left" w:pos="193"/>
                <w:tab w:val="left" w:pos="373"/>
              </w:tabs>
              <w:spacing w:line="0" w:lineRule="atLeast"/>
              <w:jc w:val="both"/>
              <w:rPr>
                <w:bCs/>
                <w:sz w:val="28"/>
                <w:szCs w:val="28"/>
              </w:rPr>
            </w:pPr>
            <w:r w:rsidRPr="00B04BA4">
              <w:rPr>
                <w:sz w:val="28"/>
                <w:szCs w:val="28"/>
              </w:rPr>
              <w:t>- увеличение доли сточных вод, очищенных до нормативных значений, в общем объеме сточных вод, пропущенных через очистные сооружения до 60 %</w:t>
            </w:r>
          </w:p>
          <w:p w:rsidR="004B61E8" w:rsidRPr="00B04BA4" w:rsidRDefault="004B61E8" w:rsidP="00CF6AAC">
            <w:pPr>
              <w:pStyle w:val="af3"/>
              <w:autoSpaceDE w:val="0"/>
              <w:autoSpaceDN w:val="0"/>
              <w:adjustRightInd w:val="0"/>
              <w:spacing w:after="0" w:line="0" w:lineRule="atLeast"/>
              <w:ind w:left="33"/>
              <w:jc w:val="both"/>
              <w:rPr>
                <w:rFonts w:ascii="Times New Roman" w:hAnsi="Times New Roman" w:cs="Times New Roman"/>
                <w:sz w:val="28"/>
                <w:szCs w:val="28"/>
              </w:rPr>
            </w:pPr>
            <w:r w:rsidRPr="00B04BA4">
              <w:rPr>
                <w:rFonts w:ascii="Times New Roman" w:hAnsi="Times New Roman" w:cs="Times New Roman"/>
                <w:sz w:val="28"/>
                <w:szCs w:val="28"/>
              </w:rPr>
              <w:t xml:space="preserve">- увеличение уровня оснащенности городского поселения «Поселок Чернянка» системами централизованного водоснабжения и водоотведения, соответствующими </w:t>
            </w:r>
            <w:proofErr w:type="spellStart"/>
            <w:r w:rsidRPr="00B04BA4">
              <w:rPr>
                <w:rFonts w:ascii="Times New Roman" w:hAnsi="Times New Roman" w:cs="Times New Roman"/>
                <w:sz w:val="28"/>
                <w:szCs w:val="28"/>
              </w:rPr>
              <w:t>СанПиН</w:t>
            </w:r>
            <w:proofErr w:type="spellEnd"/>
            <w:r w:rsidRPr="00B04BA4">
              <w:rPr>
                <w:rFonts w:ascii="Times New Roman" w:hAnsi="Times New Roman" w:cs="Times New Roman"/>
                <w:sz w:val="28"/>
                <w:szCs w:val="28"/>
              </w:rPr>
              <w:t xml:space="preserve"> 60 %</w:t>
            </w:r>
          </w:p>
          <w:p w:rsidR="007E6C05" w:rsidRPr="00B04BA4" w:rsidRDefault="007E6C05" w:rsidP="00CF6AAC">
            <w:pPr>
              <w:pStyle w:val="ConsPlusCell"/>
              <w:spacing w:line="0" w:lineRule="atLeast"/>
              <w:jc w:val="both"/>
              <w:rPr>
                <w:rFonts w:ascii="Times New Roman" w:hAnsi="Times New Roman" w:cs="Times New Roman"/>
                <w:sz w:val="28"/>
                <w:szCs w:val="28"/>
              </w:rPr>
            </w:pPr>
            <w:r w:rsidRPr="00B04BA4">
              <w:rPr>
                <w:rFonts w:ascii="Times New Roman" w:hAnsi="Times New Roman" w:cs="Times New Roman"/>
                <w:sz w:val="28"/>
                <w:szCs w:val="28"/>
              </w:rPr>
              <w:t>- повышение удовлетворенности населения городского поселения «Поселок Чернянка» уровнем жилищно-коммунального обслуживания</w:t>
            </w:r>
            <w:r w:rsidR="009F534F" w:rsidRPr="00B04BA4">
              <w:rPr>
                <w:rFonts w:ascii="Times New Roman" w:hAnsi="Times New Roman" w:cs="Times New Roman"/>
                <w:sz w:val="28"/>
                <w:szCs w:val="28"/>
              </w:rPr>
              <w:t xml:space="preserve"> до 60%</w:t>
            </w:r>
            <w:r w:rsidRPr="00B04BA4">
              <w:rPr>
                <w:rFonts w:ascii="Times New Roman" w:hAnsi="Times New Roman" w:cs="Times New Roman"/>
                <w:sz w:val="28"/>
                <w:szCs w:val="28"/>
              </w:rPr>
              <w:t>;</w:t>
            </w:r>
          </w:p>
          <w:p w:rsidR="007E6C05" w:rsidRPr="00B04BA4" w:rsidRDefault="007E6C05" w:rsidP="00CF6AAC">
            <w:pPr>
              <w:pStyle w:val="ConsPlusCell"/>
              <w:spacing w:line="0" w:lineRule="atLeast"/>
              <w:jc w:val="both"/>
              <w:rPr>
                <w:rFonts w:ascii="Times New Roman" w:hAnsi="Times New Roman" w:cs="Times New Roman"/>
                <w:spacing w:val="9"/>
                <w:sz w:val="28"/>
                <w:szCs w:val="28"/>
              </w:rPr>
            </w:pPr>
          </w:p>
        </w:tc>
      </w:tr>
    </w:tbl>
    <w:p w:rsidR="003241FF" w:rsidRDefault="003241FF" w:rsidP="00CF6AAC">
      <w:pPr>
        <w:spacing w:line="0" w:lineRule="atLeast"/>
        <w:rPr>
          <w:b/>
          <w:bCs/>
          <w:sz w:val="28"/>
          <w:szCs w:val="28"/>
          <w:u w:val="single"/>
        </w:rPr>
      </w:pPr>
    </w:p>
    <w:p w:rsidR="00992C22" w:rsidRDefault="00992C22" w:rsidP="00CF6AAC">
      <w:pPr>
        <w:spacing w:line="0" w:lineRule="atLeast"/>
        <w:rPr>
          <w:b/>
          <w:bCs/>
          <w:sz w:val="28"/>
          <w:szCs w:val="28"/>
          <w:u w:val="single"/>
        </w:rPr>
      </w:pPr>
    </w:p>
    <w:p w:rsidR="00992C22" w:rsidRPr="00B04BA4" w:rsidRDefault="00992C22" w:rsidP="00CF6AAC">
      <w:pPr>
        <w:spacing w:line="0" w:lineRule="atLeast"/>
        <w:rPr>
          <w:b/>
          <w:bCs/>
          <w:sz w:val="28"/>
          <w:szCs w:val="28"/>
          <w:u w:val="single"/>
        </w:rPr>
      </w:pPr>
    </w:p>
    <w:p w:rsidR="003241FF" w:rsidRPr="00B04BA4" w:rsidRDefault="003241FF" w:rsidP="00CF6AAC">
      <w:pPr>
        <w:spacing w:line="0" w:lineRule="atLeast"/>
        <w:jc w:val="center"/>
        <w:rPr>
          <w:b/>
          <w:bCs/>
          <w:sz w:val="28"/>
          <w:szCs w:val="28"/>
          <w:u w:val="single"/>
        </w:rPr>
      </w:pPr>
      <w:r w:rsidRPr="00B04BA4">
        <w:rPr>
          <w:b/>
          <w:bCs/>
          <w:sz w:val="28"/>
          <w:szCs w:val="28"/>
          <w:u w:val="single"/>
        </w:rPr>
        <w:lastRenderedPageBreak/>
        <w:t>Раздел 1. Характеристика</w:t>
      </w:r>
      <w:r w:rsidR="00A72534" w:rsidRPr="00B04BA4">
        <w:rPr>
          <w:b/>
          <w:bCs/>
          <w:sz w:val="28"/>
          <w:szCs w:val="28"/>
          <w:u w:val="single"/>
        </w:rPr>
        <w:t xml:space="preserve"> сферы реализации подпрограммы 6</w:t>
      </w:r>
      <w:r w:rsidRPr="00B04BA4">
        <w:rPr>
          <w:b/>
          <w:bCs/>
          <w:sz w:val="28"/>
          <w:szCs w:val="28"/>
          <w:u w:val="single"/>
        </w:rPr>
        <w:t>, описание основных проблем в указанной сфере и прогноз ее разв</w:t>
      </w:r>
      <w:r w:rsidR="00905953" w:rsidRPr="00B04BA4">
        <w:rPr>
          <w:b/>
          <w:bCs/>
          <w:sz w:val="28"/>
          <w:szCs w:val="28"/>
          <w:u w:val="single"/>
        </w:rPr>
        <w:t>ития</w:t>
      </w:r>
    </w:p>
    <w:p w:rsidR="003F387F" w:rsidRPr="00B04BA4" w:rsidRDefault="003F387F" w:rsidP="00CF6AAC">
      <w:pPr>
        <w:spacing w:line="0" w:lineRule="atLeast"/>
        <w:jc w:val="center"/>
        <w:rPr>
          <w:b/>
          <w:bCs/>
          <w:sz w:val="28"/>
          <w:szCs w:val="28"/>
          <w:u w:val="single"/>
        </w:rPr>
      </w:pPr>
    </w:p>
    <w:p w:rsidR="00200BAC" w:rsidRPr="00B04BA4" w:rsidRDefault="00200BAC" w:rsidP="00CF6AAC">
      <w:pPr>
        <w:spacing w:line="0" w:lineRule="atLeast"/>
        <w:ind w:firstLine="708"/>
        <w:jc w:val="both"/>
        <w:rPr>
          <w:sz w:val="28"/>
          <w:szCs w:val="28"/>
        </w:rPr>
      </w:pPr>
      <w:r w:rsidRPr="00B04BA4">
        <w:rPr>
          <w:sz w:val="28"/>
          <w:szCs w:val="28"/>
        </w:rPr>
        <w:t xml:space="preserve">Общая площадь жилищного фонда городского поселения «Поселок Чернянка»  в 2019 году составила 571 тыс. кв.м. </w:t>
      </w:r>
    </w:p>
    <w:p w:rsidR="00200BAC" w:rsidRPr="00B04BA4" w:rsidRDefault="00200BAC" w:rsidP="00CF6AAC">
      <w:pPr>
        <w:spacing w:line="0" w:lineRule="atLeast"/>
        <w:ind w:firstLine="708"/>
        <w:jc w:val="both"/>
        <w:rPr>
          <w:sz w:val="28"/>
          <w:szCs w:val="28"/>
        </w:rPr>
      </w:pPr>
      <w:r w:rsidRPr="00B04BA4">
        <w:rPr>
          <w:sz w:val="28"/>
          <w:szCs w:val="28"/>
        </w:rPr>
        <w:t>Основной тип застройки в поселении – индивидуальные жилые дома.</w:t>
      </w:r>
    </w:p>
    <w:p w:rsidR="00200BAC" w:rsidRPr="00B04BA4" w:rsidRDefault="00200BAC" w:rsidP="00CF6AAC">
      <w:pPr>
        <w:spacing w:line="0" w:lineRule="atLeast"/>
        <w:ind w:firstLine="708"/>
        <w:jc w:val="both"/>
        <w:rPr>
          <w:sz w:val="28"/>
          <w:szCs w:val="28"/>
        </w:rPr>
      </w:pPr>
      <w:r w:rsidRPr="00B04BA4">
        <w:rPr>
          <w:sz w:val="28"/>
          <w:szCs w:val="28"/>
        </w:rPr>
        <w:t>В 2019 году на территории поселения введено в эксплуатацию  10068  кв. м. индивидуального жилищного фонда. Темп роста к предыдущему году составил 106 %.</w:t>
      </w:r>
    </w:p>
    <w:p w:rsidR="00200BAC" w:rsidRPr="00B04BA4" w:rsidRDefault="00200BAC" w:rsidP="00CF6AAC">
      <w:pPr>
        <w:spacing w:line="0" w:lineRule="atLeast"/>
        <w:jc w:val="both"/>
        <w:rPr>
          <w:b/>
          <w:bCs/>
          <w:sz w:val="28"/>
          <w:szCs w:val="28"/>
        </w:rPr>
      </w:pPr>
      <w:r w:rsidRPr="00B04BA4">
        <w:rPr>
          <w:sz w:val="28"/>
          <w:szCs w:val="28"/>
        </w:rPr>
        <w:tab/>
        <w:t>На качество жизни населения влияют обеспеченность жильём, услугами образования, здравоохранения, физкультуры и спорта, торгового, бытового, культурного и транспортного обслуживания населения</w:t>
      </w:r>
    </w:p>
    <w:p w:rsidR="002D56E0" w:rsidRPr="00B04BA4" w:rsidRDefault="002D56E0" w:rsidP="00CF6AAC">
      <w:pPr>
        <w:spacing w:line="0" w:lineRule="atLeast"/>
        <w:ind w:firstLine="708"/>
        <w:jc w:val="both"/>
        <w:rPr>
          <w:sz w:val="28"/>
          <w:szCs w:val="28"/>
        </w:rPr>
      </w:pPr>
    </w:p>
    <w:p w:rsidR="00200BAC" w:rsidRPr="00B04BA4" w:rsidRDefault="00200BAC" w:rsidP="00CF6AAC">
      <w:pPr>
        <w:spacing w:line="0" w:lineRule="atLeast"/>
        <w:ind w:firstLine="708"/>
        <w:jc w:val="center"/>
        <w:rPr>
          <w:b/>
          <w:sz w:val="28"/>
          <w:szCs w:val="28"/>
        </w:rPr>
      </w:pPr>
      <w:r w:rsidRPr="00B04BA4">
        <w:rPr>
          <w:b/>
          <w:sz w:val="28"/>
          <w:szCs w:val="28"/>
        </w:rPr>
        <w:t>Коммунальная сфера</w:t>
      </w:r>
    </w:p>
    <w:p w:rsidR="00200BAC" w:rsidRPr="00B04BA4" w:rsidRDefault="00200BAC" w:rsidP="00CF6AAC">
      <w:pPr>
        <w:spacing w:line="0" w:lineRule="atLeast"/>
        <w:ind w:firstLine="708"/>
        <w:jc w:val="right"/>
        <w:rPr>
          <w:sz w:val="28"/>
          <w:szCs w:val="28"/>
        </w:rPr>
      </w:pPr>
      <w:r w:rsidRPr="00B04BA4">
        <w:rPr>
          <w:sz w:val="28"/>
          <w:szCs w:val="28"/>
        </w:rPr>
        <w:t xml:space="preserve">Таблица 5.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81"/>
        <w:gridCol w:w="3128"/>
        <w:gridCol w:w="3134"/>
      </w:tblGrid>
      <w:tr w:rsidR="00200BAC" w:rsidRPr="00B04BA4" w:rsidTr="00AA461D">
        <w:tc>
          <w:tcPr>
            <w:tcW w:w="4040" w:type="dxa"/>
          </w:tcPr>
          <w:p w:rsidR="00200BAC" w:rsidRPr="00B04BA4" w:rsidRDefault="00200BAC" w:rsidP="00CF6AAC">
            <w:pPr>
              <w:spacing w:line="0" w:lineRule="atLeast"/>
              <w:ind w:firstLine="708"/>
              <w:jc w:val="center"/>
              <w:rPr>
                <w:sz w:val="28"/>
                <w:szCs w:val="28"/>
              </w:rPr>
            </w:pPr>
            <w:r w:rsidRPr="00B04BA4">
              <w:rPr>
                <w:sz w:val="28"/>
                <w:szCs w:val="28"/>
              </w:rPr>
              <w:t>Показатели</w:t>
            </w:r>
          </w:p>
        </w:tc>
        <w:tc>
          <w:tcPr>
            <w:tcW w:w="3190" w:type="dxa"/>
          </w:tcPr>
          <w:p w:rsidR="00200BAC" w:rsidRPr="00B04BA4" w:rsidRDefault="00200BAC" w:rsidP="00CF6AAC">
            <w:pPr>
              <w:spacing w:line="0" w:lineRule="atLeast"/>
              <w:jc w:val="center"/>
              <w:rPr>
                <w:sz w:val="28"/>
                <w:szCs w:val="28"/>
              </w:rPr>
            </w:pPr>
            <w:r w:rsidRPr="00B04BA4">
              <w:rPr>
                <w:sz w:val="28"/>
                <w:szCs w:val="28"/>
              </w:rPr>
              <w:t>Единица измерения</w:t>
            </w:r>
          </w:p>
        </w:tc>
        <w:tc>
          <w:tcPr>
            <w:tcW w:w="3191" w:type="dxa"/>
          </w:tcPr>
          <w:p w:rsidR="00200BAC" w:rsidRPr="00B04BA4" w:rsidRDefault="00200BAC" w:rsidP="00CF6AAC">
            <w:pPr>
              <w:spacing w:line="0" w:lineRule="atLeast"/>
              <w:ind w:firstLine="708"/>
              <w:rPr>
                <w:sz w:val="28"/>
                <w:szCs w:val="28"/>
              </w:rPr>
            </w:pPr>
            <w:r w:rsidRPr="00B04BA4">
              <w:rPr>
                <w:sz w:val="28"/>
                <w:szCs w:val="28"/>
              </w:rPr>
              <w:t>Количество</w:t>
            </w:r>
          </w:p>
        </w:tc>
      </w:tr>
      <w:tr w:rsidR="00200BAC" w:rsidRPr="00B04BA4" w:rsidTr="00AA461D">
        <w:tc>
          <w:tcPr>
            <w:tcW w:w="4040" w:type="dxa"/>
          </w:tcPr>
          <w:p w:rsidR="00200BAC" w:rsidRPr="00B04BA4" w:rsidRDefault="00200BAC" w:rsidP="00CF6AAC">
            <w:pPr>
              <w:spacing w:line="0" w:lineRule="atLeast"/>
              <w:rPr>
                <w:sz w:val="28"/>
                <w:szCs w:val="28"/>
              </w:rPr>
            </w:pPr>
            <w:r w:rsidRPr="00B04BA4">
              <w:rPr>
                <w:sz w:val="28"/>
                <w:szCs w:val="28"/>
              </w:rPr>
              <w:t>Число источников теплоснабжения</w:t>
            </w:r>
          </w:p>
        </w:tc>
        <w:tc>
          <w:tcPr>
            <w:tcW w:w="3190" w:type="dxa"/>
          </w:tcPr>
          <w:p w:rsidR="00200BAC" w:rsidRPr="00B04BA4" w:rsidRDefault="00200BAC" w:rsidP="00CF6AAC">
            <w:pPr>
              <w:spacing w:line="0" w:lineRule="atLeast"/>
              <w:ind w:firstLine="708"/>
              <w:jc w:val="center"/>
              <w:rPr>
                <w:sz w:val="28"/>
                <w:szCs w:val="28"/>
              </w:rPr>
            </w:pPr>
            <w:r w:rsidRPr="00B04BA4">
              <w:rPr>
                <w:sz w:val="28"/>
                <w:szCs w:val="28"/>
              </w:rPr>
              <w:t>Ед.</w:t>
            </w:r>
          </w:p>
        </w:tc>
        <w:tc>
          <w:tcPr>
            <w:tcW w:w="3191" w:type="dxa"/>
          </w:tcPr>
          <w:p w:rsidR="00200BAC" w:rsidRPr="00B04BA4" w:rsidRDefault="00200BAC" w:rsidP="00CF6AAC">
            <w:pPr>
              <w:spacing w:line="0" w:lineRule="atLeast"/>
              <w:ind w:firstLine="708"/>
              <w:jc w:val="center"/>
              <w:rPr>
                <w:sz w:val="28"/>
                <w:szCs w:val="28"/>
              </w:rPr>
            </w:pPr>
            <w:r w:rsidRPr="00B04BA4">
              <w:rPr>
                <w:sz w:val="28"/>
                <w:szCs w:val="28"/>
              </w:rPr>
              <w:t>10</w:t>
            </w:r>
          </w:p>
        </w:tc>
      </w:tr>
      <w:tr w:rsidR="00200BAC" w:rsidRPr="00B04BA4" w:rsidTr="00AA461D">
        <w:tc>
          <w:tcPr>
            <w:tcW w:w="4040" w:type="dxa"/>
          </w:tcPr>
          <w:p w:rsidR="00200BAC" w:rsidRPr="00B04BA4" w:rsidRDefault="00200BAC" w:rsidP="00CF6AAC">
            <w:pPr>
              <w:spacing w:line="0" w:lineRule="atLeast"/>
              <w:jc w:val="both"/>
              <w:rPr>
                <w:sz w:val="28"/>
                <w:szCs w:val="28"/>
              </w:rPr>
            </w:pPr>
            <w:r w:rsidRPr="00B04BA4">
              <w:rPr>
                <w:sz w:val="28"/>
                <w:szCs w:val="28"/>
              </w:rPr>
              <w:t>Протяженность  уличной водопроводной сети</w:t>
            </w:r>
          </w:p>
        </w:tc>
        <w:tc>
          <w:tcPr>
            <w:tcW w:w="3190" w:type="dxa"/>
          </w:tcPr>
          <w:p w:rsidR="00200BAC" w:rsidRPr="00B04BA4" w:rsidRDefault="00200BAC" w:rsidP="00CF6AAC">
            <w:pPr>
              <w:spacing w:line="0" w:lineRule="atLeast"/>
              <w:ind w:firstLine="708"/>
              <w:jc w:val="center"/>
              <w:rPr>
                <w:sz w:val="28"/>
                <w:szCs w:val="28"/>
              </w:rPr>
            </w:pPr>
            <w:proofErr w:type="gramStart"/>
            <w:r w:rsidRPr="00B04BA4">
              <w:rPr>
                <w:sz w:val="28"/>
                <w:szCs w:val="28"/>
              </w:rPr>
              <w:t>Км</w:t>
            </w:r>
            <w:proofErr w:type="gramEnd"/>
            <w:r w:rsidRPr="00B04BA4">
              <w:rPr>
                <w:sz w:val="28"/>
                <w:szCs w:val="28"/>
              </w:rPr>
              <w:t>.</w:t>
            </w:r>
          </w:p>
        </w:tc>
        <w:tc>
          <w:tcPr>
            <w:tcW w:w="3191" w:type="dxa"/>
          </w:tcPr>
          <w:p w:rsidR="00200BAC" w:rsidRPr="00B04BA4" w:rsidRDefault="00200BAC" w:rsidP="00CF6AAC">
            <w:pPr>
              <w:spacing w:line="0" w:lineRule="atLeast"/>
              <w:ind w:firstLine="708"/>
              <w:jc w:val="center"/>
              <w:rPr>
                <w:sz w:val="28"/>
                <w:szCs w:val="28"/>
              </w:rPr>
            </w:pPr>
            <w:r w:rsidRPr="00B04BA4">
              <w:rPr>
                <w:sz w:val="28"/>
                <w:szCs w:val="28"/>
              </w:rPr>
              <w:t>72,2</w:t>
            </w:r>
          </w:p>
        </w:tc>
      </w:tr>
      <w:tr w:rsidR="00200BAC" w:rsidRPr="00B04BA4" w:rsidTr="00AA461D">
        <w:tc>
          <w:tcPr>
            <w:tcW w:w="4040" w:type="dxa"/>
          </w:tcPr>
          <w:p w:rsidR="00200BAC" w:rsidRPr="00B04BA4" w:rsidRDefault="00200BAC" w:rsidP="00CF6AAC">
            <w:pPr>
              <w:spacing w:line="0" w:lineRule="atLeast"/>
              <w:jc w:val="both"/>
              <w:rPr>
                <w:sz w:val="28"/>
                <w:szCs w:val="28"/>
              </w:rPr>
            </w:pPr>
            <w:r w:rsidRPr="00B04BA4">
              <w:rPr>
                <w:sz w:val="28"/>
                <w:szCs w:val="28"/>
              </w:rPr>
              <w:t>Протяжение уличной водопроводной сети, которая реконструирована</w:t>
            </w:r>
          </w:p>
        </w:tc>
        <w:tc>
          <w:tcPr>
            <w:tcW w:w="3190" w:type="dxa"/>
          </w:tcPr>
          <w:p w:rsidR="00200BAC" w:rsidRPr="00B04BA4" w:rsidRDefault="00200BAC" w:rsidP="00CF6AAC">
            <w:pPr>
              <w:spacing w:line="0" w:lineRule="atLeast"/>
              <w:ind w:firstLine="708"/>
              <w:jc w:val="center"/>
              <w:rPr>
                <w:sz w:val="28"/>
                <w:szCs w:val="28"/>
              </w:rPr>
            </w:pPr>
            <w:proofErr w:type="gramStart"/>
            <w:r w:rsidRPr="00B04BA4">
              <w:rPr>
                <w:sz w:val="28"/>
                <w:szCs w:val="28"/>
              </w:rPr>
              <w:t>Км</w:t>
            </w:r>
            <w:proofErr w:type="gramEnd"/>
            <w:r w:rsidRPr="00B04BA4">
              <w:rPr>
                <w:sz w:val="28"/>
                <w:szCs w:val="28"/>
              </w:rPr>
              <w:t>.</w:t>
            </w:r>
          </w:p>
        </w:tc>
        <w:tc>
          <w:tcPr>
            <w:tcW w:w="3191" w:type="dxa"/>
          </w:tcPr>
          <w:p w:rsidR="00200BAC" w:rsidRPr="00B04BA4" w:rsidRDefault="00200BAC" w:rsidP="00CF6AAC">
            <w:pPr>
              <w:spacing w:line="0" w:lineRule="atLeast"/>
              <w:ind w:firstLine="708"/>
              <w:jc w:val="center"/>
              <w:rPr>
                <w:sz w:val="28"/>
                <w:szCs w:val="28"/>
              </w:rPr>
            </w:pPr>
            <w:r w:rsidRPr="00B04BA4">
              <w:rPr>
                <w:sz w:val="28"/>
                <w:szCs w:val="28"/>
              </w:rPr>
              <w:t>1,5</w:t>
            </w:r>
          </w:p>
        </w:tc>
      </w:tr>
    </w:tbl>
    <w:p w:rsidR="00200BAC" w:rsidRPr="00B04BA4" w:rsidRDefault="00200BAC" w:rsidP="00CF6AAC">
      <w:pPr>
        <w:widowControl w:val="0"/>
        <w:autoSpaceDE w:val="0"/>
        <w:autoSpaceDN w:val="0"/>
        <w:adjustRightInd w:val="0"/>
        <w:spacing w:line="0" w:lineRule="atLeast"/>
        <w:ind w:firstLine="709"/>
        <w:jc w:val="both"/>
        <w:rPr>
          <w:sz w:val="28"/>
          <w:szCs w:val="28"/>
        </w:rPr>
      </w:pPr>
    </w:p>
    <w:p w:rsidR="003F387F" w:rsidRPr="00B04BA4" w:rsidRDefault="003F387F" w:rsidP="00CF6AAC">
      <w:pPr>
        <w:widowControl w:val="0"/>
        <w:autoSpaceDE w:val="0"/>
        <w:autoSpaceDN w:val="0"/>
        <w:adjustRightInd w:val="0"/>
        <w:spacing w:line="0" w:lineRule="atLeast"/>
        <w:ind w:firstLine="709"/>
        <w:jc w:val="both"/>
        <w:rPr>
          <w:sz w:val="28"/>
          <w:szCs w:val="28"/>
        </w:rPr>
      </w:pPr>
      <w:r w:rsidRPr="00B04BA4">
        <w:rPr>
          <w:sz w:val="28"/>
          <w:szCs w:val="28"/>
        </w:rPr>
        <w:t xml:space="preserve">Конечные цели реформы - обеспечение нормативного качества жилищно-коммунальных услуг и нормативной надежности систем коммунальной инфраструктуры, повышение </w:t>
      </w:r>
      <w:proofErr w:type="spellStart"/>
      <w:r w:rsidRPr="00B04BA4">
        <w:rPr>
          <w:sz w:val="28"/>
          <w:szCs w:val="28"/>
        </w:rPr>
        <w:t>энергоэффективности</w:t>
      </w:r>
      <w:proofErr w:type="spellEnd"/>
      <w:r w:rsidRPr="00B04BA4">
        <w:rPr>
          <w:sz w:val="28"/>
          <w:szCs w:val="28"/>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 - на сегодняшний день не достигнуты.</w:t>
      </w:r>
    </w:p>
    <w:p w:rsidR="00CF57BC" w:rsidRPr="00B04BA4" w:rsidRDefault="003F387F" w:rsidP="00CF6AAC">
      <w:pPr>
        <w:widowControl w:val="0"/>
        <w:autoSpaceDE w:val="0"/>
        <w:autoSpaceDN w:val="0"/>
        <w:adjustRightInd w:val="0"/>
        <w:spacing w:line="0" w:lineRule="atLeast"/>
        <w:ind w:firstLine="709"/>
        <w:jc w:val="both"/>
        <w:rPr>
          <w:sz w:val="28"/>
          <w:szCs w:val="28"/>
        </w:rPr>
      </w:pPr>
      <w:r w:rsidRPr="00B04BA4">
        <w:rPr>
          <w:sz w:val="28"/>
          <w:szCs w:val="28"/>
        </w:rPr>
        <w:t xml:space="preserve">На территории поселения расположены </w:t>
      </w:r>
      <w:r w:rsidR="009702D7" w:rsidRPr="00B04BA4">
        <w:rPr>
          <w:sz w:val="28"/>
          <w:szCs w:val="28"/>
        </w:rPr>
        <w:t xml:space="preserve">  62  </w:t>
      </w:r>
      <w:r w:rsidRPr="00B04BA4">
        <w:rPr>
          <w:sz w:val="28"/>
          <w:szCs w:val="28"/>
        </w:rPr>
        <w:t xml:space="preserve"> многоквартирных домов. Из них в капитальном ремонте нуждается </w:t>
      </w:r>
      <w:r w:rsidR="004A2C31" w:rsidRPr="00B04BA4">
        <w:rPr>
          <w:sz w:val="28"/>
          <w:szCs w:val="28"/>
        </w:rPr>
        <w:t xml:space="preserve">1,3% </w:t>
      </w:r>
      <w:r w:rsidRPr="00B04BA4">
        <w:rPr>
          <w:sz w:val="28"/>
          <w:szCs w:val="28"/>
        </w:rPr>
        <w:t xml:space="preserve">от общего количества многоквартирных домов. Особенно низок уровень благоустройства в этих домах. При этом даже достигнутые объемы работ по капитальному ремонту многоквартирных домов лишь в минимальной степени обеспечены взносами собственников жилых помещений. </w:t>
      </w:r>
    </w:p>
    <w:p w:rsidR="003F387F" w:rsidRPr="00B04BA4" w:rsidRDefault="003F387F" w:rsidP="00CF6AAC">
      <w:pPr>
        <w:widowControl w:val="0"/>
        <w:autoSpaceDE w:val="0"/>
        <w:autoSpaceDN w:val="0"/>
        <w:adjustRightInd w:val="0"/>
        <w:spacing w:line="0" w:lineRule="atLeast"/>
        <w:ind w:firstLine="709"/>
        <w:jc w:val="both"/>
        <w:rPr>
          <w:sz w:val="28"/>
          <w:szCs w:val="28"/>
        </w:rPr>
      </w:pPr>
      <w:r w:rsidRPr="00B04BA4">
        <w:rPr>
          <w:sz w:val="28"/>
          <w:szCs w:val="28"/>
        </w:rPr>
        <w:t xml:space="preserve">Для организации бесперебойной работы объекты коммунальной инфраструктуры, как объекты жизнеобеспечения, необходимо обеспечить резервными источниками электроснабжения. </w:t>
      </w:r>
    </w:p>
    <w:p w:rsidR="003F387F" w:rsidRPr="00B04BA4" w:rsidRDefault="003F387F" w:rsidP="00CF6AAC">
      <w:pPr>
        <w:widowControl w:val="0"/>
        <w:autoSpaceDE w:val="0"/>
        <w:autoSpaceDN w:val="0"/>
        <w:adjustRightInd w:val="0"/>
        <w:spacing w:line="0" w:lineRule="atLeast"/>
        <w:ind w:firstLine="709"/>
        <w:jc w:val="both"/>
        <w:rPr>
          <w:sz w:val="28"/>
          <w:szCs w:val="28"/>
        </w:rPr>
      </w:pPr>
      <w:r w:rsidRPr="00B04BA4">
        <w:rPr>
          <w:sz w:val="28"/>
          <w:szCs w:val="28"/>
        </w:rPr>
        <w:t>Недостаточное оснащение организаций, предоставляющих коммунальные услуги</w:t>
      </w:r>
      <w:r w:rsidR="00A82242" w:rsidRPr="00B04BA4">
        <w:rPr>
          <w:sz w:val="28"/>
          <w:szCs w:val="28"/>
        </w:rPr>
        <w:t xml:space="preserve"> городского поселения «Поселок Чернянка»</w:t>
      </w:r>
      <w:r w:rsidRPr="00B04BA4">
        <w:rPr>
          <w:sz w:val="28"/>
          <w:szCs w:val="28"/>
        </w:rPr>
        <w:t>, коммунальной техникой.</w:t>
      </w:r>
    </w:p>
    <w:p w:rsidR="003F387F" w:rsidRPr="00B04BA4" w:rsidRDefault="003F387F" w:rsidP="00CF6AAC">
      <w:pPr>
        <w:widowControl w:val="0"/>
        <w:autoSpaceDE w:val="0"/>
        <w:autoSpaceDN w:val="0"/>
        <w:adjustRightInd w:val="0"/>
        <w:spacing w:line="0" w:lineRule="atLeast"/>
        <w:ind w:firstLine="709"/>
        <w:jc w:val="both"/>
        <w:rPr>
          <w:sz w:val="28"/>
          <w:szCs w:val="28"/>
        </w:rPr>
      </w:pPr>
      <w:r w:rsidRPr="00B04BA4">
        <w:rPr>
          <w:sz w:val="28"/>
          <w:szCs w:val="28"/>
        </w:rPr>
        <w:t xml:space="preserve">Уровень газификации составляет </w:t>
      </w:r>
      <w:r w:rsidR="00A82242" w:rsidRPr="00B04BA4">
        <w:rPr>
          <w:sz w:val="28"/>
          <w:szCs w:val="28"/>
        </w:rPr>
        <w:t xml:space="preserve">99 %. </w:t>
      </w:r>
      <w:r w:rsidRPr="00B04BA4">
        <w:rPr>
          <w:sz w:val="28"/>
          <w:szCs w:val="28"/>
        </w:rPr>
        <w:t xml:space="preserve"> </w:t>
      </w:r>
    </w:p>
    <w:p w:rsidR="003F387F" w:rsidRPr="00B04BA4" w:rsidRDefault="003F387F" w:rsidP="00CF6AAC">
      <w:pPr>
        <w:widowControl w:val="0"/>
        <w:autoSpaceDE w:val="0"/>
        <w:autoSpaceDN w:val="0"/>
        <w:adjustRightInd w:val="0"/>
        <w:spacing w:line="0" w:lineRule="atLeast"/>
        <w:ind w:firstLine="709"/>
        <w:jc w:val="both"/>
        <w:rPr>
          <w:sz w:val="28"/>
          <w:szCs w:val="28"/>
        </w:rPr>
      </w:pPr>
      <w:r w:rsidRPr="00B04BA4">
        <w:rPr>
          <w:sz w:val="28"/>
          <w:szCs w:val="28"/>
        </w:rPr>
        <w:t xml:space="preserve">Одним из факторов, препятствующих полной газификации является низкий уровень доходов населения,  не имеющего возможности оплатить врезку и подводку разводящих сетей. </w:t>
      </w:r>
    </w:p>
    <w:p w:rsidR="003F387F" w:rsidRPr="00B04BA4" w:rsidRDefault="003F387F" w:rsidP="00CF6AAC">
      <w:pPr>
        <w:widowControl w:val="0"/>
        <w:autoSpaceDE w:val="0"/>
        <w:autoSpaceDN w:val="0"/>
        <w:adjustRightInd w:val="0"/>
        <w:spacing w:line="0" w:lineRule="atLeast"/>
        <w:ind w:firstLine="709"/>
        <w:jc w:val="both"/>
        <w:rPr>
          <w:sz w:val="28"/>
          <w:szCs w:val="28"/>
        </w:rPr>
      </w:pPr>
      <w:r w:rsidRPr="00B04BA4">
        <w:rPr>
          <w:sz w:val="28"/>
          <w:szCs w:val="28"/>
        </w:rPr>
        <w:t xml:space="preserve">Анализ современного состояния в жилищно-коммунальной сфере </w:t>
      </w:r>
      <w:r w:rsidRPr="00B04BA4">
        <w:rPr>
          <w:sz w:val="28"/>
          <w:szCs w:val="28"/>
        </w:rPr>
        <w:lastRenderedPageBreak/>
        <w:t>показывает, что:</w:t>
      </w:r>
    </w:p>
    <w:p w:rsidR="003F387F" w:rsidRPr="00B04BA4" w:rsidRDefault="003F387F" w:rsidP="00CF6AAC">
      <w:pPr>
        <w:widowControl w:val="0"/>
        <w:autoSpaceDE w:val="0"/>
        <w:autoSpaceDN w:val="0"/>
        <w:adjustRightInd w:val="0"/>
        <w:spacing w:line="0" w:lineRule="atLeast"/>
        <w:ind w:firstLine="709"/>
        <w:jc w:val="both"/>
        <w:rPr>
          <w:sz w:val="28"/>
          <w:szCs w:val="28"/>
        </w:rPr>
      </w:pPr>
      <w:r w:rsidRPr="00B04BA4">
        <w:rPr>
          <w:sz w:val="28"/>
          <w:szCs w:val="28"/>
        </w:rPr>
        <w:t>вопросы жилищно-коммунального обслуживания занимают первые места в перечне проблем граждан России;</w:t>
      </w:r>
    </w:p>
    <w:p w:rsidR="003F387F" w:rsidRPr="00B04BA4" w:rsidRDefault="003F387F" w:rsidP="00CF6AAC">
      <w:pPr>
        <w:widowControl w:val="0"/>
        <w:autoSpaceDE w:val="0"/>
        <w:autoSpaceDN w:val="0"/>
        <w:adjustRightInd w:val="0"/>
        <w:spacing w:line="0" w:lineRule="atLeast"/>
        <w:ind w:firstLine="709"/>
        <w:jc w:val="both"/>
        <w:rPr>
          <w:sz w:val="28"/>
          <w:szCs w:val="28"/>
        </w:rPr>
      </w:pPr>
      <w:r w:rsidRPr="00B04BA4">
        <w:rPr>
          <w:sz w:val="28"/>
          <w:szCs w:val="28"/>
        </w:rPr>
        <w:t>жилищный фонд, переданный в собственность граждан, так и не стал предметом ответственности собственников;</w:t>
      </w:r>
    </w:p>
    <w:p w:rsidR="003F387F" w:rsidRPr="00B04BA4" w:rsidRDefault="003F387F" w:rsidP="00CF6AAC">
      <w:pPr>
        <w:widowControl w:val="0"/>
        <w:autoSpaceDE w:val="0"/>
        <w:autoSpaceDN w:val="0"/>
        <w:adjustRightInd w:val="0"/>
        <w:spacing w:line="0" w:lineRule="atLeast"/>
        <w:ind w:firstLine="709"/>
        <w:jc w:val="both"/>
        <w:rPr>
          <w:sz w:val="28"/>
          <w:szCs w:val="28"/>
        </w:rPr>
      </w:pPr>
      <w:r w:rsidRPr="00B04BA4">
        <w:rPr>
          <w:sz w:val="28"/>
          <w:szCs w:val="28"/>
        </w:rPr>
        <w:t xml:space="preserve">коммунальный сектор, несмотря на все усилия по реформированию, пока не стал </w:t>
      </w:r>
      <w:proofErr w:type="spellStart"/>
      <w:r w:rsidRPr="00B04BA4">
        <w:rPr>
          <w:sz w:val="28"/>
          <w:szCs w:val="28"/>
        </w:rPr>
        <w:t>инвестиционно-привлекательным</w:t>
      </w:r>
      <w:proofErr w:type="spellEnd"/>
      <w:r w:rsidRPr="00B04BA4">
        <w:rPr>
          <w:sz w:val="28"/>
          <w:szCs w:val="28"/>
        </w:rPr>
        <w:t xml:space="preserve"> сектором экономики для частного бизнеса.</w:t>
      </w:r>
    </w:p>
    <w:p w:rsidR="003F387F" w:rsidRPr="00B04BA4" w:rsidRDefault="003F387F" w:rsidP="00CF6AAC">
      <w:pPr>
        <w:widowControl w:val="0"/>
        <w:autoSpaceDE w:val="0"/>
        <w:autoSpaceDN w:val="0"/>
        <w:adjustRightInd w:val="0"/>
        <w:spacing w:line="0" w:lineRule="atLeast"/>
        <w:ind w:firstLine="709"/>
        <w:jc w:val="both"/>
        <w:rPr>
          <w:sz w:val="28"/>
          <w:szCs w:val="28"/>
        </w:rPr>
      </w:pPr>
      <w:r w:rsidRPr="00B04BA4">
        <w:rPr>
          <w:sz w:val="28"/>
          <w:szCs w:val="28"/>
        </w:rPr>
        <w:t>Без принятия срочных мер правового и институционального характера на государственном, в том числе региональном, уровне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A82242" w:rsidRPr="00B04BA4" w:rsidRDefault="00A82242" w:rsidP="00CF6AAC">
      <w:pPr>
        <w:pStyle w:val="ConsPlusNormal"/>
        <w:spacing w:line="0" w:lineRule="atLeast"/>
        <w:ind w:firstLine="435"/>
        <w:jc w:val="both"/>
        <w:rPr>
          <w:rFonts w:ascii="Times New Roman" w:hAnsi="Times New Roman" w:cs="Times New Roman"/>
          <w:sz w:val="28"/>
          <w:szCs w:val="28"/>
        </w:rPr>
      </w:pPr>
      <w:r w:rsidRPr="00B04BA4">
        <w:rPr>
          <w:rFonts w:ascii="Times New Roman" w:hAnsi="Times New Roman" w:cs="Times New Roman"/>
          <w:sz w:val="28"/>
          <w:szCs w:val="28"/>
        </w:rPr>
        <w:t>Принятие Подпрограммы 6</w:t>
      </w:r>
      <w:r w:rsidR="003241FF" w:rsidRPr="00B04BA4">
        <w:rPr>
          <w:rFonts w:ascii="Times New Roman" w:hAnsi="Times New Roman" w:cs="Times New Roman"/>
          <w:sz w:val="28"/>
          <w:szCs w:val="28"/>
        </w:rPr>
        <w:t xml:space="preserve"> позволит обеспечить комплексное решение проблем, связанных с</w:t>
      </w:r>
      <w:r w:rsidRPr="00B04BA4">
        <w:rPr>
          <w:rFonts w:ascii="Times New Roman" w:hAnsi="Times New Roman" w:cs="Times New Roman"/>
          <w:sz w:val="28"/>
          <w:szCs w:val="28"/>
        </w:rPr>
        <w:t xml:space="preserve">  созданием условий для обеспечения населения качественными услугами жилищно-коммунального  хозяйства городского поселения «Поселок Чернянка». </w:t>
      </w:r>
      <w:r w:rsidRPr="00B04BA4">
        <w:rPr>
          <w:sz w:val="28"/>
          <w:szCs w:val="28"/>
        </w:rPr>
        <w:t xml:space="preserve">   </w:t>
      </w:r>
    </w:p>
    <w:p w:rsidR="003241FF" w:rsidRPr="00B04BA4" w:rsidRDefault="003241FF" w:rsidP="00CF6AAC">
      <w:pPr>
        <w:spacing w:line="0" w:lineRule="atLeast"/>
        <w:jc w:val="both"/>
        <w:rPr>
          <w:b/>
          <w:bCs/>
          <w:sz w:val="28"/>
          <w:szCs w:val="28"/>
        </w:rPr>
      </w:pPr>
    </w:p>
    <w:p w:rsidR="003241FF" w:rsidRPr="00B04BA4" w:rsidRDefault="003241FF" w:rsidP="00CF6AAC">
      <w:pPr>
        <w:spacing w:line="0" w:lineRule="atLeast"/>
        <w:jc w:val="center"/>
        <w:rPr>
          <w:b/>
          <w:bCs/>
          <w:sz w:val="28"/>
          <w:szCs w:val="28"/>
          <w:u w:val="single"/>
        </w:rPr>
      </w:pPr>
      <w:r w:rsidRPr="00B04BA4">
        <w:rPr>
          <w:b/>
          <w:bCs/>
          <w:sz w:val="28"/>
          <w:szCs w:val="28"/>
          <w:u w:val="single"/>
        </w:rPr>
        <w:t xml:space="preserve"> Раздел 2. Цель (цели), задачи, сроки и </w:t>
      </w:r>
      <w:r w:rsidR="00605D9F" w:rsidRPr="00B04BA4">
        <w:rPr>
          <w:b/>
          <w:bCs/>
          <w:sz w:val="28"/>
          <w:szCs w:val="28"/>
          <w:u w:val="single"/>
        </w:rPr>
        <w:t xml:space="preserve">этапы реализации подпрограммы </w:t>
      </w:r>
      <w:r w:rsidR="009C7EF0" w:rsidRPr="00B04BA4">
        <w:rPr>
          <w:b/>
          <w:bCs/>
          <w:sz w:val="28"/>
          <w:szCs w:val="28"/>
          <w:u w:val="single"/>
        </w:rPr>
        <w:t>6</w:t>
      </w:r>
    </w:p>
    <w:p w:rsidR="003241FF" w:rsidRPr="00B04BA4" w:rsidRDefault="003241FF" w:rsidP="00CF6AAC">
      <w:pPr>
        <w:spacing w:line="0" w:lineRule="atLeast"/>
        <w:jc w:val="center"/>
        <w:rPr>
          <w:b/>
          <w:bCs/>
          <w:sz w:val="28"/>
          <w:szCs w:val="28"/>
          <w:u w:val="single"/>
        </w:rPr>
      </w:pPr>
    </w:p>
    <w:p w:rsidR="00A82242" w:rsidRPr="00B04BA4" w:rsidRDefault="00A82242" w:rsidP="00CF6AAC">
      <w:pPr>
        <w:spacing w:line="0" w:lineRule="atLeast"/>
        <w:ind w:firstLine="540"/>
        <w:jc w:val="both"/>
        <w:rPr>
          <w:sz w:val="28"/>
          <w:szCs w:val="28"/>
        </w:rPr>
      </w:pPr>
      <w:r w:rsidRPr="00B04BA4">
        <w:rPr>
          <w:sz w:val="28"/>
          <w:szCs w:val="28"/>
        </w:rPr>
        <w:t>Основная цель  подпрограммы 6</w:t>
      </w:r>
      <w:r w:rsidR="00A83989">
        <w:rPr>
          <w:sz w:val="28"/>
          <w:szCs w:val="28"/>
        </w:rPr>
        <w:t xml:space="preserve"> </w:t>
      </w:r>
      <w:r w:rsidRPr="00B04BA4">
        <w:rPr>
          <w:sz w:val="28"/>
          <w:szCs w:val="28"/>
        </w:rPr>
        <w:t xml:space="preserve"> повышение качества и надежности предоставления жилищно-коммунальных услуг населению путем  развитие инженерной инфраструктуры городского поселения «Поселок Чернянка» и  повышения престижности проживания на территории  городского поселения «Поселок Чернянка».</w:t>
      </w:r>
    </w:p>
    <w:p w:rsidR="003241FF" w:rsidRPr="00B04BA4" w:rsidRDefault="003241FF" w:rsidP="00CF6AAC">
      <w:pPr>
        <w:pStyle w:val="ConsPlusNormal"/>
        <w:spacing w:line="0" w:lineRule="atLeast"/>
        <w:ind w:firstLine="435"/>
        <w:jc w:val="both"/>
        <w:rPr>
          <w:rFonts w:ascii="Times New Roman" w:hAnsi="Times New Roman" w:cs="Times New Roman"/>
          <w:sz w:val="28"/>
          <w:szCs w:val="28"/>
        </w:rPr>
      </w:pPr>
      <w:r w:rsidRPr="00B04BA4">
        <w:rPr>
          <w:rFonts w:ascii="Times New Roman" w:hAnsi="Times New Roman" w:cs="Times New Roman"/>
          <w:sz w:val="28"/>
          <w:szCs w:val="28"/>
        </w:rPr>
        <w:t>В рамках реализации Программы предусматривается решение следующей задачи:</w:t>
      </w:r>
    </w:p>
    <w:p w:rsidR="00A82242" w:rsidRPr="00B04BA4" w:rsidRDefault="00A82242" w:rsidP="00CF6AAC">
      <w:pPr>
        <w:pStyle w:val="ConsPlusCell"/>
        <w:spacing w:line="0" w:lineRule="atLeast"/>
        <w:ind w:firstLine="435"/>
        <w:jc w:val="both"/>
        <w:rPr>
          <w:rFonts w:ascii="Times New Roman" w:hAnsi="Times New Roman" w:cs="Times New Roman"/>
          <w:sz w:val="28"/>
          <w:szCs w:val="28"/>
        </w:rPr>
      </w:pPr>
      <w:r w:rsidRPr="00B04BA4">
        <w:rPr>
          <w:rFonts w:ascii="Times New Roman" w:hAnsi="Times New Roman" w:cs="Times New Roman"/>
          <w:sz w:val="28"/>
          <w:szCs w:val="28"/>
        </w:rPr>
        <w:t>- эффективное управление многоквартирными домами;</w:t>
      </w:r>
    </w:p>
    <w:p w:rsidR="00A82242" w:rsidRPr="00B04BA4" w:rsidRDefault="00A82242" w:rsidP="00CF6AAC">
      <w:pPr>
        <w:pStyle w:val="ConsPlusCell"/>
        <w:spacing w:line="0" w:lineRule="atLeast"/>
        <w:ind w:firstLine="435"/>
        <w:jc w:val="both"/>
        <w:rPr>
          <w:rFonts w:ascii="Times New Roman" w:hAnsi="Times New Roman" w:cs="Times New Roman"/>
          <w:sz w:val="28"/>
          <w:szCs w:val="28"/>
        </w:rPr>
      </w:pPr>
      <w:r w:rsidRPr="00B04BA4">
        <w:rPr>
          <w:rFonts w:ascii="Times New Roman" w:hAnsi="Times New Roman" w:cs="Times New Roman"/>
          <w:sz w:val="28"/>
          <w:szCs w:val="28"/>
        </w:rPr>
        <w:t>- повышение эффективности, качества и надежности поставок коммунальных ресурсов;</w:t>
      </w:r>
    </w:p>
    <w:p w:rsidR="00A82242" w:rsidRPr="00B04BA4" w:rsidRDefault="00A82242" w:rsidP="00CF6AAC">
      <w:pPr>
        <w:autoSpaceDE w:val="0"/>
        <w:autoSpaceDN w:val="0"/>
        <w:adjustRightInd w:val="0"/>
        <w:spacing w:line="0" w:lineRule="atLeast"/>
        <w:jc w:val="both"/>
        <w:rPr>
          <w:sz w:val="28"/>
          <w:szCs w:val="28"/>
        </w:rPr>
      </w:pPr>
      <w:r w:rsidRPr="00B04BA4">
        <w:rPr>
          <w:sz w:val="28"/>
          <w:szCs w:val="28"/>
        </w:rPr>
        <w:t>повышение уровня и качества водоснабжения городского поселения;</w:t>
      </w:r>
    </w:p>
    <w:p w:rsidR="00A82242" w:rsidRPr="00B04BA4" w:rsidRDefault="00A82242" w:rsidP="00CF6AAC">
      <w:pPr>
        <w:pStyle w:val="29"/>
        <w:spacing w:after="0" w:line="0" w:lineRule="atLeast"/>
        <w:ind w:left="41" w:firstLine="667"/>
        <w:jc w:val="both"/>
        <w:rPr>
          <w:rFonts w:ascii="Times New Roman" w:hAnsi="Times New Roman"/>
          <w:sz w:val="28"/>
          <w:szCs w:val="28"/>
        </w:rPr>
      </w:pPr>
      <w:r w:rsidRPr="00B04BA4">
        <w:rPr>
          <w:rFonts w:ascii="Times New Roman" w:hAnsi="Times New Roman"/>
          <w:sz w:val="28"/>
          <w:szCs w:val="28"/>
        </w:rPr>
        <w:t>- проведение комплексной оценки территории городского поселения на предмет определения уровня соответствия их современным требованиям по безопасности и технического состояния объектов с учетом перспектив развития территории городского поселения;</w:t>
      </w:r>
    </w:p>
    <w:p w:rsidR="00A82242" w:rsidRPr="00B04BA4" w:rsidRDefault="00A82242" w:rsidP="00CF6AAC">
      <w:pPr>
        <w:pStyle w:val="ConsPlusCell"/>
        <w:spacing w:line="0" w:lineRule="atLeast"/>
        <w:ind w:firstLine="708"/>
        <w:jc w:val="both"/>
        <w:rPr>
          <w:rFonts w:ascii="Times New Roman" w:hAnsi="Times New Roman" w:cs="Times New Roman"/>
          <w:sz w:val="28"/>
          <w:szCs w:val="28"/>
        </w:rPr>
      </w:pPr>
      <w:r w:rsidRPr="00B04BA4">
        <w:rPr>
          <w:rFonts w:ascii="Times New Roman" w:hAnsi="Times New Roman"/>
          <w:sz w:val="28"/>
          <w:szCs w:val="28"/>
        </w:rPr>
        <w:t xml:space="preserve">- </w:t>
      </w:r>
      <w:r w:rsidRPr="00B04BA4">
        <w:rPr>
          <w:rFonts w:ascii="Times New Roman" w:hAnsi="Times New Roman" w:cs="Times New Roman"/>
          <w:sz w:val="28"/>
          <w:szCs w:val="28"/>
        </w:rPr>
        <w:t xml:space="preserve">повышение эффективности охраны окружающей среды и благоустройства на территории  городского поселения «Поселок Чернянка»; </w:t>
      </w:r>
    </w:p>
    <w:p w:rsidR="003241FF" w:rsidRPr="00B04BA4" w:rsidRDefault="00A82242" w:rsidP="00CF6AAC">
      <w:pPr>
        <w:pStyle w:val="ConsPlusNormal"/>
        <w:spacing w:line="0" w:lineRule="atLeast"/>
        <w:ind w:firstLine="435"/>
        <w:jc w:val="both"/>
        <w:rPr>
          <w:rFonts w:ascii="Times New Roman" w:hAnsi="Times New Roman" w:cs="Times New Roman"/>
          <w:sz w:val="28"/>
          <w:szCs w:val="28"/>
        </w:rPr>
      </w:pPr>
      <w:r w:rsidRPr="00B04BA4">
        <w:rPr>
          <w:rFonts w:ascii="Times New Roman" w:hAnsi="Times New Roman" w:cs="Times New Roman"/>
          <w:sz w:val="28"/>
          <w:szCs w:val="28"/>
        </w:rPr>
        <w:t>Срок реализации подпрограммы 6</w:t>
      </w:r>
      <w:r w:rsidR="003241FF" w:rsidRPr="00B04BA4">
        <w:rPr>
          <w:rFonts w:ascii="Times New Roman" w:hAnsi="Times New Roman" w:cs="Times New Roman"/>
          <w:sz w:val="28"/>
          <w:szCs w:val="28"/>
        </w:rPr>
        <w:t>: 2015-202</w:t>
      </w:r>
      <w:r w:rsidR="00264255" w:rsidRPr="00B04BA4">
        <w:rPr>
          <w:rFonts w:ascii="Times New Roman" w:hAnsi="Times New Roman" w:cs="Times New Roman"/>
          <w:sz w:val="28"/>
          <w:szCs w:val="28"/>
        </w:rPr>
        <w:t>5</w:t>
      </w:r>
      <w:r w:rsidR="003241FF" w:rsidRPr="00B04BA4">
        <w:rPr>
          <w:rFonts w:ascii="Times New Roman" w:hAnsi="Times New Roman" w:cs="Times New Roman"/>
          <w:sz w:val="28"/>
          <w:szCs w:val="28"/>
        </w:rPr>
        <w:t xml:space="preserve"> годы, </w:t>
      </w:r>
      <w:r w:rsidR="00264255" w:rsidRPr="00B04BA4">
        <w:rPr>
          <w:rFonts w:ascii="Times New Roman" w:hAnsi="Times New Roman" w:cs="Times New Roman"/>
          <w:sz w:val="28"/>
          <w:szCs w:val="28"/>
        </w:rPr>
        <w:t xml:space="preserve">2 </w:t>
      </w:r>
      <w:r w:rsidR="003241FF" w:rsidRPr="00B04BA4">
        <w:rPr>
          <w:rFonts w:ascii="Times New Roman" w:hAnsi="Times New Roman" w:cs="Times New Roman"/>
          <w:sz w:val="28"/>
          <w:szCs w:val="28"/>
        </w:rPr>
        <w:t>этап</w:t>
      </w:r>
      <w:r w:rsidR="00264255" w:rsidRPr="00B04BA4">
        <w:rPr>
          <w:rFonts w:ascii="Times New Roman" w:hAnsi="Times New Roman" w:cs="Times New Roman"/>
          <w:sz w:val="28"/>
          <w:szCs w:val="28"/>
        </w:rPr>
        <w:t>а</w:t>
      </w:r>
      <w:r w:rsidR="003241FF" w:rsidRPr="00B04BA4">
        <w:rPr>
          <w:rFonts w:ascii="Times New Roman" w:hAnsi="Times New Roman" w:cs="Times New Roman"/>
          <w:sz w:val="28"/>
          <w:szCs w:val="28"/>
        </w:rPr>
        <w:t xml:space="preserve"> реализации подпрограммы </w:t>
      </w:r>
      <w:r w:rsidR="00264389">
        <w:rPr>
          <w:rFonts w:ascii="Times New Roman" w:hAnsi="Times New Roman" w:cs="Times New Roman"/>
          <w:sz w:val="28"/>
          <w:szCs w:val="28"/>
        </w:rPr>
        <w:t>6</w:t>
      </w:r>
      <w:r w:rsidR="003241FF" w:rsidRPr="00B04BA4">
        <w:rPr>
          <w:rFonts w:ascii="Times New Roman" w:hAnsi="Times New Roman" w:cs="Times New Roman"/>
          <w:sz w:val="28"/>
          <w:szCs w:val="28"/>
        </w:rPr>
        <w:t>.</w:t>
      </w:r>
    </w:p>
    <w:p w:rsidR="003241FF" w:rsidRPr="00B04BA4" w:rsidRDefault="003241FF" w:rsidP="00CF6AAC">
      <w:pPr>
        <w:spacing w:line="0" w:lineRule="atLeast"/>
        <w:rPr>
          <w:b/>
          <w:bCs/>
          <w:sz w:val="28"/>
          <w:szCs w:val="28"/>
        </w:rPr>
      </w:pPr>
    </w:p>
    <w:p w:rsidR="003241FF" w:rsidRPr="00B04BA4" w:rsidRDefault="003241FF" w:rsidP="00CF6AAC">
      <w:pPr>
        <w:spacing w:line="0" w:lineRule="atLeast"/>
        <w:jc w:val="center"/>
        <w:rPr>
          <w:b/>
          <w:bCs/>
          <w:sz w:val="28"/>
          <w:szCs w:val="28"/>
          <w:u w:val="single"/>
        </w:rPr>
      </w:pPr>
      <w:r w:rsidRPr="00B04BA4">
        <w:rPr>
          <w:b/>
          <w:bCs/>
          <w:sz w:val="28"/>
          <w:szCs w:val="28"/>
          <w:u w:val="single"/>
        </w:rPr>
        <w:t xml:space="preserve">Раздел 3. Обоснование выделения системы основных мероприятий </w:t>
      </w:r>
    </w:p>
    <w:p w:rsidR="003241FF" w:rsidRPr="00B04BA4" w:rsidRDefault="003241FF" w:rsidP="00CF6AAC">
      <w:pPr>
        <w:spacing w:line="0" w:lineRule="atLeast"/>
        <w:jc w:val="center"/>
        <w:rPr>
          <w:b/>
          <w:bCs/>
          <w:sz w:val="28"/>
          <w:szCs w:val="28"/>
          <w:u w:val="single"/>
        </w:rPr>
      </w:pPr>
      <w:r w:rsidRPr="00B04BA4">
        <w:rPr>
          <w:b/>
          <w:bCs/>
          <w:sz w:val="28"/>
          <w:szCs w:val="28"/>
          <w:u w:val="single"/>
        </w:rPr>
        <w:t>и краткое описание основных мероприятий подпрограммы</w:t>
      </w:r>
      <w:r w:rsidR="00605D9F" w:rsidRPr="00B04BA4">
        <w:rPr>
          <w:b/>
          <w:bCs/>
          <w:sz w:val="28"/>
          <w:szCs w:val="28"/>
          <w:u w:val="single"/>
        </w:rPr>
        <w:t xml:space="preserve"> </w:t>
      </w:r>
      <w:r w:rsidR="00A46E5E" w:rsidRPr="00B04BA4">
        <w:rPr>
          <w:b/>
          <w:bCs/>
          <w:sz w:val="28"/>
          <w:szCs w:val="28"/>
          <w:u w:val="single"/>
        </w:rPr>
        <w:t>6</w:t>
      </w:r>
    </w:p>
    <w:p w:rsidR="003241FF" w:rsidRPr="00B04BA4" w:rsidRDefault="003241FF" w:rsidP="00CF6AAC">
      <w:pPr>
        <w:spacing w:line="0" w:lineRule="atLeast"/>
        <w:jc w:val="center"/>
        <w:rPr>
          <w:b/>
          <w:bCs/>
          <w:sz w:val="28"/>
          <w:szCs w:val="28"/>
          <w:u w:val="single"/>
        </w:rPr>
      </w:pPr>
    </w:p>
    <w:p w:rsidR="003241FF" w:rsidRPr="00B04BA4" w:rsidRDefault="003241FF" w:rsidP="00CF6AAC">
      <w:pPr>
        <w:suppressAutoHyphens/>
        <w:spacing w:line="0" w:lineRule="atLeast"/>
        <w:ind w:firstLine="720"/>
        <w:jc w:val="both"/>
        <w:textAlignment w:val="baseline"/>
        <w:rPr>
          <w:kern w:val="1"/>
          <w:sz w:val="28"/>
          <w:szCs w:val="28"/>
        </w:rPr>
      </w:pPr>
      <w:r w:rsidRPr="00B04BA4">
        <w:rPr>
          <w:kern w:val="1"/>
          <w:sz w:val="28"/>
          <w:szCs w:val="28"/>
        </w:rPr>
        <w:t>Достижение цели и решение задач подпрогра</w:t>
      </w:r>
      <w:r w:rsidR="00A82242" w:rsidRPr="00B04BA4">
        <w:rPr>
          <w:kern w:val="1"/>
          <w:sz w:val="28"/>
          <w:szCs w:val="28"/>
        </w:rPr>
        <w:t>ммы 6</w:t>
      </w:r>
      <w:r w:rsidRPr="00B04BA4">
        <w:rPr>
          <w:kern w:val="1"/>
          <w:sz w:val="28"/>
          <w:szCs w:val="28"/>
        </w:rPr>
        <w:t xml:space="preserve"> намечается за счет реализации основного мероприятия:</w:t>
      </w:r>
    </w:p>
    <w:p w:rsidR="003241FF" w:rsidRPr="00B04BA4" w:rsidRDefault="003241FF" w:rsidP="00CF6AAC">
      <w:pPr>
        <w:pStyle w:val="ConsPlusNormal"/>
        <w:numPr>
          <w:ilvl w:val="0"/>
          <w:numId w:val="4"/>
        </w:numPr>
        <w:spacing w:line="0" w:lineRule="atLeast"/>
        <w:ind w:left="0" w:firstLine="900"/>
        <w:jc w:val="both"/>
        <w:rPr>
          <w:rFonts w:ascii="Times New Roman" w:hAnsi="Times New Roman" w:cs="Times New Roman"/>
          <w:b/>
          <w:bCs/>
          <w:sz w:val="28"/>
          <w:szCs w:val="28"/>
        </w:rPr>
      </w:pPr>
      <w:r w:rsidRPr="00B04BA4">
        <w:rPr>
          <w:rFonts w:ascii="Times New Roman" w:hAnsi="Times New Roman" w:cs="Times New Roman"/>
          <w:b/>
          <w:bCs/>
          <w:sz w:val="28"/>
          <w:szCs w:val="28"/>
        </w:rPr>
        <w:t>обеспечение мероприятий по</w:t>
      </w:r>
      <w:r w:rsidR="006D3988" w:rsidRPr="00B04BA4">
        <w:rPr>
          <w:rFonts w:ascii="Times New Roman" w:hAnsi="Times New Roman" w:cs="Times New Roman"/>
          <w:b/>
          <w:bCs/>
          <w:sz w:val="28"/>
          <w:szCs w:val="28"/>
        </w:rPr>
        <w:t xml:space="preserve"> обеспечению населения качественными услугами жилищно-коммунального хозяйства городского </w:t>
      </w:r>
      <w:r w:rsidR="00D576C2" w:rsidRPr="00B04BA4">
        <w:rPr>
          <w:rFonts w:ascii="Times New Roman" w:hAnsi="Times New Roman" w:cs="Times New Roman"/>
          <w:b/>
          <w:bCs/>
          <w:sz w:val="28"/>
          <w:szCs w:val="28"/>
        </w:rPr>
        <w:t>поселения «Поселок Чернян</w:t>
      </w:r>
      <w:r w:rsidR="006D3988" w:rsidRPr="00B04BA4">
        <w:rPr>
          <w:rFonts w:ascii="Times New Roman" w:hAnsi="Times New Roman" w:cs="Times New Roman"/>
          <w:b/>
          <w:bCs/>
          <w:sz w:val="28"/>
          <w:szCs w:val="28"/>
        </w:rPr>
        <w:t>ка»</w:t>
      </w:r>
      <w:r w:rsidRPr="00B04BA4">
        <w:rPr>
          <w:rFonts w:ascii="Times New Roman" w:hAnsi="Times New Roman" w:cs="Times New Roman"/>
          <w:b/>
          <w:bCs/>
          <w:sz w:val="28"/>
          <w:szCs w:val="28"/>
        </w:rPr>
        <w:t>.</w:t>
      </w:r>
    </w:p>
    <w:p w:rsidR="003241FF" w:rsidRPr="00B04BA4" w:rsidRDefault="003241FF"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lastRenderedPageBreak/>
        <w:t>В рамках реализации основного мероприятия планируется развитие системы спортивных и физкультурных мероприятий с населением, что позволит вовлечь в занятие физической культурой и спортом и укрепить физическое здоровье жителей сельского поселения.</w:t>
      </w:r>
    </w:p>
    <w:p w:rsidR="003241FF" w:rsidRPr="00B04BA4" w:rsidRDefault="003241FF" w:rsidP="00CF6AAC">
      <w:pPr>
        <w:autoSpaceDE w:val="0"/>
        <w:autoSpaceDN w:val="0"/>
        <w:adjustRightInd w:val="0"/>
        <w:spacing w:line="0" w:lineRule="atLeast"/>
        <w:jc w:val="both"/>
        <w:rPr>
          <w:sz w:val="28"/>
          <w:szCs w:val="28"/>
        </w:rPr>
      </w:pPr>
      <w:r w:rsidRPr="00B04BA4">
        <w:rPr>
          <w:rFonts w:ascii="Arial" w:hAnsi="Arial" w:cs="Arial"/>
          <w:sz w:val="28"/>
          <w:szCs w:val="28"/>
        </w:rPr>
        <w:t xml:space="preserve">        </w:t>
      </w:r>
      <w:r w:rsidRPr="00B04BA4">
        <w:rPr>
          <w:sz w:val="28"/>
          <w:szCs w:val="28"/>
        </w:rPr>
        <w:t xml:space="preserve">Перечень основных мероприятий подпрограммы </w:t>
      </w:r>
      <w:r w:rsidR="0093122C" w:rsidRPr="00B04BA4">
        <w:rPr>
          <w:sz w:val="28"/>
          <w:szCs w:val="28"/>
        </w:rPr>
        <w:t>6</w:t>
      </w:r>
      <w:r w:rsidRPr="00B04BA4">
        <w:rPr>
          <w:sz w:val="28"/>
          <w:szCs w:val="28"/>
        </w:rPr>
        <w:t>, представлен в приложении № 1 к Программе.</w:t>
      </w:r>
    </w:p>
    <w:p w:rsidR="003241FF" w:rsidRPr="00B04BA4" w:rsidRDefault="003241FF" w:rsidP="00CF6AAC">
      <w:pPr>
        <w:autoSpaceDE w:val="0"/>
        <w:autoSpaceDN w:val="0"/>
        <w:adjustRightInd w:val="0"/>
        <w:spacing w:line="0" w:lineRule="atLeast"/>
        <w:jc w:val="both"/>
        <w:rPr>
          <w:sz w:val="28"/>
          <w:szCs w:val="28"/>
        </w:rPr>
      </w:pPr>
    </w:p>
    <w:p w:rsidR="003241FF" w:rsidRPr="00B04BA4" w:rsidRDefault="003241FF" w:rsidP="00CF6AAC">
      <w:pPr>
        <w:spacing w:line="0" w:lineRule="atLeast"/>
        <w:jc w:val="center"/>
        <w:rPr>
          <w:b/>
          <w:bCs/>
          <w:sz w:val="28"/>
          <w:szCs w:val="28"/>
          <w:u w:val="single"/>
        </w:rPr>
      </w:pPr>
      <w:r w:rsidRPr="00B04BA4">
        <w:rPr>
          <w:b/>
          <w:bCs/>
          <w:sz w:val="28"/>
          <w:szCs w:val="28"/>
          <w:u w:val="single"/>
        </w:rPr>
        <w:t>Раздел 4. Ресур</w:t>
      </w:r>
      <w:r w:rsidR="00605D9F" w:rsidRPr="00B04BA4">
        <w:rPr>
          <w:b/>
          <w:bCs/>
          <w:sz w:val="28"/>
          <w:szCs w:val="28"/>
          <w:u w:val="single"/>
        </w:rPr>
        <w:t xml:space="preserve">сное обеспечение подпрограммы </w:t>
      </w:r>
      <w:r w:rsidR="0093122C" w:rsidRPr="00B04BA4">
        <w:rPr>
          <w:b/>
          <w:bCs/>
          <w:sz w:val="28"/>
          <w:szCs w:val="28"/>
          <w:u w:val="single"/>
        </w:rPr>
        <w:t>6</w:t>
      </w:r>
    </w:p>
    <w:p w:rsidR="003241FF" w:rsidRPr="00B04BA4" w:rsidRDefault="003241FF" w:rsidP="00CF6AAC">
      <w:pPr>
        <w:spacing w:line="0" w:lineRule="atLeast"/>
        <w:jc w:val="center"/>
        <w:rPr>
          <w:b/>
          <w:bCs/>
          <w:sz w:val="28"/>
          <w:szCs w:val="28"/>
          <w:u w:val="single"/>
        </w:rPr>
      </w:pPr>
    </w:p>
    <w:p w:rsidR="00264255" w:rsidRPr="00B04BA4" w:rsidRDefault="00264255" w:rsidP="00CF6AAC">
      <w:pPr>
        <w:pStyle w:val="31"/>
        <w:autoSpaceDE w:val="0"/>
        <w:autoSpaceDN w:val="0"/>
        <w:adjustRightInd w:val="0"/>
        <w:spacing w:line="0" w:lineRule="atLeast"/>
      </w:pPr>
      <w:r w:rsidRPr="00B04BA4">
        <w:t xml:space="preserve">Предполагаемые объемы финансирования подпрограммы </w:t>
      </w:r>
      <w:r w:rsidR="0093122C" w:rsidRPr="00B04BA4">
        <w:t>6</w:t>
      </w:r>
      <w:r w:rsidRPr="00B04BA4">
        <w:t xml:space="preserve"> за 2015-2025 годы составит </w:t>
      </w:r>
      <w:r w:rsidR="00997473" w:rsidRPr="00B04BA4">
        <w:t xml:space="preserve">41525,0 </w:t>
      </w:r>
      <w:r w:rsidRPr="00B04BA4">
        <w:t xml:space="preserve">тыс. рублей. Объемы финансирования в разрезе источников финансирования по годам реализации представлены в таблице. </w:t>
      </w:r>
    </w:p>
    <w:p w:rsidR="00264255" w:rsidRPr="00B04BA4" w:rsidRDefault="00264255" w:rsidP="00CF6AAC">
      <w:pPr>
        <w:autoSpaceDE w:val="0"/>
        <w:autoSpaceDN w:val="0"/>
        <w:adjustRightInd w:val="0"/>
        <w:spacing w:line="0" w:lineRule="atLeast"/>
        <w:ind w:firstLine="720"/>
        <w:jc w:val="right"/>
        <w:rPr>
          <w:rFonts w:ascii="Arial" w:hAnsi="Arial" w:cs="Arial"/>
          <w:sz w:val="28"/>
          <w:szCs w:val="28"/>
        </w:rPr>
      </w:pPr>
    </w:p>
    <w:p w:rsidR="00264255" w:rsidRPr="00B04BA4" w:rsidRDefault="00264255" w:rsidP="00CF6AAC">
      <w:pPr>
        <w:autoSpaceDE w:val="0"/>
        <w:autoSpaceDN w:val="0"/>
        <w:adjustRightInd w:val="0"/>
        <w:spacing w:line="0" w:lineRule="atLeast"/>
        <w:jc w:val="center"/>
        <w:rPr>
          <w:b/>
          <w:bCs/>
          <w:sz w:val="28"/>
          <w:szCs w:val="28"/>
        </w:rPr>
      </w:pPr>
      <w:r w:rsidRPr="00B04BA4">
        <w:rPr>
          <w:b/>
          <w:bCs/>
          <w:sz w:val="28"/>
          <w:szCs w:val="28"/>
        </w:rPr>
        <w:t>Предполагаемые объе</w:t>
      </w:r>
      <w:r w:rsidR="008B30FD" w:rsidRPr="00B04BA4">
        <w:rPr>
          <w:b/>
          <w:bCs/>
          <w:sz w:val="28"/>
          <w:szCs w:val="28"/>
        </w:rPr>
        <w:t>мы финансирования подпрограммы 6</w:t>
      </w:r>
      <w:r w:rsidRPr="00B04BA4">
        <w:rPr>
          <w:b/>
          <w:bCs/>
          <w:sz w:val="28"/>
          <w:szCs w:val="28"/>
        </w:rPr>
        <w:t xml:space="preserve"> на </w:t>
      </w:r>
      <w:r w:rsidRPr="00B04BA4">
        <w:rPr>
          <w:b/>
          <w:bCs/>
          <w:sz w:val="28"/>
          <w:szCs w:val="28"/>
          <w:lang w:val="en-US"/>
        </w:rPr>
        <w:t>I</w:t>
      </w:r>
      <w:r w:rsidRPr="00B04BA4">
        <w:rPr>
          <w:b/>
          <w:bCs/>
          <w:sz w:val="28"/>
          <w:szCs w:val="28"/>
        </w:rPr>
        <w:t xml:space="preserve"> этапе реализации</w:t>
      </w:r>
    </w:p>
    <w:p w:rsidR="00264255" w:rsidRPr="00B04BA4" w:rsidRDefault="00264255" w:rsidP="00CF6AAC">
      <w:pPr>
        <w:autoSpaceDE w:val="0"/>
        <w:autoSpaceDN w:val="0"/>
        <w:adjustRightInd w:val="0"/>
        <w:spacing w:line="0" w:lineRule="atLeast"/>
        <w:ind w:firstLine="720"/>
        <w:jc w:val="right"/>
        <w:rPr>
          <w:rFonts w:ascii="Arial" w:hAnsi="Arial" w:cs="Arial"/>
          <w:sz w:val="28"/>
          <w:szCs w:val="28"/>
        </w:rPr>
      </w:pPr>
      <w:r w:rsidRPr="00B04BA4">
        <w:rPr>
          <w:b/>
          <w:bCs/>
          <w:sz w:val="28"/>
          <w:szCs w:val="28"/>
        </w:rPr>
        <w:t>тыс. рублей</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1701"/>
        <w:gridCol w:w="992"/>
        <w:gridCol w:w="992"/>
        <w:gridCol w:w="993"/>
        <w:gridCol w:w="850"/>
        <w:gridCol w:w="1134"/>
        <w:gridCol w:w="851"/>
      </w:tblGrid>
      <w:tr w:rsidR="00264255" w:rsidRPr="00B04BA4" w:rsidTr="00F66297">
        <w:trPr>
          <w:cantSplit/>
          <w:trHeight w:val="407"/>
        </w:trPr>
        <w:tc>
          <w:tcPr>
            <w:tcW w:w="2410" w:type="dxa"/>
            <w:vMerge w:val="restart"/>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Источники финансирования</w:t>
            </w:r>
          </w:p>
        </w:tc>
        <w:tc>
          <w:tcPr>
            <w:tcW w:w="1701" w:type="dxa"/>
            <w:vMerge w:val="restart"/>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Всего за 2015-2020 годы</w:t>
            </w:r>
          </w:p>
        </w:tc>
        <w:tc>
          <w:tcPr>
            <w:tcW w:w="5812" w:type="dxa"/>
            <w:gridSpan w:val="6"/>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 том числе по годам реализации:</w:t>
            </w:r>
          </w:p>
        </w:tc>
      </w:tr>
      <w:tr w:rsidR="00264255" w:rsidRPr="00B04BA4" w:rsidTr="00F41D29">
        <w:trPr>
          <w:cantSplit/>
          <w:trHeight w:val="70"/>
        </w:trPr>
        <w:tc>
          <w:tcPr>
            <w:tcW w:w="2410" w:type="dxa"/>
            <w:vMerge/>
          </w:tcPr>
          <w:p w:rsidR="00264255" w:rsidRPr="00B04BA4" w:rsidRDefault="00264255" w:rsidP="00CF6AAC">
            <w:pPr>
              <w:autoSpaceDE w:val="0"/>
              <w:autoSpaceDN w:val="0"/>
              <w:adjustRightInd w:val="0"/>
              <w:spacing w:line="0" w:lineRule="atLeast"/>
              <w:jc w:val="center"/>
              <w:rPr>
                <w:b/>
                <w:bCs/>
                <w:sz w:val="28"/>
                <w:szCs w:val="28"/>
                <w:lang w:eastAsia="en-US"/>
              </w:rPr>
            </w:pPr>
          </w:p>
        </w:tc>
        <w:tc>
          <w:tcPr>
            <w:tcW w:w="1701" w:type="dxa"/>
            <w:vMerge/>
          </w:tcPr>
          <w:p w:rsidR="00264255" w:rsidRPr="00B04BA4" w:rsidRDefault="00264255" w:rsidP="00CF6AAC">
            <w:pPr>
              <w:autoSpaceDE w:val="0"/>
              <w:autoSpaceDN w:val="0"/>
              <w:adjustRightInd w:val="0"/>
              <w:spacing w:line="0" w:lineRule="atLeast"/>
              <w:jc w:val="center"/>
              <w:rPr>
                <w:b/>
                <w:bCs/>
                <w:sz w:val="28"/>
                <w:szCs w:val="28"/>
                <w:lang w:eastAsia="en-US"/>
              </w:rPr>
            </w:pPr>
          </w:p>
        </w:tc>
        <w:tc>
          <w:tcPr>
            <w:tcW w:w="992" w:type="dxa"/>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2015</w:t>
            </w:r>
          </w:p>
        </w:tc>
        <w:tc>
          <w:tcPr>
            <w:tcW w:w="992" w:type="dxa"/>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2016</w:t>
            </w:r>
          </w:p>
        </w:tc>
        <w:tc>
          <w:tcPr>
            <w:tcW w:w="993" w:type="dxa"/>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2017</w:t>
            </w:r>
          </w:p>
        </w:tc>
        <w:tc>
          <w:tcPr>
            <w:tcW w:w="850" w:type="dxa"/>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2018</w:t>
            </w:r>
          </w:p>
        </w:tc>
        <w:tc>
          <w:tcPr>
            <w:tcW w:w="1134" w:type="dxa"/>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2019</w:t>
            </w:r>
          </w:p>
        </w:tc>
        <w:tc>
          <w:tcPr>
            <w:tcW w:w="851" w:type="dxa"/>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2020</w:t>
            </w:r>
          </w:p>
        </w:tc>
      </w:tr>
      <w:tr w:rsidR="00264255" w:rsidRPr="00B04BA4" w:rsidTr="00F41D29">
        <w:tc>
          <w:tcPr>
            <w:tcW w:w="2410" w:type="dxa"/>
          </w:tcPr>
          <w:p w:rsidR="00264255" w:rsidRPr="00B04BA4" w:rsidRDefault="00264255" w:rsidP="00CF6AAC">
            <w:pPr>
              <w:autoSpaceDE w:val="0"/>
              <w:autoSpaceDN w:val="0"/>
              <w:adjustRightInd w:val="0"/>
              <w:spacing w:line="0" w:lineRule="atLeast"/>
              <w:jc w:val="both"/>
              <w:rPr>
                <w:b/>
                <w:bCs/>
                <w:sz w:val="28"/>
                <w:szCs w:val="28"/>
                <w:lang w:eastAsia="en-US"/>
              </w:rPr>
            </w:pPr>
            <w:r w:rsidRPr="00B04BA4">
              <w:rPr>
                <w:b/>
                <w:bCs/>
                <w:sz w:val="28"/>
                <w:szCs w:val="28"/>
                <w:lang w:eastAsia="en-US"/>
              </w:rPr>
              <w:t>Всего</w:t>
            </w:r>
          </w:p>
        </w:tc>
        <w:tc>
          <w:tcPr>
            <w:tcW w:w="1701" w:type="dxa"/>
          </w:tcPr>
          <w:p w:rsidR="00264255" w:rsidRPr="00B04BA4" w:rsidRDefault="00997473"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41525,0</w:t>
            </w:r>
          </w:p>
        </w:tc>
        <w:tc>
          <w:tcPr>
            <w:tcW w:w="992" w:type="dxa"/>
          </w:tcPr>
          <w:p w:rsidR="00264255" w:rsidRPr="00B04BA4" w:rsidRDefault="00997473"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c>
          <w:tcPr>
            <w:tcW w:w="992" w:type="dxa"/>
          </w:tcPr>
          <w:p w:rsidR="00264255" w:rsidRPr="00B04BA4" w:rsidRDefault="00997473"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c>
          <w:tcPr>
            <w:tcW w:w="993" w:type="dxa"/>
          </w:tcPr>
          <w:p w:rsidR="00264255" w:rsidRPr="00B04BA4" w:rsidRDefault="00997473"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c>
          <w:tcPr>
            <w:tcW w:w="850" w:type="dxa"/>
          </w:tcPr>
          <w:p w:rsidR="00264255" w:rsidRPr="00B04BA4" w:rsidRDefault="00997473"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c>
          <w:tcPr>
            <w:tcW w:w="1134" w:type="dxa"/>
          </w:tcPr>
          <w:p w:rsidR="00264255" w:rsidRPr="00B04BA4" w:rsidRDefault="00997473"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41525,0</w:t>
            </w:r>
          </w:p>
        </w:tc>
        <w:tc>
          <w:tcPr>
            <w:tcW w:w="851" w:type="dxa"/>
          </w:tcPr>
          <w:p w:rsidR="00264255" w:rsidRPr="00B04BA4" w:rsidRDefault="00997473"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r>
      <w:tr w:rsidR="00264255" w:rsidRPr="00B04BA4" w:rsidTr="00F41D29">
        <w:tc>
          <w:tcPr>
            <w:tcW w:w="2410" w:type="dxa"/>
          </w:tcPr>
          <w:p w:rsidR="00264255" w:rsidRPr="00B04BA4" w:rsidRDefault="00264255" w:rsidP="00CF6AAC">
            <w:pPr>
              <w:autoSpaceDE w:val="0"/>
              <w:autoSpaceDN w:val="0"/>
              <w:adjustRightInd w:val="0"/>
              <w:spacing w:line="0" w:lineRule="atLeast"/>
              <w:jc w:val="both"/>
              <w:rPr>
                <w:sz w:val="28"/>
                <w:szCs w:val="28"/>
                <w:lang w:eastAsia="en-US"/>
              </w:rPr>
            </w:pPr>
            <w:r w:rsidRPr="00B04BA4">
              <w:rPr>
                <w:sz w:val="28"/>
                <w:szCs w:val="28"/>
                <w:lang w:eastAsia="en-US"/>
              </w:rPr>
              <w:t>в том числе:</w:t>
            </w:r>
          </w:p>
        </w:tc>
        <w:tc>
          <w:tcPr>
            <w:tcW w:w="1701" w:type="dxa"/>
          </w:tcPr>
          <w:p w:rsidR="00264255" w:rsidRPr="00B04BA4" w:rsidRDefault="00264255" w:rsidP="00CF6AAC">
            <w:pPr>
              <w:autoSpaceDE w:val="0"/>
              <w:autoSpaceDN w:val="0"/>
              <w:adjustRightInd w:val="0"/>
              <w:spacing w:line="0" w:lineRule="atLeast"/>
              <w:jc w:val="center"/>
              <w:rPr>
                <w:sz w:val="28"/>
                <w:szCs w:val="28"/>
                <w:lang w:eastAsia="en-US"/>
              </w:rPr>
            </w:pPr>
          </w:p>
        </w:tc>
        <w:tc>
          <w:tcPr>
            <w:tcW w:w="992" w:type="dxa"/>
          </w:tcPr>
          <w:p w:rsidR="00264255" w:rsidRPr="00B04BA4" w:rsidRDefault="00264255" w:rsidP="00CF6AAC">
            <w:pPr>
              <w:autoSpaceDE w:val="0"/>
              <w:autoSpaceDN w:val="0"/>
              <w:adjustRightInd w:val="0"/>
              <w:spacing w:line="0" w:lineRule="atLeast"/>
              <w:jc w:val="center"/>
              <w:rPr>
                <w:sz w:val="28"/>
                <w:szCs w:val="28"/>
                <w:lang w:eastAsia="en-US"/>
              </w:rPr>
            </w:pPr>
          </w:p>
        </w:tc>
        <w:tc>
          <w:tcPr>
            <w:tcW w:w="992" w:type="dxa"/>
          </w:tcPr>
          <w:p w:rsidR="00264255" w:rsidRPr="00B04BA4" w:rsidRDefault="00264255" w:rsidP="00CF6AAC">
            <w:pPr>
              <w:autoSpaceDE w:val="0"/>
              <w:autoSpaceDN w:val="0"/>
              <w:adjustRightInd w:val="0"/>
              <w:spacing w:line="0" w:lineRule="atLeast"/>
              <w:jc w:val="center"/>
              <w:rPr>
                <w:sz w:val="28"/>
                <w:szCs w:val="28"/>
                <w:lang w:eastAsia="en-US"/>
              </w:rPr>
            </w:pPr>
          </w:p>
        </w:tc>
        <w:tc>
          <w:tcPr>
            <w:tcW w:w="993" w:type="dxa"/>
          </w:tcPr>
          <w:p w:rsidR="00264255" w:rsidRPr="00B04BA4" w:rsidRDefault="00264255" w:rsidP="00CF6AAC">
            <w:pPr>
              <w:autoSpaceDE w:val="0"/>
              <w:autoSpaceDN w:val="0"/>
              <w:adjustRightInd w:val="0"/>
              <w:spacing w:line="0" w:lineRule="atLeast"/>
              <w:jc w:val="center"/>
              <w:rPr>
                <w:sz w:val="28"/>
                <w:szCs w:val="28"/>
                <w:lang w:eastAsia="en-US"/>
              </w:rPr>
            </w:pPr>
          </w:p>
        </w:tc>
        <w:tc>
          <w:tcPr>
            <w:tcW w:w="850" w:type="dxa"/>
          </w:tcPr>
          <w:p w:rsidR="00264255" w:rsidRPr="00B04BA4" w:rsidRDefault="00264255" w:rsidP="00CF6AAC">
            <w:pPr>
              <w:autoSpaceDE w:val="0"/>
              <w:autoSpaceDN w:val="0"/>
              <w:adjustRightInd w:val="0"/>
              <w:spacing w:line="0" w:lineRule="atLeast"/>
              <w:jc w:val="center"/>
              <w:rPr>
                <w:sz w:val="28"/>
                <w:szCs w:val="28"/>
                <w:lang w:eastAsia="en-US"/>
              </w:rPr>
            </w:pPr>
          </w:p>
        </w:tc>
        <w:tc>
          <w:tcPr>
            <w:tcW w:w="1134" w:type="dxa"/>
          </w:tcPr>
          <w:p w:rsidR="00264255" w:rsidRPr="00B04BA4" w:rsidRDefault="00264255" w:rsidP="00CF6AAC">
            <w:pPr>
              <w:autoSpaceDE w:val="0"/>
              <w:autoSpaceDN w:val="0"/>
              <w:adjustRightInd w:val="0"/>
              <w:spacing w:line="0" w:lineRule="atLeast"/>
              <w:jc w:val="center"/>
              <w:rPr>
                <w:sz w:val="28"/>
                <w:szCs w:val="28"/>
                <w:lang w:eastAsia="en-US"/>
              </w:rPr>
            </w:pPr>
          </w:p>
        </w:tc>
        <w:tc>
          <w:tcPr>
            <w:tcW w:w="851" w:type="dxa"/>
          </w:tcPr>
          <w:p w:rsidR="00264255" w:rsidRPr="00B04BA4" w:rsidRDefault="00264255" w:rsidP="00CF6AAC">
            <w:pPr>
              <w:autoSpaceDE w:val="0"/>
              <w:autoSpaceDN w:val="0"/>
              <w:adjustRightInd w:val="0"/>
              <w:spacing w:line="0" w:lineRule="atLeast"/>
              <w:jc w:val="center"/>
              <w:rPr>
                <w:sz w:val="28"/>
                <w:szCs w:val="28"/>
                <w:lang w:eastAsia="en-US"/>
              </w:rPr>
            </w:pPr>
          </w:p>
        </w:tc>
      </w:tr>
      <w:tr w:rsidR="00997473" w:rsidRPr="00B04BA4" w:rsidTr="00F41D29">
        <w:tc>
          <w:tcPr>
            <w:tcW w:w="2410" w:type="dxa"/>
          </w:tcPr>
          <w:p w:rsidR="00997473" w:rsidRPr="00B04BA4" w:rsidRDefault="00997473" w:rsidP="00CF6AAC">
            <w:pPr>
              <w:autoSpaceDE w:val="0"/>
              <w:autoSpaceDN w:val="0"/>
              <w:adjustRightInd w:val="0"/>
              <w:spacing w:line="0" w:lineRule="atLeast"/>
              <w:jc w:val="both"/>
              <w:rPr>
                <w:sz w:val="28"/>
                <w:szCs w:val="28"/>
                <w:lang w:eastAsia="en-US"/>
              </w:rPr>
            </w:pPr>
            <w:r w:rsidRPr="00B04BA4">
              <w:rPr>
                <w:sz w:val="28"/>
                <w:szCs w:val="28"/>
                <w:lang w:eastAsia="en-US"/>
              </w:rPr>
              <w:t>областной бюджет</w:t>
            </w:r>
          </w:p>
        </w:tc>
        <w:tc>
          <w:tcPr>
            <w:tcW w:w="1701" w:type="dxa"/>
          </w:tcPr>
          <w:p w:rsidR="00997473" w:rsidRPr="00B04BA4" w:rsidRDefault="00997473" w:rsidP="00CF6AAC">
            <w:pPr>
              <w:autoSpaceDE w:val="0"/>
              <w:autoSpaceDN w:val="0"/>
              <w:adjustRightInd w:val="0"/>
              <w:spacing w:line="0" w:lineRule="atLeast"/>
              <w:jc w:val="center"/>
              <w:rPr>
                <w:sz w:val="28"/>
                <w:szCs w:val="28"/>
                <w:lang w:eastAsia="en-US"/>
              </w:rPr>
            </w:pPr>
            <w:r w:rsidRPr="00B04BA4">
              <w:rPr>
                <w:sz w:val="28"/>
                <w:szCs w:val="28"/>
                <w:lang w:eastAsia="en-US"/>
              </w:rPr>
              <w:t>39449,0</w:t>
            </w:r>
          </w:p>
        </w:tc>
        <w:tc>
          <w:tcPr>
            <w:tcW w:w="992" w:type="dxa"/>
          </w:tcPr>
          <w:p w:rsidR="00997473" w:rsidRPr="00B04BA4" w:rsidRDefault="00997473" w:rsidP="00CF6AAC">
            <w:pPr>
              <w:autoSpaceDE w:val="0"/>
              <w:autoSpaceDN w:val="0"/>
              <w:adjustRightInd w:val="0"/>
              <w:spacing w:line="0" w:lineRule="atLeast"/>
              <w:jc w:val="center"/>
              <w:rPr>
                <w:sz w:val="28"/>
                <w:szCs w:val="28"/>
                <w:lang w:eastAsia="en-US"/>
              </w:rPr>
            </w:pPr>
          </w:p>
        </w:tc>
        <w:tc>
          <w:tcPr>
            <w:tcW w:w="992" w:type="dxa"/>
          </w:tcPr>
          <w:p w:rsidR="00997473" w:rsidRPr="00B04BA4" w:rsidRDefault="00997473" w:rsidP="00CF6AAC">
            <w:pPr>
              <w:autoSpaceDE w:val="0"/>
              <w:autoSpaceDN w:val="0"/>
              <w:adjustRightInd w:val="0"/>
              <w:spacing w:line="0" w:lineRule="atLeast"/>
              <w:jc w:val="center"/>
              <w:rPr>
                <w:sz w:val="28"/>
                <w:szCs w:val="28"/>
                <w:lang w:eastAsia="en-US"/>
              </w:rPr>
            </w:pPr>
          </w:p>
        </w:tc>
        <w:tc>
          <w:tcPr>
            <w:tcW w:w="993" w:type="dxa"/>
          </w:tcPr>
          <w:p w:rsidR="00997473" w:rsidRPr="00B04BA4" w:rsidRDefault="00997473" w:rsidP="00CF6AAC">
            <w:pPr>
              <w:autoSpaceDE w:val="0"/>
              <w:autoSpaceDN w:val="0"/>
              <w:adjustRightInd w:val="0"/>
              <w:spacing w:line="0" w:lineRule="atLeast"/>
              <w:jc w:val="center"/>
              <w:rPr>
                <w:sz w:val="28"/>
                <w:szCs w:val="28"/>
                <w:lang w:eastAsia="en-US"/>
              </w:rPr>
            </w:pPr>
          </w:p>
        </w:tc>
        <w:tc>
          <w:tcPr>
            <w:tcW w:w="850" w:type="dxa"/>
          </w:tcPr>
          <w:p w:rsidR="00997473" w:rsidRPr="00B04BA4" w:rsidRDefault="00997473" w:rsidP="00CF6AAC">
            <w:pPr>
              <w:autoSpaceDE w:val="0"/>
              <w:autoSpaceDN w:val="0"/>
              <w:adjustRightInd w:val="0"/>
              <w:spacing w:line="0" w:lineRule="atLeast"/>
              <w:jc w:val="center"/>
              <w:rPr>
                <w:sz w:val="28"/>
                <w:szCs w:val="28"/>
                <w:lang w:eastAsia="en-US"/>
              </w:rPr>
            </w:pPr>
          </w:p>
        </w:tc>
        <w:tc>
          <w:tcPr>
            <w:tcW w:w="1134" w:type="dxa"/>
          </w:tcPr>
          <w:p w:rsidR="00997473" w:rsidRPr="00B04BA4" w:rsidRDefault="00997473" w:rsidP="00CF6AAC">
            <w:pPr>
              <w:autoSpaceDE w:val="0"/>
              <w:autoSpaceDN w:val="0"/>
              <w:adjustRightInd w:val="0"/>
              <w:spacing w:line="0" w:lineRule="atLeast"/>
              <w:jc w:val="center"/>
              <w:rPr>
                <w:sz w:val="28"/>
                <w:szCs w:val="28"/>
                <w:lang w:eastAsia="en-US"/>
              </w:rPr>
            </w:pPr>
            <w:r w:rsidRPr="00B04BA4">
              <w:rPr>
                <w:sz w:val="28"/>
                <w:szCs w:val="28"/>
                <w:lang w:eastAsia="en-US"/>
              </w:rPr>
              <w:t>39449,0</w:t>
            </w:r>
          </w:p>
        </w:tc>
        <w:tc>
          <w:tcPr>
            <w:tcW w:w="851" w:type="dxa"/>
          </w:tcPr>
          <w:p w:rsidR="00997473" w:rsidRPr="00B04BA4" w:rsidRDefault="00997473" w:rsidP="00CF6AAC">
            <w:pPr>
              <w:autoSpaceDE w:val="0"/>
              <w:autoSpaceDN w:val="0"/>
              <w:adjustRightInd w:val="0"/>
              <w:spacing w:line="0" w:lineRule="atLeast"/>
              <w:jc w:val="center"/>
              <w:rPr>
                <w:sz w:val="28"/>
                <w:szCs w:val="28"/>
                <w:lang w:eastAsia="en-US"/>
              </w:rPr>
            </w:pPr>
          </w:p>
        </w:tc>
      </w:tr>
      <w:tr w:rsidR="00997473" w:rsidRPr="00B04BA4" w:rsidTr="00F41D29">
        <w:tc>
          <w:tcPr>
            <w:tcW w:w="2410" w:type="dxa"/>
          </w:tcPr>
          <w:p w:rsidR="00997473" w:rsidRPr="00B04BA4" w:rsidRDefault="00997473" w:rsidP="00CF6AAC">
            <w:pPr>
              <w:autoSpaceDE w:val="0"/>
              <w:autoSpaceDN w:val="0"/>
              <w:adjustRightInd w:val="0"/>
              <w:spacing w:line="0" w:lineRule="atLeast"/>
              <w:jc w:val="both"/>
              <w:rPr>
                <w:sz w:val="28"/>
                <w:szCs w:val="28"/>
                <w:lang w:eastAsia="en-US"/>
              </w:rPr>
            </w:pPr>
            <w:r w:rsidRPr="00B04BA4">
              <w:rPr>
                <w:sz w:val="28"/>
                <w:szCs w:val="28"/>
                <w:lang w:eastAsia="en-US"/>
              </w:rPr>
              <w:t xml:space="preserve">местный бюджет </w:t>
            </w:r>
          </w:p>
        </w:tc>
        <w:tc>
          <w:tcPr>
            <w:tcW w:w="1701" w:type="dxa"/>
          </w:tcPr>
          <w:p w:rsidR="00997473" w:rsidRPr="00B04BA4" w:rsidRDefault="00997473" w:rsidP="00CF6AAC">
            <w:pPr>
              <w:autoSpaceDE w:val="0"/>
              <w:autoSpaceDN w:val="0"/>
              <w:adjustRightInd w:val="0"/>
              <w:spacing w:line="0" w:lineRule="atLeast"/>
              <w:jc w:val="center"/>
              <w:rPr>
                <w:bCs/>
                <w:sz w:val="28"/>
                <w:szCs w:val="28"/>
                <w:lang w:eastAsia="en-US"/>
              </w:rPr>
            </w:pPr>
            <w:r w:rsidRPr="00B04BA4">
              <w:rPr>
                <w:bCs/>
                <w:sz w:val="28"/>
                <w:szCs w:val="28"/>
                <w:lang w:eastAsia="en-US"/>
              </w:rPr>
              <w:t>2076,0</w:t>
            </w:r>
          </w:p>
        </w:tc>
        <w:tc>
          <w:tcPr>
            <w:tcW w:w="992" w:type="dxa"/>
          </w:tcPr>
          <w:p w:rsidR="00997473" w:rsidRPr="00B04BA4" w:rsidRDefault="00997473" w:rsidP="00CF6AAC">
            <w:pPr>
              <w:autoSpaceDE w:val="0"/>
              <w:autoSpaceDN w:val="0"/>
              <w:adjustRightInd w:val="0"/>
              <w:spacing w:line="0" w:lineRule="atLeast"/>
              <w:jc w:val="center"/>
              <w:rPr>
                <w:bCs/>
                <w:sz w:val="28"/>
                <w:szCs w:val="28"/>
                <w:lang w:eastAsia="en-US"/>
              </w:rPr>
            </w:pPr>
            <w:r w:rsidRPr="00B04BA4">
              <w:rPr>
                <w:bCs/>
                <w:sz w:val="28"/>
                <w:szCs w:val="28"/>
                <w:lang w:eastAsia="en-US"/>
              </w:rPr>
              <w:t>0</w:t>
            </w:r>
          </w:p>
        </w:tc>
        <w:tc>
          <w:tcPr>
            <w:tcW w:w="992" w:type="dxa"/>
          </w:tcPr>
          <w:p w:rsidR="00997473" w:rsidRPr="00B04BA4" w:rsidRDefault="00997473" w:rsidP="00CF6AAC">
            <w:pPr>
              <w:autoSpaceDE w:val="0"/>
              <w:autoSpaceDN w:val="0"/>
              <w:adjustRightInd w:val="0"/>
              <w:spacing w:line="0" w:lineRule="atLeast"/>
              <w:jc w:val="center"/>
              <w:rPr>
                <w:bCs/>
                <w:sz w:val="28"/>
                <w:szCs w:val="28"/>
                <w:lang w:eastAsia="en-US"/>
              </w:rPr>
            </w:pPr>
            <w:r w:rsidRPr="00B04BA4">
              <w:rPr>
                <w:bCs/>
                <w:sz w:val="28"/>
                <w:szCs w:val="28"/>
                <w:lang w:eastAsia="en-US"/>
              </w:rPr>
              <w:t>0</w:t>
            </w:r>
          </w:p>
        </w:tc>
        <w:tc>
          <w:tcPr>
            <w:tcW w:w="993" w:type="dxa"/>
          </w:tcPr>
          <w:p w:rsidR="00997473" w:rsidRPr="00B04BA4" w:rsidRDefault="00997473" w:rsidP="00CF6AAC">
            <w:pPr>
              <w:autoSpaceDE w:val="0"/>
              <w:autoSpaceDN w:val="0"/>
              <w:adjustRightInd w:val="0"/>
              <w:spacing w:line="0" w:lineRule="atLeast"/>
              <w:jc w:val="center"/>
              <w:rPr>
                <w:bCs/>
                <w:sz w:val="28"/>
                <w:szCs w:val="28"/>
                <w:lang w:eastAsia="en-US"/>
              </w:rPr>
            </w:pPr>
            <w:r w:rsidRPr="00B04BA4">
              <w:rPr>
                <w:bCs/>
                <w:sz w:val="28"/>
                <w:szCs w:val="28"/>
                <w:lang w:eastAsia="en-US"/>
              </w:rPr>
              <w:t>0</w:t>
            </w:r>
          </w:p>
        </w:tc>
        <w:tc>
          <w:tcPr>
            <w:tcW w:w="850" w:type="dxa"/>
          </w:tcPr>
          <w:p w:rsidR="00997473" w:rsidRPr="00B04BA4" w:rsidRDefault="00997473" w:rsidP="00CF6AAC">
            <w:pPr>
              <w:autoSpaceDE w:val="0"/>
              <w:autoSpaceDN w:val="0"/>
              <w:adjustRightInd w:val="0"/>
              <w:spacing w:line="0" w:lineRule="atLeast"/>
              <w:jc w:val="center"/>
              <w:rPr>
                <w:bCs/>
                <w:sz w:val="28"/>
                <w:szCs w:val="28"/>
                <w:lang w:eastAsia="en-US"/>
              </w:rPr>
            </w:pPr>
            <w:r w:rsidRPr="00B04BA4">
              <w:rPr>
                <w:bCs/>
                <w:sz w:val="28"/>
                <w:szCs w:val="28"/>
                <w:lang w:eastAsia="en-US"/>
              </w:rPr>
              <w:t>0</w:t>
            </w:r>
          </w:p>
        </w:tc>
        <w:tc>
          <w:tcPr>
            <w:tcW w:w="1134" w:type="dxa"/>
          </w:tcPr>
          <w:p w:rsidR="00997473" w:rsidRPr="00B04BA4" w:rsidRDefault="00997473" w:rsidP="00CF6AAC">
            <w:pPr>
              <w:autoSpaceDE w:val="0"/>
              <w:autoSpaceDN w:val="0"/>
              <w:adjustRightInd w:val="0"/>
              <w:spacing w:line="0" w:lineRule="atLeast"/>
              <w:jc w:val="center"/>
              <w:rPr>
                <w:bCs/>
                <w:sz w:val="28"/>
                <w:szCs w:val="28"/>
                <w:lang w:eastAsia="en-US"/>
              </w:rPr>
            </w:pPr>
            <w:r w:rsidRPr="00B04BA4">
              <w:rPr>
                <w:bCs/>
                <w:sz w:val="28"/>
                <w:szCs w:val="28"/>
                <w:lang w:eastAsia="en-US"/>
              </w:rPr>
              <w:t>2076,0</w:t>
            </w:r>
          </w:p>
        </w:tc>
        <w:tc>
          <w:tcPr>
            <w:tcW w:w="851" w:type="dxa"/>
          </w:tcPr>
          <w:p w:rsidR="00997473" w:rsidRPr="00B04BA4" w:rsidRDefault="00997473" w:rsidP="00CF6AAC">
            <w:pPr>
              <w:autoSpaceDE w:val="0"/>
              <w:autoSpaceDN w:val="0"/>
              <w:adjustRightInd w:val="0"/>
              <w:spacing w:line="0" w:lineRule="atLeast"/>
              <w:jc w:val="center"/>
              <w:rPr>
                <w:bCs/>
                <w:sz w:val="28"/>
                <w:szCs w:val="28"/>
                <w:lang w:eastAsia="en-US"/>
              </w:rPr>
            </w:pPr>
            <w:r w:rsidRPr="00B04BA4">
              <w:rPr>
                <w:bCs/>
                <w:sz w:val="28"/>
                <w:szCs w:val="28"/>
                <w:lang w:eastAsia="en-US"/>
              </w:rPr>
              <w:t>0</w:t>
            </w:r>
          </w:p>
        </w:tc>
      </w:tr>
    </w:tbl>
    <w:p w:rsidR="00264255" w:rsidRPr="00B04BA4" w:rsidRDefault="00264255" w:rsidP="00CF6AAC">
      <w:pPr>
        <w:pStyle w:val="ConsPlusNormal"/>
        <w:spacing w:line="0" w:lineRule="atLeast"/>
        <w:ind w:firstLine="0"/>
        <w:outlineLvl w:val="1"/>
        <w:rPr>
          <w:rFonts w:ascii="Times New Roman" w:hAnsi="Times New Roman" w:cs="Times New Roman"/>
          <w:sz w:val="28"/>
          <w:szCs w:val="28"/>
          <w:u w:val="single"/>
        </w:rPr>
      </w:pPr>
    </w:p>
    <w:p w:rsidR="00264255" w:rsidRPr="00B04BA4" w:rsidRDefault="00264255" w:rsidP="00CF6AAC">
      <w:pPr>
        <w:autoSpaceDE w:val="0"/>
        <w:autoSpaceDN w:val="0"/>
        <w:adjustRightInd w:val="0"/>
        <w:spacing w:line="0" w:lineRule="atLeast"/>
        <w:jc w:val="center"/>
        <w:rPr>
          <w:b/>
          <w:bCs/>
          <w:sz w:val="28"/>
          <w:szCs w:val="28"/>
        </w:rPr>
      </w:pPr>
      <w:r w:rsidRPr="00B04BA4">
        <w:rPr>
          <w:b/>
          <w:bCs/>
          <w:sz w:val="28"/>
          <w:szCs w:val="28"/>
        </w:rPr>
        <w:t>Предполагаемые объе</w:t>
      </w:r>
      <w:r w:rsidR="00C86A2E">
        <w:rPr>
          <w:b/>
          <w:bCs/>
          <w:sz w:val="28"/>
          <w:szCs w:val="28"/>
        </w:rPr>
        <w:t>мы финансирования подпрограммы 6</w:t>
      </w:r>
      <w:r w:rsidRPr="00B04BA4">
        <w:rPr>
          <w:b/>
          <w:bCs/>
          <w:sz w:val="28"/>
          <w:szCs w:val="28"/>
        </w:rPr>
        <w:t xml:space="preserve"> на </w:t>
      </w:r>
      <w:r w:rsidRPr="00B04BA4">
        <w:rPr>
          <w:b/>
          <w:bCs/>
          <w:sz w:val="28"/>
          <w:szCs w:val="28"/>
          <w:lang w:val="en-US"/>
        </w:rPr>
        <w:t>II</w:t>
      </w:r>
      <w:r w:rsidRPr="00B04BA4">
        <w:rPr>
          <w:b/>
          <w:bCs/>
          <w:sz w:val="28"/>
          <w:szCs w:val="28"/>
        </w:rPr>
        <w:t xml:space="preserve"> этапе реализации</w:t>
      </w:r>
    </w:p>
    <w:p w:rsidR="00264255" w:rsidRPr="00B04BA4" w:rsidRDefault="00264255" w:rsidP="00CF6AAC">
      <w:pPr>
        <w:autoSpaceDE w:val="0"/>
        <w:autoSpaceDN w:val="0"/>
        <w:adjustRightInd w:val="0"/>
        <w:spacing w:line="0" w:lineRule="atLeast"/>
        <w:ind w:firstLine="720"/>
        <w:jc w:val="right"/>
        <w:rPr>
          <w:rFonts w:ascii="Arial" w:hAnsi="Arial" w:cs="Arial"/>
          <w:sz w:val="28"/>
          <w:szCs w:val="28"/>
        </w:rPr>
      </w:pPr>
      <w:r w:rsidRPr="00B04BA4">
        <w:rPr>
          <w:b/>
          <w:bCs/>
          <w:sz w:val="28"/>
          <w:szCs w:val="28"/>
        </w:rPr>
        <w:t>тыс. рублей</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1417"/>
        <w:gridCol w:w="1276"/>
        <w:gridCol w:w="1276"/>
        <w:gridCol w:w="1559"/>
        <w:gridCol w:w="1134"/>
        <w:gridCol w:w="851"/>
      </w:tblGrid>
      <w:tr w:rsidR="00264255" w:rsidRPr="00B04BA4" w:rsidTr="00F66297">
        <w:trPr>
          <w:cantSplit/>
          <w:trHeight w:val="407"/>
        </w:trPr>
        <w:tc>
          <w:tcPr>
            <w:tcW w:w="2410" w:type="dxa"/>
            <w:vMerge w:val="restart"/>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Источники финансирования</w:t>
            </w:r>
          </w:p>
        </w:tc>
        <w:tc>
          <w:tcPr>
            <w:tcW w:w="1417" w:type="dxa"/>
            <w:vMerge w:val="restart"/>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Всего за 2021-2025 годы</w:t>
            </w:r>
          </w:p>
        </w:tc>
        <w:tc>
          <w:tcPr>
            <w:tcW w:w="6096" w:type="dxa"/>
            <w:gridSpan w:val="5"/>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в том числе по годам реализации:</w:t>
            </w:r>
          </w:p>
        </w:tc>
      </w:tr>
      <w:tr w:rsidR="00264255" w:rsidRPr="00B04BA4" w:rsidTr="00F66297">
        <w:trPr>
          <w:cantSplit/>
          <w:trHeight w:val="70"/>
        </w:trPr>
        <w:tc>
          <w:tcPr>
            <w:tcW w:w="2410" w:type="dxa"/>
            <w:vMerge/>
          </w:tcPr>
          <w:p w:rsidR="00264255" w:rsidRPr="00B04BA4" w:rsidRDefault="00264255" w:rsidP="00CF6AAC">
            <w:pPr>
              <w:autoSpaceDE w:val="0"/>
              <w:autoSpaceDN w:val="0"/>
              <w:adjustRightInd w:val="0"/>
              <w:spacing w:line="0" w:lineRule="atLeast"/>
              <w:jc w:val="center"/>
              <w:rPr>
                <w:b/>
                <w:bCs/>
                <w:sz w:val="28"/>
                <w:szCs w:val="28"/>
                <w:lang w:eastAsia="en-US"/>
              </w:rPr>
            </w:pPr>
          </w:p>
        </w:tc>
        <w:tc>
          <w:tcPr>
            <w:tcW w:w="1417" w:type="dxa"/>
            <w:vMerge/>
          </w:tcPr>
          <w:p w:rsidR="00264255" w:rsidRPr="00B04BA4" w:rsidRDefault="00264255" w:rsidP="00CF6AAC">
            <w:pPr>
              <w:autoSpaceDE w:val="0"/>
              <w:autoSpaceDN w:val="0"/>
              <w:adjustRightInd w:val="0"/>
              <w:spacing w:line="0" w:lineRule="atLeast"/>
              <w:jc w:val="center"/>
              <w:rPr>
                <w:b/>
                <w:bCs/>
                <w:sz w:val="28"/>
                <w:szCs w:val="28"/>
                <w:lang w:eastAsia="en-US"/>
              </w:rPr>
            </w:pPr>
          </w:p>
        </w:tc>
        <w:tc>
          <w:tcPr>
            <w:tcW w:w="1276" w:type="dxa"/>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2021</w:t>
            </w:r>
          </w:p>
        </w:tc>
        <w:tc>
          <w:tcPr>
            <w:tcW w:w="1276" w:type="dxa"/>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2022</w:t>
            </w:r>
          </w:p>
        </w:tc>
        <w:tc>
          <w:tcPr>
            <w:tcW w:w="1559" w:type="dxa"/>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2023</w:t>
            </w:r>
          </w:p>
        </w:tc>
        <w:tc>
          <w:tcPr>
            <w:tcW w:w="1134" w:type="dxa"/>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2024</w:t>
            </w:r>
          </w:p>
        </w:tc>
        <w:tc>
          <w:tcPr>
            <w:tcW w:w="851" w:type="dxa"/>
          </w:tcPr>
          <w:p w:rsidR="00264255" w:rsidRPr="00B04BA4" w:rsidRDefault="00264255"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2025</w:t>
            </w:r>
          </w:p>
        </w:tc>
      </w:tr>
      <w:tr w:rsidR="00145130" w:rsidRPr="00B04BA4" w:rsidTr="00F66297">
        <w:tc>
          <w:tcPr>
            <w:tcW w:w="2410" w:type="dxa"/>
          </w:tcPr>
          <w:p w:rsidR="00145130" w:rsidRPr="00B04BA4" w:rsidRDefault="00145130" w:rsidP="00CF6AAC">
            <w:pPr>
              <w:autoSpaceDE w:val="0"/>
              <w:autoSpaceDN w:val="0"/>
              <w:adjustRightInd w:val="0"/>
              <w:spacing w:line="0" w:lineRule="atLeast"/>
              <w:jc w:val="both"/>
              <w:rPr>
                <w:b/>
                <w:bCs/>
                <w:sz w:val="28"/>
                <w:szCs w:val="28"/>
                <w:lang w:eastAsia="en-US"/>
              </w:rPr>
            </w:pPr>
            <w:r w:rsidRPr="00B04BA4">
              <w:rPr>
                <w:b/>
                <w:bCs/>
                <w:sz w:val="28"/>
                <w:szCs w:val="28"/>
                <w:lang w:eastAsia="en-US"/>
              </w:rPr>
              <w:t>Всего</w:t>
            </w:r>
          </w:p>
        </w:tc>
        <w:tc>
          <w:tcPr>
            <w:tcW w:w="1417" w:type="dxa"/>
          </w:tcPr>
          <w:p w:rsidR="00145130" w:rsidRPr="00B04BA4" w:rsidRDefault="00997473" w:rsidP="00CF6AAC">
            <w:pPr>
              <w:autoSpaceDE w:val="0"/>
              <w:autoSpaceDN w:val="0"/>
              <w:adjustRightInd w:val="0"/>
              <w:spacing w:line="0" w:lineRule="atLeast"/>
              <w:jc w:val="center"/>
              <w:rPr>
                <w:b/>
                <w:bCs/>
                <w:sz w:val="28"/>
                <w:szCs w:val="28"/>
                <w:lang w:eastAsia="en-US"/>
              </w:rPr>
            </w:pPr>
            <w:r w:rsidRPr="00B04BA4">
              <w:rPr>
                <w:b/>
                <w:bCs/>
                <w:sz w:val="28"/>
                <w:szCs w:val="28"/>
                <w:lang w:eastAsia="en-US"/>
              </w:rPr>
              <w:t>0</w:t>
            </w:r>
          </w:p>
        </w:tc>
        <w:tc>
          <w:tcPr>
            <w:tcW w:w="1276" w:type="dxa"/>
          </w:tcPr>
          <w:p w:rsidR="00145130" w:rsidRPr="00B04BA4" w:rsidRDefault="00997473" w:rsidP="00CF6AAC">
            <w:pPr>
              <w:spacing w:line="0" w:lineRule="atLeast"/>
              <w:jc w:val="center"/>
              <w:rPr>
                <w:b/>
                <w:sz w:val="28"/>
                <w:szCs w:val="28"/>
              </w:rPr>
            </w:pPr>
            <w:r w:rsidRPr="00B04BA4">
              <w:rPr>
                <w:b/>
                <w:sz w:val="28"/>
                <w:szCs w:val="28"/>
              </w:rPr>
              <w:t>0</w:t>
            </w:r>
          </w:p>
        </w:tc>
        <w:tc>
          <w:tcPr>
            <w:tcW w:w="1276" w:type="dxa"/>
          </w:tcPr>
          <w:p w:rsidR="00145130" w:rsidRPr="00B04BA4" w:rsidRDefault="00997473" w:rsidP="00CF6AAC">
            <w:pPr>
              <w:spacing w:line="0" w:lineRule="atLeast"/>
              <w:jc w:val="center"/>
              <w:rPr>
                <w:b/>
                <w:sz w:val="28"/>
                <w:szCs w:val="28"/>
              </w:rPr>
            </w:pPr>
            <w:r w:rsidRPr="00B04BA4">
              <w:rPr>
                <w:b/>
                <w:sz w:val="28"/>
                <w:szCs w:val="28"/>
              </w:rPr>
              <w:t>0</w:t>
            </w:r>
          </w:p>
        </w:tc>
        <w:tc>
          <w:tcPr>
            <w:tcW w:w="1559" w:type="dxa"/>
          </w:tcPr>
          <w:p w:rsidR="00145130" w:rsidRPr="00B04BA4" w:rsidRDefault="00997473" w:rsidP="00CF6AAC">
            <w:pPr>
              <w:spacing w:line="0" w:lineRule="atLeast"/>
              <w:jc w:val="center"/>
              <w:rPr>
                <w:b/>
                <w:sz w:val="28"/>
                <w:szCs w:val="28"/>
              </w:rPr>
            </w:pPr>
            <w:r w:rsidRPr="00B04BA4">
              <w:rPr>
                <w:b/>
                <w:sz w:val="28"/>
                <w:szCs w:val="28"/>
              </w:rPr>
              <w:t>0</w:t>
            </w:r>
          </w:p>
        </w:tc>
        <w:tc>
          <w:tcPr>
            <w:tcW w:w="1134" w:type="dxa"/>
          </w:tcPr>
          <w:p w:rsidR="00145130" w:rsidRPr="00B04BA4" w:rsidRDefault="00997473" w:rsidP="00CF6AAC">
            <w:pPr>
              <w:spacing w:line="0" w:lineRule="atLeast"/>
              <w:jc w:val="center"/>
              <w:rPr>
                <w:b/>
                <w:sz w:val="28"/>
                <w:szCs w:val="28"/>
              </w:rPr>
            </w:pPr>
            <w:r w:rsidRPr="00B04BA4">
              <w:rPr>
                <w:b/>
                <w:sz w:val="28"/>
                <w:szCs w:val="28"/>
              </w:rPr>
              <w:t>0</w:t>
            </w:r>
          </w:p>
        </w:tc>
        <w:tc>
          <w:tcPr>
            <w:tcW w:w="851" w:type="dxa"/>
          </w:tcPr>
          <w:p w:rsidR="00145130" w:rsidRPr="00B04BA4" w:rsidRDefault="00997473" w:rsidP="00CF6AAC">
            <w:pPr>
              <w:spacing w:line="0" w:lineRule="atLeast"/>
              <w:jc w:val="center"/>
              <w:rPr>
                <w:b/>
                <w:sz w:val="28"/>
                <w:szCs w:val="28"/>
              </w:rPr>
            </w:pPr>
            <w:r w:rsidRPr="00B04BA4">
              <w:rPr>
                <w:b/>
                <w:sz w:val="28"/>
                <w:szCs w:val="28"/>
              </w:rPr>
              <w:t>0</w:t>
            </w:r>
          </w:p>
        </w:tc>
      </w:tr>
      <w:tr w:rsidR="00145130" w:rsidRPr="00B04BA4" w:rsidTr="00F66297">
        <w:tc>
          <w:tcPr>
            <w:tcW w:w="2410" w:type="dxa"/>
          </w:tcPr>
          <w:p w:rsidR="00145130" w:rsidRPr="00B04BA4" w:rsidRDefault="00145130" w:rsidP="00CF6AAC">
            <w:pPr>
              <w:autoSpaceDE w:val="0"/>
              <w:autoSpaceDN w:val="0"/>
              <w:adjustRightInd w:val="0"/>
              <w:spacing w:line="0" w:lineRule="atLeast"/>
              <w:jc w:val="both"/>
              <w:rPr>
                <w:sz w:val="28"/>
                <w:szCs w:val="28"/>
                <w:lang w:eastAsia="en-US"/>
              </w:rPr>
            </w:pPr>
            <w:r w:rsidRPr="00B04BA4">
              <w:rPr>
                <w:sz w:val="28"/>
                <w:szCs w:val="28"/>
                <w:lang w:eastAsia="en-US"/>
              </w:rPr>
              <w:t>в том числе:</w:t>
            </w:r>
          </w:p>
        </w:tc>
        <w:tc>
          <w:tcPr>
            <w:tcW w:w="1417" w:type="dxa"/>
          </w:tcPr>
          <w:p w:rsidR="00145130" w:rsidRPr="00B04BA4" w:rsidRDefault="00145130" w:rsidP="00CF6AAC">
            <w:pPr>
              <w:autoSpaceDE w:val="0"/>
              <w:autoSpaceDN w:val="0"/>
              <w:adjustRightInd w:val="0"/>
              <w:spacing w:line="0" w:lineRule="atLeast"/>
              <w:jc w:val="center"/>
              <w:rPr>
                <w:sz w:val="28"/>
                <w:szCs w:val="28"/>
                <w:lang w:eastAsia="en-US"/>
              </w:rPr>
            </w:pPr>
          </w:p>
        </w:tc>
        <w:tc>
          <w:tcPr>
            <w:tcW w:w="1276" w:type="dxa"/>
          </w:tcPr>
          <w:p w:rsidR="00145130" w:rsidRPr="00B04BA4" w:rsidRDefault="00145130" w:rsidP="00CF6AAC">
            <w:pPr>
              <w:autoSpaceDE w:val="0"/>
              <w:autoSpaceDN w:val="0"/>
              <w:adjustRightInd w:val="0"/>
              <w:spacing w:line="0" w:lineRule="atLeast"/>
              <w:jc w:val="center"/>
              <w:rPr>
                <w:sz w:val="28"/>
                <w:szCs w:val="28"/>
                <w:lang w:eastAsia="en-US"/>
              </w:rPr>
            </w:pPr>
          </w:p>
        </w:tc>
        <w:tc>
          <w:tcPr>
            <w:tcW w:w="1276" w:type="dxa"/>
          </w:tcPr>
          <w:p w:rsidR="00145130" w:rsidRPr="00B04BA4" w:rsidRDefault="00145130" w:rsidP="00CF6AAC">
            <w:pPr>
              <w:spacing w:line="0" w:lineRule="atLeast"/>
              <w:jc w:val="center"/>
              <w:rPr>
                <w:sz w:val="28"/>
                <w:szCs w:val="28"/>
              </w:rPr>
            </w:pPr>
          </w:p>
        </w:tc>
        <w:tc>
          <w:tcPr>
            <w:tcW w:w="1559" w:type="dxa"/>
          </w:tcPr>
          <w:p w:rsidR="00145130" w:rsidRPr="00B04BA4" w:rsidRDefault="00145130" w:rsidP="00CF6AAC">
            <w:pPr>
              <w:spacing w:line="0" w:lineRule="atLeast"/>
              <w:jc w:val="center"/>
              <w:rPr>
                <w:sz w:val="28"/>
                <w:szCs w:val="28"/>
              </w:rPr>
            </w:pPr>
          </w:p>
        </w:tc>
        <w:tc>
          <w:tcPr>
            <w:tcW w:w="1134" w:type="dxa"/>
          </w:tcPr>
          <w:p w:rsidR="00145130" w:rsidRPr="00B04BA4" w:rsidRDefault="00145130" w:rsidP="00CF6AAC">
            <w:pPr>
              <w:spacing w:line="0" w:lineRule="atLeast"/>
              <w:jc w:val="center"/>
              <w:rPr>
                <w:sz w:val="28"/>
                <w:szCs w:val="28"/>
              </w:rPr>
            </w:pPr>
          </w:p>
        </w:tc>
        <w:tc>
          <w:tcPr>
            <w:tcW w:w="851" w:type="dxa"/>
          </w:tcPr>
          <w:p w:rsidR="00145130" w:rsidRPr="00B04BA4" w:rsidRDefault="00145130" w:rsidP="00CF6AAC">
            <w:pPr>
              <w:spacing w:line="0" w:lineRule="atLeast"/>
              <w:jc w:val="center"/>
              <w:rPr>
                <w:sz w:val="28"/>
                <w:szCs w:val="28"/>
              </w:rPr>
            </w:pPr>
          </w:p>
        </w:tc>
      </w:tr>
      <w:tr w:rsidR="00145130" w:rsidRPr="00B04BA4" w:rsidTr="00F66297">
        <w:tc>
          <w:tcPr>
            <w:tcW w:w="2410" w:type="dxa"/>
          </w:tcPr>
          <w:p w:rsidR="00145130" w:rsidRPr="00B04BA4" w:rsidRDefault="00145130" w:rsidP="00CF6AAC">
            <w:pPr>
              <w:autoSpaceDE w:val="0"/>
              <w:autoSpaceDN w:val="0"/>
              <w:adjustRightInd w:val="0"/>
              <w:spacing w:line="0" w:lineRule="atLeast"/>
              <w:jc w:val="both"/>
              <w:rPr>
                <w:sz w:val="28"/>
                <w:szCs w:val="28"/>
                <w:lang w:eastAsia="en-US"/>
              </w:rPr>
            </w:pPr>
            <w:r w:rsidRPr="00B04BA4">
              <w:rPr>
                <w:sz w:val="28"/>
                <w:szCs w:val="28"/>
                <w:lang w:eastAsia="en-US"/>
              </w:rPr>
              <w:t xml:space="preserve">местный бюджет </w:t>
            </w:r>
          </w:p>
        </w:tc>
        <w:tc>
          <w:tcPr>
            <w:tcW w:w="1417" w:type="dxa"/>
          </w:tcPr>
          <w:p w:rsidR="00145130" w:rsidRPr="00B04BA4" w:rsidRDefault="00997473" w:rsidP="00CF6AAC">
            <w:pPr>
              <w:autoSpaceDE w:val="0"/>
              <w:autoSpaceDN w:val="0"/>
              <w:adjustRightInd w:val="0"/>
              <w:spacing w:line="0" w:lineRule="atLeast"/>
              <w:jc w:val="center"/>
              <w:rPr>
                <w:sz w:val="28"/>
                <w:szCs w:val="28"/>
                <w:lang w:eastAsia="en-US"/>
              </w:rPr>
            </w:pPr>
            <w:r w:rsidRPr="00B04BA4">
              <w:rPr>
                <w:sz w:val="28"/>
                <w:szCs w:val="28"/>
                <w:lang w:eastAsia="en-US"/>
              </w:rPr>
              <w:t>0</w:t>
            </w:r>
          </w:p>
        </w:tc>
        <w:tc>
          <w:tcPr>
            <w:tcW w:w="1276" w:type="dxa"/>
          </w:tcPr>
          <w:p w:rsidR="00145130" w:rsidRPr="00B04BA4" w:rsidRDefault="00997473" w:rsidP="00CF6AAC">
            <w:pPr>
              <w:spacing w:line="0" w:lineRule="atLeast"/>
              <w:jc w:val="center"/>
              <w:rPr>
                <w:sz w:val="28"/>
                <w:szCs w:val="28"/>
              </w:rPr>
            </w:pPr>
            <w:r w:rsidRPr="00B04BA4">
              <w:rPr>
                <w:sz w:val="28"/>
                <w:szCs w:val="28"/>
              </w:rPr>
              <w:t>0</w:t>
            </w:r>
          </w:p>
        </w:tc>
        <w:tc>
          <w:tcPr>
            <w:tcW w:w="1276" w:type="dxa"/>
          </w:tcPr>
          <w:p w:rsidR="00145130" w:rsidRPr="00B04BA4" w:rsidRDefault="00997473" w:rsidP="00CF6AAC">
            <w:pPr>
              <w:spacing w:line="0" w:lineRule="atLeast"/>
              <w:jc w:val="center"/>
              <w:rPr>
                <w:sz w:val="28"/>
                <w:szCs w:val="28"/>
              </w:rPr>
            </w:pPr>
            <w:r w:rsidRPr="00B04BA4">
              <w:rPr>
                <w:sz w:val="28"/>
                <w:szCs w:val="28"/>
              </w:rPr>
              <w:t>0</w:t>
            </w:r>
          </w:p>
        </w:tc>
        <w:tc>
          <w:tcPr>
            <w:tcW w:w="1559" w:type="dxa"/>
          </w:tcPr>
          <w:p w:rsidR="00145130" w:rsidRPr="00B04BA4" w:rsidRDefault="00997473" w:rsidP="00CF6AAC">
            <w:pPr>
              <w:spacing w:line="0" w:lineRule="atLeast"/>
              <w:jc w:val="center"/>
              <w:rPr>
                <w:sz w:val="28"/>
                <w:szCs w:val="28"/>
              </w:rPr>
            </w:pPr>
            <w:r w:rsidRPr="00B04BA4">
              <w:rPr>
                <w:sz w:val="28"/>
                <w:szCs w:val="28"/>
              </w:rPr>
              <w:t>0</w:t>
            </w:r>
          </w:p>
        </w:tc>
        <w:tc>
          <w:tcPr>
            <w:tcW w:w="1134" w:type="dxa"/>
          </w:tcPr>
          <w:p w:rsidR="00145130" w:rsidRPr="00B04BA4" w:rsidRDefault="00997473" w:rsidP="00CF6AAC">
            <w:pPr>
              <w:spacing w:line="0" w:lineRule="atLeast"/>
              <w:jc w:val="center"/>
              <w:rPr>
                <w:sz w:val="28"/>
                <w:szCs w:val="28"/>
              </w:rPr>
            </w:pPr>
            <w:r w:rsidRPr="00B04BA4">
              <w:rPr>
                <w:sz w:val="28"/>
                <w:szCs w:val="28"/>
              </w:rPr>
              <w:t>0</w:t>
            </w:r>
          </w:p>
        </w:tc>
        <w:tc>
          <w:tcPr>
            <w:tcW w:w="851" w:type="dxa"/>
          </w:tcPr>
          <w:p w:rsidR="00145130" w:rsidRPr="00B04BA4" w:rsidRDefault="00997473" w:rsidP="00CF6AAC">
            <w:pPr>
              <w:spacing w:line="0" w:lineRule="atLeast"/>
              <w:jc w:val="center"/>
              <w:rPr>
                <w:sz w:val="28"/>
                <w:szCs w:val="28"/>
              </w:rPr>
            </w:pPr>
            <w:r w:rsidRPr="00B04BA4">
              <w:rPr>
                <w:sz w:val="28"/>
                <w:szCs w:val="28"/>
              </w:rPr>
              <w:t>0</w:t>
            </w:r>
          </w:p>
        </w:tc>
      </w:tr>
    </w:tbl>
    <w:p w:rsidR="00264255" w:rsidRPr="00B04BA4" w:rsidRDefault="00264255" w:rsidP="00CF6AAC">
      <w:pPr>
        <w:pStyle w:val="ConsPlusNormal"/>
        <w:spacing w:line="0" w:lineRule="atLeast"/>
        <w:ind w:firstLine="0"/>
        <w:outlineLvl w:val="1"/>
        <w:rPr>
          <w:rFonts w:ascii="Times New Roman" w:hAnsi="Times New Roman" w:cs="Times New Roman"/>
          <w:sz w:val="28"/>
          <w:szCs w:val="28"/>
          <w:u w:val="single"/>
        </w:rPr>
      </w:pPr>
    </w:p>
    <w:p w:rsidR="003241FF" w:rsidRPr="00B04BA4" w:rsidRDefault="003241FF" w:rsidP="00CF6AAC">
      <w:pPr>
        <w:autoSpaceDE w:val="0"/>
        <w:autoSpaceDN w:val="0"/>
        <w:adjustRightInd w:val="0"/>
        <w:spacing w:line="0" w:lineRule="atLeast"/>
        <w:ind w:firstLine="709"/>
        <w:jc w:val="both"/>
        <w:rPr>
          <w:sz w:val="28"/>
          <w:szCs w:val="28"/>
        </w:rPr>
      </w:pPr>
      <w:r w:rsidRPr="00B04BA4">
        <w:rPr>
          <w:sz w:val="28"/>
          <w:szCs w:val="28"/>
        </w:rPr>
        <w:t>Ресурсное обеспечение и прогнозная (справочная) оценка расходов на реали</w:t>
      </w:r>
      <w:r w:rsidR="0093122C" w:rsidRPr="00B04BA4">
        <w:rPr>
          <w:sz w:val="28"/>
          <w:szCs w:val="28"/>
        </w:rPr>
        <w:t>зацию мероприятий подпрограммы 6</w:t>
      </w:r>
      <w:r w:rsidRPr="00B04BA4">
        <w:rPr>
          <w:sz w:val="28"/>
          <w:szCs w:val="28"/>
        </w:rPr>
        <w:t xml:space="preserve"> из различных источников финансирования и ресурсное обеспечение реализации подпрограмм</w:t>
      </w:r>
      <w:r w:rsidR="0093122C" w:rsidRPr="00B04BA4">
        <w:rPr>
          <w:sz w:val="28"/>
          <w:szCs w:val="28"/>
        </w:rPr>
        <w:t>ы 6</w:t>
      </w:r>
      <w:r w:rsidRPr="00B04BA4">
        <w:rPr>
          <w:sz w:val="28"/>
          <w:szCs w:val="28"/>
        </w:rPr>
        <w:t xml:space="preserve"> Программы за счет средств местного бюджета по годам представлены </w:t>
      </w:r>
      <w:r w:rsidR="0093122C" w:rsidRPr="00B04BA4">
        <w:rPr>
          <w:sz w:val="28"/>
          <w:szCs w:val="28"/>
        </w:rPr>
        <w:t>соответственно в приложениях № 3</w:t>
      </w:r>
      <w:r w:rsidRPr="00B04BA4">
        <w:rPr>
          <w:sz w:val="28"/>
          <w:szCs w:val="28"/>
        </w:rPr>
        <w:t xml:space="preserve"> и № 4 к Программе.</w:t>
      </w:r>
    </w:p>
    <w:p w:rsidR="003241FF" w:rsidRDefault="003241FF" w:rsidP="00CF6AAC">
      <w:pPr>
        <w:autoSpaceDE w:val="0"/>
        <w:autoSpaceDN w:val="0"/>
        <w:adjustRightInd w:val="0"/>
        <w:spacing w:line="0" w:lineRule="atLeast"/>
        <w:ind w:firstLine="709"/>
        <w:jc w:val="both"/>
        <w:rPr>
          <w:sz w:val="28"/>
          <w:szCs w:val="28"/>
        </w:rPr>
      </w:pPr>
      <w:r w:rsidRPr="00B04BA4">
        <w:rPr>
          <w:sz w:val="28"/>
          <w:szCs w:val="28"/>
        </w:rPr>
        <w:t>Объем финанс</w:t>
      </w:r>
      <w:r w:rsidR="0093122C" w:rsidRPr="00B04BA4">
        <w:rPr>
          <w:sz w:val="28"/>
          <w:szCs w:val="28"/>
        </w:rPr>
        <w:t>ового обеспечения подпрограммы 6</w:t>
      </w:r>
      <w:r w:rsidRPr="00B04BA4">
        <w:rPr>
          <w:sz w:val="28"/>
          <w:szCs w:val="28"/>
        </w:rPr>
        <w:t xml:space="preserve"> подлежит ежегодному уточнению при формировании бюджета на очередной финансовый год и плановый период.</w:t>
      </w:r>
    </w:p>
    <w:p w:rsidR="00177A22" w:rsidRDefault="00177A22" w:rsidP="00CF6AAC">
      <w:pPr>
        <w:autoSpaceDE w:val="0"/>
        <w:autoSpaceDN w:val="0"/>
        <w:adjustRightInd w:val="0"/>
        <w:spacing w:line="0" w:lineRule="atLeast"/>
        <w:ind w:firstLine="709"/>
        <w:jc w:val="both"/>
        <w:rPr>
          <w:sz w:val="28"/>
          <w:szCs w:val="28"/>
        </w:rPr>
      </w:pPr>
    </w:p>
    <w:p w:rsidR="00A02785" w:rsidRDefault="00A02785" w:rsidP="00CF6AAC">
      <w:pPr>
        <w:autoSpaceDE w:val="0"/>
        <w:autoSpaceDN w:val="0"/>
        <w:adjustRightInd w:val="0"/>
        <w:spacing w:line="0" w:lineRule="atLeast"/>
        <w:ind w:firstLine="709"/>
        <w:jc w:val="both"/>
        <w:rPr>
          <w:sz w:val="28"/>
          <w:szCs w:val="28"/>
        </w:rPr>
      </w:pPr>
    </w:p>
    <w:p w:rsidR="003241FF" w:rsidRPr="00B04BA4" w:rsidRDefault="003241FF" w:rsidP="00CF6AAC">
      <w:pPr>
        <w:pStyle w:val="ConsPlusNormal"/>
        <w:spacing w:line="0" w:lineRule="atLeast"/>
        <w:jc w:val="center"/>
        <w:outlineLvl w:val="1"/>
        <w:rPr>
          <w:rFonts w:ascii="Times New Roman" w:hAnsi="Times New Roman" w:cs="Times New Roman"/>
          <w:b/>
          <w:bCs/>
          <w:sz w:val="28"/>
          <w:szCs w:val="28"/>
          <w:u w:val="single"/>
        </w:rPr>
      </w:pPr>
      <w:r w:rsidRPr="00B04BA4">
        <w:rPr>
          <w:rFonts w:ascii="Times New Roman" w:hAnsi="Times New Roman" w:cs="Times New Roman"/>
          <w:b/>
          <w:bCs/>
          <w:sz w:val="28"/>
          <w:szCs w:val="28"/>
          <w:u w:val="single"/>
        </w:rPr>
        <w:lastRenderedPageBreak/>
        <w:t>Раздел 5. Прогноз показателей конечного результата</w:t>
      </w:r>
    </w:p>
    <w:p w:rsidR="003241FF" w:rsidRPr="00B04BA4" w:rsidRDefault="00605D9F" w:rsidP="00CF6AAC">
      <w:pPr>
        <w:pStyle w:val="ConsPlusNormal"/>
        <w:spacing w:line="0" w:lineRule="atLeast"/>
        <w:jc w:val="center"/>
        <w:outlineLvl w:val="1"/>
        <w:rPr>
          <w:rFonts w:ascii="Times New Roman" w:hAnsi="Times New Roman" w:cs="Times New Roman"/>
          <w:b/>
          <w:bCs/>
          <w:sz w:val="28"/>
          <w:szCs w:val="28"/>
          <w:u w:val="single"/>
        </w:rPr>
      </w:pPr>
      <w:r w:rsidRPr="00B04BA4">
        <w:rPr>
          <w:rFonts w:ascii="Times New Roman" w:hAnsi="Times New Roman" w:cs="Times New Roman"/>
          <w:b/>
          <w:bCs/>
          <w:sz w:val="28"/>
          <w:szCs w:val="28"/>
          <w:u w:val="single"/>
        </w:rPr>
        <w:t xml:space="preserve">реализации подпрограммы </w:t>
      </w:r>
      <w:r w:rsidR="00220359">
        <w:rPr>
          <w:rFonts w:ascii="Times New Roman" w:hAnsi="Times New Roman" w:cs="Times New Roman"/>
          <w:b/>
          <w:bCs/>
          <w:sz w:val="28"/>
          <w:szCs w:val="28"/>
          <w:u w:val="single"/>
        </w:rPr>
        <w:t>6</w:t>
      </w:r>
    </w:p>
    <w:p w:rsidR="003241FF" w:rsidRPr="00B04BA4" w:rsidRDefault="003241FF" w:rsidP="00CF6AAC">
      <w:pPr>
        <w:pStyle w:val="ConsPlusNormal"/>
        <w:spacing w:line="0" w:lineRule="atLeast"/>
        <w:jc w:val="center"/>
        <w:outlineLvl w:val="1"/>
        <w:rPr>
          <w:rFonts w:ascii="Times New Roman" w:hAnsi="Times New Roman" w:cs="Times New Roman"/>
          <w:b/>
          <w:bCs/>
          <w:sz w:val="28"/>
          <w:szCs w:val="28"/>
          <w:u w:val="single"/>
        </w:rPr>
      </w:pPr>
    </w:p>
    <w:p w:rsidR="003241FF" w:rsidRPr="00B04BA4" w:rsidRDefault="003241FF" w:rsidP="00CF6AAC">
      <w:pPr>
        <w:spacing w:line="0" w:lineRule="atLeast"/>
        <w:ind w:firstLine="540"/>
        <w:jc w:val="both"/>
        <w:rPr>
          <w:sz w:val="28"/>
          <w:szCs w:val="28"/>
        </w:rPr>
      </w:pPr>
      <w:r w:rsidRPr="00B04BA4">
        <w:rPr>
          <w:sz w:val="28"/>
          <w:szCs w:val="28"/>
        </w:rPr>
        <w:t xml:space="preserve">Показатели конечного результата реализации подпрограммы </w:t>
      </w:r>
      <w:r w:rsidR="0093122C" w:rsidRPr="00B04BA4">
        <w:rPr>
          <w:sz w:val="28"/>
          <w:szCs w:val="28"/>
        </w:rPr>
        <w:t>6</w:t>
      </w:r>
      <w:r w:rsidRPr="00B04BA4">
        <w:rPr>
          <w:sz w:val="28"/>
          <w:szCs w:val="28"/>
        </w:rPr>
        <w:t xml:space="preserve">  могут быть скорректированы при изменении факторов социально-экономического развития. Достижение прогнозируемых целевых показателей подпрограммы </w:t>
      </w:r>
      <w:r w:rsidR="0093122C" w:rsidRPr="00B04BA4">
        <w:rPr>
          <w:sz w:val="28"/>
          <w:szCs w:val="28"/>
        </w:rPr>
        <w:t>6</w:t>
      </w:r>
      <w:r w:rsidRPr="00B04BA4">
        <w:rPr>
          <w:sz w:val="28"/>
          <w:szCs w:val="28"/>
        </w:rPr>
        <w:t xml:space="preserve"> приведены в таблице.</w:t>
      </w:r>
    </w:p>
    <w:p w:rsidR="00264255" w:rsidRPr="00B04BA4" w:rsidRDefault="00264255" w:rsidP="00CF6AAC">
      <w:pPr>
        <w:pStyle w:val="ConsPlusNormal"/>
        <w:widowControl/>
        <w:spacing w:line="0" w:lineRule="atLeast"/>
        <w:ind w:firstLine="0"/>
        <w:jc w:val="center"/>
        <w:rPr>
          <w:rFonts w:ascii="Times New Roman" w:hAnsi="Times New Roman" w:cs="Times New Roman"/>
          <w:b/>
          <w:bCs/>
          <w:sz w:val="28"/>
          <w:szCs w:val="28"/>
        </w:rPr>
      </w:pPr>
    </w:p>
    <w:p w:rsidR="00264255" w:rsidRPr="00B04BA4" w:rsidRDefault="00264255" w:rsidP="00CF6AAC">
      <w:pPr>
        <w:pStyle w:val="ConsPlusNormal"/>
        <w:widowControl/>
        <w:spacing w:line="0" w:lineRule="atLeast"/>
        <w:ind w:firstLine="0"/>
        <w:jc w:val="center"/>
        <w:rPr>
          <w:rFonts w:ascii="Times New Roman" w:hAnsi="Times New Roman" w:cs="Times New Roman"/>
          <w:b/>
          <w:bCs/>
          <w:sz w:val="28"/>
          <w:szCs w:val="28"/>
        </w:rPr>
      </w:pPr>
      <w:r w:rsidRPr="00B04BA4">
        <w:rPr>
          <w:rFonts w:ascii="Times New Roman" w:hAnsi="Times New Roman" w:cs="Times New Roman"/>
          <w:b/>
          <w:bCs/>
          <w:sz w:val="28"/>
          <w:szCs w:val="28"/>
        </w:rPr>
        <w:t xml:space="preserve">Показатели конечного результата реализации подпрограммы </w:t>
      </w:r>
      <w:r w:rsidR="009C7EF0" w:rsidRPr="00B04BA4">
        <w:rPr>
          <w:rFonts w:ascii="Times New Roman" w:hAnsi="Times New Roman" w:cs="Times New Roman"/>
          <w:b/>
          <w:bCs/>
          <w:sz w:val="28"/>
          <w:szCs w:val="28"/>
        </w:rPr>
        <w:t>6</w:t>
      </w:r>
      <w:r w:rsidRPr="00B04BA4">
        <w:rPr>
          <w:rFonts w:ascii="Times New Roman" w:hAnsi="Times New Roman" w:cs="Times New Roman"/>
          <w:b/>
          <w:bCs/>
          <w:sz w:val="28"/>
          <w:szCs w:val="28"/>
        </w:rPr>
        <w:t xml:space="preserve"> на </w:t>
      </w:r>
      <w:r w:rsidRPr="00B04BA4">
        <w:rPr>
          <w:rFonts w:ascii="Times New Roman" w:hAnsi="Times New Roman" w:cs="Times New Roman"/>
          <w:b/>
          <w:bCs/>
          <w:sz w:val="28"/>
          <w:szCs w:val="28"/>
          <w:lang w:val="en-US"/>
        </w:rPr>
        <w:t>I</w:t>
      </w:r>
      <w:r w:rsidRPr="00B04BA4">
        <w:rPr>
          <w:rFonts w:ascii="Times New Roman" w:hAnsi="Times New Roman" w:cs="Times New Roman"/>
          <w:b/>
          <w:bCs/>
          <w:sz w:val="28"/>
          <w:szCs w:val="28"/>
        </w:rPr>
        <w:t xml:space="preserve"> этапе реализации</w:t>
      </w:r>
    </w:p>
    <w:p w:rsidR="00264255" w:rsidRPr="00B04BA4" w:rsidRDefault="00264255" w:rsidP="00CF6AAC">
      <w:pPr>
        <w:pStyle w:val="ConsPlusNormal"/>
        <w:widowControl/>
        <w:spacing w:line="0" w:lineRule="atLeast"/>
        <w:ind w:firstLine="0"/>
        <w:jc w:val="center"/>
        <w:rPr>
          <w:rFonts w:ascii="Times New Roman" w:hAnsi="Times New Roman" w:cs="Times New Roman"/>
          <w:b/>
          <w:bCs/>
          <w:sz w:val="28"/>
          <w:szCs w:val="28"/>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24"/>
        <w:gridCol w:w="1062"/>
        <w:gridCol w:w="992"/>
        <w:gridCol w:w="992"/>
        <w:gridCol w:w="992"/>
        <w:gridCol w:w="993"/>
        <w:gridCol w:w="992"/>
        <w:gridCol w:w="923"/>
      </w:tblGrid>
      <w:tr w:rsidR="00264255" w:rsidRPr="00B04BA4" w:rsidTr="000E1E78">
        <w:trPr>
          <w:trHeight w:val="795"/>
        </w:trPr>
        <w:tc>
          <w:tcPr>
            <w:tcW w:w="709" w:type="dxa"/>
          </w:tcPr>
          <w:p w:rsidR="00264255" w:rsidRPr="00B04BA4" w:rsidRDefault="00264255" w:rsidP="00CF6AAC">
            <w:pPr>
              <w:spacing w:line="0" w:lineRule="atLeast"/>
              <w:rPr>
                <w:b/>
                <w:bCs/>
                <w:sz w:val="28"/>
                <w:szCs w:val="28"/>
              </w:rPr>
            </w:pPr>
            <w:r w:rsidRPr="00B04BA4">
              <w:rPr>
                <w:b/>
                <w:bCs/>
                <w:sz w:val="28"/>
                <w:szCs w:val="28"/>
              </w:rPr>
              <w:t>№</w:t>
            </w:r>
          </w:p>
          <w:p w:rsidR="00264255" w:rsidRPr="00B04BA4" w:rsidRDefault="00264255" w:rsidP="00CF6AAC">
            <w:pPr>
              <w:spacing w:line="0" w:lineRule="atLeast"/>
              <w:rPr>
                <w:b/>
                <w:bCs/>
                <w:sz w:val="28"/>
                <w:szCs w:val="28"/>
              </w:rPr>
            </w:pPr>
            <w:proofErr w:type="spellStart"/>
            <w:proofErr w:type="gramStart"/>
            <w:r w:rsidRPr="00B04BA4">
              <w:rPr>
                <w:b/>
                <w:bCs/>
                <w:sz w:val="28"/>
                <w:szCs w:val="28"/>
              </w:rPr>
              <w:t>п</w:t>
            </w:r>
            <w:proofErr w:type="spellEnd"/>
            <w:proofErr w:type="gramEnd"/>
            <w:r w:rsidRPr="00B04BA4">
              <w:rPr>
                <w:b/>
                <w:bCs/>
                <w:sz w:val="28"/>
                <w:szCs w:val="28"/>
              </w:rPr>
              <w:t>/</w:t>
            </w:r>
            <w:proofErr w:type="spellStart"/>
            <w:r w:rsidRPr="00B04BA4">
              <w:rPr>
                <w:b/>
                <w:bCs/>
                <w:sz w:val="28"/>
                <w:szCs w:val="28"/>
              </w:rPr>
              <w:t>п</w:t>
            </w:r>
            <w:proofErr w:type="spellEnd"/>
          </w:p>
        </w:tc>
        <w:tc>
          <w:tcPr>
            <w:tcW w:w="2624" w:type="dxa"/>
          </w:tcPr>
          <w:p w:rsidR="00264255" w:rsidRPr="00B04BA4" w:rsidRDefault="00264255" w:rsidP="00CF6AAC">
            <w:pPr>
              <w:spacing w:line="0" w:lineRule="atLeast"/>
              <w:jc w:val="center"/>
              <w:rPr>
                <w:b/>
                <w:bCs/>
                <w:sz w:val="28"/>
                <w:szCs w:val="28"/>
              </w:rPr>
            </w:pPr>
            <w:r w:rsidRPr="00B04BA4">
              <w:rPr>
                <w:b/>
                <w:bCs/>
                <w:sz w:val="28"/>
                <w:szCs w:val="28"/>
              </w:rPr>
              <w:t>Наименование показателя</w:t>
            </w:r>
          </w:p>
        </w:tc>
        <w:tc>
          <w:tcPr>
            <w:tcW w:w="1062" w:type="dxa"/>
          </w:tcPr>
          <w:p w:rsidR="00264255" w:rsidRPr="00B04BA4" w:rsidRDefault="00264255" w:rsidP="00CF6AAC">
            <w:pPr>
              <w:spacing w:line="0" w:lineRule="atLeast"/>
              <w:jc w:val="center"/>
              <w:rPr>
                <w:b/>
                <w:bCs/>
                <w:sz w:val="28"/>
                <w:szCs w:val="28"/>
              </w:rPr>
            </w:pPr>
            <w:r w:rsidRPr="00B04BA4">
              <w:rPr>
                <w:b/>
                <w:bCs/>
                <w:sz w:val="28"/>
                <w:szCs w:val="28"/>
              </w:rPr>
              <w:t>Единицы измерения</w:t>
            </w:r>
          </w:p>
        </w:tc>
        <w:tc>
          <w:tcPr>
            <w:tcW w:w="992" w:type="dxa"/>
          </w:tcPr>
          <w:p w:rsidR="00264255" w:rsidRPr="00B04BA4" w:rsidRDefault="00264255" w:rsidP="00CF6AAC">
            <w:pPr>
              <w:spacing w:line="0" w:lineRule="atLeast"/>
              <w:jc w:val="center"/>
              <w:rPr>
                <w:b/>
                <w:bCs/>
                <w:sz w:val="28"/>
                <w:szCs w:val="28"/>
              </w:rPr>
            </w:pPr>
            <w:r w:rsidRPr="00B04BA4">
              <w:rPr>
                <w:b/>
                <w:bCs/>
                <w:sz w:val="28"/>
                <w:szCs w:val="28"/>
              </w:rPr>
              <w:t>2015</w:t>
            </w:r>
          </w:p>
          <w:p w:rsidR="00264255" w:rsidRPr="00B04BA4" w:rsidRDefault="00264255" w:rsidP="00CF6AAC">
            <w:pPr>
              <w:spacing w:line="0" w:lineRule="atLeast"/>
              <w:jc w:val="center"/>
              <w:rPr>
                <w:b/>
                <w:bCs/>
                <w:sz w:val="28"/>
                <w:szCs w:val="28"/>
              </w:rPr>
            </w:pPr>
            <w:r w:rsidRPr="00B04BA4">
              <w:rPr>
                <w:b/>
                <w:bCs/>
                <w:sz w:val="28"/>
                <w:szCs w:val="28"/>
              </w:rPr>
              <w:t>год</w:t>
            </w:r>
          </w:p>
        </w:tc>
        <w:tc>
          <w:tcPr>
            <w:tcW w:w="992" w:type="dxa"/>
          </w:tcPr>
          <w:p w:rsidR="00264255" w:rsidRPr="00B04BA4" w:rsidRDefault="00264255" w:rsidP="00CF6AAC">
            <w:pPr>
              <w:spacing w:line="0" w:lineRule="atLeast"/>
              <w:jc w:val="center"/>
              <w:rPr>
                <w:b/>
                <w:bCs/>
                <w:sz w:val="28"/>
                <w:szCs w:val="28"/>
              </w:rPr>
            </w:pPr>
            <w:r w:rsidRPr="00B04BA4">
              <w:rPr>
                <w:b/>
                <w:bCs/>
                <w:sz w:val="28"/>
                <w:szCs w:val="28"/>
              </w:rPr>
              <w:t>2016 год</w:t>
            </w:r>
          </w:p>
        </w:tc>
        <w:tc>
          <w:tcPr>
            <w:tcW w:w="992" w:type="dxa"/>
          </w:tcPr>
          <w:p w:rsidR="00264255" w:rsidRPr="00B04BA4" w:rsidRDefault="00264255" w:rsidP="00CF6AAC">
            <w:pPr>
              <w:spacing w:line="0" w:lineRule="atLeast"/>
              <w:jc w:val="center"/>
              <w:rPr>
                <w:b/>
                <w:bCs/>
                <w:sz w:val="28"/>
                <w:szCs w:val="28"/>
              </w:rPr>
            </w:pPr>
            <w:r w:rsidRPr="00B04BA4">
              <w:rPr>
                <w:b/>
                <w:bCs/>
                <w:sz w:val="28"/>
                <w:szCs w:val="28"/>
              </w:rPr>
              <w:t>2017 год</w:t>
            </w:r>
          </w:p>
        </w:tc>
        <w:tc>
          <w:tcPr>
            <w:tcW w:w="993" w:type="dxa"/>
          </w:tcPr>
          <w:p w:rsidR="00264255" w:rsidRPr="00B04BA4" w:rsidRDefault="00264255" w:rsidP="00CF6AAC">
            <w:pPr>
              <w:spacing w:line="0" w:lineRule="atLeast"/>
              <w:jc w:val="center"/>
              <w:rPr>
                <w:b/>
                <w:bCs/>
                <w:sz w:val="28"/>
                <w:szCs w:val="28"/>
              </w:rPr>
            </w:pPr>
            <w:r w:rsidRPr="00B04BA4">
              <w:rPr>
                <w:b/>
                <w:bCs/>
                <w:sz w:val="28"/>
                <w:szCs w:val="28"/>
              </w:rPr>
              <w:t>2018 год</w:t>
            </w:r>
          </w:p>
        </w:tc>
        <w:tc>
          <w:tcPr>
            <w:tcW w:w="992" w:type="dxa"/>
          </w:tcPr>
          <w:p w:rsidR="00264255" w:rsidRPr="00B04BA4" w:rsidRDefault="00264255" w:rsidP="00CF6AAC">
            <w:pPr>
              <w:spacing w:line="0" w:lineRule="atLeast"/>
              <w:jc w:val="center"/>
              <w:rPr>
                <w:b/>
                <w:bCs/>
                <w:sz w:val="28"/>
                <w:szCs w:val="28"/>
              </w:rPr>
            </w:pPr>
            <w:r w:rsidRPr="00B04BA4">
              <w:rPr>
                <w:b/>
                <w:bCs/>
                <w:sz w:val="28"/>
                <w:szCs w:val="28"/>
              </w:rPr>
              <w:t>2019 год</w:t>
            </w:r>
          </w:p>
        </w:tc>
        <w:tc>
          <w:tcPr>
            <w:tcW w:w="923" w:type="dxa"/>
          </w:tcPr>
          <w:p w:rsidR="00264255" w:rsidRPr="00B04BA4" w:rsidRDefault="00264255" w:rsidP="00CF6AAC">
            <w:pPr>
              <w:spacing w:line="0" w:lineRule="atLeast"/>
              <w:jc w:val="center"/>
              <w:rPr>
                <w:b/>
                <w:bCs/>
                <w:sz w:val="28"/>
                <w:szCs w:val="28"/>
              </w:rPr>
            </w:pPr>
            <w:r w:rsidRPr="00B04BA4">
              <w:rPr>
                <w:b/>
                <w:bCs/>
                <w:sz w:val="28"/>
                <w:szCs w:val="28"/>
              </w:rPr>
              <w:t>2020 год</w:t>
            </w:r>
          </w:p>
        </w:tc>
      </w:tr>
      <w:tr w:rsidR="00264255" w:rsidRPr="00B04BA4" w:rsidTr="000E1E78">
        <w:trPr>
          <w:trHeight w:val="900"/>
        </w:trPr>
        <w:tc>
          <w:tcPr>
            <w:tcW w:w="709" w:type="dxa"/>
            <w:vAlign w:val="center"/>
          </w:tcPr>
          <w:p w:rsidR="00264255" w:rsidRPr="00B04BA4" w:rsidRDefault="00264255" w:rsidP="00CF6AAC">
            <w:pPr>
              <w:spacing w:line="0" w:lineRule="atLeast"/>
              <w:rPr>
                <w:sz w:val="28"/>
                <w:szCs w:val="28"/>
              </w:rPr>
            </w:pPr>
            <w:r w:rsidRPr="00B04BA4">
              <w:rPr>
                <w:sz w:val="28"/>
                <w:szCs w:val="28"/>
              </w:rPr>
              <w:t>1.</w:t>
            </w:r>
          </w:p>
        </w:tc>
        <w:tc>
          <w:tcPr>
            <w:tcW w:w="2624" w:type="dxa"/>
          </w:tcPr>
          <w:p w:rsidR="00264255" w:rsidRPr="00B04BA4" w:rsidRDefault="009F534F" w:rsidP="00CF6AAC">
            <w:pPr>
              <w:spacing w:line="0" w:lineRule="atLeast"/>
              <w:rPr>
                <w:sz w:val="28"/>
                <w:szCs w:val="28"/>
              </w:rPr>
            </w:pPr>
            <w:r w:rsidRPr="00B04BA4">
              <w:rPr>
                <w:sz w:val="28"/>
                <w:szCs w:val="28"/>
              </w:rPr>
              <w:t>Доля сточных вод, очищенных до нормативных значений, в общем объеме сточных вод, пропущенных через очистные сооружения</w:t>
            </w:r>
          </w:p>
        </w:tc>
        <w:tc>
          <w:tcPr>
            <w:tcW w:w="1062" w:type="dxa"/>
            <w:vAlign w:val="center"/>
          </w:tcPr>
          <w:p w:rsidR="00264255" w:rsidRPr="00B04BA4" w:rsidRDefault="009F534F" w:rsidP="00CF6AAC">
            <w:pPr>
              <w:spacing w:line="0" w:lineRule="atLeast"/>
              <w:jc w:val="center"/>
              <w:rPr>
                <w:sz w:val="28"/>
                <w:szCs w:val="28"/>
              </w:rPr>
            </w:pPr>
            <w:r w:rsidRPr="00B04BA4">
              <w:rPr>
                <w:sz w:val="28"/>
                <w:szCs w:val="28"/>
              </w:rPr>
              <w:t>%</w:t>
            </w:r>
          </w:p>
        </w:tc>
        <w:tc>
          <w:tcPr>
            <w:tcW w:w="992" w:type="dxa"/>
            <w:vAlign w:val="center"/>
          </w:tcPr>
          <w:p w:rsidR="00264255" w:rsidRPr="00B04BA4" w:rsidRDefault="004E3B44" w:rsidP="00CF6AAC">
            <w:pPr>
              <w:spacing w:line="0" w:lineRule="atLeast"/>
              <w:jc w:val="center"/>
              <w:rPr>
                <w:sz w:val="28"/>
                <w:szCs w:val="28"/>
              </w:rPr>
            </w:pPr>
            <w:r w:rsidRPr="00B04BA4">
              <w:rPr>
                <w:sz w:val="28"/>
                <w:szCs w:val="28"/>
              </w:rPr>
              <w:t>43</w:t>
            </w:r>
          </w:p>
        </w:tc>
        <w:tc>
          <w:tcPr>
            <w:tcW w:w="992" w:type="dxa"/>
            <w:vAlign w:val="center"/>
          </w:tcPr>
          <w:p w:rsidR="00264255" w:rsidRPr="00B04BA4" w:rsidRDefault="004E3B44" w:rsidP="00CF6AAC">
            <w:pPr>
              <w:spacing w:line="0" w:lineRule="atLeast"/>
              <w:jc w:val="center"/>
              <w:rPr>
                <w:sz w:val="28"/>
                <w:szCs w:val="28"/>
              </w:rPr>
            </w:pPr>
            <w:r w:rsidRPr="00B04BA4">
              <w:rPr>
                <w:sz w:val="28"/>
                <w:szCs w:val="28"/>
              </w:rPr>
              <w:t>45</w:t>
            </w:r>
          </w:p>
        </w:tc>
        <w:tc>
          <w:tcPr>
            <w:tcW w:w="992" w:type="dxa"/>
            <w:vAlign w:val="center"/>
          </w:tcPr>
          <w:p w:rsidR="00264255" w:rsidRPr="00B04BA4" w:rsidRDefault="004E3B44" w:rsidP="00CF6AAC">
            <w:pPr>
              <w:spacing w:line="0" w:lineRule="atLeast"/>
              <w:jc w:val="center"/>
              <w:rPr>
                <w:sz w:val="28"/>
                <w:szCs w:val="28"/>
              </w:rPr>
            </w:pPr>
            <w:r w:rsidRPr="00B04BA4">
              <w:rPr>
                <w:sz w:val="28"/>
                <w:szCs w:val="28"/>
              </w:rPr>
              <w:t>49</w:t>
            </w:r>
          </w:p>
        </w:tc>
        <w:tc>
          <w:tcPr>
            <w:tcW w:w="993" w:type="dxa"/>
            <w:vAlign w:val="center"/>
          </w:tcPr>
          <w:p w:rsidR="00264255" w:rsidRPr="00B04BA4" w:rsidRDefault="004E3B44" w:rsidP="00CF6AAC">
            <w:pPr>
              <w:spacing w:line="0" w:lineRule="atLeast"/>
              <w:jc w:val="center"/>
              <w:rPr>
                <w:sz w:val="28"/>
                <w:szCs w:val="28"/>
              </w:rPr>
            </w:pPr>
            <w:r w:rsidRPr="00B04BA4">
              <w:rPr>
                <w:sz w:val="28"/>
                <w:szCs w:val="28"/>
              </w:rPr>
              <w:t>50</w:t>
            </w:r>
          </w:p>
        </w:tc>
        <w:tc>
          <w:tcPr>
            <w:tcW w:w="992" w:type="dxa"/>
            <w:vAlign w:val="center"/>
          </w:tcPr>
          <w:p w:rsidR="00264255" w:rsidRPr="00B04BA4" w:rsidRDefault="004E3B44" w:rsidP="00CF6AAC">
            <w:pPr>
              <w:spacing w:line="0" w:lineRule="atLeast"/>
              <w:jc w:val="center"/>
              <w:rPr>
                <w:sz w:val="28"/>
                <w:szCs w:val="28"/>
              </w:rPr>
            </w:pPr>
            <w:r w:rsidRPr="00B04BA4">
              <w:rPr>
                <w:sz w:val="28"/>
                <w:szCs w:val="28"/>
              </w:rPr>
              <w:t>57</w:t>
            </w:r>
          </w:p>
        </w:tc>
        <w:tc>
          <w:tcPr>
            <w:tcW w:w="923" w:type="dxa"/>
            <w:vAlign w:val="center"/>
          </w:tcPr>
          <w:p w:rsidR="00264255" w:rsidRPr="00B04BA4" w:rsidRDefault="000E1E78" w:rsidP="00CF6AAC">
            <w:pPr>
              <w:spacing w:line="0" w:lineRule="atLeast"/>
              <w:jc w:val="center"/>
              <w:rPr>
                <w:sz w:val="28"/>
                <w:szCs w:val="28"/>
              </w:rPr>
            </w:pPr>
            <w:r w:rsidRPr="00B04BA4">
              <w:rPr>
                <w:sz w:val="28"/>
                <w:szCs w:val="28"/>
              </w:rPr>
              <w:t>60</w:t>
            </w:r>
          </w:p>
        </w:tc>
      </w:tr>
      <w:tr w:rsidR="00264255" w:rsidRPr="00B04BA4" w:rsidTr="000E1E78">
        <w:trPr>
          <w:trHeight w:val="900"/>
        </w:trPr>
        <w:tc>
          <w:tcPr>
            <w:tcW w:w="709" w:type="dxa"/>
            <w:vAlign w:val="center"/>
          </w:tcPr>
          <w:p w:rsidR="00264255" w:rsidRPr="00B04BA4" w:rsidRDefault="00264255" w:rsidP="00CF6AAC">
            <w:pPr>
              <w:spacing w:line="0" w:lineRule="atLeast"/>
              <w:rPr>
                <w:sz w:val="28"/>
                <w:szCs w:val="28"/>
              </w:rPr>
            </w:pPr>
            <w:r w:rsidRPr="00B04BA4">
              <w:rPr>
                <w:sz w:val="28"/>
                <w:szCs w:val="28"/>
              </w:rPr>
              <w:t>2.</w:t>
            </w:r>
          </w:p>
        </w:tc>
        <w:tc>
          <w:tcPr>
            <w:tcW w:w="2624" w:type="dxa"/>
          </w:tcPr>
          <w:p w:rsidR="00264255" w:rsidRPr="00B04BA4" w:rsidRDefault="000E1E78" w:rsidP="00CF6AAC">
            <w:pPr>
              <w:spacing w:line="0" w:lineRule="atLeast"/>
              <w:rPr>
                <w:sz w:val="28"/>
                <w:szCs w:val="28"/>
              </w:rPr>
            </w:pPr>
            <w:r w:rsidRPr="00B04BA4">
              <w:rPr>
                <w:sz w:val="28"/>
                <w:szCs w:val="28"/>
              </w:rPr>
              <w:t xml:space="preserve">Уровень </w:t>
            </w:r>
            <w:r w:rsidR="009F534F" w:rsidRPr="00B04BA4">
              <w:rPr>
                <w:sz w:val="28"/>
                <w:szCs w:val="28"/>
              </w:rPr>
              <w:t xml:space="preserve">оснащенности городского поселения «Поселок Чернянка» системами централизованного водоснабжения и водоотведения, соответствующими </w:t>
            </w:r>
            <w:proofErr w:type="spellStart"/>
            <w:r w:rsidR="009F534F" w:rsidRPr="00B04BA4">
              <w:rPr>
                <w:sz w:val="28"/>
                <w:szCs w:val="28"/>
              </w:rPr>
              <w:t>СанПиН</w:t>
            </w:r>
            <w:proofErr w:type="spellEnd"/>
          </w:p>
        </w:tc>
        <w:tc>
          <w:tcPr>
            <w:tcW w:w="1062" w:type="dxa"/>
            <w:vAlign w:val="center"/>
          </w:tcPr>
          <w:p w:rsidR="00264255" w:rsidRPr="00B04BA4" w:rsidRDefault="009F534F" w:rsidP="00CF6AAC">
            <w:pPr>
              <w:spacing w:line="0" w:lineRule="atLeast"/>
              <w:jc w:val="center"/>
              <w:rPr>
                <w:sz w:val="28"/>
                <w:szCs w:val="28"/>
              </w:rPr>
            </w:pPr>
            <w:r w:rsidRPr="00B04BA4">
              <w:rPr>
                <w:sz w:val="28"/>
                <w:szCs w:val="28"/>
              </w:rPr>
              <w:t>%</w:t>
            </w:r>
          </w:p>
        </w:tc>
        <w:tc>
          <w:tcPr>
            <w:tcW w:w="992" w:type="dxa"/>
            <w:vAlign w:val="center"/>
          </w:tcPr>
          <w:p w:rsidR="00264255" w:rsidRPr="00B04BA4" w:rsidRDefault="004E3B44" w:rsidP="00CF6AAC">
            <w:pPr>
              <w:spacing w:line="0" w:lineRule="atLeast"/>
              <w:jc w:val="center"/>
              <w:rPr>
                <w:sz w:val="28"/>
                <w:szCs w:val="28"/>
              </w:rPr>
            </w:pPr>
            <w:r w:rsidRPr="00B04BA4">
              <w:rPr>
                <w:sz w:val="28"/>
                <w:szCs w:val="28"/>
              </w:rPr>
              <w:t>43</w:t>
            </w:r>
          </w:p>
        </w:tc>
        <w:tc>
          <w:tcPr>
            <w:tcW w:w="992" w:type="dxa"/>
            <w:vAlign w:val="center"/>
          </w:tcPr>
          <w:p w:rsidR="00264255" w:rsidRPr="00B04BA4" w:rsidRDefault="004E3B44" w:rsidP="00CF6AAC">
            <w:pPr>
              <w:spacing w:line="0" w:lineRule="atLeast"/>
              <w:jc w:val="center"/>
              <w:rPr>
                <w:sz w:val="28"/>
                <w:szCs w:val="28"/>
              </w:rPr>
            </w:pPr>
            <w:r w:rsidRPr="00B04BA4">
              <w:rPr>
                <w:sz w:val="28"/>
                <w:szCs w:val="28"/>
              </w:rPr>
              <w:t>45</w:t>
            </w:r>
          </w:p>
        </w:tc>
        <w:tc>
          <w:tcPr>
            <w:tcW w:w="992" w:type="dxa"/>
            <w:vAlign w:val="center"/>
          </w:tcPr>
          <w:p w:rsidR="00264255" w:rsidRPr="00B04BA4" w:rsidRDefault="004E3B44" w:rsidP="00CF6AAC">
            <w:pPr>
              <w:spacing w:line="0" w:lineRule="atLeast"/>
              <w:jc w:val="center"/>
              <w:rPr>
                <w:sz w:val="28"/>
                <w:szCs w:val="28"/>
              </w:rPr>
            </w:pPr>
            <w:r w:rsidRPr="00B04BA4">
              <w:rPr>
                <w:sz w:val="28"/>
                <w:szCs w:val="28"/>
              </w:rPr>
              <w:t>49</w:t>
            </w:r>
          </w:p>
        </w:tc>
        <w:tc>
          <w:tcPr>
            <w:tcW w:w="993" w:type="dxa"/>
            <w:vAlign w:val="center"/>
          </w:tcPr>
          <w:p w:rsidR="00264255" w:rsidRPr="00B04BA4" w:rsidRDefault="004E3B44" w:rsidP="00CF6AAC">
            <w:pPr>
              <w:spacing w:line="0" w:lineRule="atLeast"/>
              <w:jc w:val="center"/>
              <w:rPr>
                <w:sz w:val="28"/>
                <w:szCs w:val="28"/>
              </w:rPr>
            </w:pPr>
            <w:r w:rsidRPr="00B04BA4">
              <w:rPr>
                <w:sz w:val="28"/>
                <w:szCs w:val="28"/>
              </w:rPr>
              <w:t>50</w:t>
            </w:r>
          </w:p>
        </w:tc>
        <w:tc>
          <w:tcPr>
            <w:tcW w:w="992" w:type="dxa"/>
            <w:vAlign w:val="center"/>
          </w:tcPr>
          <w:p w:rsidR="00264255" w:rsidRPr="00B04BA4" w:rsidRDefault="004E3B44" w:rsidP="00CF6AAC">
            <w:pPr>
              <w:spacing w:line="0" w:lineRule="atLeast"/>
              <w:jc w:val="center"/>
              <w:rPr>
                <w:sz w:val="28"/>
                <w:szCs w:val="28"/>
              </w:rPr>
            </w:pPr>
            <w:r w:rsidRPr="00B04BA4">
              <w:rPr>
                <w:sz w:val="28"/>
                <w:szCs w:val="28"/>
              </w:rPr>
              <w:t>57</w:t>
            </w:r>
          </w:p>
        </w:tc>
        <w:tc>
          <w:tcPr>
            <w:tcW w:w="923" w:type="dxa"/>
            <w:vAlign w:val="center"/>
          </w:tcPr>
          <w:p w:rsidR="00264255" w:rsidRPr="00B04BA4" w:rsidRDefault="000E1E78" w:rsidP="00CF6AAC">
            <w:pPr>
              <w:spacing w:line="0" w:lineRule="atLeast"/>
              <w:jc w:val="center"/>
              <w:rPr>
                <w:sz w:val="28"/>
                <w:szCs w:val="28"/>
              </w:rPr>
            </w:pPr>
            <w:r w:rsidRPr="00B04BA4">
              <w:rPr>
                <w:sz w:val="28"/>
                <w:szCs w:val="28"/>
              </w:rPr>
              <w:t>60</w:t>
            </w:r>
          </w:p>
        </w:tc>
      </w:tr>
      <w:tr w:rsidR="0093122C" w:rsidRPr="00B04BA4" w:rsidTr="000E1E78">
        <w:trPr>
          <w:trHeight w:val="3260"/>
        </w:trPr>
        <w:tc>
          <w:tcPr>
            <w:tcW w:w="709" w:type="dxa"/>
            <w:vAlign w:val="center"/>
          </w:tcPr>
          <w:p w:rsidR="0093122C" w:rsidRPr="00B04BA4" w:rsidRDefault="0093122C" w:rsidP="00CF6AAC">
            <w:pPr>
              <w:spacing w:line="0" w:lineRule="atLeast"/>
              <w:rPr>
                <w:sz w:val="28"/>
                <w:szCs w:val="28"/>
              </w:rPr>
            </w:pPr>
            <w:r w:rsidRPr="00B04BA4">
              <w:rPr>
                <w:sz w:val="28"/>
                <w:szCs w:val="28"/>
              </w:rPr>
              <w:t>3</w:t>
            </w:r>
          </w:p>
        </w:tc>
        <w:tc>
          <w:tcPr>
            <w:tcW w:w="2624" w:type="dxa"/>
          </w:tcPr>
          <w:p w:rsidR="0093122C" w:rsidRPr="00B04BA4" w:rsidRDefault="000E1E78" w:rsidP="00CF6AAC">
            <w:pPr>
              <w:spacing w:line="0" w:lineRule="atLeast"/>
              <w:rPr>
                <w:sz w:val="28"/>
                <w:szCs w:val="28"/>
              </w:rPr>
            </w:pPr>
            <w:r w:rsidRPr="00B04BA4">
              <w:rPr>
                <w:sz w:val="28"/>
                <w:szCs w:val="28"/>
              </w:rPr>
              <w:t>У</w:t>
            </w:r>
            <w:r w:rsidR="009F534F" w:rsidRPr="00B04BA4">
              <w:rPr>
                <w:sz w:val="28"/>
                <w:szCs w:val="28"/>
              </w:rPr>
              <w:t>довлетворенност</w:t>
            </w:r>
            <w:r w:rsidRPr="00B04BA4">
              <w:rPr>
                <w:sz w:val="28"/>
                <w:szCs w:val="28"/>
              </w:rPr>
              <w:t>ь</w:t>
            </w:r>
            <w:r w:rsidR="009F534F" w:rsidRPr="00B04BA4">
              <w:rPr>
                <w:sz w:val="28"/>
                <w:szCs w:val="28"/>
              </w:rPr>
              <w:t xml:space="preserve"> населения городского поселения «Поселок Чернянка» уровнем жилищно-коммунального обслуживания </w:t>
            </w:r>
          </w:p>
        </w:tc>
        <w:tc>
          <w:tcPr>
            <w:tcW w:w="1062" w:type="dxa"/>
            <w:vAlign w:val="center"/>
          </w:tcPr>
          <w:p w:rsidR="0093122C" w:rsidRPr="00B04BA4" w:rsidRDefault="009F534F" w:rsidP="00CF6AAC">
            <w:pPr>
              <w:spacing w:line="0" w:lineRule="atLeast"/>
              <w:jc w:val="center"/>
              <w:rPr>
                <w:sz w:val="28"/>
                <w:szCs w:val="28"/>
              </w:rPr>
            </w:pPr>
            <w:r w:rsidRPr="00B04BA4">
              <w:rPr>
                <w:sz w:val="28"/>
                <w:szCs w:val="28"/>
              </w:rPr>
              <w:t>%</w:t>
            </w:r>
          </w:p>
        </w:tc>
        <w:tc>
          <w:tcPr>
            <w:tcW w:w="992" w:type="dxa"/>
            <w:vAlign w:val="center"/>
          </w:tcPr>
          <w:p w:rsidR="0093122C" w:rsidRPr="00B04BA4" w:rsidRDefault="004E3B44" w:rsidP="00CF6AAC">
            <w:pPr>
              <w:spacing w:line="0" w:lineRule="atLeast"/>
              <w:jc w:val="center"/>
              <w:rPr>
                <w:sz w:val="28"/>
                <w:szCs w:val="28"/>
              </w:rPr>
            </w:pPr>
            <w:r w:rsidRPr="00B04BA4">
              <w:rPr>
                <w:sz w:val="28"/>
                <w:szCs w:val="28"/>
              </w:rPr>
              <w:t>43</w:t>
            </w:r>
          </w:p>
        </w:tc>
        <w:tc>
          <w:tcPr>
            <w:tcW w:w="992" w:type="dxa"/>
            <w:vAlign w:val="center"/>
          </w:tcPr>
          <w:p w:rsidR="0093122C" w:rsidRPr="00B04BA4" w:rsidRDefault="004E3B44" w:rsidP="00CF6AAC">
            <w:pPr>
              <w:spacing w:line="0" w:lineRule="atLeast"/>
              <w:jc w:val="center"/>
              <w:rPr>
                <w:sz w:val="28"/>
                <w:szCs w:val="28"/>
              </w:rPr>
            </w:pPr>
            <w:r w:rsidRPr="00B04BA4">
              <w:rPr>
                <w:sz w:val="28"/>
                <w:szCs w:val="28"/>
              </w:rPr>
              <w:t>45</w:t>
            </w:r>
          </w:p>
        </w:tc>
        <w:tc>
          <w:tcPr>
            <w:tcW w:w="992" w:type="dxa"/>
            <w:vAlign w:val="center"/>
          </w:tcPr>
          <w:p w:rsidR="0093122C" w:rsidRPr="00B04BA4" w:rsidRDefault="004E3B44" w:rsidP="00CF6AAC">
            <w:pPr>
              <w:spacing w:line="0" w:lineRule="atLeast"/>
              <w:jc w:val="center"/>
              <w:rPr>
                <w:sz w:val="28"/>
                <w:szCs w:val="28"/>
              </w:rPr>
            </w:pPr>
            <w:r w:rsidRPr="00B04BA4">
              <w:rPr>
                <w:sz w:val="28"/>
                <w:szCs w:val="28"/>
              </w:rPr>
              <w:t>49</w:t>
            </w:r>
          </w:p>
        </w:tc>
        <w:tc>
          <w:tcPr>
            <w:tcW w:w="993" w:type="dxa"/>
            <w:vAlign w:val="center"/>
          </w:tcPr>
          <w:p w:rsidR="0093122C" w:rsidRPr="00B04BA4" w:rsidRDefault="004E3B44" w:rsidP="00CF6AAC">
            <w:pPr>
              <w:spacing w:line="0" w:lineRule="atLeast"/>
              <w:jc w:val="center"/>
              <w:rPr>
                <w:sz w:val="28"/>
                <w:szCs w:val="28"/>
              </w:rPr>
            </w:pPr>
            <w:r w:rsidRPr="00B04BA4">
              <w:rPr>
                <w:sz w:val="28"/>
                <w:szCs w:val="28"/>
              </w:rPr>
              <w:t>50</w:t>
            </w:r>
          </w:p>
        </w:tc>
        <w:tc>
          <w:tcPr>
            <w:tcW w:w="992" w:type="dxa"/>
            <w:vAlign w:val="center"/>
          </w:tcPr>
          <w:p w:rsidR="0093122C" w:rsidRPr="00B04BA4" w:rsidRDefault="004E3B44" w:rsidP="00CF6AAC">
            <w:pPr>
              <w:spacing w:line="0" w:lineRule="atLeast"/>
              <w:jc w:val="center"/>
              <w:rPr>
                <w:sz w:val="28"/>
                <w:szCs w:val="28"/>
              </w:rPr>
            </w:pPr>
            <w:r w:rsidRPr="00B04BA4">
              <w:rPr>
                <w:sz w:val="28"/>
                <w:szCs w:val="28"/>
              </w:rPr>
              <w:t>57</w:t>
            </w:r>
          </w:p>
        </w:tc>
        <w:tc>
          <w:tcPr>
            <w:tcW w:w="923" w:type="dxa"/>
            <w:vAlign w:val="center"/>
          </w:tcPr>
          <w:p w:rsidR="0093122C" w:rsidRPr="00B04BA4" w:rsidRDefault="000E1E78" w:rsidP="00CF6AAC">
            <w:pPr>
              <w:spacing w:line="0" w:lineRule="atLeast"/>
              <w:jc w:val="center"/>
              <w:rPr>
                <w:sz w:val="28"/>
                <w:szCs w:val="28"/>
              </w:rPr>
            </w:pPr>
            <w:r w:rsidRPr="00B04BA4">
              <w:rPr>
                <w:sz w:val="28"/>
                <w:szCs w:val="28"/>
              </w:rPr>
              <w:t>60</w:t>
            </w:r>
          </w:p>
        </w:tc>
      </w:tr>
    </w:tbl>
    <w:p w:rsidR="00DC4CE4" w:rsidRPr="00B04BA4" w:rsidRDefault="00DC4CE4" w:rsidP="00CF6AAC">
      <w:pPr>
        <w:pStyle w:val="ConsPlusNormal"/>
        <w:spacing w:line="0" w:lineRule="atLeast"/>
        <w:ind w:firstLine="540"/>
        <w:jc w:val="both"/>
        <w:rPr>
          <w:rFonts w:ascii="Times New Roman" w:hAnsi="Times New Roman" w:cs="Times New Roman"/>
          <w:sz w:val="28"/>
          <w:szCs w:val="28"/>
        </w:rPr>
      </w:pPr>
    </w:p>
    <w:p w:rsidR="00264255" w:rsidRPr="00B04BA4" w:rsidRDefault="00264255" w:rsidP="00CF6AAC">
      <w:pPr>
        <w:pStyle w:val="ConsPlusNormal"/>
        <w:widowControl/>
        <w:spacing w:line="0" w:lineRule="atLeast"/>
        <w:ind w:firstLine="0"/>
        <w:jc w:val="center"/>
        <w:rPr>
          <w:rFonts w:ascii="Times New Roman" w:hAnsi="Times New Roman" w:cs="Times New Roman"/>
          <w:b/>
          <w:bCs/>
          <w:sz w:val="28"/>
          <w:szCs w:val="28"/>
        </w:rPr>
      </w:pPr>
      <w:r w:rsidRPr="00B04BA4">
        <w:rPr>
          <w:rFonts w:ascii="Times New Roman" w:hAnsi="Times New Roman" w:cs="Times New Roman"/>
          <w:b/>
          <w:bCs/>
          <w:sz w:val="28"/>
          <w:szCs w:val="28"/>
        </w:rPr>
        <w:lastRenderedPageBreak/>
        <w:t xml:space="preserve">Показатели конечного результата реализации подпрограммы </w:t>
      </w:r>
      <w:r w:rsidR="009C7EF0" w:rsidRPr="00B04BA4">
        <w:rPr>
          <w:rFonts w:ascii="Times New Roman" w:hAnsi="Times New Roman" w:cs="Times New Roman"/>
          <w:b/>
          <w:bCs/>
          <w:sz w:val="28"/>
          <w:szCs w:val="28"/>
        </w:rPr>
        <w:t>6</w:t>
      </w:r>
      <w:r w:rsidRPr="00B04BA4">
        <w:rPr>
          <w:rFonts w:ascii="Times New Roman" w:hAnsi="Times New Roman" w:cs="Times New Roman"/>
          <w:b/>
          <w:bCs/>
          <w:sz w:val="28"/>
          <w:szCs w:val="28"/>
        </w:rPr>
        <w:t xml:space="preserve"> на </w:t>
      </w:r>
      <w:r w:rsidRPr="00B04BA4">
        <w:rPr>
          <w:rFonts w:ascii="Times New Roman" w:hAnsi="Times New Roman" w:cs="Times New Roman"/>
          <w:b/>
          <w:bCs/>
          <w:sz w:val="28"/>
          <w:szCs w:val="28"/>
          <w:lang w:val="en-US"/>
        </w:rPr>
        <w:t>II</w:t>
      </w:r>
      <w:r w:rsidRPr="00B04BA4">
        <w:rPr>
          <w:rFonts w:ascii="Times New Roman" w:hAnsi="Times New Roman" w:cs="Times New Roman"/>
          <w:b/>
          <w:bCs/>
          <w:sz w:val="28"/>
          <w:szCs w:val="28"/>
        </w:rPr>
        <w:t xml:space="preserve"> этапе реализации</w:t>
      </w:r>
    </w:p>
    <w:p w:rsidR="00264255" w:rsidRPr="00B04BA4" w:rsidRDefault="00264255" w:rsidP="00CF6AAC">
      <w:pPr>
        <w:pStyle w:val="ConsPlusNormal"/>
        <w:widowControl/>
        <w:spacing w:line="0" w:lineRule="atLeast"/>
        <w:ind w:firstLine="0"/>
        <w:jc w:val="center"/>
        <w:rPr>
          <w:rFonts w:ascii="Times New Roman" w:hAnsi="Times New Roman" w:cs="Times New Roman"/>
          <w:b/>
          <w:bCs/>
          <w:sz w:val="28"/>
          <w:szCs w:val="28"/>
        </w:rPr>
      </w:pPr>
    </w:p>
    <w:tbl>
      <w:tblPr>
        <w:tblW w:w="9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2268"/>
        <w:gridCol w:w="1559"/>
        <w:gridCol w:w="928"/>
        <w:gridCol w:w="1134"/>
        <w:gridCol w:w="1134"/>
        <w:gridCol w:w="1134"/>
        <w:gridCol w:w="1134"/>
      </w:tblGrid>
      <w:tr w:rsidR="00264255" w:rsidRPr="00B04BA4" w:rsidTr="001912CD">
        <w:trPr>
          <w:trHeight w:val="795"/>
        </w:trPr>
        <w:tc>
          <w:tcPr>
            <w:tcW w:w="498" w:type="dxa"/>
          </w:tcPr>
          <w:p w:rsidR="00264255" w:rsidRPr="00B04BA4" w:rsidRDefault="00264255" w:rsidP="001912CD">
            <w:pPr>
              <w:spacing w:line="0" w:lineRule="atLeast"/>
              <w:jc w:val="center"/>
              <w:rPr>
                <w:b/>
                <w:bCs/>
                <w:sz w:val="28"/>
                <w:szCs w:val="28"/>
              </w:rPr>
            </w:pPr>
            <w:r w:rsidRPr="00B04BA4">
              <w:rPr>
                <w:b/>
                <w:bCs/>
                <w:sz w:val="28"/>
                <w:szCs w:val="28"/>
              </w:rPr>
              <w:t>№</w:t>
            </w:r>
          </w:p>
          <w:p w:rsidR="00264255" w:rsidRPr="00B04BA4" w:rsidRDefault="00264255" w:rsidP="001912CD">
            <w:pPr>
              <w:spacing w:line="0" w:lineRule="atLeast"/>
              <w:jc w:val="center"/>
              <w:rPr>
                <w:b/>
                <w:bCs/>
                <w:sz w:val="28"/>
                <w:szCs w:val="28"/>
              </w:rPr>
            </w:pPr>
            <w:proofErr w:type="spellStart"/>
            <w:proofErr w:type="gramStart"/>
            <w:r w:rsidRPr="00B04BA4">
              <w:rPr>
                <w:b/>
                <w:bCs/>
                <w:sz w:val="28"/>
                <w:szCs w:val="28"/>
              </w:rPr>
              <w:t>п</w:t>
            </w:r>
            <w:proofErr w:type="spellEnd"/>
            <w:proofErr w:type="gramEnd"/>
            <w:r w:rsidRPr="00B04BA4">
              <w:rPr>
                <w:b/>
                <w:bCs/>
                <w:sz w:val="28"/>
                <w:szCs w:val="28"/>
              </w:rPr>
              <w:t>/</w:t>
            </w:r>
            <w:proofErr w:type="spellStart"/>
            <w:r w:rsidRPr="00B04BA4">
              <w:rPr>
                <w:b/>
                <w:bCs/>
                <w:sz w:val="28"/>
                <w:szCs w:val="28"/>
              </w:rPr>
              <w:t>п</w:t>
            </w:r>
            <w:proofErr w:type="spellEnd"/>
          </w:p>
        </w:tc>
        <w:tc>
          <w:tcPr>
            <w:tcW w:w="2268" w:type="dxa"/>
          </w:tcPr>
          <w:p w:rsidR="00264255" w:rsidRPr="00B04BA4" w:rsidRDefault="00264255" w:rsidP="001912CD">
            <w:pPr>
              <w:spacing w:line="0" w:lineRule="atLeast"/>
              <w:jc w:val="center"/>
              <w:rPr>
                <w:b/>
                <w:bCs/>
                <w:sz w:val="28"/>
                <w:szCs w:val="28"/>
              </w:rPr>
            </w:pPr>
            <w:r w:rsidRPr="00B04BA4">
              <w:rPr>
                <w:b/>
                <w:bCs/>
                <w:sz w:val="28"/>
                <w:szCs w:val="28"/>
              </w:rPr>
              <w:t>Наименование показателя</w:t>
            </w:r>
          </w:p>
        </w:tc>
        <w:tc>
          <w:tcPr>
            <w:tcW w:w="1559" w:type="dxa"/>
          </w:tcPr>
          <w:p w:rsidR="00264255" w:rsidRPr="00B04BA4" w:rsidRDefault="00264255" w:rsidP="001912CD">
            <w:pPr>
              <w:spacing w:line="0" w:lineRule="atLeast"/>
              <w:jc w:val="center"/>
              <w:rPr>
                <w:b/>
                <w:bCs/>
                <w:sz w:val="28"/>
                <w:szCs w:val="28"/>
              </w:rPr>
            </w:pPr>
            <w:r w:rsidRPr="00B04BA4">
              <w:rPr>
                <w:b/>
                <w:bCs/>
                <w:sz w:val="28"/>
                <w:szCs w:val="28"/>
              </w:rPr>
              <w:t>Единицы измерения</w:t>
            </w:r>
          </w:p>
        </w:tc>
        <w:tc>
          <w:tcPr>
            <w:tcW w:w="928" w:type="dxa"/>
          </w:tcPr>
          <w:p w:rsidR="001912CD" w:rsidRDefault="00264255" w:rsidP="001912CD">
            <w:pPr>
              <w:spacing w:line="0" w:lineRule="atLeast"/>
              <w:jc w:val="center"/>
              <w:rPr>
                <w:b/>
                <w:bCs/>
                <w:sz w:val="28"/>
                <w:szCs w:val="28"/>
              </w:rPr>
            </w:pPr>
            <w:r w:rsidRPr="00B04BA4">
              <w:rPr>
                <w:b/>
                <w:bCs/>
                <w:sz w:val="28"/>
                <w:szCs w:val="28"/>
              </w:rPr>
              <w:t>2021</w:t>
            </w:r>
          </w:p>
          <w:p w:rsidR="00264255" w:rsidRPr="00B04BA4" w:rsidRDefault="00264255" w:rsidP="001912CD">
            <w:pPr>
              <w:spacing w:line="0" w:lineRule="atLeast"/>
              <w:jc w:val="center"/>
              <w:rPr>
                <w:b/>
                <w:bCs/>
                <w:sz w:val="28"/>
                <w:szCs w:val="28"/>
              </w:rPr>
            </w:pPr>
            <w:r w:rsidRPr="00B04BA4">
              <w:rPr>
                <w:b/>
                <w:bCs/>
                <w:sz w:val="28"/>
                <w:szCs w:val="28"/>
              </w:rPr>
              <w:t>год</w:t>
            </w:r>
          </w:p>
          <w:p w:rsidR="00264255" w:rsidRPr="00B04BA4" w:rsidRDefault="00264255" w:rsidP="001912CD">
            <w:pPr>
              <w:spacing w:line="0" w:lineRule="atLeast"/>
              <w:jc w:val="center"/>
              <w:rPr>
                <w:b/>
                <w:bCs/>
                <w:sz w:val="28"/>
                <w:szCs w:val="28"/>
              </w:rPr>
            </w:pPr>
          </w:p>
        </w:tc>
        <w:tc>
          <w:tcPr>
            <w:tcW w:w="1134" w:type="dxa"/>
          </w:tcPr>
          <w:p w:rsidR="00264255" w:rsidRPr="00B04BA4" w:rsidRDefault="00264255" w:rsidP="001912CD">
            <w:pPr>
              <w:spacing w:line="0" w:lineRule="atLeast"/>
              <w:jc w:val="center"/>
              <w:rPr>
                <w:b/>
                <w:bCs/>
                <w:sz w:val="28"/>
                <w:szCs w:val="28"/>
              </w:rPr>
            </w:pPr>
            <w:r w:rsidRPr="00B04BA4">
              <w:rPr>
                <w:b/>
                <w:bCs/>
                <w:sz w:val="28"/>
                <w:szCs w:val="28"/>
              </w:rPr>
              <w:t>2022 год</w:t>
            </w:r>
          </w:p>
        </w:tc>
        <w:tc>
          <w:tcPr>
            <w:tcW w:w="1134" w:type="dxa"/>
          </w:tcPr>
          <w:p w:rsidR="00264255" w:rsidRPr="00B04BA4" w:rsidRDefault="00264255" w:rsidP="001912CD">
            <w:pPr>
              <w:spacing w:line="0" w:lineRule="atLeast"/>
              <w:jc w:val="center"/>
              <w:rPr>
                <w:b/>
                <w:bCs/>
                <w:sz w:val="28"/>
                <w:szCs w:val="28"/>
              </w:rPr>
            </w:pPr>
            <w:r w:rsidRPr="00B04BA4">
              <w:rPr>
                <w:b/>
                <w:bCs/>
                <w:sz w:val="28"/>
                <w:szCs w:val="28"/>
              </w:rPr>
              <w:t>2023 год</w:t>
            </w:r>
          </w:p>
        </w:tc>
        <w:tc>
          <w:tcPr>
            <w:tcW w:w="1134" w:type="dxa"/>
          </w:tcPr>
          <w:p w:rsidR="00264255" w:rsidRPr="00B04BA4" w:rsidRDefault="00264255" w:rsidP="001912CD">
            <w:pPr>
              <w:spacing w:line="0" w:lineRule="atLeast"/>
              <w:jc w:val="center"/>
              <w:rPr>
                <w:b/>
                <w:bCs/>
                <w:sz w:val="28"/>
                <w:szCs w:val="28"/>
              </w:rPr>
            </w:pPr>
            <w:r w:rsidRPr="00B04BA4">
              <w:rPr>
                <w:b/>
                <w:bCs/>
                <w:sz w:val="28"/>
                <w:szCs w:val="28"/>
              </w:rPr>
              <w:t>2024 год</w:t>
            </w:r>
          </w:p>
        </w:tc>
        <w:tc>
          <w:tcPr>
            <w:tcW w:w="1134" w:type="dxa"/>
          </w:tcPr>
          <w:p w:rsidR="00264255" w:rsidRPr="00B04BA4" w:rsidRDefault="00264255" w:rsidP="001912CD">
            <w:pPr>
              <w:spacing w:line="0" w:lineRule="atLeast"/>
              <w:jc w:val="center"/>
              <w:rPr>
                <w:b/>
                <w:bCs/>
                <w:sz w:val="28"/>
                <w:szCs w:val="28"/>
              </w:rPr>
            </w:pPr>
            <w:r w:rsidRPr="00B04BA4">
              <w:rPr>
                <w:b/>
                <w:bCs/>
                <w:sz w:val="28"/>
                <w:szCs w:val="28"/>
              </w:rPr>
              <w:t>2025 год</w:t>
            </w:r>
          </w:p>
        </w:tc>
      </w:tr>
      <w:tr w:rsidR="00BA00AD" w:rsidRPr="00B04BA4" w:rsidTr="001912CD">
        <w:trPr>
          <w:trHeight w:val="900"/>
        </w:trPr>
        <w:tc>
          <w:tcPr>
            <w:tcW w:w="498" w:type="dxa"/>
            <w:vAlign w:val="center"/>
          </w:tcPr>
          <w:p w:rsidR="00BA00AD" w:rsidRPr="00B04BA4" w:rsidRDefault="00BA00AD" w:rsidP="00CF6AAC">
            <w:pPr>
              <w:spacing w:line="0" w:lineRule="atLeast"/>
              <w:rPr>
                <w:sz w:val="28"/>
                <w:szCs w:val="28"/>
              </w:rPr>
            </w:pPr>
            <w:r w:rsidRPr="00B04BA4">
              <w:rPr>
                <w:sz w:val="28"/>
                <w:szCs w:val="28"/>
              </w:rPr>
              <w:t>1.</w:t>
            </w:r>
          </w:p>
        </w:tc>
        <w:tc>
          <w:tcPr>
            <w:tcW w:w="2268" w:type="dxa"/>
          </w:tcPr>
          <w:p w:rsidR="00BA00AD" w:rsidRPr="00B04BA4" w:rsidRDefault="00BA00AD" w:rsidP="00CF6AAC">
            <w:pPr>
              <w:spacing w:line="0" w:lineRule="atLeast"/>
              <w:jc w:val="both"/>
              <w:rPr>
                <w:sz w:val="28"/>
                <w:szCs w:val="28"/>
              </w:rPr>
            </w:pPr>
            <w:r w:rsidRPr="00B04BA4">
              <w:rPr>
                <w:sz w:val="28"/>
                <w:szCs w:val="28"/>
              </w:rPr>
              <w:t>Доля сточных вод, очищенных до нормативных значений, в общем объеме сточных вод, пропущенных через очистные сооружения</w:t>
            </w:r>
          </w:p>
        </w:tc>
        <w:tc>
          <w:tcPr>
            <w:tcW w:w="1559" w:type="dxa"/>
            <w:vAlign w:val="center"/>
          </w:tcPr>
          <w:p w:rsidR="00BA00AD" w:rsidRPr="00B04BA4" w:rsidRDefault="00BA00AD" w:rsidP="00CF6AAC">
            <w:pPr>
              <w:spacing w:line="0" w:lineRule="atLeast"/>
              <w:jc w:val="center"/>
              <w:rPr>
                <w:sz w:val="28"/>
                <w:szCs w:val="28"/>
              </w:rPr>
            </w:pPr>
            <w:r w:rsidRPr="00B04BA4">
              <w:rPr>
                <w:sz w:val="28"/>
                <w:szCs w:val="28"/>
              </w:rPr>
              <w:t>%</w:t>
            </w:r>
          </w:p>
        </w:tc>
        <w:tc>
          <w:tcPr>
            <w:tcW w:w="928" w:type="dxa"/>
            <w:vAlign w:val="center"/>
          </w:tcPr>
          <w:p w:rsidR="00BA00AD" w:rsidRPr="00B04BA4" w:rsidRDefault="00BA00AD" w:rsidP="00CF6AAC">
            <w:pPr>
              <w:spacing w:line="0" w:lineRule="atLeast"/>
              <w:jc w:val="center"/>
              <w:rPr>
                <w:sz w:val="28"/>
                <w:szCs w:val="28"/>
              </w:rPr>
            </w:pPr>
            <w:r w:rsidRPr="00B04BA4">
              <w:rPr>
                <w:sz w:val="28"/>
                <w:szCs w:val="28"/>
              </w:rPr>
              <w:t>45</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49</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50</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57</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60</w:t>
            </w:r>
          </w:p>
        </w:tc>
      </w:tr>
      <w:tr w:rsidR="00BA00AD" w:rsidRPr="00B04BA4" w:rsidTr="001912CD">
        <w:trPr>
          <w:trHeight w:val="900"/>
        </w:trPr>
        <w:tc>
          <w:tcPr>
            <w:tcW w:w="498" w:type="dxa"/>
            <w:vAlign w:val="center"/>
          </w:tcPr>
          <w:p w:rsidR="00BA00AD" w:rsidRPr="00B04BA4" w:rsidRDefault="00BA00AD" w:rsidP="00CF6AAC">
            <w:pPr>
              <w:spacing w:line="0" w:lineRule="atLeast"/>
              <w:rPr>
                <w:sz w:val="28"/>
                <w:szCs w:val="28"/>
              </w:rPr>
            </w:pPr>
            <w:r w:rsidRPr="00B04BA4">
              <w:rPr>
                <w:sz w:val="28"/>
                <w:szCs w:val="28"/>
              </w:rPr>
              <w:t>2.</w:t>
            </w:r>
          </w:p>
        </w:tc>
        <w:tc>
          <w:tcPr>
            <w:tcW w:w="2268" w:type="dxa"/>
          </w:tcPr>
          <w:p w:rsidR="00BA00AD" w:rsidRPr="00B04BA4" w:rsidRDefault="00BA00AD" w:rsidP="00CF6AAC">
            <w:pPr>
              <w:spacing w:line="0" w:lineRule="atLeast"/>
              <w:jc w:val="both"/>
              <w:rPr>
                <w:sz w:val="28"/>
                <w:szCs w:val="28"/>
              </w:rPr>
            </w:pPr>
            <w:r w:rsidRPr="00B04BA4">
              <w:rPr>
                <w:sz w:val="28"/>
                <w:szCs w:val="28"/>
              </w:rPr>
              <w:t xml:space="preserve">Уровень оснащенности городского поселения «Поселок Чернянка» системами централизованного водоснабжения и водоотведения, соответствующими </w:t>
            </w:r>
            <w:proofErr w:type="spellStart"/>
            <w:r w:rsidRPr="00B04BA4">
              <w:rPr>
                <w:sz w:val="28"/>
                <w:szCs w:val="28"/>
              </w:rPr>
              <w:t>СанПиН</w:t>
            </w:r>
            <w:proofErr w:type="spellEnd"/>
          </w:p>
        </w:tc>
        <w:tc>
          <w:tcPr>
            <w:tcW w:w="1559" w:type="dxa"/>
            <w:vAlign w:val="center"/>
          </w:tcPr>
          <w:p w:rsidR="00BA00AD" w:rsidRPr="00B04BA4" w:rsidRDefault="00BA00AD" w:rsidP="00CF6AAC">
            <w:pPr>
              <w:spacing w:line="0" w:lineRule="atLeast"/>
              <w:jc w:val="center"/>
              <w:rPr>
                <w:sz w:val="28"/>
                <w:szCs w:val="28"/>
              </w:rPr>
            </w:pPr>
            <w:r w:rsidRPr="00B04BA4">
              <w:rPr>
                <w:sz w:val="28"/>
                <w:szCs w:val="28"/>
              </w:rPr>
              <w:t>%</w:t>
            </w:r>
          </w:p>
        </w:tc>
        <w:tc>
          <w:tcPr>
            <w:tcW w:w="928" w:type="dxa"/>
            <w:vAlign w:val="center"/>
          </w:tcPr>
          <w:p w:rsidR="00BA00AD" w:rsidRPr="00B04BA4" w:rsidRDefault="00BA00AD" w:rsidP="00CF6AAC">
            <w:pPr>
              <w:spacing w:line="0" w:lineRule="atLeast"/>
              <w:jc w:val="center"/>
              <w:rPr>
                <w:sz w:val="28"/>
                <w:szCs w:val="28"/>
              </w:rPr>
            </w:pPr>
            <w:r w:rsidRPr="00B04BA4">
              <w:rPr>
                <w:sz w:val="28"/>
                <w:szCs w:val="28"/>
              </w:rPr>
              <w:t>45</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49</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50</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57</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60</w:t>
            </w:r>
          </w:p>
        </w:tc>
      </w:tr>
      <w:tr w:rsidR="00BA00AD" w:rsidRPr="00B04BA4" w:rsidTr="001912CD">
        <w:trPr>
          <w:trHeight w:val="900"/>
        </w:trPr>
        <w:tc>
          <w:tcPr>
            <w:tcW w:w="498" w:type="dxa"/>
            <w:vAlign w:val="center"/>
          </w:tcPr>
          <w:p w:rsidR="00BA00AD" w:rsidRPr="00B04BA4" w:rsidRDefault="00BA00AD" w:rsidP="00CF6AAC">
            <w:pPr>
              <w:spacing w:line="0" w:lineRule="atLeast"/>
              <w:rPr>
                <w:sz w:val="28"/>
                <w:szCs w:val="28"/>
              </w:rPr>
            </w:pPr>
            <w:r w:rsidRPr="00B04BA4">
              <w:rPr>
                <w:sz w:val="28"/>
                <w:szCs w:val="28"/>
              </w:rPr>
              <w:t>3</w:t>
            </w:r>
          </w:p>
        </w:tc>
        <w:tc>
          <w:tcPr>
            <w:tcW w:w="2268" w:type="dxa"/>
          </w:tcPr>
          <w:p w:rsidR="00BA00AD" w:rsidRPr="00B04BA4" w:rsidRDefault="00BA00AD" w:rsidP="00CF6AAC">
            <w:pPr>
              <w:spacing w:line="0" w:lineRule="atLeast"/>
              <w:jc w:val="both"/>
              <w:rPr>
                <w:sz w:val="28"/>
                <w:szCs w:val="28"/>
              </w:rPr>
            </w:pPr>
            <w:r w:rsidRPr="00B04BA4">
              <w:rPr>
                <w:sz w:val="28"/>
                <w:szCs w:val="28"/>
              </w:rPr>
              <w:t xml:space="preserve">Удовлетворенность населения городского поселения «Поселок Чернянка» уровнем жилищно-коммунального обслуживания </w:t>
            </w:r>
          </w:p>
        </w:tc>
        <w:tc>
          <w:tcPr>
            <w:tcW w:w="1559" w:type="dxa"/>
            <w:vAlign w:val="center"/>
          </w:tcPr>
          <w:p w:rsidR="00BA00AD" w:rsidRPr="00B04BA4" w:rsidRDefault="00BA00AD" w:rsidP="00CF6AAC">
            <w:pPr>
              <w:spacing w:line="0" w:lineRule="atLeast"/>
              <w:jc w:val="center"/>
              <w:rPr>
                <w:sz w:val="28"/>
                <w:szCs w:val="28"/>
              </w:rPr>
            </w:pPr>
            <w:r w:rsidRPr="00B04BA4">
              <w:rPr>
                <w:sz w:val="28"/>
                <w:szCs w:val="28"/>
              </w:rPr>
              <w:t>%</w:t>
            </w:r>
          </w:p>
        </w:tc>
        <w:tc>
          <w:tcPr>
            <w:tcW w:w="928" w:type="dxa"/>
            <w:vAlign w:val="center"/>
          </w:tcPr>
          <w:p w:rsidR="00BA00AD" w:rsidRPr="00B04BA4" w:rsidRDefault="00BA00AD" w:rsidP="00CF6AAC">
            <w:pPr>
              <w:spacing w:line="0" w:lineRule="atLeast"/>
              <w:jc w:val="center"/>
              <w:rPr>
                <w:sz w:val="28"/>
                <w:szCs w:val="28"/>
              </w:rPr>
            </w:pPr>
            <w:r w:rsidRPr="00B04BA4">
              <w:rPr>
                <w:sz w:val="28"/>
                <w:szCs w:val="28"/>
              </w:rPr>
              <w:t>45</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49</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50</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57</w:t>
            </w:r>
          </w:p>
        </w:tc>
        <w:tc>
          <w:tcPr>
            <w:tcW w:w="1134" w:type="dxa"/>
            <w:vAlign w:val="center"/>
          </w:tcPr>
          <w:p w:rsidR="00BA00AD" w:rsidRPr="00B04BA4" w:rsidRDefault="00BA00AD" w:rsidP="00CF6AAC">
            <w:pPr>
              <w:spacing w:line="0" w:lineRule="atLeast"/>
              <w:jc w:val="center"/>
              <w:rPr>
                <w:sz w:val="28"/>
                <w:szCs w:val="28"/>
              </w:rPr>
            </w:pPr>
            <w:r w:rsidRPr="00B04BA4">
              <w:rPr>
                <w:sz w:val="28"/>
                <w:szCs w:val="28"/>
              </w:rPr>
              <w:t>60</w:t>
            </w:r>
          </w:p>
        </w:tc>
      </w:tr>
    </w:tbl>
    <w:p w:rsidR="00C86A2E" w:rsidRDefault="003241FF" w:rsidP="00CF6AAC">
      <w:pPr>
        <w:pStyle w:val="ConsPlusNormal"/>
        <w:spacing w:line="0" w:lineRule="atLeast"/>
        <w:ind w:firstLine="540"/>
        <w:jc w:val="both"/>
        <w:rPr>
          <w:rFonts w:ascii="Times New Roman" w:hAnsi="Times New Roman" w:cs="Times New Roman"/>
          <w:sz w:val="28"/>
          <w:szCs w:val="28"/>
        </w:rPr>
      </w:pPr>
      <w:r w:rsidRPr="00B04BA4">
        <w:rPr>
          <w:rFonts w:ascii="Times New Roman" w:hAnsi="Times New Roman" w:cs="Times New Roman"/>
          <w:sz w:val="28"/>
          <w:szCs w:val="28"/>
        </w:rPr>
        <w:t xml:space="preserve">  Сведения о динамике значений показателя конечного результата и непосредственного результата представлены в приложении №1 к Программе.</w:t>
      </w:r>
    </w:p>
    <w:p w:rsidR="00386213" w:rsidRDefault="00386213" w:rsidP="00CF6AAC">
      <w:pPr>
        <w:pStyle w:val="ConsPlusNormal"/>
        <w:spacing w:line="0" w:lineRule="atLeast"/>
        <w:ind w:firstLine="540"/>
        <w:jc w:val="both"/>
        <w:rPr>
          <w:rFonts w:ascii="Times New Roman" w:hAnsi="Times New Roman" w:cs="Times New Roman"/>
          <w:sz w:val="28"/>
          <w:szCs w:val="28"/>
        </w:rPr>
      </w:pPr>
    </w:p>
    <w:p w:rsidR="00291EA6" w:rsidRDefault="00291EA6" w:rsidP="00CF6AAC">
      <w:pPr>
        <w:pStyle w:val="ConsPlusNormal"/>
        <w:spacing w:line="0" w:lineRule="atLeast"/>
        <w:ind w:firstLine="540"/>
        <w:jc w:val="both"/>
        <w:rPr>
          <w:rFonts w:ascii="Times New Roman" w:hAnsi="Times New Roman" w:cs="Times New Roman"/>
          <w:sz w:val="28"/>
          <w:szCs w:val="28"/>
        </w:rPr>
      </w:pPr>
    </w:p>
    <w:p w:rsidR="00BC4C88" w:rsidRDefault="00BC4C88" w:rsidP="00CF6AAC">
      <w:pPr>
        <w:pStyle w:val="ConsPlusNormal"/>
        <w:spacing w:line="0" w:lineRule="atLeast"/>
        <w:ind w:firstLine="540"/>
        <w:jc w:val="both"/>
        <w:rPr>
          <w:rFonts w:ascii="Times New Roman" w:hAnsi="Times New Roman" w:cs="Times New Roman"/>
          <w:sz w:val="28"/>
          <w:szCs w:val="28"/>
        </w:rPr>
      </w:pPr>
    </w:p>
    <w:p w:rsidR="00BC4C88" w:rsidRDefault="00BC4C88" w:rsidP="00CF6AAC">
      <w:pPr>
        <w:pStyle w:val="ConsPlusNormal"/>
        <w:spacing w:line="0" w:lineRule="atLeast"/>
        <w:ind w:firstLine="540"/>
        <w:jc w:val="both"/>
        <w:rPr>
          <w:rFonts w:ascii="Times New Roman" w:hAnsi="Times New Roman" w:cs="Times New Roman"/>
          <w:sz w:val="28"/>
          <w:szCs w:val="28"/>
        </w:rPr>
      </w:pPr>
    </w:p>
    <w:p w:rsidR="00BC4C88" w:rsidRDefault="00BC4C88" w:rsidP="00CF6AAC">
      <w:pPr>
        <w:pStyle w:val="ConsPlusNormal"/>
        <w:spacing w:line="0" w:lineRule="atLeast"/>
        <w:ind w:firstLine="540"/>
        <w:jc w:val="both"/>
        <w:rPr>
          <w:rFonts w:ascii="Times New Roman" w:hAnsi="Times New Roman" w:cs="Times New Roman"/>
          <w:sz w:val="28"/>
          <w:szCs w:val="28"/>
        </w:rPr>
      </w:pPr>
    </w:p>
    <w:p w:rsidR="00C86A2E" w:rsidRPr="00BC4C88" w:rsidRDefault="00C86A2E" w:rsidP="00C86A2E">
      <w:pPr>
        <w:spacing w:line="100" w:lineRule="atLeast"/>
        <w:jc w:val="center"/>
        <w:rPr>
          <w:b/>
          <w:sz w:val="28"/>
          <w:szCs w:val="28"/>
        </w:rPr>
      </w:pPr>
      <w:r w:rsidRPr="00BC4C88">
        <w:rPr>
          <w:b/>
          <w:bCs/>
          <w:sz w:val="28"/>
          <w:szCs w:val="28"/>
        </w:rPr>
        <w:lastRenderedPageBreak/>
        <w:t>Подпрограмма 7. «К</w:t>
      </w:r>
      <w:r w:rsidRPr="00BC4C88">
        <w:rPr>
          <w:b/>
          <w:sz w:val="28"/>
          <w:szCs w:val="28"/>
        </w:rPr>
        <w:t>омплексно</w:t>
      </w:r>
      <w:r w:rsidR="00B42A0D" w:rsidRPr="00BC4C88">
        <w:rPr>
          <w:b/>
          <w:sz w:val="28"/>
          <w:szCs w:val="28"/>
        </w:rPr>
        <w:t>е</w:t>
      </w:r>
      <w:r w:rsidRPr="00BC4C88">
        <w:rPr>
          <w:b/>
          <w:sz w:val="28"/>
          <w:szCs w:val="28"/>
        </w:rPr>
        <w:t xml:space="preserve">  развити</w:t>
      </w:r>
      <w:r w:rsidR="00B42A0D" w:rsidRPr="00BC4C88">
        <w:rPr>
          <w:b/>
          <w:sz w:val="28"/>
          <w:szCs w:val="28"/>
        </w:rPr>
        <w:t>е</w:t>
      </w:r>
      <w:r w:rsidRPr="00BC4C88">
        <w:rPr>
          <w:b/>
          <w:sz w:val="28"/>
          <w:szCs w:val="28"/>
        </w:rPr>
        <w:t xml:space="preserve"> систем транспортной инфраструктуры на территории </w:t>
      </w:r>
    </w:p>
    <w:p w:rsidR="00C86A2E" w:rsidRPr="00BC4C88" w:rsidRDefault="00C86A2E" w:rsidP="00C86A2E">
      <w:pPr>
        <w:pStyle w:val="ConsPlusNormal"/>
        <w:spacing w:line="0" w:lineRule="atLeast"/>
        <w:ind w:firstLine="0"/>
        <w:jc w:val="center"/>
        <w:outlineLvl w:val="1"/>
        <w:rPr>
          <w:rFonts w:ascii="Times New Roman" w:hAnsi="Times New Roman" w:cs="Times New Roman"/>
          <w:b/>
          <w:bCs/>
          <w:sz w:val="28"/>
          <w:szCs w:val="28"/>
        </w:rPr>
      </w:pPr>
      <w:r w:rsidRPr="00BC4C88">
        <w:rPr>
          <w:rFonts w:ascii="Times New Roman" w:hAnsi="Times New Roman" w:cs="Times New Roman"/>
          <w:b/>
          <w:sz w:val="28"/>
          <w:szCs w:val="28"/>
        </w:rPr>
        <w:t>городского поселения «Поселок Чернянка»</w:t>
      </w:r>
    </w:p>
    <w:p w:rsidR="00F41D29" w:rsidRPr="00BC4C88" w:rsidRDefault="00F41D29" w:rsidP="00C86A2E">
      <w:pPr>
        <w:spacing w:line="0" w:lineRule="atLeast"/>
        <w:ind w:firstLine="708"/>
        <w:jc w:val="center"/>
        <w:rPr>
          <w:b/>
          <w:bCs/>
          <w:sz w:val="28"/>
          <w:szCs w:val="28"/>
        </w:rPr>
      </w:pPr>
    </w:p>
    <w:p w:rsidR="00C86A2E" w:rsidRPr="00BC4C88" w:rsidRDefault="00C86A2E" w:rsidP="00C86A2E">
      <w:pPr>
        <w:spacing w:line="0" w:lineRule="atLeast"/>
        <w:ind w:firstLine="708"/>
        <w:jc w:val="center"/>
        <w:rPr>
          <w:b/>
          <w:bCs/>
          <w:sz w:val="28"/>
          <w:szCs w:val="28"/>
        </w:rPr>
      </w:pPr>
      <w:r w:rsidRPr="00BC4C88">
        <w:rPr>
          <w:b/>
          <w:bCs/>
          <w:sz w:val="28"/>
          <w:szCs w:val="28"/>
        </w:rPr>
        <w:t>Паспорт  подпрограммы 7</w:t>
      </w: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2755"/>
        <w:gridCol w:w="6342"/>
      </w:tblGrid>
      <w:tr w:rsidR="00C86A2E" w:rsidRPr="00BC4C88" w:rsidTr="008A77FA">
        <w:trPr>
          <w:jc w:val="center"/>
        </w:trPr>
        <w:tc>
          <w:tcPr>
            <w:tcW w:w="318" w:type="pct"/>
          </w:tcPr>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w:t>
            </w:r>
          </w:p>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proofErr w:type="spellStart"/>
            <w:proofErr w:type="gramStart"/>
            <w:r w:rsidRPr="00BC4C88">
              <w:rPr>
                <w:rFonts w:ascii="Times New Roman" w:hAnsi="Times New Roman" w:cs="Times New Roman"/>
                <w:b/>
                <w:bCs/>
                <w:sz w:val="28"/>
                <w:szCs w:val="28"/>
              </w:rPr>
              <w:t>п</w:t>
            </w:r>
            <w:proofErr w:type="spellEnd"/>
            <w:proofErr w:type="gramEnd"/>
            <w:r w:rsidRPr="00BC4C88">
              <w:rPr>
                <w:rFonts w:ascii="Times New Roman" w:hAnsi="Times New Roman" w:cs="Times New Roman"/>
                <w:b/>
                <w:bCs/>
                <w:sz w:val="28"/>
                <w:szCs w:val="28"/>
              </w:rPr>
              <w:t>/</w:t>
            </w:r>
            <w:proofErr w:type="spellStart"/>
            <w:r w:rsidRPr="00BC4C88">
              <w:rPr>
                <w:rFonts w:ascii="Times New Roman" w:hAnsi="Times New Roman" w:cs="Times New Roman"/>
                <w:b/>
                <w:bCs/>
                <w:sz w:val="28"/>
                <w:szCs w:val="28"/>
              </w:rPr>
              <w:t>п</w:t>
            </w:r>
            <w:proofErr w:type="spellEnd"/>
          </w:p>
        </w:tc>
        <w:tc>
          <w:tcPr>
            <w:tcW w:w="1418" w:type="pct"/>
          </w:tcPr>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 xml:space="preserve">Наименование </w:t>
            </w:r>
          </w:p>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 xml:space="preserve">подпрограммы </w:t>
            </w:r>
            <w:r w:rsidR="00E62E72" w:rsidRPr="00BC4C88">
              <w:rPr>
                <w:rFonts w:ascii="Times New Roman" w:hAnsi="Times New Roman" w:cs="Times New Roman"/>
                <w:b/>
                <w:bCs/>
                <w:sz w:val="28"/>
                <w:szCs w:val="28"/>
              </w:rPr>
              <w:t>7</w:t>
            </w:r>
          </w:p>
        </w:tc>
        <w:tc>
          <w:tcPr>
            <w:tcW w:w="3264" w:type="pct"/>
          </w:tcPr>
          <w:p w:rsidR="00844E0B" w:rsidRPr="00BC4C88" w:rsidRDefault="00C86A2E" w:rsidP="00761FDA">
            <w:pPr>
              <w:spacing w:line="100" w:lineRule="atLeast"/>
              <w:jc w:val="both"/>
              <w:rPr>
                <w:b/>
                <w:bCs/>
                <w:sz w:val="28"/>
                <w:szCs w:val="28"/>
              </w:rPr>
            </w:pPr>
            <w:r w:rsidRPr="00BC4C88">
              <w:rPr>
                <w:sz w:val="28"/>
                <w:szCs w:val="28"/>
              </w:rPr>
              <w:t xml:space="preserve"> </w:t>
            </w:r>
            <w:r w:rsidR="00844E0B" w:rsidRPr="00BC4C88">
              <w:rPr>
                <w:b/>
                <w:bCs/>
                <w:sz w:val="28"/>
                <w:szCs w:val="28"/>
              </w:rPr>
              <w:t>«К</w:t>
            </w:r>
            <w:r w:rsidR="00844E0B" w:rsidRPr="00BC4C88">
              <w:rPr>
                <w:b/>
                <w:sz w:val="28"/>
                <w:szCs w:val="28"/>
              </w:rPr>
              <w:t>омплексное  развитие систем транспортной инфраструктуры на территории городского поселения «Поселок Чернянка»</w:t>
            </w:r>
          </w:p>
          <w:p w:rsidR="00C86A2E" w:rsidRPr="00BC4C88" w:rsidRDefault="00844E0B" w:rsidP="00844E0B">
            <w:pPr>
              <w:spacing w:line="0" w:lineRule="atLeast"/>
              <w:jc w:val="both"/>
              <w:rPr>
                <w:sz w:val="28"/>
                <w:szCs w:val="28"/>
              </w:rPr>
            </w:pPr>
            <w:r w:rsidRPr="00BC4C88">
              <w:rPr>
                <w:sz w:val="28"/>
                <w:szCs w:val="28"/>
              </w:rPr>
              <w:t xml:space="preserve"> </w:t>
            </w:r>
            <w:r w:rsidR="00C86A2E" w:rsidRPr="00BC4C88">
              <w:rPr>
                <w:sz w:val="28"/>
                <w:szCs w:val="28"/>
              </w:rPr>
              <w:t xml:space="preserve">(далее – подпрограмма </w:t>
            </w:r>
            <w:r w:rsidRPr="00BC4C88">
              <w:rPr>
                <w:sz w:val="28"/>
                <w:szCs w:val="28"/>
              </w:rPr>
              <w:t>7</w:t>
            </w:r>
            <w:r w:rsidR="00C86A2E" w:rsidRPr="00BC4C88">
              <w:rPr>
                <w:sz w:val="28"/>
                <w:szCs w:val="28"/>
              </w:rPr>
              <w:t xml:space="preserve">)  </w:t>
            </w:r>
          </w:p>
        </w:tc>
      </w:tr>
      <w:tr w:rsidR="00C86A2E" w:rsidRPr="00BC4C88" w:rsidTr="008A77FA">
        <w:trPr>
          <w:trHeight w:val="600"/>
          <w:jc w:val="center"/>
        </w:trPr>
        <w:tc>
          <w:tcPr>
            <w:tcW w:w="318" w:type="pct"/>
          </w:tcPr>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1.</w:t>
            </w:r>
          </w:p>
        </w:tc>
        <w:tc>
          <w:tcPr>
            <w:tcW w:w="1418" w:type="pct"/>
          </w:tcPr>
          <w:p w:rsidR="00C86A2E" w:rsidRPr="00BC4C88" w:rsidRDefault="00C86A2E" w:rsidP="00E62E72">
            <w:pPr>
              <w:widowControl w:val="0"/>
              <w:autoSpaceDE w:val="0"/>
              <w:autoSpaceDN w:val="0"/>
              <w:adjustRightInd w:val="0"/>
              <w:spacing w:line="0" w:lineRule="atLeast"/>
              <w:rPr>
                <w:b/>
                <w:bCs/>
                <w:sz w:val="28"/>
                <w:szCs w:val="28"/>
              </w:rPr>
            </w:pPr>
            <w:r w:rsidRPr="00BC4C88">
              <w:rPr>
                <w:b/>
                <w:bCs/>
                <w:sz w:val="28"/>
                <w:szCs w:val="28"/>
              </w:rPr>
              <w:t xml:space="preserve">Соисполнитель Программы, ответственный за подпрограмму </w:t>
            </w:r>
            <w:r w:rsidR="00E62E72" w:rsidRPr="00BC4C88">
              <w:rPr>
                <w:b/>
                <w:bCs/>
                <w:sz w:val="28"/>
                <w:szCs w:val="28"/>
              </w:rPr>
              <w:t>7</w:t>
            </w:r>
          </w:p>
        </w:tc>
        <w:tc>
          <w:tcPr>
            <w:tcW w:w="3264" w:type="pct"/>
          </w:tcPr>
          <w:p w:rsidR="00C86A2E" w:rsidRPr="00BC4C88" w:rsidRDefault="00C86A2E" w:rsidP="008A77FA">
            <w:pPr>
              <w:pStyle w:val="ConsPlusNormal"/>
              <w:widowControl/>
              <w:spacing w:line="0" w:lineRule="atLeast"/>
              <w:ind w:firstLine="75"/>
              <w:jc w:val="both"/>
              <w:rPr>
                <w:rFonts w:ascii="Times New Roman" w:hAnsi="Times New Roman" w:cs="Times New Roman"/>
                <w:sz w:val="28"/>
                <w:szCs w:val="28"/>
              </w:rPr>
            </w:pPr>
            <w:r w:rsidRPr="00BC4C88">
              <w:rPr>
                <w:rFonts w:ascii="Times New Roman" w:hAnsi="Times New Roman" w:cs="Times New Roman"/>
                <w:sz w:val="28"/>
                <w:szCs w:val="28"/>
              </w:rPr>
              <w:t>Администрация городского поселения «Поселок Чернянка»  муниципального района «Чернянский район» Белгородской области</w:t>
            </w:r>
          </w:p>
        </w:tc>
      </w:tr>
      <w:tr w:rsidR="00C86A2E" w:rsidRPr="00BC4C88" w:rsidTr="008A77FA">
        <w:trPr>
          <w:trHeight w:val="774"/>
          <w:jc w:val="center"/>
        </w:trPr>
        <w:tc>
          <w:tcPr>
            <w:tcW w:w="318" w:type="pct"/>
          </w:tcPr>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2.</w:t>
            </w:r>
          </w:p>
        </w:tc>
        <w:tc>
          <w:tcPr>
            <w:tcW w:w="1418" w:type="pct"/>
          </w:tcPr>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Участники</w:t>
            </w:r>
          </w:p>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 xml:space="preserve"> подпрограммы </w:t>
            </w:r>
            <w:r w:rsidR="00E62E72" w:rsidRPr="00BC4C88">
              <w:rPr>
                <w:rFonts w:ascii="Times New Roman" w:hAnsi="Times New Roman" w:cs="Times New Roman"/>
                <w:b/>
                <w:bCs/>
                <w:sz w:val="28"/>
                <w:szCs w:val="28"/>
              </w:rPr>
              <w:t>7</w:t>
            </w:r>
          </w:p>
        </w:tc>
        <w:tc>
          <w:tcPr>
            <w:tcW w:w="3264" w:type="pct"/>
          </w:tcPr>
          <w:p w:rsidR="00C86A2E" w:rsidRPr="00BC4C88" w:rsidRDefault="00C86A2E" w:rsidP="008A77FA">
            <w:pPr>
              <w:pStyle w:val="ConsPlusNormal"/>
              <w:widowControl/>
              <w:spacing w:line="0" w:lineRule="atLeast"/>
              <w:ind w:firstLine="75"/>
              <w:jc w:val="both"/>
              <w:rPr>
                <w:rFonts w:ascii="Times New Roman" w:hAnsi="Times New Roman" w:cs="Times New Roman"/>
                <w:sz w:val="28"/>
                <w:szCs w:val="28"/>
              </w:rPr>
            </w:pPr>
            <w:r w:rsidRPr="00BC4C88">
              <w:rPr>
                <w:rFonts w:ascii="Times New Roman" w:hAnsi="Times New Roman" w:cs="Times New Roman"/>
                <w:sz w:val="28"/>
                <w:szCs w:val="28"/>
              </w:rPr>
              <w:t>Администрация городского поселения «Поселок Чернянка»  муниципального района «Чернянский район» Белгородской области</w:t>
            </w:r>
          </w:p>
        </w:tc>
      </w:tr>
      <w:tr w:rsidR="00C86A2E" w:rsidRPr="00BC4C88" w:rsidTr="008A77FA">
        <w:trPr>
          <w:trHeight w:val="782"/>
          <w:jc w:val="center"/>
        </w:trPr>
        <w:tc>
          <w:tcPr>
            <w:tcW w:w="318" w:type="pct"/>
          </w:tcPr>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3.</w:t>
            </w:r>
          </w:p>
        </w:tc>
        <w:tc>
          <w:tcPr>
            <w:tcW w:w="1418" w:type="pct"/>
          </w:tcPr>
          <w:p w:rsidR="00C86A2E" w:rsidRPr="00BC4C88" w:rsidRDefault="00C86A2E" w:rsidP="008A77FA">
            <w:pPr>
              <w:spacing w:line="0" w:lineRule="atLeast"/>
              <w:rPr>
                <w:b/>
                <w:bCs/>
                <w:sz w:val="28"/>
                <w:szCs w:val="28"/>
              </w:rPr>
            </w:pPr>
            <w:r w:rsidRPr="00BC4C88">
              <w:rPr>
                <w:b/>
                <w:bCs/>
                <w:sz w:val="28"/>
                <w:szCs w:val="28"/>
              </w:rPr>
              <w:t>Цель (цели)</w:t>
            </w:r>
          </w:p>
          <w:p w:rsidR="00C86A2E" w:rsidRPr="00BC4C88" w:rsidRDefault="00C86A2E" w:rsidP="00E62E72">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 xml:space="preserve">подпрограммы  </w:t>
            </w:r>
          </w:p>
        </w:tc>
        <w:tc>
          <w:tcPr>
            <w:tcW w:w="3264" w:type="pct"/>
          </w:tcPr>
          <w:p w:rsidR="00C86A2E" w:rsidRPr="00BC4C88" w:rsidRDefault="00C86A2E" w:rsidP="00C86A2E">
            <w:pPr>
              <w:suppressAutoHyphens/>
              <w:spacing w:line="100" w:lineRule="atLeast"/>
              <w:jc w:val="both"/>
              <w:rPr>
                <w:kern w:val="2"/>
                <w:sz w:val="28"/>
                <w:szCs w:val="28"/>
                <w:lang w:eastAsia="ar-SA"/>
              </w:rPr>
            </w:pPr>
            <w:r w:rsidRPr="00BC4C88">
              <w:rPr>
                <w:sz w:val="28"/>
                <w:szCs w:val="28"/>
              </w:rPr>
              <w:t>Комплексное развитие транспортной инфраструктуры городского поселения «Поселок Чернянка»  муниципального района «Чернянский район» Белгородской области</w:t>
            </w:r>
          </w:p>
        </w:tc>
      </w:tr>
      <w:tr w:rsidR="00C86A2E" w:rsidRPr="00BC4C88" w:rsidTr="00F41D29">
        <w:trPr>
          <w:trHeight w:val="4078"/>
          <w:jc w:val="center"/>
        </w:trPr>
        <w:tc>
          <w:tcPr>
            <w:tcW w:w="318" w:type="pct"/>
          </w:tcPr>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4.</w:t>
            </w:r>
          </w:p>
        </w:tc>
        <w:tc>
          <w:tcPr>
            <w:tcW w:w="1418" w:type="pct"/>
          </w:tcPr>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Задачи</w:t>
            </w:r>
          </w:p>
          <w:p w:rsidR="00C86A2E" w:rsidRPr="00BC4C88" w:rsidRDefault="00E62E72"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подпрограммы 7</w:t>
            </w:r>
          </w:p>
        </w:tc>
        <w:tc>
          <w:tcPr>
            <w:tcW w:w="3264" w:type="pct"/>
          </w:tcPr>
          <w:p w:rsidR="007B384B" w:rsidRPr="00BC4C88" w:rsidRDefault="00C86A2E" w:rsidP="009E32DF">
            <w:pPr>
              <w:spacing w:line="100" w:lineRule="atLeast"/>
              <w:jc w:val="both"/>
              <w:rPr>
                <w:sz w:val="28"/>
                <w:szCs w:val="28"/>
              </w:rPr>
            </w:pPr>
            <w:r w:rsidRPr="00BC4C88">
              <w:rPr>
                <w:sz w:val="28"/>
                <w:szCs w:val="28"/>
              </w:rPr>
              <w:t xml:space="preserve">- </w:t>
            </w:r>
            <w:r w:rsidR="009E32DF" w:rsidRPr="00BC4C88">
              <w:rPr>
                <w:sz w:val="28"/>
                <w:szCs w:val="28"/>
              </w:rPr>
              <w:t xml:space="preserve">безопасность, качество  и эффективность транспортного обслуживания населения, юридических лиц и индивидуальных предпринимателей на территории  городского поселения «Поселок Чернянка»; </w:t>
            </w:r>
          </w:p>
          <w:p w:rsidR="009E32DF" w:rsidRPr="00BC4C88" w:rsidRDefault="009E32DF" w:rsidP="009E32DF">
            <w:pPr>
              <w:spacing w:line="100" w:lineRule="atLeast"/>
              <w:jc w:val="both"/>
              <w:rPr>
                <w:kern w:val="2"/>
                <w:sz w:val="28"/>
                <w:szCs w:val="28"/>
                <w:lang w:eastAsia="ar-SA"/>
              </w:rPr>
            </w:pPr>
            <w:r w:rsidRPr="00BC4C88">
              <w:rPr>
                <w:sz w:val="28"/>
                <w:szCs w:val="28"/>
              </w:rPr>
              <w:t xml:space="preserve"> </w:t>
            </w:r>
            <w:r w:rsidR="007B384B" w:rsidRPr="00BC4C88">
              <w:rPr>
                <w:sz w:val="28"/>
                <w:szCs w:val="28"/>
              </w:rPr>
              <w:t xml:space="preserve">- </w:t>
            </w:r>
            <w:r w:rsidRPr="00BC4C88">
              <w:rPr>
                <w:sz w:val="28"/>
                <w:szCs w:val="28"/>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поселения «Поселок Чернянка»;  </w:t>
            </w:r>
          </w:p>
          <w:p w:rsidR="00C86A2E" w:rsidRPr="00BC4C88" w:rsidRDefault="009E32DF" w:rsidP="00F41D29">
            <w:pPr>
              <w:pStyle w:val="ConsPlusCell"/>
              <w:spacing w:line="0" w:lineRule="atLeast"/>
              <w:jc w:val="both"/>
              <w:rPr>
                <w:rFonts w:ascii="Times New Roman" w:hAnsi="Times New Roman" w:cs="Times New Roman"/>
                <w:sz w:val="28"/>
                <w:szCs w:val="28"/>
              </w:rPr>
            </w:pPr>
            <w:r w:rsidRPr="00BC4C88">
              <w:rPr>
                <w:rFonts w:ascii="Times New Roman" w:hAnsi="Times New Roman"/>
                <w:sz w:val="28"/>
                <w:szCs w:val="28"/>
              </w:rPr>
              <w:t>-</w:t>
            </w:r>
            <w:r w:rsidR="007B384B" w:rsidRPr="00BC4C88">
              <w:rPr>
                <w:rFonts w:ascii="Times New Roman" w:hAnsi="Times New Roman"/>
                <w:sz w:val="28"/>
                <w:szCs w:val="28"/>
              </w:rPr>
              <w:t xml:space="preserve"> </w:t>
            </w:r>
            <w:r w:rsidRPr="00BC4C88">
              <w:rPr>
                <w:rFonts w:ascii="Times New Roman" w:hAnsi="Times New Roman"/>
                <w:sz w:val="28"/>
                <w:szCs w:val="28"/>
              </w:rPr>
              <w:t>эффективность функционирования действующей транспортной инфраструктуры</w:t>
            </w:r>
            <w:r w:rsidR="002B0FB4" w:rsidRPr="00BC4C88">
              <w:rPr>
                <w:rFonts w:ascii="Times New Roman" w:hAnsi="Times New Roman" w:cs="Times New Roman"/>
                <w:sz w:val="28"/>
                <w:szCs w:val="28"/>
              </w:rPr>
              <w:t xml:space="preserve"> на территории  городского поселения «Поселок Чернянка».</w:t>
            </w:r>
            <w:r w:rsidR="002B0FB4" w:rsidRPr="00BC4C88">
              <w:rPr>
                <w:rFonts w:ascii="Times New Roman" w:hAnsi="Times New Roman"/>
                <w:sz w:val="28"/>
                <w:szCs w:val="28"/>
              </w:rPr>
              <w:t xml:space="preserve">  </w:t>
            </w:r>
          </w:p>
        </w:tc>
      </w:tr>
      <w:tr w:rsidR="00C86A2E" w:rsidRPr="00BC4C88" w:rsidTr="008A77FA">
        <w:trPr>
          <w:jc w:val="center"/>
        </w:trPr>
        <w:tc>
          <w:tcPr>
            <w:tcW w:w="318" w:type="pct"/>
          </w:tcPr>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5.</w:t>
            </w:r>
          </w:p>
        </w:tc>
        <w:tc>
          <w:tcPr>
            <w:tcW w:w="1418" w:type="pct"/>
          </w:tcPr>
          <w:p w:rsidR="00C86A2E" w:rsidRPr="00BC4C88" w:rsidRDefault="00E62E72"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Сроки реализации подпрограммы 7</w:t>
            </w:r>
          </w:p>
        </w:tc>
        <w:tc>
          <w:tcPr>
            <w:tcW w:w="3264" w:type="pct"/>
          </w:tcPr>
          <w:p w:rsidR="00C86A2E" w:rsidRPr="00BC4C88" w:rsidRDefault="00C86A2E" w:rsidP="008A77FA">
            <w:pPr>
              <w:pStyle w:val="ConsPlusNormal"/>
              <w:widowControl/>
              <w:spacing w:line="0" w:lineRule="atLeast"/>
              <w:ind w:firstLine="0"/>
              <w:jc w:val="both"/>
              <w:rPr>
                <w:rFonts w:ascii="Times New Roman" w:hAnsi="Times New Roman" w:cs="Times New Roman"/>
                <w:sz w:val="28"/>
                <w:szCs w:val="28"/>
              </w:rPr>
            </w:pPr>
            <w:r w:rsidRPr="00BC4C88">
              <w:rPr>
                <w:rFonts w:ascii="Times New Roman" w:hAnsi="Times New Roman" w:cs="Times New Roman"/>
                <w:sz w:val="28"/>
                <w:szCs w:val="28"/>
                <w:lang w:val="en-US"/>
              </w:rPr>
              <w:t>I</w:t>
            </w:r>
            <w:r w:rsidRPr="00BC4C88">
              <w:rPr>
                <w:rFonts w:ascii="Times New Roman" w:hAnsi="Times New Roman" w:cs="Times New Roman"/>
                <w:sz w:val="28"/>
                <w:szCs w:val="28"/>
              </w:rPr>
              <w:t xml:space="preserve"> этап реализации - 2015-2020 годы</w:t>
            </w:r>
          </w:p>
          <w:p w:rsidR="00C86A2E" w:rsidRPr="00BC4C88" w:rsidRDefault="00C86A2E" w:rsidP="008A77FA">
            <w:pPr>
              <w:pStyle w:val="ConsPlusNormal"/>
              <w:widowControl/>
              <w:spacing w:line="0" w:lineRule="atLeast"/>
              <w:ind w:firstLine="0"/>
              <w:jc w:val="both"/>
              <w:rPr>
                <w:rFonts w:ascii="Times New Roman" w:hAnsi="Times New Roman" w:cs="Times New Roman"/>
                <w:sz w:val="28"/>
                <w:szCs w:val="28"/>
              </w:rPr>
            </w:pPr>
            <w:r w:rsidRPr="00BC4C88">
              <w:rPr>
                <w:rFonts w:ascii="Times New Roman" w:hAnsi="Times New Roman" w:cs="Times New Roman"/>
                <w:sz w:val="28"/>
                <w:szCs w:val="28"/>
                <w:lang w:val="en-US"/>
              </w:rPr>
              <w:t>II</w:t>
            </w:r>
            <w:r w:rsidRPr="00BC4C88">
              <w:rPr>
                <w:rFonts w:ascii="Times New Roman" w:hAnsi="Times New Roman" w:cs="Times New Roman"/>
                <w:sz w:val="28"/>
                <w:szCs w:val="28"/>
              </w:rPr>
              <w:t xml:space="preserve"> этап реализации – 2021-2025 годы</w:t>
            </w:r>
          </w:p>
        </w:tc>
      </w:tr>
      <w:tr w:rsidR="00C86A2E" w:rsidRPr="00BC4C88" w:rsidTr="008A77FA">
        <w:trPr>
          <w:trHeight w:val="1029"/>
          <w:jc w:val="center"/>
        </w:trPr>
        <w:tc>
          <w:tcPr>
            <w:tcW w:w="318" w:type="pct"/>
          </w:tcPr>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6.</w:t>
            </w:r>
          </w:p>
        </w:tc>
        <w:tc>
          <w:tcPr>
            <w:tcW w:w="1418" w:type="pct"/>
          </w:tcPr>
          <w:p w:rsidR="00C86A2E" w:rsidRPr="00BC4C88" w:rsidRDefault="00C86A2E" w:rsidP="008A77FA">
            <w:pPr>
              <w:spacing w:line="0" w:lineRule="atLeast"/>
              <w:rPr>
                <w:b/>
                <w:bCs/>
                <w:sz w:val="28"/>
                <w:szCs w:val="28"/>
              </w:rPr>
            </w:pPr>
            <w:r w:rsidRPr="00BC4C88">
              <w:rPr>
                <w:b/>
                <w:bCs/>
                <w:sz w:val="28"/>
                <w:szCs w:val="28"/>
              </w:rPr>
              <w:t>Общий объем бюдже</w:t>
            </w:r>
            <w:r w:rsidR="00E62E72" w:rsidRPr="00BC4C88">
              <w:rPr>
                <w:b/>
                <w:bCs/>
                <w:sz w:val="28"/>
                <w:szCs w:val="28"/>
              </w:rPr>
              <w:t>тных ассигнований подпрограммы 7</w:t>
            </w:r>
            <w:r w:rsidRPr="00BC4C88">
              <w:rPr>
                <w:b/>
                <w:bCs/>
                <w:sz w:val="28"/>
                <w:szCs w:val="28"/>
              </w:rPr>
              <w:t xml:space="preserve">, в том числе  </w:t>
            </w:r>
          </w:p>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 xml:space="preserve">за счет средств местного бюджета  (с расшифровкой плановых объемов бюджетных ассигнований по </w:t>
            </w:r>
            <w:r w:rsidRPr="00BC4C88">
              <w:rPr>
                <w:rFonts w:ascii="Times New Roman" w:hAnsi="Times New Roman" w:cs="Times New Roman"/>
                <w:b/>
                <w:bCs/>
                <w:sz w:val="28"/>
                <w:szCs w:val="28"/>
              </w:rPr>
              <w:lastRenderedPageBreak/>
              <w:t>годам ее реализации), а также прогнозный объем средств, привлекаемых из других источников</w:t>
            </w:r>
          </w:p>
        </w:tc>
        <w:tc>
          <w:tcPr>
            <w:tcW w:w="3264" w:type="pct"/>
          </w:tcPr>
          <w:p w:rsidR="00C86A2E" w:rsidRPr="00BC4C88" w:rsidRDefault="00C86A2E" w:rsidP="008A77FA">
            <w:pPr>
              <w:spacing w:line="0" w:lineRule="atLeast"/>
              <w:jc w:val="both"/>
              <w:rPr>
                <w:sz w:val="28"/>
                <w:szCs w:val="28"/>
              </w:rPr>
            </w:pPr>
            <w:r w:rsidRPr="00BC4C88">
              <w:rPr>
                <w:sz w:val="28"/>
                <w:szCs w:val="28"/>
              </w:rPr>
              <w:lastRenderedPageBreak/>
              <w:t xml:space="preserve">Общий объем финансирования подпрограммы </w:t>
            </w:r>
            <w:r w:rsidR="00844E0B" w:rsidRPr="00BC4C88">
              <w:rPr>
                <w:sz w:val="28"/>
                <w:szCs w:val="28"/>
              </w:rPr>
              <w:t>7</w:t>
            </w:r>
            <w:r w:rsidRPr="00BC4C88">
              <w:rPr>
                <w:sz w:val="28"/>
                <w:szCs w:val="28"/>
              </w:rPr>
              <w:t xml:space="preserve"> в 2015-2025 годах за счет всех источников финансирования составит </w:t>
            </w:r>
            <w:r w:rsidR="0057311A" w:rsidRPr="00BC4C88">
              <w:rPr>
                <w:sz w:val="28"/>
                <w:szCs w:val="28"/>
              </w:rPr>
              <w:t>3</w:t>
            </w:r>
            <w:r w:rsidR="00534FFC" w:rsidRPr="00BC4C88">
              <w:rPr>
                <w:sz w:val="28"/>
                <w:szCs w:val="28"/>
              </w:rPr>
              <w:t>7</w:t>
            </w:r>
            <w:r w:rsidR="00761FDA">
              <w:rPr>
                <w:sz w:val="28"/>
                <w:szCs w:val="28"/>
              </w:rPr>
              <w:t>499</w:t>
            </w:r>
            <w:r w:rsidR="00534FFC" w:rsidRPr="00BC4C88">
              <w:rPr>
                <w:sz w:val="28"/>
                <w:szCs w:val="28"/>
              </w:rPr>
              <w:t>,0</w:t>
            </w:r>
            <w:r w:rsidRPr="00BC4C88">
              <w:rPr>
                <w:sz w:val="28"/>
                <w:szCs w:val="28"/>
              </w:rPr>
              <w:t xml:space="preserve"> тыс. рублей.</w:t>
            </w:r>
          </w:p>
          <w:p w:rsidR="00C86A2E" w:rsidRPr="00BC4C88" w:rsidRDefault="00C86A2E" w:rsidP="008A77FA">
            <w:pPr>
              <w:spacing w:line="0" w:lineRule="atLeast"/>
              <w:jc w:val="both"/>
              <w:rPr>
                <w:sz w:val="28"/>
                <w:szCs w:val="28"/>
              </w:rPr>
            </w:pPr>
            <w:r w:rsidRPr="00BC4C88">
              <w:rPr>
                <w:sz w:val="28"/>
                <w:szCs w:val="28"/>
              </w:rPr>
              <w:t xml:space="preserve">Объем финансирования подпрограммы </w:t>
            </w:r>
            <w:r w:rsidR="00844E0B" w:rsidRPr="00BC4C88">
              <w:rPr>
                <w:sz w:val="28"/>
                <w:szCs w:val="28"/>
              </w:rPr>
              <w:t>7</w:t>
            </w:r>
            <w:r w:rsidRPr="00BC4C88">
              <w:rPr>
                <w:sz w:val="28"/>
                <w:szCs w:val="28"/>
              </w:rPr>
              <w:t xml:space="preserve"> в 2015-2025 годах за счет средств местного бюджета составит </w:t>
            </w:r>
            <w:r w:rsidR="0057311A" w:rsidRPr="00BC4C88">
              <w:rPr>
                <w:sz w:val="28"/>
                <w:szCs w:val="28"/>
              </w:rPr>
              <w:t>3</w:t>
            </w:r>
            <w:r w:rsidR="00534FFC" w:rsidRPr="00BC4C88">
              <w:rPr>
                <w:sz w:val="28"/>
                <w:szCs w:val="28"/>
              </w:rPr>
              <w:t>7</w:t>
            </w:r>
            <w:r w:rsidR="00761FDA">
              <w:rPr>
                <w:sz w:val="28"/>
                <w:szCs w:val="28"/>
              </w:rPr>
              <w:t>499</w:t>
            </w:r>
            <w:r w:rsidRPr="00BC4C88">
              <w:rPr>
                <w:sz w:val="28"/>
                <w:szCs w:val="28"/>
              </w:rPr>
              <w:t>,0 тыс. рублей, в том числе по годам:</w:t>
            </w:r>
          </w:p>
          <w:p w:rsidR="00C86A2E" w:rsidRPr="00BC4C88" w:rsidRDefault="00C86A2E" w:rsidP="008A77FA">
            <w:pPr>
              <w:spacing w:line="0" w:lineRule="atLeast"/>
              <w:jc w:val="both"/>
              <w:rPr>
                <w:sz w:val="28"/>
                <w:szCs w:val="28"/>
              </w:rPr>
            </w:pPr>
            <w:r w:rsidRPr="00BC4C88">
              <w:rPr>
                <w:sz w:val="28"/>
                <w:szCs w:val="28"/>
              </w:rPr>
              <w:t>2015 год –     0,0 тыс. рублей;</w:t>
            </w:r>
          </w:p>
          <w:p w:rsidR="00C86A2E" w:rsidRPr="00BC4C88" w:rsidRDefault="00C86A2E" w:rsidP="008A77FA">
            <w:pPr>
              <w:spacing w:line="0" w:lineRule="atLeast"/>
              <w:jc w:val="both"/>
              <w:rPr>
                <w:sz w:val="28"/>
                <w:szCs w:val="28"/>
              </w:rPr>
            </w:pPr>
            <w:r w:rsidRPr="00BC4C88">
              <w:rPr>
                <w:sz w:val="28"/>
                <w:szCs w:val="28"/>
              </w:rPr>
              <w:t>2016 год –     0,0 тыс. рублей;</w:t>
            </w:r>
          </w:p>
          <w:p w:rsidR="00C86A2E" w:rsidRPr="00BC4C88" w:rsidRDefault="00C86A2E" w:rsidP="008A77FA">
            <w:pPr>
              <w:spacing w:line="0" w:lineRule="atLeast"/>
              <w:jc w:val="both"/>
              <w:rPr>
                <w:sz w:val="28"/>
                <w:szCs w:val="28"/>
              </w:rPr>
            </w:pPr>
            <w:r w:rsidRPr="00BC4C88">
              <w:rPr>
                <w:sz w:val="28"/>
                <w:szCs w:val="28"/>
              </w:rPr>
              <w:t>2017 год –      0,0 тыс. рублей;</w:t>
            </w:r>
          </w:p>
          <w:p w:rsidR="00C86A2E" w:rsidRPr="00BC4C88" w:rsidRDefault="00C86A2E" w:rsidP="008A77FA">
            <w:pPr>
              <w:spacing w:line="0" w:lineRule="atLeast"/>
              <w:jc w:val="both"/>
              <w:rPr>
                <w:sz w:val="28"/>
                <w:szCs w:val="28"/>
              </w:rPr>
            </w:pPr>
            <w:r w:rsidRPr="00BC4C88">
              <w:rPr>
                <w:sz w:val="28"/>
                <w:szCs w:val="28"/>
              </w:rPr>
              <w:t>2018 год –      0,0 тыс. рублей;</w:t>
            </w:r>
          </w:p>
          <w:p w:rsidR="00C86A2E" w:rsidRPr="00BC4C88" w:rsidRDefault="00C86A2E" w:rsidP="008A77FA">
            <w:pPr>
              <w:spacing w:line="0" w:lineRule="atLeast"/>
              <w:jc w:val="both"/>
              <w:rPr>
                <w:sz w:val="28"/>
                <w:szCs w:val="28"/>
              </w:rPr>
            </w:pPr>
            <w:r w:rsidRPr="00BC4C88">
              <w:rPr>
                <w:sz w:val="28"/>
                <w:szCs w:val="28"/>
              </w:rPr>
              <w:lastRenderedPageBreak/>
              <w:t>2019 год –</w:t>
            </w:r>
            <w:r w:rsidR="00534FFC" w:rsidRPr="00BC4C88">
              <w:rPr>
                <w:sz w:val="28"/>
                <w:szCs w:val="28"/>
              </w:rPr>
              <w:t xml:space="preserve">      0,0</w:t>
            </w:r>
            <w:r w:rsidRPr="00BC4C88">
              <w:rPr>
                <w:sz w:val="28"/>
                <w:szCs w:val="28"/>
              </w:rPr>
              <w:t xml:space="preserve"> тыс. рублей;</w:t>
            </w:r>
          </w:p>
          <w:p w:rsidR="00C86A2E" w:rsidRPr="00BC4C88" w:rsidRDefault="00C86A2E" w:rsidP="008A77FA">
            <w:pPr>
              <w:spacing w:line="0" w:lineRule="atLeast"/>
              <w:jc w:val="both"/>
              <w:rPr>
                <w:sz w:val="28"/>
                <w:szCs w:val="28"/>
              </w:rPr>
            </w:pPr>
            <w:r w:rsidRPr="00BC4C88">
              <w:rPr>
                <w:sz w:val="28"/>
                <w:szCs w:val="28"/>
              </w:rPr>
              <w:t>2020 год –      0,0 тыс. рублей.</w:t>
            </w:r>
          </w:p>
          <w:p w:rsidR="00C86A2E" w:rsidRPr="00BC4C88" w:rsidRDefault="00534FFC" w:rsidP="008A77FA">
            <w:pPr>
              <w:spacing w:line="0" w:lineRule="atLeast"/>
              <w:jc w:val="both"/>
              <w:rPr>
                <w:sz w:val="28"/>
                <w:szCs w:val="28"/>
              </w:rPr>
            </w:pPr>
            <w:r w:rsidRPr="00BC4C88">
              <w:rPr>
                <w:sz w:val="28"/>
                <w:szCs w:val="28"/>
              </w:rPr>
              <w:t>2021 год –7</w:t>
            </w:r>
            <w:r w:rsidR="00761FDA">
              <w:rPr>
                <w:sz w:val="28"/>
                <w:szCs w:val="28"/>
              </w:rPr>
              <w:t>499</w:t>
            </w:r>
            <w:r w:rsidR="00C86A2E" w:rsidRPr="00BC4C88">
              <w:rPr>
                <w:sz w:val="28"/>
                <w:szCs w:val="28"/>
              </w:rPr>
              <w:t>,0 тыс. рублей;</w:t>
            </w:r>
          </w:p>
          <w:p w:rsidR="00C86A2E" w:rsidRPr="00BC4C88" w:rsidRDefault="00534FFC" w:rsidP="008A77FA">
            <w:pPr>
              <w:spacing w:line="0" w:lineRule="atLeast"/>
              <w:jc w:val="both"/>
              <w:rPr>
                <w:sz w:val="28"/>
                <w:szCs w:val="28"/>
              </w:rPr>
            </w:pPr>
            <w:r w:rsidRPr="00BC4C88">
              <w:rPr>
                <w:sz w:val="28"/>
                <w:szCs w:val="28"/>
              </w:rPr>
              <w:t>2022 год –750</w:t>
            </w:r>
            <w:r w:rsidR="00C86A2E" w:rsidRPr="00BC4C88">
              <w:rPr>
                <w:sz w:val="28"/>
                <w:szCs w:val="28"/>
              </w:rPr>
              <w:t>0,0 тыс. рублей;</w:t>
            </w:r>
          </w:p>
          <w:p w:rsidR="00C86A2E" w:rsidRPr="00BC4C88" w:rsidRDefault="00534FFC" w:rsidP="008A77FA">
            <w:pPr>
              <w:spacing w:line="0" w:lineRule="atLeast"/>
              <w:jc w:val="both"/>
              <w:rPr>
                <w:sz w:val="28"/>
                <w:szCs w:val="28"/>
              </w:rPr>
            </w:pPr>
            <w:r w:rsidRPr="00BC4C88">
              <w:rPr>
                <w:sz w:val="28"/>
                <w:szCs w:val="28"/>
              </w:rPr>
              <w:t>2023 год – 750</w:t>
            </w:r>
            <w:r w:rsidR="00C86A2E" w:rsidRPr="00BC4C88">
              <w:rPr>
                <w:sz w:val="28"/>
                <w:szCs w:val="28"/>
              </w:rPr>
              <w:t>0,0 тыс. рублей;</w:t>
            </w:r>
          </w:p>
          <w:p w:rsidR="00C86A2E" w:rsidRPr="00BC4C88" w:rsidRDefault="0057311A" w:rsidP="008A77FA">
            <w:pPr>
              <w:spacing w:line="0" w:lineRule="atLeast"/>
              <w:jc w:val="both"/>
              <w:rPr>
                <w:sz w:val="28"/>
                <w:szCs w:val="28"/>
              </w:rPr>
            </w:pPr>
            <w:r w:rsidRPr="00BC4C88">
              <w:rPr>
                <w:sz w:val="28"/>
                <w:szCs w:val="28"/>
              </w:rPr>
              <w:t>2024 год – 750</w:t>
            </w:r>
            <w:r w:rsidR="00C86A2E" w:rsidRPr="00BC4C88">
              <w:rPr>
                <w:sz w:val="28"/>
                <w:szCs w:val="28"/>
              </w:rPr>
              <w:t>0,0 тыс. рублей;</w:t>
            </w:r>
          </w:p>
          <w:p w:rsidR="00C86A2E" w:rsidRPr="00BC4C88" w:rsidRDefault="0057311A" w:rsidP="008A77FA">
            <w:pPr>
              <w:spacing w:line="0" w:lineRule="atLeast"/>
              <w:jc w:val="both"/>
              <w:rPr>
                <w:sz w:val="28"/>
                <w:szCs w:val="28"/>
              </w:rPr>
            </w:pPr>
            <w:r w:rsidRPr="00BC4C88">
              <w:rPr>
                <w:sz w:val="28"/>
                <w:szCs w:val="28"/>
              </w:rPr>
              <w:t>2025 год – 7500</w:t>
            </w:r>
            <w:r w:rsidR="00C86A2E" w:rsidRPr="00BC4C88">
              <w:rPr>
                <w:sz w:val="28"/>
                <w:szCs w:val="28"/>
              </w:rPr>
              <w:t>,0 тыс. рублей.</w:t>
            </w:r>
          </w:p>
          <w:p w:rsidR="00C86A2E" w:rsidRPr="00BC4C88" w:rsidRDefault="00C86A2E" w:rsidP="006F24C8">
            <w:pPr>
              <w:pStyle w:val="ConsPlusNormal"/>
              <w:widowControl/>
              <w:spacing w:line="0" w:lineRule="atLeast"/>
              <w:ind w:firstLine="0"/>
              <w:jc w:val="both"/>
              <w:rPr>
                <w:rFonts w:ascii="Times New Roman" w:hAnsi="Times New Roman" w:cs="Times New Roman"/>
                <w:sz w:val="28"/>
                <w:szCs w:val="28"/>
              </w:rPr>
            </w:pPr>
            <w:r w:rsidRPr="00BC4C88">
              <w:rPr>
                <w:rFonts w:ascii="Times New Roman" w:hAnsi="Times New Roman" w:cs="Times New Roman"/>
                <w:sz w:val="28"/>
                <w:szCs w:val="28"/>
              </w:rPr>
              <w:t xml:space="preserve">Объем финансирования мероприятий подпрограммы </w:t>
            </w:r>
            <w:r w:rsidR="006F24C8" w:rsidRPr="00BC4C88">
              <w:rPr>
                <w:rFonts w:ascii="Times New Roman" w:hAnsi="Times New Roman" w:cs="Times New Roman"/>
                <w:sz w:val="28"/>
                <w:szCs w:val="28"/>
              </w:rPr>
              <w:t>7</w:t>
            </w:r>
            <w:r w:rsidRPr="00BC4C88">
              <w:rPr>
                <w:rFonts w:ascii="Times New Roman" w:hAnsi="Times New Roman" w:cs="Times New Roman"/>
                <w:sz w:val="28"/>
                <w:szCs w:val="28"/>
              </w:rPr>
              <w:t xml:space="preserve"> ежегодно подлежат уточнению при формировании бюджета на очередной финансовый год.</w:t>
            </w:r>
          </w:p>
        </w:tc>
      </w:tr>
      <w:tr w:rsidR="00C86A2E" w:rsidRPr="00BC4C88" w:rsidTr="00534FFC">
        <w:trPr>
          <w:trHeight w:val="1343"/>
          <w:jc w:val="center"/>
        </w:trPr>
        <w:tc>
          <w:tcPr>
            <w:tcW w:w="318" w:type="pct"/>
          </w:tcPr>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lastRenderedPageBreak/>
              <w:t>7.</w:t>
            </w:r>
          </w:p>
        </w:tc>
        <w:tc>
          <w:tcPr>
            <w:tcW w:w="1418" w:type="pct"/>
          </w:tcPr>
          <w:p w:rsidR="00C86A2E" w:rsidRPr="00BC4C88" w:rsidRDefault="00C86A2E" w:rsidP="008A77FA">
            <w:pPr>
              <w:spacing w:line="0" w:lineRule="atLeast"/>
              <w:rPr>
                <w:b/>
                <w:bCs/>
                <w:sz w:val="28"/>
                <w:szCs w:val="28"/>
              </w:rPr>
            </w:pPr>
            <w:r w:rsidRPr="00BC4C88">
              <w:rPr>
                <w:b/>
                <w:bCs/>
                <w:sz w:val="28"/>
                <w:szCs w:val="28"/>
              </w:rPr>
              <w:t>Показатели конечных результатов</w:t>
            </w:r>
          </w:p>
          <w:p w:rsidR="00C86A2E" w:rsidRPr="00BC4C88" w:rsidRDefault="00C86A2E" w:rsidP="008A77FA">
            <w:pPr>
              <w:pStyle w:val="ConsPlusNormal"/>
              <w:widowControl/>
              <w:spacing w:line="0" w:lineRule="atLeast"/>
              <w:ind w:firstLine="0"/>
              <w:rPr>
                <w:rFonts w:ascii="Times New Roman" w:hAnsi="Times New Roman" w:cs="Times New Roman"/>
                <w:b/>
                <w:bCs/>
                <w:sz w:val="28"/>
                <w:szCs w:val="28"/>
              </w:rPr>
            </w:pPr>
            <w:r w:rsidRPr="00BC4C88">
              <w:rPr>
                <w:rFonts w:ascii="Times New Roman" w:hAnsi="Times New Roman" w:cs="Times New Roman"/>
                <w:b/>
                <w:bCs/>
                <w:sz w:val="28"/>
                <w:szCs w:val="28"/>
              </w:rPr>
              <w:t xml:space="preserve">подпрограммы </w:t>
            </w:r>
            <w:r w:rsidR="00E62E72" w:rsidRPr="00BC4C88">
              <w:rPr>
                <w:rFonts w:ascii="Times New Roman" w:hAnsi="Times New Roman" w:cs="Times New Roman"/>
                <w:b/>
                <w:bCs/>
                <w:sz w:val="28"/>
                <w:szCs w:val="28"/>
              </w:rPr>
              <w:t>7</w:t>
            </w:r>
          </w:p>
        </w:tc>
        <w:tc>
          <w:tcPr>
            <w:tcW w:w="3264" w:type="pct"/>
          </w:tcPr>
          <w:p w:rsidR="00306584" w:rsidRPr="00BC4C88" w:rsidRDefault="00306584" w:rsidP="00306584">
            <w:pPr>
              <w:shd w:val="clear" w:color="auto" w:fill="FFFFFF"/>
              <w:spacing w:line="100" w:lineRule="atLeast"/>
              <w:jc w:val="both"/>
              <w:rPr>
                <w:kern w:val="2"/>
                <w:sz w:val="28"/>
                <w:szCs w:val="28"/>
                <w:lang w:eastAsia="ar-SA"/>
              </w:rPr>
            </w:pPr>
            <w:r w:rsidRPr="00BC4C88">
              <w:rPr>
                <w:sz w:val="28"/>
                <w:szCs w:val="28"/>
              </w:rPr>
              <w:t xml:space="preserve">- снижение удельного веса дорог, нуждающихся в капитальном ремонте (реконструкции) до 80%;                                   </w:t>
            </w:r>
          </w:p>
          <w:p w:rsidR="00C86A2E" w:rsidRPr="00BC4C88" w:rsidRDefault="00F92072" w:rsidP="00534FFC">
            <w:pPr>
              <w:shd w:val="clear" w:color="auto" w:fill="FFFFFF"/>
              <w:spacing w:line="100" w:lineRule="atLeast"/>
              <w:jc w:val="both"/>
              <w:rPr>
                <w:spacing w:val="9"/>
                <w:sz w:val="28"/>
                <w:szCs w:val="28"/>
              </w:rPr>
            </w:pPr>
            <w:r>
              <w:rPr>
                <w:sz w:val="28"/>
                <w:szCs w:val="28"/>
              </w:rPr>
              <w:t xml:space="preserve"> -</w:t>
            </w:r>
            <w:r w:rsidR="00306584" w:rsidRPr="00BC4C88">
              <w:rPr>
                <w:sz w:val="28"/>
                <w:szCs w:val="28"/>
              </w:rPr>
              <w:t xml:space="preserve">увеличение </w:t>
            </w:r>
            <w:r w:rsidR="006F1B62" w:rsidRPr="00BC4C88">
              <w:rPr>
                <w:sz w:val="28"/>
                <w:szCs w:val="28"/>
              </w:rPr>
              <w:t xml:space="preserve">доли </w:t>
            </w:r>
            <w:r w:rsidR="00306584" w:rsidRPr="00BC4C88">
              <w:rPr>
                <w:sz w:val="28"/>
                <w:szCs w:val="28"/>
              </w:rPr>
              <w:t>протяженности дорог с твердым покрытием до 99%;</w:t>
            </w:r>
          </w:p>
        </w:tc>
      </w:tr>
    </w:tbl>
    <w:p w:rsidR="00C86A2E" w:rsidRPr="00BC4C88" w:rsidRDefault="00C86A2E" w:rsidP="00C86A2E">
      <w:pPr>
        <w:spacing w:line="0" w:lineRule="atLeast"/>
        <w:rPr>
          <w:b/>
          <w:bCs/>
          <w:sz w:val="28"/>
          <w:szCs w:val="28"/>
          <w:u w:val="single"/>
        </w:rPr>
      </w:pPr>
    </w:p>
    <w:p w:rsidR="00C86A2E" w:rsidRPr="00BC4C88" w:rsidRDefault="00C86A2E" w:rsidP="00C86A2E">
      <w:pPr>
        <w:spacing w:line="0" w:lineRule="atLeast"/>
        <w:jc w:val="center"/>
        <w:rPr>
          <w:b/>
          <w:bCs/>
          <w:sz w:val="28"/>
          <w:szCs w:val="28"/>
          <w:u w:val="single"/>
        </w:rPr>
      </w:pPr>
      <w:r w:rsidRPr="00BC4C88">
        <w:rPr>
          <w:b/>
          <w:bCs/>
          <w:sz w:val="28"/>
          <w:szCs w:val="28"/>
          <w:u w:val="single"/>
        </w:rPr>
        <w:t xml:space="preserve">Раздел 1. Характеристика сферы реализации подпрограммы </w:t>
      </w:r>
      <w:r w:rsidR="00C611F5" w:rsidRPr="00BC4C88">
        <w:rPr>
          <w:b/>
          <w:bCs/>
          <w:sz w:val="28"/>
          <w:szCs w:val="28"/>
          <w:u w:val="single"/>
        </w:rPr>
        <w:t>7</w:t>
      </w:r>
      <w:r w:rsidRPr="00BC4C88">
        <w:rPr>
          <w:b/>
          <w:bCs/>
          <w:sz w:val="28"/>
          <w:szCs w:val="28"/>
          <w:u w:val="single"/>
        </w:rPr>
        <w:t>, описание основных проблем в указанной сфере и прогноз ее развития</w:t>
      </w:r>
    </w:p>
    <w:p w:rsidR="00C611F5" w:rsidRPr="00BC4C88" w:rsidRDefault="00C611F5" w:rsidP="00C86A2E">
      <w:pPr>
        <w:spacing w:line="0" w:lineRule="atLeast"/>
        <w:jc w:val="center"/>
        <w:rPr>
          <w:bCs/>
          <w:sz w:val="28"/>
          <w:szCs w:val="28"/>
          <w:u w:val="single"/>
        </w:rPr>
      </w:pPr>
    </w:p>
    <w:p w:rsidR="00C611F5" w:rsidRPr="00BC4C88" w:rsidRDefault="00ED24DF" w:rsidP="00ED24DF">
      <w:pPr>
        <w:spacing w:line="0" w:lineRule="atLeast"/>
        <w:jc w:val="both"/>
        <w:rPr>
          <w:bCs/>
          <w:sz w:val="28"/>
          <w:szCs w:val="28"/>
        </w:rPr>
      </w:pPr>
      <w:r w:rsidRPr="00BC4C88">
        <w:rPr>
          <w:bCs/>
          <w:sz w:val="28"/>
          <w:szCs w:val="28"/>
        </w:rPr>
        <w:t xml:space="preserve">      </w:t>
      </w:r>
      <w:r w:rsidR="00C611F5" w:rsidRPr="00BC4C88">
        <w:rPr>
          <w:bCs/>
          <w:sz w:val="28"/>
          <w:szCs w:val="28"/>
        </w:rPr>
        <w:t>Общая площадь территории городского поселения «Поселок Чернянка» муниципального района «Чернянский район» Белгородской области составляет</w:t>
      </w:r>
      <w:r w:rsidR="00177A22" w:rsidRPr="00BC4C88">
        <w:rPr>
          <w:bCs/>
          <w:sz w:val="28"/>
          <w:szCs w:val="28"/>
        </w:rPr>
        <w:t xml:space="preserve"> </w:t>
      </w:r>
      <w:r w:rsidR="005D03CD" w:rsidRPr="00BC4C88">
        <w:rPr>
          <w:bCs/>
          <w:sz w:val="28"/>
          <w:szCs w:val="28"/>
        </w:rPr>
        <w:t>2000</w:t>
      </w:r>
      <w:r w:rsidR="007C3D40" w:rsidRPr="00BC4C88">
        <w:rPr>
          <w:bCs/>
          <w:sz w:val="28"/>
          <w:szCs w:val="28"/>
        </w:rPr>
        <w:t xml:space="preserve"> га. </w:t>
      </w:r>
      <w:r w:rsidR="00C611F5" w:rsidRPr="00BC4C88">
        <w:rPr>
          <w:bCs/>
          <w:sz w:val="28"/>
          <w:szCs w:val="28"/>
        </w:rPr>
        <w:t xml:space="preserve"> </w:t>
      </w:r>
    </w:p>
    <w:p w:rsidR="00417FD3" w:rsidRPr="00BC4C88" w:rsidRDefault="00417FD3" w:rsidP="00417FD3">
      <w:pPr>
        <w:widowControl w:val="0"/>
        <w:ind w:firstLine="540"/>
        <w:jc w:val="both"/>
        <w:rPr>
          <w:sz w:val="28"/>
          <w:szCs w:val="28"/>
        </w:rPr>
      </w:pPr>
      <w:r w:rsidRPr="00BC4C88">
        <w:rPr>
          <w:sz w:val="28"/>
          <w:szCs w:val="28"/>
        </w:rPr>
        <w:t>Связь</w:t>
      </w:r>
      <w:r w:rsidR="00950D04" w:rsidRPr="00BC4C88">
        <w:rPr>
          <w:sz w:val="28"/>
          <w:szCs w:val="28"/>
        </w:rPr>
        <w:t xml:space="preserve">  </w:t>
      </w:r>
      <w:r w:rsidRPr="00BC4C88">
        <w:rPr>
          <w:sz w:val="28"/>
          <w:szCs w:val="28"/>
        </w:rPr>
        <w:t>с</w:t>
      </w:r>
      <w:r w:rsidR="00950D04" w:rsidRPr="00BC4C88">
        <w:rPr>
          <w:sz w:val="28"/>
          <w:szCs w:val="28"/>
        </w:rPr>
        <w:t xml:space="preserve"> </w:t>
      </w:r>
      <w:r w:rsidRPr="00BC4C88">
        <w:rPr>
          <w:sz w:val="28"/>
          <w:szCs w:val="28"/>
        </w:rPr>
        <w:t xml:space="preserve"> областным</w:t>
      </w:r>
      <w:r w:rsidR="00950D04" w:rsidRPr="00BC4C88">
        <w:rPr>
          <w:sz w:val="28"/>
          <w:szCs w:val="28"/>
        </w:rPr>
        <w:t xml:space="preserve"> </w:t>
      </w:r>
      <w:r w:rsidRPr="00BC4C88">
        <w:rPr>
          <w:sz w:val="28"/>
          <w:szCs w:val="28"/>
        </w:rPr>
        <w:t>центром</w:t>
      </w:r>
      <w:r w:rsidR="00B31861">
        <w:rPr>
          <w:sz w:val="28"/>
          <w:szCs w:val="28"/>
        </w:rPr>
        <w:t xml:space="preserve"> </w:t>
      </w:r>
      <w:r w:rsidRPr="00BC4C88">
        <w:rPr>
          <w:sz w:val="28"/>
          <w:szCs w:val="28"/>
        </w:rPr>
        <w:t xml:space="preserve"> осуществляется</w:t>
      </w:r>
      <w:r w:rsidR="00950D04" w:rsidRPr="00BC4C88">
        <w:rPr>
          <w:sz w:val="28"/>
          <w:szCs w:val="28"/>
        </w:rPr>
        <w:t xml:space="preserve"> </w:t>
      </w:r>
      <w:r w:rsidRPr="00BC4C88">
        <w:rPr>
          <w:sz w:val="28"/>
          <w:szCs w:val="28"/>
        </w:rPr>
        <w:t xml:space="preserve"> по</w:t>
      </w:r>
      <w:r w:rsidR="00950D04" w:rsidRPr="00BC4C88">
        <w:rPr>
          <w:sz w:val="28"/>
          <w:szCs w:val="28"/>
        </w:rPr>
        <w:t xml:space="preserve"> </w:t>
      </w:r>
      <w:r w:rsidRPr="00BC4C88">
        <w:rPr>
          <w:sz w:val="28"/>
          <w:szCs w:val="28"/>
        </w:rPr>
        <w:t xml:space="preserve"> автодороге </w:t>
      </w:r>
      <w:r w:rsidR="00950D04" w:rsidRPr="00BC4C88">
        <w:rPr>
          <w:sz w:val="28"/>
          <w:szCs w:val="28"/>
        </w:rPr>
        <w:t xml:space="preserve">  </w:t>
      </w:r>
      <w:r w:rsidRPr="00BC4C88">
        <w:rPr>
          <w:sz w:val="28"/>
          <w:szCs w:val="28"/>
        </w:rPr>
        <w:t xml:space="preserve">п. </w:t>
      </w:r>
      <w:proofErr w:type="gramStart"/>
      <w:r w:rsidRPr="00BC4C88">
        <w:rPr>
          <w:sz w:val="28"/>
          <w:szCs w:val="28"/>
        </w:rPr>
        <w:t>Красное</w:t>
      </w:r>
      <w:proofErr w:type="gramEnd"/>
      <w:r w:rsidR="00950D04" w:rsidRPr="00BC4C88">
        <w:rPr>
          <w:sz w:val="28"/>
          <w:szCs w:val="28"/>
        </w:rPr>
        <w:t xml:space="preserve"> </w:t>
      </w:r>
      <w:r w:rsidRPr="00BC4C88">
        <w:rPr>
          <w:sz w:val="28"/>
          <w:szCs w:val="28"/>
        </w:rPr>
        <w:t xml:space="preserve">- г. Белгород.  Связь между населенными пунктами внутри поселения осуществляется по муниципальным дорогам с асфальтобетонным и грунтовым покрытием.  </w:t>
      </w:r>
    </w:p>
    <w:p w:rsidR="00C611F5" w:rsidRPr="00BC4C88" w:rsidRDefault="00C611F5" w:rsidP="00C611F5">
      <w:pPr>
        <w:shd w:val="clear" w:color="auto" w:fill="FFFFFF"/>
        <w:spacing w:line="0" w:lineRule="atLeast"/>
        <w:ind w:firstLine="720"/>
        <w:jc w:val="both"/>
        <w:rPr>
          <w:sz w:val="28"/>
          <w:szCs w:val="28"/>
        </w:rPr>
      </w:pPr>
      <w:r w:rsidRPr="00BC4C88">
        <w:rPr>
          <w:sz w:val="28"/>
          <w:szCs w:val="28"/>
        </w:rPr>
        <w:t>Транспортная система городского поселения «Поселок Чернянка» представлена железнодорожным и автомобильным транспортом.  Особое предпочтение  жителями поселения отдается автомобильному транспорту.</w:t>
      </w:r>
    </w:p>
    <w:p w:rsidR="00C611F5" w:rsidRPr="00BC4C88" w:rsidRDefault="00C611F5" w:rsidP="00C611F5">
      <w:pPr>
        <w:shd w:val="clear" w:color="auto" w:fill="FFFFFF"/>
        <w:spacing w:line="0" w:lineRule="atLeast"/>
        <w:ind w:firstLine="720"/>
        <w:jc w:val="both"/>
        <w:rPr>
          <w:sz w:val="28"/>
          <w:szCs w:val="28"/>
        </w:rPr>
      </w:pPr>
      <w:r w:rsidRPr="00BC4C88">
        <w:rPr>
          <w:sz w:val="28"/>
          <w:szCs w:val="28"/>
        </w:rPr>
        <w:t xml:space="preserve"> В целях обеспечения транспортного обслуживания населения поселка   по территории поселка Чернянка было организовано движение  маршрутного автобуса. Для обеспечения безопасности пассажиров  по улицам поселка установлено 10 остановок.</w:t>
      </w:r>
    </w:p>
    <w:p w:rsidR="00C611F5" w:rsidRPr="00BC4C88" w:rsidRDefault="00C611F5" w:rsidP="00C611F5">
      <w:pPr>
        <w:shd w:val="clear" w:color="auto" w:fill="FFFFFF"/>
        <w:spacing w:line="0" w:lineRule="atLeast"/>
        <w:ind w:firstLine="720"/>
        <w:jc w:val="both"/>
        <w:rPr>
          <w:sz w:val="28"/>
          <w:szCs w:val="28"/>
        </w:rPr>
      </w:pPr>
      <w:r w:rsidRPr="00BC4C88">
        <w:rPr>
          <w:sz w:val="28"/>
          <w:szCs w:val="28"/>
        </w:rPr>
        <w:t xml:space="preserve">В посёлке имеется несколько служб такси, осуществляющих как </w:t>
      </w:r>
      <w:proofErr w:type="spellStart"/>
      <w:r w:rsidRPr="00BC4C88">
        <w:rPr>
          <w:sz w:val="28"/>
          <w:szCs w:val="28"/>
        </w:rPr>
        <w:t>внутрипоселковые</w:t>
      </w:r>
      <w:proofErr w:type="spellEnd"/>
      <w:r w:rsidRPr="00BC4C88">
        <w:rPr>
          <w:sz w:val="28"/>
          <w:szCs w:val="28"/>
        </w:rPr>
        <w:t xml:space="preserve"> и внутрирайон</w:t>
      </w:r>
      <w:r w:rsidR="00646829" w:rsidRPr="00BC4C88">
        <w:rPr>
          <w:sz w:val="28"/>
          <w:szCs w:val="28"/>
        </w:rPr>
        <w:t>н</w:t>
      </w:r>
      <w:r w:rsidRPr="00BC4C88">
        <w:rPr>
          <w:sz w:val="28"/>
          <w:szCs w:val="28"/>
        </w:rPr>
        <w:t>ые индивидуальные перевозки, так и внутриобластные и межобластные: Белгород, Воронеж, Курск, Старый Оскол.</w:t>
      </w:r>
    </w:p>
    <w:p w:rsidR="00C611F5" w:rsidRPr="00BC4C88" w:rsidRDefault="00C611F5" w:rsidP="00C611F5">
      <w:pPr>
        <w:shd w:val="clear" w:color="auto" w:fill="FFFFFF"/>
        <w:spacing w:line="0" w:lineRule="atLeast"/>
        <w:ind w:firstLine="720"/>
        <w:jc w:val="both"/>
        <w:rPr>
          <w:sz w:val="28"/>
          <w:szCs w:val="28"/>
        </w:rPr>
      </w:pPr>
      <w:r w:rsidRPr="00BC4C88">
        <w:rPr>
          <w:sz w:val="28"/>
          <w:szCs w:val="28"/>
        </w:rPr>
        <w:t>Грузовые автоперевозки ныне представлены частными перевозчиками. Ранее (вплоть до начала 2000-х) в посёлке действовало несколько крупных автотранспортных предприятий.</w:t>
      </w:r>
    </w:p>
    <w:p w:rsidR="00C611F5" w:rsidRPr="00BC4C88" w:rsidRDefault="00C611F5" w:rsidP="00C611F5">
      <w:pPr>
        <w:shd w:val="clear" w:color="auto" w:fill="FFFFFF"/>
        <w:spacing w:line="0" w:lineRule="atLeast"/>
        <w:ind w:firstLine="720"/>
        <w:jc w:val="both"/>
        <w:rPr>
          <w:sz w:val="28"/>
          <w:szCs w:val="28"/>
        </w:rPr>
      </w:pPr>
      <w:proofErr w:type="gramStart"/>
      <w:r w:rsidRPr="00BC4C88">
        <w:rPr>
          <w:sz w:val="28"/>
          <w:szCs w:val="28"/>
        </w:rPr>
        <w:t>В границах городского поселения «Поселок Чернянка» проходит автомобильные  дороги общего пользования и автомобильные дороги  регионального</w:t>
      </w:r>
      <w:r w:rsidR="004F279E" w:rsidRPr="00BC4C88">
        <w:rPr>
          <w:sz w:val="28"/>
          <w:szCs w:val="28"/>
        </w:rPr>
        <w:t xml:space="preserve">  </w:t>
      </w:r>
      <w:r w:rsidRPr="00BC4C88">
        <w:rPr>
          <w:sz w:val="28"/>
          <w:szCs w:val="28"/>
        </w:rPr>
        <w:t xml:space="preserve"> значения </w:t>
      </w:r>
      <w:r w:rsidR="004F279E" w:rsidRPr="00BC4C88">
        <w:rPr>
          <w:sz w:val="28"/>
          <w:szCs w:val="28"/>
        </w:rPr>
        <w:t xml:space="preserve">  </w:t>
      </w:r>
      <w:r w:rsidRPr="00BC4C88">
        <w:rPr>
          <w:sz w:val="28"/>
          <w:szCs w:val="28"/>
        </w:rPr>
        <w:t xml:space="preserve">– </w:t>
      </w:r>
      <w:r w:rsidR="004F279E" w:rsidRPr="00BC4C88">
        <w:rPr>
          <w:sz w:val="28"/>
          <w:szCs w:val="28"/>
        </w:rPr>
        <w:t xml:space="preserve">  г. </w:t>
      </w:r>
      <w:r w:rsidRPr="00BC4C88">
        <w:rPr>
          <w:sz w:val="28"/>
          <w:szCs w:val="28"/>
        </w:rPr>
        <w:t xml:space="preserve">Старый </w:t>
      </w:r>
      <w:r w:rsidR="004F279E" w:rsidRPr="00BC4C88">
        <w:rPr>
          <w:sz w:val="28"/>
          <w:szCs w:val="28"/>
        </w:rPr>
        <w:t xml:space="preserve">  </w:t>
      </w:r>
      <w:r w:rsidRPr="00BC4C88">
        <w:rPr>
          <w:sz w:val="28"/>
          <w:szCs w:val="28"/>
        </w:rPr>
        <w:t>Оскол –</w:t>
      </w:r>
      <w:r w:rsidR="004F279E" w:rsidRPr="00BC4C88">
        <w:rPr>
          <w:sz w:val="28"/>
          <w:szCs w:val="28"/>
        </w:rPr>
        <w:t xml:space="preserve">  </w:t>
      </w:r>
      <w:r w:rsidRPr="00BC4C88">
        <w:rPr>
          <w:sz w:val="28"/>
          <w:szCs w:val="28"/>
        </w:rPr>
        <w:t xml:space="preserve"> </w:t>
      </w:r>
      <w:r w:rsidR="004F279E" w:rsidRPr="00BC4C88">
        <w:rPr>
          <w:sz w:val="28"/>
          <w:szCs w:val="28"/>
        </w:rPr>
        <w:t xml:space="preserve">п. </w:t>
      </w:r>
      <w:r w:rsidRPr="00BC4C88">
        <w:rPr>
          <w:sz w:val="28"/>
          <w:szCs w:val="28"/>
        </w:rPr>
        <w:t>Чернянка</w:t>
      </w:r>
      <w:r w:rsidR="004F279E" w:rsidRPr="00BC4C88">
        <w:rPr>
          <w:sz w:val="28"/>
          <w:szCs w:val="28"/>
        </w:rPr>
        <w:t xml:space="preserve">  </w:t>
      </w:r>
      <w:r w:rsidRPr="00BC4C88">
        <w:rPr>
          <w:sz w:val="28"/>
          <w:szCs w:val="28"/>
        </w:rPr>
        <w:t xml:space="preserve"> </w:t>
      </w:r>
      <w:r w:rsidR="004F279E" w:rsidRPr="00BC4C88">
        <w:rPr>
          <w:sz w:val="28"/>
          <w:szCs w:val="28"/>
        </w:rPr>
        <w:t>–</w:t>
      </w:r>
      <w:r w:rsidRPr="00BC4C88">
        <w:rPr>
          <w:sz w:val="28"/>
          <w:szCs w:val="28"/>
        </w:rPr>
        <w:t xml:space="preserve"> </w:t>
      </w:r>
      <w:r w:rsidR="004F279E" w:rsidRPr="00BC4C88">
        <w:rPr>
          <w:sz w:val="28"/>
          <w:szCs w:val="28"/>
        </w:rPr>
        <w:t xml:space="preserve">г. </w:t>
      </w:r>
      <w:r w:rsidRPr="00BC4C88">
        <w:rPr>
          <w:sz w:val="28"/>
          <w:szCs w:val="28"/>
        </w:rPr>
        <w:t>Белгород</w:t>
      </w:r>
      <w:r w:rsidR="004F279E" w:rsidRPr="00BC4C88">
        <w:rPr>
          <w:sz w:val="28"/>
          <w:szCs w:val="28"/>
        </w:rPr>
        <w:t xml:space="preserve">  </w:t>
      </w:r>
      <w:r w:rsidRPr="00BC4C88">
        <w:rPr>
          <w:sz w:val="28"/>
          <w:szCs w:val="28"/>
        </w:rPr>
        <w:t xml:space="preserve"> и</w:t>
      </w:r>
      <w:r w:rsidR="004F279E" w:rsidRPr="00BC4C88">
        <w:rPr>
          <w:sz w:val="28"/>
          <w:szCs w:val="28"/>
        </w:rPr>
        <w:t xml:space="preserve">  г.</w:t>
      </w:r>
      <w:r w:rsidRPr="00BC4C88">
        <w:rPr>
          <w:sz w:val="28"/>
          <w:szCs w:val="28"/>
        </w:rPr>
        <w:t xml:space="preserve"> Короча – </w:t>
      </w:r>
      <w:r w:rsidR="004F279E" w:rsidRPr="00BC4C88">
        <w:rPr>
          <w:sz w:val="28"/>
          <w:szCs w:val="28"/>
        </w:rPr>
        <w:t xml:space="preserve">п. </w:t>
      </w:r>
      <w:r w:rsidRPr="00BC4C88">
        <w:rPr>
          <w:sz w:val="28"/>
          <w:szCs w:val="28"/>
        </w:rPr>
        <w:t xml:space="preserve">Чернянка – </w:t>
      </w:r>
      <w:r w:rsidR="004F279E" w:rsidRPr="00BC4C88">
        <w:rPr>
          <w:sz w:val="28"/>
          <w:szCs w:val="28"/>
        </w:rPr>
        <w:t xml:space="preserve"> п. </w:t>
      </w:r>
      <w:r w:rsidRPr="00BC4C88">
        <w:rPr>
          <w:sz w:val="28"/>
          <w:szCs w:val="28"/>
        </w:rPr>
        <w:t>Красное.</w:t>
      </w:r>
      <w:proofErr w:type="gramEnd"/>
    </w:p>
    <w:p w:rsidR="00C611F5" w:rsidRPr="00BC4C88" w:rsidRDefault="00BE32AE" w:rsidP="00BE32AE">
      <w:pPr>
        <w:spacing w:line="0" w:lineRule="atLeast"/>
        <w:jc w:val="both"/>
        <w:rPr>
          <w:sz w:val="28"/>
          <w:szCs w:val="28"/>
        </w:rPr>
      </w:pPr>
      <w:r w:rsidRPr="00BC4C88">
        <w:rPr>
          <w:sz w:val="28"/>
          <w:szCs w:val="28"/>
        </w:rPr>
        <w:t xml:space="preserve">        </w:t>
      </w:r>
      <w:r w:rsidR="00C611F5" w:rsidRPr="00BC4C88">
        <w:rPr>
          <w:sz w:val="28"/>
          <w:szCs w:val="28"/>
        </w:rPr>
        <w:t>Протяженность автомобильных дорог общего пользования на территории городского поселения «Посел</w:t>
      </w:r>
      <w:r w:rsidR="00434A9E" w:rsidRPr="00BC4C88">
        <w:rPr>
          <w:sz w:val="28"/>
          <w:szCs w:val="28"/>
        </w:rPr>
        <w:t>ок  Чернянка»  составляет  136,5</w:t>
      </w:r>
      <w:r w:rsidR="00C611F5" w:rsidRPr="00BC4C88">
        <w:rPr>
          <w:sz w:val="28"/>
          <w:szCs w:val="28"/>
        </w:rPr>
        <w:t xml:space="preserve"> км., из них </w:t>
      </w:r>
      <w:r w:rsidR="00434A9E" w:rsidRPr="00BC4C88">
        <w:rPr>
          <w:sz w:val="28"/>
          <w:szCs w:val="28"/>
        </w:rPr>
        <w:t>130,5</w:t>
      </w:r>
      <w:r w:rsidR="00C611F5" w:rsidRPr="00BC4C88">
        <w:rPr>
          <w:sz w:val="28"/>
          <w:szCs w:val="28"/>
        </w:rPr>
        <w:t xml:space="preserve"> км</w:t>
      </w:r>
      <w:proofErr w:type="gramStart"/>
      <w:r w:rsidR="00C611F5" w:rsidRPr="00BC4C88">
        <w:rPr>
          <w:sz w:val="28"/>
          <w:szCs w:val="28"/>
        </w:rPr>
        <w:t>.</w:t>
      </w:r>
      <w:proofErr w:type="gramEnd"/>
      <w:r w:rsidR="00C611F5" w:rsidRPr="00BC4C88">
        <w:rPr>
          <w:sz w:val="28"/>
          <w:szCs w:val="28"/>
        </w:rPr>
        <w:t xml:space="preserve"> </w:t>
      </w:r>
      <w:proofErr w:type="gramStart"/>
      <w:r w:rsidR="00C611F5" w:rsidRPr="00BC4C88">
        <w:rPr>
          <w:sz w:val="28"/>
          <w:szCs w:val="28"/>
        </w:rPr>
        <w:t>в</w:t>
      </w:r>
      <w:proofErr w:type="gramEnd"/>
      <w:r w:rsidR="00C611F5" w:rsidRPr="00BC4C88">
        <w:rPr>
          <w:sz w:val="28"/>
          <w:szCs w:val="28"/>
        </w:rPr>
        <w:t xml:space="preserve"> твердом покрытии</w:t>
      </w:r>
      <w:r w:rsidR="00F10FBA" w:rsidRPr="00BC4C88">
        <w:rPr>
          <w:sz w:val="28"/>
          <w:szCs w:val="28"/>
        </w:rPr>
        <w:t xml:space="preserve"> и </w:t>
      </w:r>
      <w:r w:rsidR="00C611F5" w:rsidRPr="00BC4C88">
        <w:rPr>
          <w:sz w:val="28"/>
          <w:szCs w:val="28"/>
        </w:rPr>
        <w:t xml:space="preserve"> </w:t>
      </w:r>
      <w:r w:rsidR="00434A9E" w:rsidRPr="00BC4C88">
        <w:rPr>
          <w:sz w:val="28"/>
          <w:szCs w:val="28"/>
        </w:rPr>
        <w:t>6</w:t>
      </w:r>
      <w:r w:rsidR="00C611F5" w:rsidRPr="00BC4C88">
        <w:rPr>
          <w:sz w:val="28"/>
          <w:szCs w:val="28"/>
        </w:rPr>
        <w:t xml:space="preserve"> км. в щебеночным исполнении.  </w:t>
      </w:r>
    </w:p>
    <w:p w:rsidR="00417FD3" w:rsidRPr="00BC4C88" w:rsidRDefault="00417FD3" w:rsidP="00417FD3">
      <w:pPr>
        <w:shd w:val="clear" w:color="auto" w:fill="FFFFFF"/>
        <w:ind w:firstLine="708"/>
        <w:jc w:val="both"/>
        <w:rPr>
          <w:bCs/>
          <w:sz w:val="28"/>
          <w:szCs w:val="28"/>
        </w:rPr>
      </w:pPr>
      <w:r w:rsidRPr="00BC4C88">
        <w:rPr>
          <w:bCs/>
          <w:sz w:val="28"/>
          <w:szCs w:val="28"/>
        </w:rPr>
        <w:lastRenderedPageBreak/>
        <w:t xml:space="preserve">В основе оценки транспортного спроса лежит анализ передвижения населения к объектам тяготения.   </w:t>
      </w:r>
    </w:p>
    <w:p w:rsidR="00417FD3" w:rsidRPr="00BC4C88" w:rsidRDefault="00417FD3" w:rsidP="00417FD3">
      <w:pPr>
        <w:shd w:val="clear" w:color="auto" w:fill="FFFFFF"/>
        <w:ind w:firstLine="708"/>
        <w:jc w:val="both"/>
        <w:rPr>
          <w:rFonts w:eastAsia="Calibri"/>
          <w:sz w:val="28"/>
          <w:szCs w:val="28"/>
        </w:rPr>
      </w:pPr>
      <w:r w:rsidRPr="00BC4C88">
        <w:rPr>
          <w:bCs/>
          <w:sz w:val="28"/>
          <w:szCs w:val="28"/>
        </w:rPr>
        <w:t xml:space="preserve">Можно выделить основные группы объектов тяготения: </w:t>
      </w:r>
    </w:p>
    <w:p w:rsidR="00417FD3" w:rsidRPr="00BC4C88" w:rsidRDefault="00417FD3" w:rsidP="006B69CA">
      <w:pPr>
        <w:pStyle w:val="211"/>
        <w:spacing w:after="0" w:line="240" w:lineRule="auto"/>
        <w:ind w:left="0" w:firstLine="708"/>
        <w:jc w:val="both"/>
        <w:rPr>
          <w:rFonts w:ascii="Times New Roman" w:hAnsi="Times New Roman"/>
          <w:sz w:val="28"/>
          <w:szCs w:val="28"/>
        </w:rPr>
      </w:pPr>
      <w:r w:rsidRPr="00BC4C88">
        <w:rPr>
          <w:rFonts w:ascii="Times New Roman" w:hAnsi="Times New Roman"/>
          <w:sz w:val="28"/>
          <w:szCs w:val="28"/>
        </w:rPr>
        <w:t>- объекты социальной сферы;</w:t>
      </w:r>
    </w:p>
    <w:p w:rsidR="00417FD3" w:rsidRPr="00BC4C88" w:rsidRDefault="00417FD3" w:rsidP="006B69CA">
      <w:pPr>
        <w:pStyle w:val="211"/>
        <w:spacing w:after="0" w:line="240" w:lineRule="auto"/>
        <w:ind w:left="0" w:firstLine="708"/>
        <w:jc w:val="both"/>
        <w:rPr>
          <w:rFonts w:ascii="Times New Roman" w:hAnsi="Times New Roman"/>
          <w:sz w:val="28"/>
          <w:szCs w:val="28"/>
        </w:rPr>
      </w:pPr>
      <w:r w:rsidRPr="00BC4C88">
        <w:rPr>
          <w:rFonts w:ascii="Times New Roman" w:hAnsi="Times New Roman"/>
          <w:sz w:val="28"/>
          <w:szCs w:val="28"/>
        </w:rPr>
        <w:t>- объекты трудовой деятельности</w:t>
      </w:r>
    </w:p>
    <w:p w:rsidR="00417FD3" w:rsidRPr="00BC4C88" w:rsidRDefault="00417FD3" w:rsidP="006B69CA">
      <w:pPr>
        <w:ind w:firstLine="708"/>
        <w:jc w:val="both"/>
        <w:rPr>
          <w:sz w:val="28"/>
          <w:szCs w:val="28"/>
        </w:rPr>
      </w:pPr>
      <w:r w:rsidRPr="00BC4C88">
        <w:rPr>
          <w:sz w:val="28"/>
          <w:szCs w:val="28"/>
        </w:rPr>
        <w:t>- узловые объекты транспортной инфраструктуры.</w:t>
      </w:r>
    </w:p>
    <w:p w:rsidR="00417FD3" w:rsidRPr="00BC4C88" w:rsidRDefault="00417FD3" w:rsidP="00417FD3">
      <w:pPr>
        <w:ind w:firstLine="708"/>
        <w:jc w:val="both"/>
        <w:rPr>
          <w:sz w:val="28"/>
          <w:szCs w:val="28"/>
        </w:rPr>
      </w:pPr>
      <w:r w:rsidRPr="00BC4C88">
        <w:rPr>
          <w:sz w:val="28"/>
          <w:szCs w:val="28"/>
        </w:rPr>
        <w:t>Автомобилизация поселения (155 единиц/1000человек  в 201</w:t>
      </w:r>
      <w:r w:rsidR="00A02BDE" w:rsidRPr="00BC4C88">
        <w:rPr>
          <w:sz w:val="28"/>
          <w:szCs w:val="28"/>
        </w:rPr>
        <w:t xml:space="preserve">9 </w:t>
      </w:r>
      <w:r w:rsidRPr="00BC4C88">
        <w:rPr>
          <w:sz w:val="28"/>
          <w:szCs w:val="28"/>
        </w:rPr>
        <w:t xml:space="preserve">году) оценивается как </w:t>
      </w:r>
      <w:r w:rsidR="008A77FA" w:rsidRPr="00BC4C88">
        <w:rPr>
          <w:sz w:val="28"/>
          <w:szCs w:val="28"/>
        </w:rPr>
        <w:t xml:space="preserve">средняя </w:t>
      </w:r>
      <w:r w:rsidRPr="00BC4C88">
        <w:rPr>
          <w:sz w:val="28"/>
          <w:szCs w:val="28"/>
        </w:rPr>
        <w:t xml:space="preserve"> (при уровне автомобилизации в Российской Федерации 270 единиц на 1000 человек), что обусловлено наличием автобусного сообщения с </w:t>
      </w:r>
      <w:r w:rsidR="00A02BDE" w:rsidRPr="00BC4C88">
        <w:rPr>
          <w:sz w:val="28"/>
          <w:szCs w:val="28"/>
        </w:rPr>
        <w:t xml:space="preserve">сельскими поселениями и областным </w:t>
      </w:r>
      <w:r w:rsidRPr="00BC4C88">
        <w:rPr>
          <w:sz w:val="28"/>
          <w:szCs w:val="28"/>
        </w:rPr>
        <w:t>центром. Грузовой транспорт в основном представлен сельскохозяйственной техникой и большегрузной техникой, осуществляющей перевозки грузов. В основе формирования улично-дорожной сети населенных пунктов лежат: основная улица, второстепенные улицы, проезды, хозяйственные проезды.</w:t>
      </w:r>
    </w:p>
    <w:p w:rsidR="00417FD3" w:rsidRPr="00BC4C88" w:rsidRDefault="00417FD3" w:rsidP="00417FD3">
      <w:pPr>
        <w:ind w:firstLine="708"/>
        <w:jc w:val="both"/>
        <w:rPr>
          <w:sz w:val="28"/>
          <w:szCs w:val="28"/>
        </w:rPr>
      </w:pPr>
      <w:r w:rsidRPr="00BC4C88">
        <w:rPr>
          <w:sz w:val="28"/>
          <w:szCs w:val="28"/>
        </w:rPr>
        <w:t xml:space="preserve">Дорожно-транспортная сеть поселения состоит из дорог </w:t>
      </w:r>
      <w:r w:rsidR="00715D58" w:rsidRPr="00BC4C88">
        <w:rPr>
          <w:sz w:val="28"/>
          <w:szCs w:val="28"/>
        </w:rPr>
        <w:t xml:space="preserve"> </w:t>
      </w:r>
      <w:r w:rsidR="00715D58" w:rsidRPr="00BC4C88">
        <w:rPr>
          <w:sz w:val="28"/>
          <w:szCs w:val="28"/>
          <w:lang w:val="en-US"/>
        </w:rPr>
        <w:t>VI</w:t>
      </w:r>
      <w:r w:rsidR="00715D58" w:rsidRPr="00BC4C88">
        <w:rPr>
          <w:sz w:val="28"/>
          <w:szCs w:val="28"/>
        </w:rPr>
        <w:t>-</w:t>
      </w:r>
      <w:r w:rsidR="00715D58" w:rsidRPr="00BC4C88">
        <w:rPr>
          <w:sz w:val="28"/>
          <w:szCs w:val="28"/>
          <w:lang w:val="en-US"/>
        </w:rPr>
        <w:t>V</w:t>
      </w:r>
      <w:r w:rsidR="00715D58" w:rsidRPr="00BC4C88">
        <w:rPr>
          <w:sz w:val="28"/>
          <w:szCs w:val="28"/>
        </w:rPr>
        <w:t xml:space="preserve"> </w:t>
      </w:r>
      <w:r w:rsidRPr="00BC4C88">
        <w:rPr>
          <w:sz w:val="28"/>
          <w:szCs w:val="28"/>
        </w:rPr>
        <w:t xml:space="preserve">категории, предназначенных не для скоростного движения. В таблице </w:t>
      </w:r>
      <w:r w:rsidR="00A02BDE" w:rsidRPr="00BC4C88">
        <w:rPr>
          <w:sz w:val="28"/>
          <w:szCs w:val="28"/>
        </w:rPr>
        <w:t>1</w:t>
      </w:r>
      <w:r w:rsidRPr="00BC4C88">
        <w:rPr>
          <w:sz w:val="28"/>
          <w:szCs w:val="28"/>
        </w:rPr>
        <w:t xml:space="preserve"> приведен перечень и характеристика дорог местного значения.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417FD3" w:rsidRPr="00BC4C88" w:rsidRDefault="00A02BDE" w:rsidP="00417FD3">
      <w:pPr>
        <w:widowControl w:val="0"/>
        <w:jc w:val="both"/>
        <w:rPr>
          <w:bCs/>
          <w:sz w:val="28"/>
          <w:szCs w:val="28"/>
        </w:rPr>
      </w:pPr>
      <w:r w:rsidRPr="00BC4C88">
        <w:rPr>
          <w:bCs/>
          <w:sz w:val="28"/>
          <w:szCs w:val="28"/>
        </w:rPr>
        <w:t xml:space="preserve">Городское поселение «Поселок Чернянка» </w:t>
      </w:r>
      <w:r w:rsidR="00417FD3" w:rsidRPr="00BC4C88">
        <w:rPr>
          <w:bCs/>
          <w:sz w:val="28"/>
          <w:szCs w:val="28"/>
        </w:rPr>
        <w:t xml:space="preserve">обладает автомобильной транспортной сетью и находится </w:t>
      </w:r>
      <w:r w:rsidRPr="00BC4C88">
        <w:rPr>
          <w:bCs/>
          <w:sz w:val="28"/>
          <w:szCs w:val="28"/>
        </w:rPr>
        <w:t xml:space="preserve">на расстоянии 122 км </w:t>
      </w:r>
      <w:r w:rsidR="00417FD3" w:rsidRPr="00BC4C88">
        <w:rPr>
          <w:bCs/>
          <w:sz w:val="28"/>
          <w:szCs w:val="28"/>
        </w:rPr>
        <w:t>областного центр</w:t>
      </w:r>
      <w:proofErr w:type="gramStart"/>
      <w:r w:rsidR="00417FD3" w:rsidRPr="00BC4C88">
        <w:rPr>
          <w:bCs/>
          <w:sz w:val="28"/>
          <w:szCs w:val="28"/>
        </w:rPr>
        <w:t>а</w:t>
      </w:r>
      <w:r w:rsidRPr="00BC4C88">
        <w:rPr>
          <w:bCs/>
          <w:sz w:val="28"/>
          <w:szCs w:val="28"/>
        </w:rPr>
        <w:t>-</w:t>
      </w:r>
      <w:proofErr w:type="gramEnd"/>
      <w:r w:rsidRPr="00BC4C88">
        <w:rPr>
          <w:bCs/>
          <w:sz w:val="28"/>
          <w:szCs w:val="28"/>
        </w:rPr>
        <w:t xml:space="preserve"> </w:t>
      </w:r>
      <w:r w:rsidR="00417FD3" w:rsidRPr="00BC4C88">
        <w:rPr>
          <w:bCs/>
          <w:sz w:val="28"/>
          <w:szCs w:val="28"/>
        </w:rPr>
        <w:t>г. Белгород, что создаёт затрудненные условия для перем</w:t>
      </w:r>
      <w:r w:rsidR="008A77FA" w:rsidRPr="00BC4C88">
        <w:rPr>
          <w:bCs/>
          <w:sz w:val="28"/>
          <w:szCs w:val="28"/>
        </w:rPr>
        <w:t>ещения сырья и готовых товаров.</w:t>
      </w:r>
      <w:r w:rsidR="00417FD3" w:rsidRPr="00BC4C88">
        <w:rPr>
          <w:bCs/>
          <w:sz w:val="28"/>
          <w:szCs w:val="28"/>
        </w:rPr>
        <w:t xml:space="preserve"> </w:t>
      </w:r>
    </w:p>
    <w:p w:rsidR="00417FD3" w:rsidRPr="00BC4C88" w:rsidRDefault="00A02BDE" w:rsidP="00417FD3">
      <w:pPr>
        <w:widowControl w:val="0"/>
        <w:jc w:val="both"/>
        <w:rPr>
          <w:bCs/>
          <w:sz w:val="28"/>
          <w:szCs w:val="28"/>
        </w:rPr>
      </w:pPr>
      <w:r w:rsidRPr="00BC4C88">
        <w:rPr>
          <w:bCs/>
          <w:sz w:val="28"/>
          <w:szCs w:val="28"/>
        </w:rPr>
        <w:t xml:space="preserve">     </w:t>
      </w:r>
      <w:r w:rsidR="00ED24DF" w:rsidRPr="00BC4C88">
        <w:rPr>
          <w:bCs/>
          <w:sz w:val="28"/>
          <w:szCs w:val="28"/>
        </w:rPr>
        <w:t xml:space="preserve">  </w:t>
      </w:r>
      <w:r w:rsidR="00417FD3" w:rsidRPr="00BC4C88">
        <w:rPr>
          <w:bCs/>
          <w:sz w:val="28"/>
          <w:szCs w:val="28"/>
        </w:rPr>
        <w:t>Сохранение автодорожной инфраструктуры осуществлялось только за счет ремонта автодорог с твердым покрытием. В условиях ограниченного финансирования дорожных работ с каждым годом увеличивается протяженность дорог требующих ремонта.</w:t>
      </w:r>
    </w:p>
    <w:p w:rsidR="00264389" w:rsidRPr="00BC4C88" w:rsidRDefault="00A25A4D" w:rsidP="00264389">
      <w:pPr>
        <w:widowControl w:val="0"/>
        <w:jc w:val="both"/>
        <w:rPr>
          <w:bCs/>
          <w:sz w:val="28"/>
          <w:szCs w:val="28"/>
        </w:rPr>
      </w:pPr>
      <w:r w:rsidRPr="00BC4C88">
        <w:rPr>
          <w:bCs/>
          <w:sz w:val="28"/>
          <w:szCs w:val="28"/>
        </w:rPr>
        <w:t xml:space="preserve">        </w:t>
      </w:r>
      <w:r w:rsidR="00417FD3" w:rsidRPr="00BC4C88">
        <w:rPr>
          <w:bCs/>
          <w:sz w:val="28"/>
          <w:szCs w:val="28"/>
        </w:rPr>
        <w:t xml:space="preserve">Более </w:t>
      </w:r>
      <w:r w:rsidRPr="00BC4C88">
        <w:rPr>
          <w:bCs/>
          <w:sz w:val="28"/>
          <w:szCs w:val="28"/>
        </w:rPr>
        <w:t xml:space="preserve"> 1, 211 кв.м.  дорог</w:t>
      </w:r>
      <w:r w:rsidR="00417FD3" w:rsidRPr="00BC4C88">
        <w:rPr>
          <w:bCs/>
          <w:sz w:val="28"/>
          <w:szCs w:val="28"/>
        </w:rPr>
        <w:t xml:space="preserve"> требуют ямочного  и капитального ремонта. </w:t>
      </w:r>
      <w:r w:rsidRPr="00BC4C88">
        <w:rPr>
          <w:bCs/>
          <w:sz w:val="28"/>
          <w:szCs w:val="28"/>
        </w:rPr>
        <w:t xml:space="preserve"> На эти цели на 2021 год запланировано </w:t>
      </w:r>
      <w:r w:rsidR="00417FD3" w:rsidRPr="00BC4C88">
        <w:rPr>
          <w:bCs/>
          <w:sz w:val="28"/>
          <w:szCs w:val="28"/>
        </w:rPr>
        <w:t xml:space="preserve"> </w:t>
      </w:r>
      <w:r w:rsidRPr="00BC4C88">
        <w:rPr>
          <w:bCs/>
          <w:sz w:val="28"/>
          <w:szCs w:val="28"/>
        </w:rPr>
        <w:t>12863</w:t>
      </w:r>
      <w:r w:rsidR="00D62606" w:rsidRPr="00BC4C88">
        <w:rPr>
          <w:bCs/>
          <w:sz w:val="28"/>
          <w:szCs w:val="28"/>
        </w:rPr>
        <w:t>31 (один миллион двести восемьдесят шесть тысяч триста тридцать один) рубль 30 копеек.</w:t>
      </w:r>
    </w:p>
    <w:p w:rsidR="00264389" w:rsidRPr="00BC4C88" w:rsidRDefault="00264389" w:rsidP="00264389">
      <w:pPr>
        <w:widowControl w:val="0"/>
        <w:jc w:val="both"/>
        <w:rPr>
          <w:bCs/>
          <w:sz w:val="28"/>
          <w:szCs w:val="28"/>
        </w:rPr>
      </w:pPr>
      <w:r w:rsidRPr="00BC4C88">
        <w:rPr>
          <w:bCs/>
          <w:sz w:val="28"/>
          <w:szCs w:val="28"/>
        </w:rPr>
        <w:t xml:space="preserve">                                                                                                          Таблица 1.</w:t>
      </w:r>
    </w:p>
    <w:p w:rsidR="00264389" w:rsidRPr="00BC4C88" w:rsidRDefault="00264389" w:rsidP="00264389">
      <w:pPr>
        <w:widowControl w:val="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822"/>
        <w:gridCol w:w="5087"/>
        <w:gridCol w:w="2454"/>
      </w:tblGrid>
      <w:tr w:rsidR="00264389" w:rsidRPr="00BC4C88" w:rsidTr="00C96280">
        <w:tc>
          <w:tcPr>
            <w:tcW w:w="560" w:type="dxa"/>
          </w:tcPr>
          <w:p w:rsidR="00264389" w:rsidRPr="00BC4C88" w:rsidRDefault="00264389" w:rsidP="008A77FA">
            <w:pPr>
              <w:jc w:val="right"/>
              <w:rPr>
                <w:b/>
              </w:rPr>
            </w:pPr>
            <w:r w:rsidRPr="00BC4C88">
              <w:rPr>
                <w:b/>
              </w:rPr>
              <w:t xml:space="preserve">№ </w:t>
            </w:r>
            <w:proofErr w:type="spellStart"/>
            <w:proofErr w:type="gramStart"/>
            <w:r w:rsidRPr="00BC4C88">
              <w:rPr>
                <w:b/>
              </w:rPr>
              <w:t>п</w:t>
            </w:r>
            <w:proofErr w:type="spellEnd"/>
            <w:proofErr w:type="gramEnd"/>
            <w:r w:rsidRPr="00BC4C88">
              <w:rPr>
                <w:b/>
              </w:rPr>
              <w:t>/</w:t>
            </w:r>
            <w:proofErr w:type="spellStart"/>
            <w:r w:rsidRPr="00BC4C88">
              <w:rPr>
                <w:b/>
              </w:rPr>
              <w:t>п</w:t>
            </w:r>
            <w:proofErr w:type="spellEnd"/>
          </w:p>
        </w:tc>
        <w:tc>
          <w:tcPr>
            <w:tcW w:w="1822" w:type="dxa"/>
          </w:tcPr>
          <w:p w:rsidR="00264389" w:rsidRPr="00BC4C88" w:rsidRDefault="00264389" w:rsidP="008A77FA">
            <w:pPr>
              <w:jc w:val="center"/>
              <w:rPr>
                <w:b/>
              </w:rPr>
            </w:pPr>
            <w:r w:rsidRPr="00BC4C88">
              <w:rPr>
                <w:b/>
              </w:rPr>
              <w:t>Наименование</w:t>
            </w:r>
          </w:p>
        </w:tc>
        <w:tc>
          <w:tcPr>
            <w:tcW w:w="5087" w:type="dxa"/>
          </w:tcPr>
          <w:p w:rsidR="00264389" w:rsidRPr="00BC4C88" w:rsidRDefault="00264389" w:rsidP="008A77FA">
            <w:pPr>
              <w:jc w:val="center"/>
              <w:rPr>
                <w:b/>
              </w:rPr>
            </w:pPr>
            <w:r w:rsidRPr="00BC4C88">
              <w:rPr>
                <w:b/>
              </w:rPr>
              <w:t>Адрес местоположения</w:t>
            </w:r>
          </w:p>
        </w:tc>
        <w:tc>
          <w:tcPr>
            <w:tcW w:w="2454" w:type="dxa"/>
          </w:tcPr>
          <w:p w:rsidR="00264389" w:rsidRPr="00BC4C88" w:rsidRDefault="00264389" w:rsidP="008A77FA">
            <w:pPr>
              <w:jc w:val="center"/>
              <w:rPr>
                <w:b/>
              </w:rPr>
            </w:pPr>
            <w:r w:rsidRPr="00BC4C88">
              <w:rPr>
                <w:b/>
              </w:rPr>
              <w:t>Протяженность/</w:t>
            </w:r>
            <w:proofErr w:type="gramStart"/>
            <w:r w:rsidRPr="00BC4C88">
              <w:rPr>
                <w:b/>
              </w:rPr>
              <w:t>км</w:t>
            </w:r>
            <w:proofErr w:type="gramEnd"/>
            <w:r w:rsidRPr="00BC4C88">
              <w:rPr>
                <w:b/>
              </w:rPr>
              <w:t>.</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1</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center"/>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w:t>
            </w:r>
          </w:p>
        </w:tc>
        <w:tc>
          <w:tcPr>
            <w:tcW w:w="2454" w:type="dxa"/>
          </w:tcPr>
          <w:p w:rsidR="00264389" w:rsidRPr="00C42A1D" w:rsidRDefault="00264389" w:rsidP="008A77FA">
            <w:pPr>
              <w:jc w:val="center"/>
              <w:rPr>
                <w:sz w:val="28"/>
                <w:szCs w:val="28"/>
              </w:rPr>
            </w:pPr>
            <w:r w:rsidRPr="00C42A1D">
              <w:rPr>
                <w:sz w:val="28"/>
                <w:szCs w:val="28"/>
              </w:rPr>
              <w:t xml:space="preserve">протяженность </w:t>
            </w:r>
          </w:p>
          <w:p w:rsidR="00264389" w:rsidRPr="00C42A1D" w:rsidRDefault="00264389" w:rsidP="008A77FA">
            <w:pPr>
              <w:jc w:val="center"/>
              <w:rPr>
                <w:sz w:val="28"/>
                <w:szCs w:val="28"/>
              </w:rPr>
            </w:pPr>
            <w:r w:rsidRPr="00C42A1D">
              <w:rPr>
                <w:sz w:val="28"/>
                <w:szCs w:val="28"/>
              </w:rPr>
              <w:t>1,195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2</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 xml:space="preserve">ернянка, ул. Сельская, ул.Индустриальная, ул.Чапаева, ул.Профсоюзная, ул.Калинина, ул.Красногвардейская , пер.Комсомольский, ул.Радужная, тупик Элеваторный, ул.Д.Бедного, ул.Энгельса, ул.Пушкина, ул.Раевского, ул.Свердлова, ул.Ворошилова, пр.Заводской, пер.Маяковского, ул.Титова, ул.Урицкого, ул.9 Января, ул.Жданова, </w:t>
            </w:r>
            <w:r w:rsidR="00356220" w:rsidRPr="00C42A1D">
              <w:rPr>
                <w:sz w:val="28"/>
                <w:szCs w:val="28"/>
              </w:rPr>
              <w:t xml:space="preserve">ул. </w:t>
            </w:r>
            <w:r w:rsidRPr="00C42A1D">
              <w:rPr>
                <w:sz w:val="28"/>
                <w:szCs w:val="28"/>
              </w:rPr>
              <w:t xml:space="preserve">Орджоникидзе </w:t>
            </w:r>
          </w:p>
        </w:tc>
        <w:tc>
          <w:tcPr>
            <w:tcW w:w="2454" w:type="dxa"/>
          </w:tcPr>
          <w:p w:rsidR="00264389" w:rsidRPr="00C42A1D" w:rsidRDefault="00264389" w:rsidP="008A77FA">
            <w:pPr>
              <w:jc w:val="center"/>
              <w:rPr>
                <w:sz w:val="28"/>
                <w:szCs w:val="28"/>
              </w:rPr>
            </w:pPr>
            <w:r w:rsidRPr="00C42A1D">
              <w:rPr>
                <w:sz w:val="28"/>
                <w:szCs w:val="28"/>
              </w:rPr>
              <w:t>протяженность</w:t>
            </w:r>
          </w:p>
          <w:p w:rsidR="00264389" w:rsidRPr="00C42A1D" w:rsidRDefault="00264389" w:rsidP="008A77FA">
            <w:pPr>
              <w:jc w:val="center"/>
              <w:rPr>
                <w:sz w:val="28"/>
                <w:szCs w:val="28"/>
              </w:rPr>
            </w:pPr>
            <w:r w:rsidRPr="00C42A1D">
              <w:rPr>
                <w:sz w:val="28"/>
                <w:szCs w:val="28"/>
              </w:rPr>
              <w:t xml:space="preserve"> 21,688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lastRenderedPageBreak/>
              <w:t>3</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Подъездная дорога к крытому току ЗАО «</w:t>
            </w:r>
            <w:proofErr w:type="spellStart"/>
            <w:r w:rsidRPr="00C42A1D">
              <w:rPr>
                <w:sz w:val="28"/>
                <w:szCs w:val="28"/>
              </w:rPr>
              <w:t>Краснояружская</w:t>
            </w:r>
            <w:proofErr w:type="spellEnd"/>
            <w:r w:rsidRPr="00C42A1D">
              <w:rPr>
                <w:sz w:val="28"/>
                <w:szCs w:val="28"/>
              </w:rPr>
              <w:t xml:space="preserve"> зерновая компания» в п</w:t>
            </w:r>
            <w:proofErr w:type="gramStart"/>
            <w:r w:rsidRPr="00C42A1D">
              <w:rPr>
                <w:sz w:val="28"/>
                <w:szCs w:val="28"/>
              </w:rPr>
              <w:t>.Ч</w:t>
            </w:r>
            <w:proofErr w:type="gramEnd"/>
            <w:r w:rsidRPr="00C42A1D">
              <w:rPr>
                <w:sz w:val="28"/>
                <w:szCs w:val="28"/>
              </w:rPr>
              <w:t>ернянка</w:t>
            </w:r>
          </w:p>
        </w:tc>
        <w:tc>
          <w:tcPr>
            <w:tcW w:w="2454" w:type="dxa"/>
          </w:tcPr>
          <w:p w:rsidR="00264389" w:rsidRPr="00C42A1D" w:rsidRDefault="00264389" w:rsidP="008A77FA">
            <w:pPr>
              <w:jc w:val="center"/>
              <w:rPr>
                <w:sz w:val="28"/>
                <w:szCs w:val="28"/>
              </w:rPr>
            </w:pPr>
            <w:r w:rsidRPr="00C42A1D">
              <w:rPr>
                <w:sz w:val="28"/>
                <w:szCs w:val="28"/>
              </w:rPr>
              <w:t xml:space="preserve">протяженность </w:t>
            </w:r>
          </w:p>
          <w:p w:rsidR="00264389" w:rsidRPr="00C42A1D" w:rsidRDefault="00264389" w:rsidP="008A77FA">
            <w:pPr>
              <w:jc w:val="center"/>
              <w:rPr>
                <w:sz w:val="28"/>
                <w:szCs w:val="28"/>
              </w:rPr>
            </w:pPr>
            <w:r w:rsidRPr="00C42A1D">
              <w:rPr>
                <w:sz w:val="28"/>
                <w:szCs w:val="28"/>
              </w:rPr>
              <w:t>1,327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4</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ул.</w:t>
            </w:r>
            <w:r w:rsidR="00356220" w:rsidRPr="00C42A1D">
              <w:rPr>
                <w:sz w:val="28"/>
                <w:szCs w:val="28"/>
              </w:rPr>
              <w:t xml:space="preserve"> </w:t>
            </w:r>
            <w:r w:rsidRPr="00C42A1D">
              <w:rPr>
                <w:sz w:val="28"/>
                <w:szCs w:val="28"/>
              </w:rPr>
              <w:t xml:space="preserve">Ломоносова, </w:t>
            </w:r>
            <w:r w:rsidR="00356220" w:rsidRPr="00C42A1D">
              <w:rPr>
                <w:sz w:val="28"/>
                <w:szCs w:val="28"/>
              </w:rPr>
              <w:t xml:space="preserve">ул. </w:t>
            </w:r>
            <w:r w:rsidRPr="00C42A1D">
              <w:rPr>
                <w:sz w:val="28"/>
                <w:szCs w:val="28"/>
              </w:rPr>
              <w:t xml:space="preserve">Лермонтова, </w:t>
            </w:r>
            <w:r w:rsidR="00356220" w:rsidRPr="00C42A1D">
              <w:rPr>
                <w:sz w:val="28"/>
                <w:szCs w:val="28"/>
              </w:rPr>
              <w:t xml:space="preserve">ул. </w:t>
            </w:r>
            <w:r w:rsidRPr="00C42A1D">
              <w:rPr>
                <w:sz w:val="28"/>
                <w:szCs w:val="28"/>
              </w:rPr>
              <w:t>Луговая, пер.Садовый, пер.Луговой, ул.Магистральная, ул.Революции</w:t>
            </w:r>
          </w:p>
        </w:tc>
        <w:tc>
          <w:tcPr>
            <w:tcW w:w="2454" w:type="dxa"/>
          </w:tcPr>
          <w:p w:rsidR="00264389" w:rsidRPr="00C42A1D" w:rsidRDefault="00264389" w:rsidP="008A77FA">
            <w:pPr>
              <w:jc w:val="center"/>
              <w:rPr>
                <w:sz w:val="28"/>
                <w:szCs w:val="28"/>
              </w:rPr>
            </w:pPr>
            <w:r w:rsidRPr="00C42A1D">
              <w:rPr>
                <w:sz w:val="28"/>
                <w:szCs w:val="28"/>
              </w:rPr>
              <w:t xml:space="preserve">протяженность </w:t>
            </w:r>
          </w:p>
          <w:p w:rsidR="00264389" w:rsidRPr="00C42A1D" w:rsidRDefault="00264389" w:rsidP="008A77FA">
            <w:pPr>
              <w:jc w:val="center"/>
              <w:rPr>
                <w:sz w:val="28"/>
                <w:szCs w:val="28"/>
              </w:rPr>
            </w:pPr>
            <w:r w:rsidRPr="00C42A1D">
              <w:rPr>
                <w:sz w:val="28"/>
                <w:szCs w:val="28"/>
              </w:rPr>
              <w:t>24,559 км</w:t>
            </w:r>
          </w:p>
          <w:p w:rsidR="00264389" w:rsidRPr="00C42A1D" w:rsidRDefault="00264389" w:rsidP="008A77FA">
            <w:pPr>
              <w:jc w:val="center"/>
              <w:rPr>
                <w:sz w:val="28"/>
                <w:szCs w:val="28"/>
              </w:rPr>
            </w:pP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5</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ул.</w:t>
            </w:r>
            <w:r w:rsidR="00356220" w:rsidRPr="00C42A1D">
              <w:rPr>
                <w:sz w:val="28"/>
                <w:szCs w:val="28"/>
              </w:rPr>
              <w:t xml:space="preserve"> </w:t>
            </w:r>
            <w:proofErr w:type="spellStart"/>
            <w:r w:rsidRPr="00C42A1D">
              <w:rPr>
                <w:sz w:val="28"/>
                <w:szCs w:val="28"/>
              </w:rPr>
              <w:t>Маринченко</w:t>
            </w:r>
            <w:proofErr w:type="spellEnd"/>
          </w:p>
        </w:tc>
        <w:tc>
          <w:tcPr>
            <w:tcW w:w="2454" w:type="dxa"/>
          </w:tcPr>
          <w:p w:rsidR="00264389" w:rsidRPr="00C42A1D" w:rsidRDefault="00264389" w:rsidP="008A77FA">
            <w:pPr>
              <w:jc w:val="center"/>
              <w:rPr>
                <w:sz w:val="28"/>
                <w:szCs w:val="28"/>
              </w:rPr>
            </w:pPr>
            <w:r w:rsidRPr="00C42A1D">
              <w:rPr>
                <w:sz w:val="28"/>
                <w:szCs w:val="28"/>
              </w:rPr>
              <w:t xml:space="preserve">протяженность </w:t>
            </w:r>
          </w:p>
          <w:p w:rsidR="00264389" w:rsidRPr="00C42A1D" w:rsidRDefault="00264389" w:rsidP="008A77FA">
            <w:pPr>
              <w:jc w:val="center"/>
              <w:rPr>
                <w:sz w:val="28"/>
                <w:szCs w:val="28"/>
              </w:rPr>
            </w:pPr>
            <w:r w:rsidRPr="00C42A1D">
              <w:rPr>
                <w:sz w:val="28"/>
                <w:szCs w:val="28"/>
              </w:rPr>
              <w:t>5,471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6</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 xml:space="preserve">ернянка, ул.Зеленая, </w:t>
            </w:r>
            <w:r w:rsidR="00356220" w:rsidRPr="00C42A1D">
              <w:rPr>
                <w:sz w:val="28"/>
                <w:szCs w:val="28"/>
              </w:rPr>
              <w:t xml:space="preserve">ул. </w:t>
            </w:r>
            <w:r w:rsidRPr="00C42A1D">
              <w:rPr>
                <w:sz w:val="28"/>
                <w:szCs w:val="28"/>
              </w:rPr>
              <w:t xml:space="preserve">Ломоносова, </w:t>
            </w:r>
            <w:r w:rsidR="00356220" w:rsidRPr="00C42A1D">
              <w:rPr>
                <w:sz w:val="28"/>
                <w:szCs w:val="28"/>
              </w:rPr>
              <w:t xml:space="preserve">ул. </w:t>
            </w:r>
            <w:r w:rsidRPr="00C42A1D">
              <w:rPr>
                <w:sz w:val="28"/>
                <w:szCs w:val="28"/>
              </w:rPr>
              <w:t xml:space="preserve">Кольцова, </w:t>
            </w:r>
            <w:r w:rsidR="00356220" w:rsidRPr="00C42A1D">
              <w:rPr>
                <w:sz w:val="28"/>
                <w:szCs w:val="28"/>
              </w:rPr>
              <w:t xml:space="preserve">ул. </w:t>
            </w:r>
            <w:r w:rsidRPr="00C42A1D">
              <w:rPr>
                <w:sz w:val="28"/>
                <w:szCs w:val="28"/>
              </w:rPr>
              <w:t>Маяковского</w:t>
            </w:r>
          </w:p>
        </w:tc>
        <w:tc>
          <w:tcPr>
            <w:tcW w:w="2454" w:type="dxa"/>
          </w:tcPr>
          <w:p w:rsidR="00264389" w:rsidRPr="00C42A1D" w:rsidRDefault="00264389" w:rsidP="008A77FA">
            <w:pPr>
              <w:jc w:val="center"/>
              <w:rPr>
                <w:sz w:val="28"/>
                <w:szCs w:val="28"/>
              </w:rPr>
            </w:pPr>
            <w:r w:rsidRPr="00C42A1D">
              <w:rPr>
                <w:sz w:val="28"/>
                <w:szCs w:val="28"/>
              </w:rPr>
              <w:t>Протяженность</w:t>
            </w:r>
          </w:p>
          <w:p w:rsidR="00264389" w:rsidRPr="00C42A1D" w:rsidRDefault="00264389" w:rsidP="008A77FA">
            <w:pPr>
              <w:jc w:val="center"/>
              <w:rPr>
                <w:sz w:val="28"/>
                <w:szCs w:val="28"/>
              </w:rPr>
            </w:pPr>
            <w:r w:rsidRPr="00C42A1D">
              <w:rPr>
                <w:sz w:val="28"/>
                <w:szCs w:val="28"/>
              </w:rPr>
              <w:t xml:space="preserve"> 6,133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7</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ул.</w:t>
            </w:r>
            <w:r w:rsidR="00356220" w:rsidRPr="00C42A1D">
              <w:rPr>
                <w:sz w:val="28"/>
                <w:szCs w:val="28"/>
              </w:rPr>
              <w:t xml:space="preserve"> </w:t>
            </w:r>
            <w:proofErr w:type="spellStart"/>
            <w:r w:rsidRPr="00C42A1D">
              <w:rPr>
                <w:sz w:val="28"/>
                <w:szCs w:val="28"/>
              </w:rPr>
              <w:t>Малохуторская</w:t>
            </w:r>
            <w:proofErr w:type="spellEnd"/>
          </w:p>
        </w:tc>
        <w:tc>
          <w:tcPr>
            <w:tcW w:w="2454" w:type="dxa"/>
          </w:tcPr>
          <w:p w:rsidR="00264389" w:rsidRPr="00C42A1D" w:rsidRDefault="00264389" w:rsidP="008A77FA">
            <w:pPr>
              <w:jc w:val="center"/>
              <w:rPr>
                <w:sz w:val="28"/>
                <w:szCs w:val="28"/>
              </w:rPr>
            </w:pPr>
            <w:r w:rsidRPr="00C42A1D">
              <w:rPr>
                <w:sz w:val="28"/>
                <w:szCs w:val="28"/>
              </w:rPr>
              <w:t>Протяженность</w:t>
            </w:r>
          </w:p>
          <w:p w:rsidR="00264389" w:rsidRPr="00C42A1D" w:rsidRDefault="00264389" w:rsidP="008A77FA">
            <w:pPr>
              <w:jc w:val="center"/>
              <w:rPr>
                <w:sz w:val="28"/>
                <w:szCs w:val="28"/>
              </w:rPr>
            </w:pPr>
            <w:r w:rsidRPr="00C42A1D">
              <w:rPr>
                <w:sz w:val="28"/>
                <w:szCs w:val="28"/>
              </w:rPr>
              <w:t xml:space="preserve"> 4,113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8</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Подъездная дорога к ОАО "</w:t>
            </w:r>
            <w:proofErr w:type="spellStart"/>
            <w:r w:rsidRPr="00C42A1D">
              <w:rPr>
                <w:sz w:val="28"/>
                <w:szCs w:val="28"/>
              </w:rPr>
              <w:t>Приосколье</w:t>
            </w:r>
            <w:proofErr w:type="spellEnd"/>
            <w:r w:rsidRPr="00C42A1D">
              <w:rPr>
                <w:sz w:val="28"/>
                <w:szCs w:val="28"/>
              </w:rPr>
              <w:t xml:space="preserve"> </w:t>
            </w:r>
            <w:proofErr w:type="spellStart"/>
            <w:r w:rsidRPr="00C42A1D">
              <w:rPr>
                <w:sz w:val="28"/>
                <w:szCs w:val="28"/>
              </w:rPr>
              <w:t>Агро</w:t>
            </w:r>
            <w:proofErr w:type="spellEnd"/>
            <w:r w:rsidRPr="00C42A1D">
              <w:rPr>
                <w:sz w:val="28"/>
                <w:szCs w:val="28"/>
              </w:rPr>
              <w:t>" п</w:t>
            </w:r>
            <w:proofErr w:type="gramStart"/>
            <w:r w:rsidRPr="00C42A1D">
              <w:rPr>
                <w:sz w:val="28"/>
                <w:szCs w:val="28"/>
              </w:rPr>
              <w:t>.Ч</w:t>
            </w:r>
            <w:proofErr w:type="gramEnd"/>
            <w:r w:rsidRPr="00C42A1D">
              <w:rPr>
                <w:sz w:val="28"/>
                <w:szCs w:val="28"/>
              </w:rPr>
              <w:t>ернянка</w:t>
            </w:r>
          </w:p>
        </w:tc>
        <w:tc>
          <w:tcPr>
            <w:tcW w:w="2454" w:type="dxa"/>
          </w:tcPr>
          <w:p w:rsidR="00264389" w:rsidRPr="00C42A1D" w:rsidRDefault="00264389" w:rsidP="008A77FA">
            <w:pPr>
              <w:jc w:val="center"/>
              <w:rPr>
                <w:sz w:val="28"/>
                <w:szCs w:val="28"/>
              </w:rPr>
            </w:pPr>
            <w:r w:rsidRPr="00C42A1D">
              <w:rPr>
                <w:sz w:val="28"/>
                <w:szCs w:val="28"/>
              </w:rPr>
              <w:t>Протяженность</w:t>
            </w:r>
          </w:p>
          <w:p w:rsidR="00264389" w:rsidRPr="00C42A1D" w:rsidRDefault="00264389" w:rsidP="008A77FA">
            <w:pPr>
              <w:jc w:val="center"/>
              <w:rPr>
                <w:sz w:val="28"/>
                <w:szCs w:val="28"/>
              </w:rPr>
            </w:pPr>
            <w:r w:rsidRPr="00C42A1D">
              <w:rPr>
                <w:sz w:val="28"/>
                <w:szCs w:val="28"/>
              </w:rPr>
              <w:t xml:space="preserve"> 5,621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9</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ул.Восточная</w:t>
            </w:r>
          </w:p>
        </w:tc>
        <w:tc>
          <w:tcPr>
            <w:tcW w:w="2454" w:type="dxa"/>
          </w:tcPr>
          <w:p w:rsidR="00264389" w:rsidRPr="00C42A1D" w:rsidRDefault="00264389" w:rsidP="008A77FA">
            <w:pPr>
              <w:jc w:val="center"/>
              <w:rPr>
                <w:sz w:val="28"/>
                <w:szCs w:val="28"/>
              </w:rPr>
            </w:pPr>
            <w:r w:rsidRPr="00C42A1D">
              <w:rPr>
                <w:sz w:val="28"/>
                <w:szCs w:val="28"/>
              </w:rPr>
              <w:t xml:space="preserve">протяженность </w:t>
            </w:r>
          </w:p>
          <w:p w:rsidR="00264389" w:rsidRPr="00C42A1D" w:rsidRDefault="00264389" w:rsidP="008A77FA">
            <w:pPr>
              <w:jc w:val="center"/>
              <w:rPr>
                <w:sz w:val="28"/>
                <w:szCs w:val="28"/>
              </w:rPr>
            </w:pPr>
            <w:r w:rsidRPr="00C42A1D">
              <w:rPr>
                <w:sz w:val="28"/>
                <w:szCs w:val="28"/>
              </w:rPr>
              <w:t>1,78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10</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ул.Южная</w:t>
            </w:r>
          </w:p>
        </w:tc>
        <w:tc>
          <w:tcPr>
            <w:tcW w:w="2454" w:type="dxa"/>
          </w:tcPr>
          <w:p w:rsidR="00264389" w:rsidRPr="00C42A1D" w:rsidRDefault="00264389" w:rsidP="008A77FA">
            <w:pPr>
              <w:jc w:val="center"/>
              <w:rPr>
                <w:sz w:val="28"/>
                <w:szCs w:val="28"/>
              </w:rPr>
            </w:pPr>
            <w:r w:rsidRPr="00C42A1D">
              <w:rPr>
                <w:sz w:val="28"/>
                <w:szCs w:val="28"/>
              </w:rPr>
              <w:t xml:space="preserve">протяженность </w:t>
            </w:r>
          </w:p>
          <w:p w:rsidR="00264389" w:rsidRPr="00C42A1D" w:rsidRDefault="00264389" w:rsidP="008A77FA">
            <w:pPr>
              <w:jc w:val="center"/>
              <w:rPr>
                <w:sz w:val="28"/>
                <w:szCs w:val="28"/>
              </w:rPr>
            </w:pPr>
            <w:r w:rsidRPr="00C42A1D">
              <w:rPr>
                <w:sz w:val="28"/>
                <w:szCs w:val="28"/>
              </w:rPr>
              <w:t>0,666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11</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ул.Ленина</w:t>
            </w:r>
          </w:p>
        </w:tc>
        <w:tc>
          <w:tcPr>
            <w:tcW w:w="2454" w:type="dxa"/>
          </w:tcPr>
          <w:p w:rsidR="00264389" w:rsidRPr="00C42A1D" w:rsidRDefault="00264389" w:rsidP="008A77FA">
            <w:pPr>
              <w:jc w:val="center"/>
              <w:rPr>
                <w:sz w:val="28"/>
                <w:szCs w:val="28"/>
              </w:rPr>
            </w:pPr>
            <w:r w:rsidRPr="00C42A1D">
              <w:rPr>
                <w:sz w:val="28"/>
                <w:szCs w:val="28"/>
              </w:rPr>
              <w:t>Протяженность</w:t>
            </w:r>
          </w:p>
          <w:p w:rsidR="00264389" w:rsidRPr="00C42A1D" w:rsidRDefault="00264389" w:rsidP="008A77FA">
            <w:pPr>
              <w:jc w:val="center"/>
              <w:rPr>
                <w:sz w:val="28"/>
                <w:szCs w:val="28"/>
              </w:rPr>
            </w:pPr>
            <w:r w:rsidRPr="00C42A1D">
              <w:rPr>
                <w:sz w:val="28"/>
                <w:szCs w:val="28"/>
              </w:rPr>
              <w:t xml:space="preserve"> 3,693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12</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 xml:space="preserve">ернянка, ул.Сосновая, </w:t>
            </w:r>
            <w:r w:rsidR="00356220" w:rsidRPr="00C42A1D">
              <w:rPr>
                <w:sz w:val="28"/>
                <w:szCs w:val="28"/>
              </w:rPr>
              <w:t xml:space="preserve">ул. </w:t>
            </w:r>
            <w:r w:rsidRPr="00C42A1D">
              <w:rPr>
                <w:sz w:val="28"/>
                <w:szCs w:val="28"/>
              </w:rPr>
              <w:t>Чернышевского</w:t>
            </w:r>
          </w:p>
        </w:tc>
        <w:tc>
          <w:tcPr>
            <w:tcW w:w="2454" w:type="dxa"/>
          </w:tcPr>
          <w:p w:rsidR="00264389" w:rsidRPr="00C42A1D" w:rsidRDefault="00264389" w:rsidP="008A77FA">
            <w:pPr>
              <w:jc w:val="center"/>
              <w:rPr>
                <w:sz w:val="28"/>
                <w:szCs w:val="28"/>
              </w:rPr>
            </w:pPr>
            <w:r w:rsidRPr="00C42A1D">
              <w:rPr>
                <w:sz w:val="28"/>
                <w:szCs w:val="28"/>
              </w:rPr>
              <w:t xml:space="preserve">протяженность </w:t>
            </w:r>
          </w:p>
          <w:p w:rsidR="00264389" w:rsidRPr="00C42A1D" w:rsidRDefault="00264389" w:rsidP="008A77FA">
            <w:pPr>
              <w:jc w:val="center"/>
              <w:rPr>
                <w:sz w:val="28"/>
                <w:szCs w:val="28"/>
              </w:rPr>
            </w:pPr>
            <w:r w:rsidRPr="00C42A1D">
              <w:rPr>
                <w:sz w:val="28"/>
                <w:szCs w:val="28"/>
              </w:rPr>
              <w:t>1,676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13</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ул.Фёдорова</w:t>
            </w:r>
          </w:p>
        </w:tc>
        <w:tc>
          <w:tcPr>
            <w:tcW w:w="2454" w:type="dxa"/>
          </w:tcPr>
          <w:p w:rsidR="00264389" w:rsidRPr="00C42A1D" w:rsidRDefault="00264389" w:rsidP="008A77FA">
            <w:pPr>
              <w:jc w:val="center"/>
              <w:rPr>
                <w:sz w:val="28"/>
                <w:szCs w:val="28"/>
              </w:rPr>
            </w:pPr>
            <w:r w:rsidRPr="00C42A1D">
              <w:rPr>
                <w:sz w:val="28"/>
                <w:szCs w:val="28"/>
              </w:rPr>
              <w:t xml:space="preserve">протяженность </w:t>
            </w:r>
          </w:p>
          <w:p w:rsidR="00264389" w:rsidRPr="00C42A1D" w:rsidRDefault="00264389" w:rsidP="008A77FA">
            <w:pPr>
              <w:jc w:val="center"/>
              <w:rPr>
                <w:sz w:val="28"/>
                <w:szCs w:val="28"/>
              </w:rPr>
            </w:pPr>
            <w:r w:rsidRPr="00C42A1D">
              <w:rPr>
                <w:sz w:val="28"/>
                <w:szCs w:val="28"/>
              </w:rPr>
              <w:t>0,367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14</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ул.Пионерская</w:t>
            </w:r>
          </w:p>
        </w:tc>
        <w:tc>
          <w:tcPr>
            <w:tcW w:w="2454" w:type="dxa"/>
          </w:tcPr>
          <w:p w:rsidR="00264389" w:rsidRPr="00C42A1D" w:rsidRDefault="00264389" w:rsidP="008A77FA">
            <w:pPr>
              <w:jc w:val="center"/>
              <w:rPr>
                <w:sz w:val="28"/>
                <w:szCs w:val="28"/>
              </w:rPr>
            </w:pPr>
            <w:r w:rsidRPr="00C42A1D">
              <w:rPr>
                <w:sz w:val="28"/>
                <w:szCs w:val="28"/>
              </w:rPr>
              <w:t>протяженность 0,95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15</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 xml:space="preserve">ернянка </w:t>
            </w:r>
          </w:p>
        </w:tc>
        <w:tc>
          <w:tcPr>
            <w:tcW w:w="2454" w:type="dxa"/>
          </w:tcPr>
          <w:p w:rsidR="00264389" w:rsidRPr="00C42A1D" w:rsidRDefault="00264389" w:rsidP="008A77FA">
            <w:pPr>
              <w:jc w:val="center"/>
              <w:rPr>
                <w:sz w:val="28"/>
                <w:szCs w:val="28"/>
              </w:rPr>
            </w:pPr>
            <w:r w:rsidRPr="00C42A1D">
              <w:rPr>
                <w:sz w:val="28"/>
                <w:szCs w:val="28"/>
              </w:rPr>
              <w:t>протяженность 4,58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16</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w:t>
            </w:r>
          </w:p>
        </w:tc>
        <w:tc>
          <w:tcPr>
            <w:tcW w:w="2454" w:type="dxa"/>
          </w:tcPr>
          <w:p w:rsidR="00264389" w:rsidRPr="00C42A1D" w:rsidRDefault="00264389" w:rsidP="008A77FA">
            <w:pPr>
              <w:jc w:val="center"/>
              <w:rPr>
                <w:sz w:val="28"/>
                <w:szCs w:val="28"/>
              </w:rPr>
            </w:pPr>
            <w:r w:rsidRPr="00C42A1D">
              <w:rPr>
                <w:sz w:val="28"/>
                <w:szCs w:val="28"/>
              </w:rPr>
              <w:t>протяженность 5,04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17</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w:t>
            </w:r>
          </w:p>
        </w:tc>
        <w:tc>
          <w:tcPr>
            <w:tcW w:w="2454" w:type="dxa"/>
          </w:tcPr>
          <w:p w:rsidR="00264389" w:rsidRPr="00C42A1D" w:rsidRDefault="00264389" w:rsidP="008A77FA">
            <w:pPr>
              <w:jc w:val="center"/>
              <w:rPr>
                <w:sz w:val="28"/>
                <w:szCs w:val="28"/>
              </w:rPr>
            </w:pPr>
            <w:r w:rsidRPr="00C42A1D">
              <w:rPr>
                <w:sz w:val="28"/>
                <w:szCs w:val="28"/>
              </w:rPr>
              <w:t>протяженность 14,42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18</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 xml:space="preserve">ернянка, ул.Калинина, </w:t>
            </w:r>
            <w:r w:rsidR="00356220" w:rsidRPr="00C42A1D">
              <w:rPr>
                <w:sz w:val="28"/>
                <w:szCs w:val="28"/>
              </w:rPr>
              <w:t xml:space="preserve">ул. </w:t>
            </w:r>
            <w:proofErr w:type="spellStart"/>
            <w:r w:rsidRPr="00C42A1D">
              <w:rPr>
                <w:sz w:val="28"/>
                <w:szCs w:val="28"/>
              </w:rPr>
              <w:t>Желтова</w:t>
            </w:r>
            <w:proofErr w:type="spellEnd"/>
            <w:r w:rsidRPr="00C42A1D">
              <w:rPr>
                <w:sz w:val="28"/>
                <w:szCs w:val="28"/>
              </w:rPr>
              <w:t xml:space="preserve">, </w:t>
            </w:r>
            <w:r w:rsidR="00356220" w:rsidRPr="00C42A1D">
              <w:rPr>
                <w:sz w:val="28"/>
                <w:szCs w:val="28"/>
              </w:rPr>
              <w:t xml:space="preserve">ул. </w:t>
            </w:r>
            <w:r w:rsidRPr="00C42A1D">
              <w:rPr>
                <w:sz w:val="28"/>
                <w:szCs w:val="28"/>
              </w:rPr>
              <w:t xml:space="preserve">Красина, </w:t>
            </w:r>
            <w:r w:rsidR="00356220" w:rsidRPr="00C42A1D">
              <w:rPr>
                <w:sz w:val="28"/>
                <w:szCs w:val="28"/>
              </w:rPr>
              <w:t xml:space="preserve">ул. </w:t>
            </w:r>
            <w:r w:rsidRPr="00C42A1D">
              <w:rPr>
                <w:sz w:val="28"/>
                <w:szCs w:val="28"/>
              </w:rPr>
              <w:t xml:space="preserve">Юбилейная </w:t>
            </w:r>
          </w:p>
        </w:tc>
        <w:tc>
          <w:tcPr>
            <w:tcW w:w="2454" w:type="dxa"/>
          </w:tcPr>
          <w:p w:rsidR="00264389" w:rsidRPr="00C42A1D" w:rsidRDefault="00264389" w:rsidP="008A77FA">
            <w:pPr>
              <w:jc w:val="center"/>
              <w:rPr>
                <w:sz w:val="28"/>
                <w:szCs w:val="28"/>
              </w:rPr>
            </w:pPr>
            <w:r w:rsidRPr="00C42A1D">
              <w:rPr>
                <w:sz w:val="28"/>
                <w:szCs w:val="28"/>
              </w:rPr>
              <w:t>протяженность 6,89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19</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w:t>
            </w:r>
          </w:p>
        </w:tc>
        <w:tc>
          <w:tcPr>
            <w:tcW w:w="2454" w:type="dxa"/>
          </w:tcPr>
          <w:p w:rsidR="00264389" w:rsidRPr="00C42A1D" w:rsidRDefault="00264389" w:rsidP="008A77FA">
            <w:pPr>
              <w:jc w:val="center"/>
              <w:rPr>
                <w:sz w:val="28"/>
                <w:szCs w:val="28"/>
              </w:rPr>
            </w:pPr>
            <w:r w:rsidRPr="00C42A1D">
              <w:rPr>
                <w:sz w:val="28"/>
                <w:szCs w:val="28"/>
              </w:rPr>
              <w:t>протяженность 8,35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20</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 xml:space="preserve">ернянка, ул.Магистральная, </w:t>
            </w:r>
            <w:r w:rsidR="00356220" w:rsidRPr="00C42A1D">
              <w:rPr>
                <w:sz w:val="28"/>
                <w:szCs w:val="28"/>
              </w:rPr>
              <w:t xml:space="preserve">ул. </w:t>
            </w:r>
            <w:r w:rsidRPr="00C42A1D">
              <w:rPr>
                <w:sz w:val="28"/>
                <w:szCs w:val="28"/>
              </w:rPr>
              <w:t xml:space="preserve">Октябрьская, </w:t>
            </w:r>
            <w:r w:rsidR="00356220" w:rsidRPr="00C42A1D">
              <w:rPr>
                <w:sz w:val="28"/>
                <w:szCs w:val="28"/>
              </w:rPr>
              <w:t xml:space="preserve">ул. </w:t>
            </w:r>
            <w:r w:rsidRPr="00C42A1D">
              <w:rPr>
                <w:sz w:val="28"/>
                <w:szCs w:val="28"/>
              </w:rPr>
              <w:t>Семашко</w:t>
            </w:r>
          </w:p>
        </w:tc>
        <w:tc>
          <w:tcPr>
            <w:tcW w:w="2454" w:type="dxa"/>
          </w:tcPr>
          <w:p w:rsidR="00264389" w:rsidRPr="00C42A1D" w:rsidRDefault="00264389" w:rsidP="008A77FA">
            <w:pPr>
              <w:jc w:val="center"/>
              <w:rPr>
                <w:sz w:val="28"/>
                <w:szCs w:val="28"/>
              </w:rPr>
            </w:pPr>
            <w:r w:rsidRPr="00C42A1D">
              <w:rPr>
                <w:sz w:val="28"/>
                <w:szCs w:val="28"/>
              </w:rPr>
              <w:t>протяженность 7,15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21</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Чернянский р-н, х</w:t>
            </w:r>
            <w:proofErr w:type="gramStart"/>
            <w:r w:rsidRPr="00C42A1D">
              <w:rPr>
                <w:sz w:val="28"/>
                <w:szCs w:val="28"/>
              </w:rPr>
              <w:t>.З</w:t>
            </w:r>
            <w:proofErr w:type="gramEnd"/>
            <w:r w:rsidRPr="00C42A1D">
              <w:rPr>
                <w:sz w:val="28"/>
                <w:szCs w:val="28"/>
              </w:rPr>
              <w:t>аречное</w:t>
            </w:r>
          </w:p>
        </w:tc>
        <w:tc>
          <w:tcPr>
            <w:tcW w:w="2454" w:type="dxa"/>
          </w:tcPr>
          <w:p w:rsidR="00264389" w:rsidRPr="00C42A1D" w:rsidRDefault="00264389" w:rsidP="008A77FA">
            <w:pPr>
              <w:jc w:val="center"/>
              <w:rPr>
                <w:sz w:val="28"/>
                <w:szCs w:val="28"/>
              </w:rPr>
            </w:pPr>
            <w:r w:rsidRPr="00C42A1D">
              <w:rPr>
                <w:sz w:val="28"/>
                <w:szCs w:val="28"/>
              </w:rPr>
              <w:t>протяженность 1,29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22</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proofErr w:type="spellStart"/>
            <w:r w:rsidRPr="00C42A1D">
              <w:rPr>
                <w:sz w:val="28"/>
                <w:szCs w:val="28"/>
              </w:rPr>
              <w:t>Чернянский</w:t>
            </w:r>
            <w:proofErr w:type="spellEnd"/>
            <w:r w:rsidRPr="00C42A1D">
              <w:rPr>
                <w:sz w:val="28"/>
                <w:szCs w:val="28"/>
              </w:rPr>
              <w:t xml:space="preserve"> р-н, </w:t>
            </w:r>
            <w:proofErr w:type="spellStart"/>
            <w:r w:rsidRPr="00C42A1D">
              <w:rPr>
                <w:sz w:val="28"/>
                <w:szCs w:val="28"/>
              </w:rPr>
              <w:t>х</w:t>
            </w:r>
            <w:proofErr w:type="gramStart"/>
            <w:r w:rsidRPr="00C42A1D">
              <w:rPr>
                <w:sz w:val="28"/>
                <w:szCs w:val="28"/>
              </w:rPr>
              <w:t>.Р</w:t>
            </w:r>
            <w:proofErr w:type="gramEnd"/>
            <w:r w:rsidRPr="00C42A1D">
              <w:rPr>
                <w:sz w:val="28"/>
                <w:szCs w:val="28"/>
              </w:rPr>
              <w:t>аевка</w:t>
            </w:r>
            <w:proofErr w:type="spellEnd"/>
          </w:p>
        </w:tc>
        <w:tc>
          <w:tcPr>
            <w:tcW w:w="2454" w:type="dxa"/>
          </w:tcPr>
          <w:p w:rsidR="00264389" w:rsidRPr="00C42A1D" w:rsidRDefault="00264389" w:rsidP="008A77FA">
            <w:pPr>
              <w:jc w:val="center"/>
              <w:rPr>
                <w:sz w:val="28"/>
                <w:szCs w:val="28"/>
              </w:rPr>
            </w:pPr>
            <w:r w:rsidRPr="00C42A1D">
              <w:rPr>
                <w:sz w:val="28"/>
                <w:szCs w:val="28"/>
              </w:rPr>
              <w:t>протяженность 4,5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23</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proofErr w:type="spellStart"/>
            <w:r w:rsidRPr="00C42A1D">
              <w:rPr>
                <w:sz w:val="28"/>
                <w:szCs w:val="28"/>
              </w:rPr>
              <w:t>Чернянский</w:t>
            </w:r>
            <w:proofErr w:type="spellEnd"/>
            <w:r w:rsidRPr="00C42A1D">
              <w:rPr>
                <w:sz w:val="28"/>
                <w:szCs w:val="28"/>
              </w:rPr>
              <w:t xml:space="preserve"> р-н, </w:t>
            </w:r>
            <w:proofErr w:type="spellStart"/>
            <w:r w:rsidRPr="00C42A1D">
              <w:rPr>
                <w:sz w:val="28"/>
                <w:szCs w:val="28"/>
              </w:rPr>
              <w:t>х</w:t>
            </w:r>
            <w:proofErr w:type="gramStart"/>
            <w:r w:rsidRPr="00C42A1D">
              <w:rPr>
                <w:sz w:val="28"/>
                <w:szCs w:val="28"/>
              </w:rPr>
              <w:t>.Р</w:t>
            </w:r>
            <w:proofErr w:type="gramEnd"/>
            <w:r w:rsidRPr="00C42A1D">
              <w:rPr>
                <w:sz w:val="28"/>
                <w:szCs w:val="28"/>
              </w:rPr>
              <w:t>аевка</w:t>
            </w:r>
            <w:proofErr w:type="spellEnd"/>
          </w:p>
        </w:tc>
        <w:tc>
          <w:tcPr>
            <w:tcW w:w="2454" w:type="dxa"/>
          </w:tcPr>
          <w:p w:rsidR="00264389" w:rsidRPr="00C42A1D" w:rsidRDefault="00264389" w:rsidP="008A77FA">
            <w:pPr>
              <w:jc w:val="center"/>
              <w:rPr>
                <w:sz w:val="28"/>
                <w:szCs w:val="28"/>
              </w:rPr>
            </w:pPr>
            <w:r w:rsidRPr="00C42A1D">
              <w:rPr>
                <w:sz w:val="28"/>
                <w:szCs w:val="28"/>
              </w:rPr>
              <w:t>протяженность 0,65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24</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356220" w:rsidP="008A77FA">
            <w:pPr>
              <w:jc w:val="both"/>
              <w:rPr>
                <w:sz w:val="28"/>
                <w:szCs w:val="28"/>
              </w:rPr>
            </w:pPr>
            <w:proofErr w:type="spellStart"/>
            <w:r w:rsidRPr="00C42A1D">
              <w:rPr>
                <w:sz w:val="28"/>
                <w:szCs w:val="28"/>
              </w:rPr>
              <w:t>Чернянский</w:t>
            </w:r>
            <w:proofErr w:type="spellEnd"/>
            <w:r w:rsidRPr="00C42A1D">
              <w:rPr>
                <w:sz w:val="28"/>
                <w:szCs w:val="28"/>
              </w:rPr>
              <w:t xml:space="preserve"> р-н, </w:t>
            </w:r>
            <w:proofErr w:type="spellStart"/>
            <w:r w:rsidRPr="00C42A1D">
              <w:rPr>
                <w:sz w:val="28"/>
                <w:szCs w:val="28"/>
              </w:rPr>
              <w:t>х</w:t>
            </w:r>
            <w:proofErr w:type="gramStart"/>
            <w:r w:rsidRPr="00C42A1D">
              <w:rPr>
                <w:sz w:val="28"/>
                <w:szCs w:val="28"/>
              </w:rPr>
              <w:t>.</w:t>
            </w:r>
            <w:r w:rsidR="00264389" w:rsidRPr="00C42A1D">
              <w:rPr>
                <w:sz w:val="28"/>
                <w:szCs w:val="28"/>
              </w:rPr>
              <w:t>Р</w:t>
            </w:r>
            <w:proofErr w:type="gramEnd"/>
            <w:r w:rsidR="00264389" w:rsidRPr="00C42A1D">
              <w:rPr>
                <w:sz w:val="28"/>
                <w:szCs w:val="28"/>
              </w:rPr>
              <w:t>аевка</w:t>
            </w:r>
            <w:proofErr w:type="spellEnd"/>
            <w:r w:rsidR="00264389" w:rsidRPr="00C42A1D">
              <w:rPr>
                <w:sz w:val="28"/>
                <w:szCs w:val="28"/>
              </w:rPr>
              <w:t xml:space="preserve"> (к Свято-</w:t>
            </w:r>
            <w:r w:rsidR="00264389" w:rsidRPr="00C42A1D">
              <w:rPr>
                <w:sz w:val="28"/>
                <w:szCs w:val="28"/>
              </w:rPr>
              <w:lastRenderedPageBreak/>
              <w:t xml:space="preserve">Троицкому храму)  </w:t>
            </w:r>
          </w:p>
        </w:tc>
        <w:tc>
          <w:tcPr>
            <w:tcW w:w="2454" w:type="dxa"/>
          </w:tcPr>
          <w:p w:rsidR="00264389" w:rsidRPr="00C42A1D" w:rsidRDefault="00264389" w:rsidP="008A77FA">
            <w:pPr>
              <w:jc w:val="center"/>
              <w:rPr>
                <w:sz w:val="28"/>
                <w:szCs w:val="28"/>
              </w:rPr>
            </w:pPr>
            <w:r w:rsidRPr="00C42A1D">
              <w:rPr>
                <w:sz w:val="28"/>
                <w:szCs w:val="28"/>
              </w:rPr>
              <w:lastRenderedPageBreak/>
              <w:t xml:space="preserve">протяженность 0,4 </w:t>
            </w:r>
            <w:r w:rsidRPr="00C42A1D">
              <w:rPr>
                <w:sz w:val="28"/>
                <w:szCs w:val="28"/>
              </w:rPr>
              <w:lastRenderedPageBreak/>
              <w:t>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lastRenderedPageBreak/>
              <w:t>25</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 xml:space="preserve">ернянка, МКР ИЖС </w:t>
            </w:r>
            <w:proofErr w:type="spellStart"/>
            <w:r w:rsidRPr="00C42A1D">
              <w:rPr>
                <w:sz w:val="28"/>
                <w:szCs w:val="28"/>
              </w:rPr>
              <w:t>Приоскольский</w:t>
            </w:r>
            <w:proofErr w:type="spellEnd"/>
          </w:p>
        </w:tc>
        <w:tc>
          <w:tcPr>
            <w:tcW w:w="2454" w:type="dxa"/>
          </w:tcPr>
          <w:p w:rsidR="00264389" w:rsidRPr="00C42A1D" w:rsidRDefault="00264389" w:rsidP="008A77FA">
            <w:pPr>
              <w:jc w:val="center"/>
              <w:rPr>
                <w:sz w:val="28"/>
                <w:szCs w:val="28"/>
              </w:rPr>
            </w:pPr>
            <w:r w:rsidRPr="00C42A1D">
              <w:rPr>
                <w:sz w:val="28"/>
                <w:szCs w:val="28"/>
              </w:rPr>
              <w:t>протяженность</w:t>
            </w:r>
          </w:p>
          <w:p w:rsidR="00264389" w:rsidRPr="00C42A1D" w:rsidRDefault="00264389" w:rsidP="008A77FA">
            <w:pPr>
              <w:jc w:val="center"/>
              <w:rPr>
                <w:sz w:val="28"/>
                <w:szCs w:val="28"/>
              </w:rPr>
            </w:pPr>
            <w:r w:rsidRPr="00C42A1D">
              <w:rPr>
                <w:sz w:val="28"/>
                <w:szCs w:val="28"/>
              </w:rPr>
              <w:t xml:space="preserve"> 2,413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26</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МКР ИЖС Восточный</w:t>
            </w:r>
          </w:p>
        </w:tc>
        <w:tc>
          <w:tcPr>
            <w:tcW w:w="2454" w:type="dxa"/>
          </w:tcPr>
          <w:p w:rsidR="00264389" w:rsidRPr="00C42A1D" w:rsidRDefault="00264389" w:rsidP="008A77FA">
            <w:pPr>
              <w:jc w:val="center"/>
              <w:rPr>
                <w:sz w:val="28"/>
                <w:szCs w:val="28"/>
              </w:rPr>
            </w:pPr>
            <w:r w:rsidRPr="00C42A1D">
              <w:rPr>
                <w:sz w:val="28"/>
                <w:szCs w:val="28"/>
              </w:rPr>
              <w:t>протяженность</w:t>
            </w:r>
          </w:p>
          <w:p w:rsidR="00264389" w:rsidRPr="00C42A1D" w:rsidRDefault="00264389" w:rsidP="008A77FA">
            <w:pPr>
              <w:jc w:val="center"/>
              <w:rPr>
                <w:sz w:val="28"/>
                <w:szCs w:val="28"/>
              </w:rPr>
            </w:pPr>
            <w:r w:rsidRPr="00C42A1D">
              <w:rPr>
                <w:sz w:val="28"/>
                <w:szCs w:val="28"/>
              </w:rPr>
              <w:t xml:space="preserve"> 2,126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27</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МКР ИЖС Южный</w:t>
            </w:r>
          </w:p>
        </w:tc>
        <w:tc>
          <w:tcPr>
            <w:tcW w:w="2454" w:type="dxa"/>
          </w:tcPr>
          <w:p w:rsidR="00264389" w:rsidRPr="00C42A1D" w:rsidRDefault="00264389" w:rsidP="008A77FA">
            <w:pPr>
              <w:jc w:val="center"/>
              <w:rPr>
                <w:sz w:val="28"/>
                <w:szCs w:val="28"/>
              </w:rPr>
            </w:pPr>
            <w:r w:rsidRPr="00C42A1D">
              <w:rPr>
                <w:sz w:val="28"/>
                <w:szCs w:val="28"/>
              </w:rPr>
              <w:t xml:space="preserve">протяженность </w:t>
            </w:r>
          </w:p>
          <w:p w:rsidR="00264389" w:rsidRPr="00C42A1D" w:rsidRDefault="00264389" w:rsidP="008A77FA">
            <w:pPr>
              <w:jc w:val="center"/>
              <w:rPr>
                <w:sz w:val="28"/>
                <w:szCs w:val="28"/>
              </w:rPr>
            </w:pPr>
            <w:r w:rsidRPr="00C42A1D">
              <w:rPr>
                <w:sz w:val="28"/>
                <w:szCs w:val="28"/>
              </w:rPr>
              <w:t xml:space="preserve">5,114 км </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28</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МКР ИЖС Восточный</w:t>
            </w:r>
          </w:p>
        </w:tc>
        <w:tc>
          <w:tcPr>
            <w:tcW w:w="2454" w:type="dxa"/>
          </w:tcPr>
          <w:p w:rsidR="00264389" w:rsidRPr="00C42A1D" w:rsidRDefault="00264389" w:rsidP="008A77FA">
            <w:pPr>
              <w:jc w:val="center"/>
              <w:rPr>
                <w:sz w:val="28"/>
                <w:szCs w:val="28"/>
              </w:rPr>
            </w:pPr>
            <w:r w:rsidRPr="00C42A1D">
              <w:rPr>
                <w:sz w:val="28"/>
                <w:szCs w:val="28"/>
              </w:rPr>
              <w:t>протяженность</w:t>
            </w:r>
          </w:p>
          <w:p w:rsidR="00264389" w:rsidRPr="00C42A1D" w:rsidRDefault="00264389" w:rsidP="008A77FA">
            <w:pPr>
              <w:jc w:val="center"/>
              <w:rPr>
                <w:sz w:val="28"/>
                <w:szCs w:val="28"/>
              </w:rPr>
            </w:pPr>
            <w:r w:rsidRPr="00C42A1D">
              <w:rPr>
                <w:sz w:val="28"/>
                <w:szCs w:val="28"/>
              </w:rPr>
              <w:t xml:space="preserve"> 3,746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29</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МКР ИЖС Южный</w:t>
            </w:r>
          </w:p>
        </w:tc>
        <w:tc>
          <w:tcPr>
            <w:tcW w:w="2454" w:type="dxa"/>
          </w:tcPr>
          <w:p w:rsidR="00264389" w:rsidRPr="00C42A1D" w:rsidRDefault="00264389" w:rsidP="008A77FA">
            <w:pPr>
              <w:jc w:val="center"/>
              <w:rPr>
                <w:sz w:val="28"/>
                <w:szCs w:val="28"/>
              </w:rPr>
            </w:pPr>
            <w:r w:rsidRPr="00C42A1D">
              <w:rPr>
                <w:sz w:val="28"/>
                <w:szCs w:val="28"/>
              </w:rPr>
              <w:t>протяженность</w:t>
            </w:r>
          </w:p>
          <w:p w:rsidR="00264389" w:rsidRPr="00C42A1D" w:rsidRDefault="00264389" w:rsidP="008A77FA">
            <w:pPr>
              <w:jc w:val="center"/>
              <w:rPr>
                <w:sz w:val="28"/>
                <w:szCs w:val="28"/>
              </w:rPr>
            </w:pPr>
            <w:r w:rsidRPr="00C42A1D">
              <w:rPr>
                <w:sz w:val="28"/>
                <w:szCs w:val="28"/>
              </w:rPr>
              <w:t xml:space="preserve"> 0,819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30</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w:t>
            </w:r>
          </w:p>
        </w:tc>
        <w:tc>
          <w:tcPr>
            <w:tcW w:w="2454" w:type="dxa"/>
          </w:tcPr>
          <w:p w:rsidR="00264389" w:rsidRPr="00C42A1D" w:rsidRDefault="00264389" w:rsidP="008A77FA">
            <w:pPr>
              <w:jc w:val="center"/>
              <w:rPr>
                <w:sz w:val="28"/>
                <w:szCs w:val="28"/>
              </w:rPr>
            </w:pPr>
            <w:r w:rsidRPr="00C42A1D">
              <w:rPr>
                <w:sz w:val="28"/>
                <w:szCs w:val="28"/>
              </w:rPr>
              <w:t xml:space="preserve"> протяженность </w:t>
            </w:r>
          </w:p>
          <w:p w:rsidR="00264389" w:rsidRPr="00C42A1D" w:rsidRDefault="00264389" w:rsidP="008A77FA">
            <w:pPr>
              <w:jc w:val="center"/>
              <w:rPr>
                <w:sz w:val="28"/>
                <w:szCs w:val="28"/>
              </w:rPr>
            </w:pPr>
            <w:r w:rsidRPr="00C42A1D">
              <w:rPr>
                <w:sz w:val="28"/>
                <w:szCs w:val="28"/>
              </w:rPr>
              <w:t>4,935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31</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Развязка «</w:t>
            </w:r>
            <w:proofErr w:type="spellStart"/>
            <w:r w:rsidRPr="00C42A1D">
              <w:rPr>
                <w:sz w:val="28"/>
                <w:szCs w:val="28"/>
              </w:rPr>
              <w:t>Короча-Чернянка-Красное</w:t>
            </w:r>
            <w:proofErr w:type="spellEnd"/>
            <w:r w:rsidRPr="00C42A1D">
              <w:rPr>
                <w:sz w:val="28"/>
                <w:szCs w:val="28"/>
              </w:rPr>
              <w:t xml:space="preserve">», «Старый </w:t>
            </w:r>
            <w:proofErr w:type="spellStart"/>
            <w:r w:rsidRPr="00C42A1D">
              <w:rPr>
                <w:sz w:val="28"/>
                <w:szCs w:val="28"/>
              </w:rPr>
              <w:t>Оскол-Чернянка-Новый</w:t>
            </w:r>
            <w:proofErr w:type="spellEnd"/>
            <w:r w:rsidRPr="00C42A1D">
              <w:rPr>
                <w:sz w:val="28"/>
                <w:szCs w:val="28"/>
              </w:rPr>
              <w:t xml:space="preserve"> Оскол»</w:t>
            </w:r>
          </w:p>
        </w:tc>
        <w:tc>
          <w:tcPr>
            <w:tcW w:w="2454" w:type="dxa"/>
          </w:tcPr>
          <w:p w:rsidR="00264389" w:rsidRPr="00C42A1D" w:rsidRDefault="00264389" w:rsidP="008A77FA">
            <w:pPr>
              <w:jc w:val="center"/>
              <w:rPr>
                <w:sz w:val="28"/>
                <w:szCs w:val="28"/>
              </w:rPr>
            </w:pPr>
            <w:r w:rsidRPr="00C42A1D">
              <w:rPr>
                <w:sz w:val="28"/>
                <w:szCs w:val="28"/>
              </w:rPr>
              <w:t>2700 кв</w:t>
            </w:r>
            <w:proofErr w:type="gramStart"/>
            <w:r w:rsidRPr="00C42A1D">
              <w:rPr>
                <w:sz w:val="28"/>
                <w:szCs w:val="28"/>
              </w:rPr>
              <w:t>.м</w:t>
            </w:r>
            <w:proofErr w:type="gramEnd"/>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32</w:t>
            </w:r>
          </w:p>
        </w:tc>
        <w:tc>
          <w:tcPr>
            <w:tcW w:w="1822" w:type="dxa"/>
          </w:tcPr>
          <w:p w:rsidR="00264389" w:rsidRPr="00C42A1D" w:rsidRDefault="00264389" w:rsidP="008A77FA">
            <w:pPr>
              <w:jc w:val="center"/>
              <w:rPr>
                <w:sz w:val="28"/>
                <w:szCs w:val="28"/>
              </w:rPr>
            </w:pPr>
            <w:r w:rsidRPr="00C42A1D">
              <w:rPr>
                <w:sz w:val="28"/>
                <w:szCs w:val="28"/>
              </w:rPr>
              <w:t>автодорога</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w:t>
            </w:r>
          </w:p>
        </w:tc>
        <w:tc>
          <w:tcPr>
            <w:tcW w:w="2454" w:type="dxa"/>
          </w:tcPr>
          <w:p w:rsidR="00264389" w:rsidRPr="00C42A1D" w:rsidRDefault="00264389" w:rsidP="008A77FA">
            <w:pPr>
              <w:jc w:val="center"/>
              <w:rPr>
                <w:sz w:val="28"/>
                <w:szCs w:val="28"/>
              </w:rPr>
            </w:pPr>
            <w:r w:rsidRPr="00C42A1D">
              <w:rPr>
                <w:sz w:val="28"/>
                <w:szCs w:val="28"/>
              </w:rPr>
              <w:t xml:space="preserve">протяженность </w:t>
            </w:r>
          </w:p>
          <w:p w:rsidR="00264389" w:rsidRPr="00C42A1D" w:rsidRDefault="00264389" w:rsidP="008A77FA">
            <w:pPr>
              <w:jc w:val="center"/>
              <w:rPr>
                <w:sz w:val="28"/>
                <w:szCs w:val="28"/>
              </w:rPr>
            </w:pPr>
            <w:r w:rsidRPr="00C42A1D">
              <w:rPr>
                <w:sz w:val="28"/>
                <w:szCs w:val="28"/>
              </w:rPr>
              <w:t>0,388 км</w:t>
            </w:r>
          </w:p>
        </w:tc>
      </w:tr>
      <w:tr w:rsidR="00264389" w:rsidRPr="00BC4C88" w:rsidTr="00C96280">
        <w:tc>
          <w:tcPr>
            <w:tcW w:w="560" w:type="dxa"/>
          </w:tcPr>
          <w:p w:rsidR="00264389" w:rsidRPr="00C42A1D" w:rsidRDefault="00264389" w:rsidP="008A77FA">
            <w:pPr>
              <w:jc w:val="right"/>
              <w:rPr>
                <w:sz w:val="28"/>
                <w:szCs w:val="28"/>
              </w:rPr>
            </w:pPr>
            <w:r w:rsidRPr="00C42A1D">
              <w:rPr>
                <w:sz w:val="28"/>
                <w:szCs w:val="28"/>
              </w:rPr>
              <w:t>33</w:t>
            </w:r>
          </w:p>
        </w:tc>
        <w:tc>
          <w:tcPr>
            <w:tcW w:w="1822" w:type="dxa"/>
          </w:tcPr>
          <w:p w:rsidR="00264389" w:rsidRPr="00C42A1D" w:rsidRDefault="00264389" w:rsidP="008A77FA">
            <w:pPr>
              <w:jc w:val="center"/>
              <w:rPr>
                <w:sz w:val="28"/>
                <w:szCs w:val="28"/>
              </w:rPr>
            </w:pPr>
            <w:r w:rsidRPr="00C42A1D">
              <w:rPr>
                <w:sz w:val="28"/>
                <w:szCs w:val="28"/>
              </w:rPr>
              <w:t>мост через р</w:t>
            </w:r>
            <w:proofErr w:type="gramStart"/>
            <w:r w:rsidRPr="00C42A1D">
              <w:rPr>
                <w:sz w:val="28"/>
                <w:szCs w:val="28"/>
              </w:rPr>
              <w:t>.О</w:t>
            </w:r>
            <w:proofErr w:type="gramEnd"/>
            <w:r w:rsidRPr="00C42A1D">
              <w:rPr>
                <w:sz w:val="28"/>
                <w:szCs w:val="28"/>
              </w:rPr>
              <w:t>скол</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w:t>
            </w:r>
          </w:p>
          <w:p w:rsidR="00264389" w:rsidRPr="00C42A1D" w:rsidRDefault="00264389" w:rsidP="008A77FA">
            <w:pPr>
              <w:jc w:val="both"/>
              <w:rPr>
                <w:sz w:val="28"/>
                <w:szCs w:val="28"/>
              </w:rPr>
            </w:pPr>
            <w:r w:rsidRPr="00C42A1D">
              <w:rPr>
                <w:sz w:val="28"/>
                <w:szCs w:val="28"/>
              </w:rPr>
              <w:t xml:space="preserve"> ул. Кольцова, </w:t>
            </w:r>
            <w:proofErr w:type="gramStart"/>
            <w:r w:rsidRPr="00C42A1D">
              <w:rPr>
                <w:sz w:val="28"/>
                <w:szCs w:val="28"/>
              </w:rPr>
              <w:t>х</w:t>
            </w:r>
            <w:proofErr w:type="gramEnd"/>
            <w:r w:rsidRPr="00C42A1D">
              <w:rPr>
                <w:sz w:val="28"/>
                <w:szCs w:val="28"/>
              </w:rPr>
              <w:t xml:space="preserve">. Заречное </w:t>
            </w:r>
          </w:p>
        </w:tc>
        <w:tc>
          <w:tcPr>
            <w:tcW w:w="2454" w:type="dxa"/>
          </w:tcPr>
          <w:p w:rsidR="00264389" w:rsidRPr="00C42A1D" w:rsidRDefault="00264389" w:rsidP="008A77FA">
            <w:pPr>
              <w:jc w:val="center"/>
              <w:rPr>
                <w:sz w:val="28"/>
                <w:szCs w:val="28"/>
              </w:rPr>
            </w:pPr>
            <w:r w:rsidRPr="00C42A1D">
              <w:rPr>
                <w:sz w:val="28"/>
                <w:szCs w:val="28"/>
              </w:rPr>
              <w:t xml:space="preserve">дл. 75 м, </w:t>
            </w:r>
            <w:proofErr w:type="spellStart"/>
            <w:r w:rsidRPr="00C42A1D">
              <w:rPr>
                <w:sz w:val="28"/>
                <w:szCs w:val="28"/>
              </w:rPr>
              <w:t>шир</w:t>
            </w:r>
            <w:proofErr w:type="spellEnd"/>
            <w:r w:rsidRPr="00C42A1D">
              <w:rPr>
                <w:sz w:val="28"/>
                <w:szCs w:val="28"/>
              </w:rPr>
              <w:t>. 8,8м</w:t>
            </w:r>
          </w:p>
        </w:tc>
      </w:tr>
      <w:tr w:rsidR="00264389" w:rsidRPr="00BC4C88" w:rsidTr="00C96280">
        <w:trPr>
          <w:trHeight w:val="529"/>
        </w:trPr>
        <w:tc>
          <w:tcPr>
            <w:tcW w:w="560" w:type="dxa"/>
          </w:tcPr>
          <w:p w:rsidR="00264389" w:rsidRPr="00C42A1D" w:rsidRDefault="00264389" w:rsidP="008A77FA">
            <w:pPr>
              <w:jc w:val="right"/>
              <w:rPr>
                <w:sz w:val="28"/>
                <w:szCs w:val="28"/>
              </w:rPr>
            </w:pPr>
            <w:r w:rsidRPr="00C42A1D">
              <w:rPr>
                <w:sz w:val="28"/>
                <w:szCs w:val="28"/>
              </w:rPr>
              <w:t>34</w:t>
            </w:r>
          </w:p>
        </w:tc>
        <w:tc>
          <w:tcPr>
            <w:tcW w:w="1822" w:type="dxa"/>
          </w:tcPr>
          <w:p w:rsidR="00264389" w:rsidRPr="00C42A1D" w:rsidRDefault="00264389" w:rsidP="008A77FA">
            <w:pPr>
              <w:jc w:val="center"/>
              <w:rPr>
                <w:sz w:val="28"/>
                <w:szCs w:val="28"/>
              </w:rPr>
            </w:pPr>
            <w:r w:rsidRPr="00C42A1D">
              <w:rPr>
                <w:sz w:val="28"/>
                <w:szCs w:val="28"/>
              </w:rPr>
              <w:t xml:space="preserve">тротуар   </w:t>
            </w:r>
          </w:p>
        </w:tc>
        <w:tc>
          <w:tcPr>
            <w:tcW w:w="5087" w:type="dxa"/>
          </w:tcPr>
          <w:p w:rsidR="00264389" w:rsidRPr="00C42A1D" w:rsidRDefault="00264389" w:rsidP="008A77FA">
            <w:pPr>
              <w:jc w:val="both"/>
              <w:rPr>
                <w:sz w:val="28"/>
                <w:szCs w:val="28"/>
              </w:rPr>
            </w:pPr>
            <w:r w:rsidRPr="00C42A1D">
              <w:rPr>
                <w:sz w:val="28"/>
                <w:szCs w:val="28"/>
              </w:rPr>
              <w:t>п</w:t>
            </w:r>
            <w:proofErr w:type="gramStart"/>
            <w:r w:rsidRPr="00C42A1D">
              <w:rPr>
                <w:sz w:val="28"/>
                <w:szCs w:val="28"/>
              </w:rPr>
              <w:t>.Ч</w:t>
            </w:r>
            <w:proofErr w:type="gramEnd"/>
            <w:r w:rsidRPr="00C42A1D">
              <w:rPr>
                <w:sz w:val="28"/>
                <w:szCs w:val="28"/>
              </w:rPr>
              <w:t>ернянка, ул.Советская</w:t>
            </w:r>
          </w:p>
        </w:tc>
        <w:tc>
          <w:tcPr>
            <w:tcW w:w="2454" w:type="dxa"/>
          </w:tcPr>
          <w:p w:rsidR="00264389" w:rsidRPr="00C42A1D" w:rsidRDefault="00264389" w:rsidP="008A77FA">
            <w:pPr>
              <w:jc w:val="center"/>
              <w:rPr>
                <w:sz w:val="28"/>
                <w:szCs w:val="28"/>
              </w:rPr>
            </w:pPr>
            <w:r w:rsidRPr="00C42A1D">
              <w:rPr>
                <w:sz w:val="28"/>
                <w:szCs w:val="28"/>
              </w:rPr>
              <w:t>площадь 1747,2кв</w:t>
            </w:r>
            <w:proofErr w:type="gramStart"/>
            <w:r w:rsidRPr="00C42A1D">
              <w:rPr>
                <w:sz w:val="28"/>
                <w:szCs w:val="28"/>
              </w:rPr>
              <w:t>.м</w:t>
            </w:r>
            <w:proofErr w:type="gramEnd"/>
          </w:p>
        </w:tc>
      </w:tr>
    </w:tbl>
    <w:p w:rsidR="00417FD3" w:rsidRPr="00BC4C88" w:rsidRDefault="00417FD3" w:rsidP="00C86A2E">
      <w:pPr>
        <w:spacing w:line="0" w:lineRule="atLeast"/>
        <w:jc w:val="both"/>
        <w:rPr>
          <w:b/>
          <w:bCs/>
          <w:sz w:val="28"/>
          <w:szCs w:val="28"/>
        </w:rPr>
      </w:pPr>
    </w:p>
    <w:p w:rsidR="00264389" w:rsidRPr="00BC4C88" w:rsidRDefault="00264389" w:rsidP="00264389">
      <w:pPr>
        <w:spacing w:line="0" w:lineRule="atLeast"/>
        <w:ind w:firstLine="708"/>
        <w:jc w:val="both"/>
        <w:rPr>
          <w:b/>
          <w:bCs/>
          <w:sz w:val="28"/>
          <w:szCs w:val="28"/>
        </w:rPr>
      </w:pPr>
      <w:r w:rsidRPr="00BC4C88">
        <w:rPr>
          <w:sz w:val="28"/>
          <w:szCs w:val="28"/>
        </w:rPr>
        <w:t xml:space="preserve">Автомобильный парк городского поселения преимущественно состоит из легковых автомобилей, принадлежащих частным лицам. Детальная информация видов транспорта отсутствует. За </w:t>
      </w:r>
      <w:r w:rsidR="00E9776F" w:rsidRPr="00BC4C88">
        <w:rPr>
          <w:sz w:val="28"/>
          <w:szCs w:val="28"/>
        </w:rPr>
        <w:t xml:space="preserve">истекший период </w:t>
      </w:r>
      <w:r w:rsidRPr="00BC4C88">
        <w:rPr>
          <w:sz w:val="28"/>
          <w:szCs w:val="28"/>
        </w:rPr>
        <w:t>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на территории городского поселения «Поселок Чернянка».</w:t>
      </w:r>
    </w:p>
    <w:p w:rsidR="00264389" w:rsidRPr="00BC4C88" w:rsidRDefault="00264389" w:rsidP="00C86A2E">
      <w:pPr>
        <w:spacing w:line="0" w:lineRule="atLeast"/>
        <w:jc w:val="both"/>
        <w:rPr>
          <w:sz w:val="28"/>
          <w:szCs w:val="28"/>
        </w:rPr>
      </w:pPr>
      <w:r w:rsidRPr="00BC4C88">
        <w:rPr>
          <w:b/>
          <w:bCs/>
          <w:sz w:val="28"/>
          <w:szCs w:val="28"/>
        </w:rPr>
        <w:tab/>
      </w:r>
      <w:r w:rsidRPr="00BC4C88">
        <w:rPr>
          <w:sz w:val="28"/>
          <w:szCs w:val="28"/>
        </w:rPr>
        <w:t xml:space="preserve">Для передвижения пешеходов  предусмотрены тротуары преимущественно в плиточном исполнении. Так же имеются специализированные дорожки для велосипедного передвижения на территории поселения. </w:t>
      </w:r>
    </w:p>
    <w:p w:rsidR="00264389" w:rsidRPr="00BC4C88" w:rsidRDefault="00264389" w:rsidP="00C86A2E">
      <w:pPr>
        <w:spacing w:line="0" w:lineRule="atLeast"/>
        <w:jc w:val="both"/>
        <w:rPr>
          <w:b/>
          <w:bCs/>
          <w:sz w:val="28"/>
          <w:szCs w:val="28"/>
        </w:rPr>
      </w:pPr>
    </w:p>
    <w:p w:rsidR="00C86A2E" w:rsidRPr="00BC4C88" w:rsidRDefault="00C86A2E" w:rsidP="00C86A2E">
      <w:pPr>
        <w:spacing w:line="0" w:lineRule="atLeast"/>
        <w:jc w:val="center"/>
        <w:rPr>
          <w:b/>
          <w:bCs/>
          <w:sz w:val="28"/>
          <w:szCs w:val="28"/>
          <w:u w:val="single"/>
        </w:rPr>
      </w:pPr>
      <w:r w:rsidRPr="00BC4C88">
        <w:rPr>
          <w:b/>
          <w:bCs/>
          <w:sz w:val="28"/>
          <w:szCs w:val="28"/>
          <w:u w:val="single"/>
        </w:rPr>
        <w:t xml:space="preserve"> Раздел 2. Цель (цели), задачи, сроки и этапы реализации подпрограммы </w:t>
      </w:r>
      <w:r w:rsidR="00995DB7" w:rsidRPr="00BC4C88">
        <w:rPr>
          <w:b/>
          <w:bCs/>
          <w:sz w:val="28"/>
          <w:szCs w:val="28"/>
          <w:u w:val="single"/>
        </w:rPr>
        <w:t>7</w:t>
      </w:r>
    </w:p>
    <w:p w:rsidR="00C86A2E" w:rsidRPr="00BC4C88" w:rsidRDefault="00C86A2E" w:rsidP="00C86A2E">
      <w:pPr>
        <w:spacing w:line="0" w:lineRule="atLeast"/>
        <w:jc w:val="center"/>
        <w:rPr>
          <w:b/>
          <w:bCs/>
          <w:sz w:val="28"/>
          <w:szCs w:val="28"/>
          <w:u w:val="single"/>
        </w:rPr>
      </w:pPr>
    </w:p>
    <w:p w:rsidR="00C86A2E" w:rsidRPr="00BC4C88" w:rsidRDefault="00C86A2E" w:rsidP="00C86A2E">
      <w:pPr>
        <w:spacing w:line="0" w:lineRule="atLeast"/>
        <w:ind w:firstLine="540"/>
        <w:jc w:val="both"/>
        <w:rPr>
          <w:sz w:val="28"/>
          <w:szCs w:val="28"/>
        </w:rPr>
      </w:pPr>
      <w:r w:rsidRPr="00BC4C88">
        <w:rPr>
          <w:sz w:val="28"/>
          <w:szCs w:val="28"/>
        </w:rPr>
        <w:t xml:space="preserve">Основная цель подпрограммы </w:t>
      </w:r>
      <w:r w:rsidR="00417FD3" w:rsidRPr="00BC4C88">
        <w:rPr>
          <w:sz w:val="28"/>
          <w:szCs w:val="28"/>
        </w:rPr>
        <w:t>7</w:t>
      </w:r>
      <w:r w:rsidRPr="00BC4C88">
        <w:rPr>
          <w:sz w:val="28"/>
          <w:szCs w:val="28"/>
        </w:rPr>
        <w:t xml:space="preserve">- </w:t>
      </w:r>
      <w:r w:rsidR="00417FD3" w:rsidRPr="00BC4C88">
        <w:rPr>
          <w:sz w:val="28"/>
          <w:szCs w:val="28"/>
        </w:rPr>
        <w:t xml:space="preserve">комплексное развитие транспортной инфраструктуры городского поселения «Поселок Чернянка»  муниципального района «Чернянский район» Белгородской области. </w:t>
      </w:r>
    </w:p>
    <w:p w:rsidR="00C86A2E" w:rsidRPr="00BC4C88" w:rsidRDefault="00C86A2E" w:rsidP="00C86A2E">
      <w:pPr>
        <w:pStyle w:val="ConsPlusNormal"/>
        <w:spacing w:line="0" w:lineRule="atLeast"/>
        <w:ind w:firstLine="435"/>
        <w:jc w:val="both"/>
        <w:rPr>
          <w:rFonts w:ascii="Times New Roman" w:hAnsi="Times New Roman" w:cs="Times New Roman"/>
          <w:sz w:val="28"/>
          <w:szCs w:val="28"/>
        </w:rPr>
      </w:pPr>
      <w:r w:rsidRPr="00BC4C88">
        <w:rPr>
          <w:rFonts w:ascii="Times New Roman" w:hAnsi="Times New Roman" w:cs="Times New Roman"/>
          <w:sz w:val="28"/>
          <w:szCs w:val="28"/>
        </w:rPr>
        <w:t>В рамках реализации Программы п</w:t>
      </w:r>
      <w:r w:rsidR="00417FD3" w:rsidRPr="00BC4C88">
        <w:rPr>
          <w:rFonts w:ascii="Times New Roman" w:hAnsi="Times New Roman" w:cs="Times New Roman"/>
          <w:sz w:val="28"/>
          <w:szCs w:val="28"/>
        </w:rPr>
        <w:t xml:space="preserve">редусматривается решение следующих </w:t>
      </w:r>
      <w:r w:rsidRPr="00BC4C88">
        <w:rPr>
          <w:rFonts w:ascii="Times New Roman" w:hAnsi="Times New Roman" w:cs="Times New Roman"/>
          <w:sz w:val="28"/>
          <w:szCs w:val="28"/>
        </w:rPr>
        <w:t xml:space="preserve"> задач:</w:t>
      </w:r>
    </w:p>
    <w:p w:rsidR="00417FD3" w:rsidRPr="00BC4C88" w:rsidRDefault="00417FD3" w:rsidP="00264389">
      <w:pPr>
        <w:spacing w:line="100" w:lineRule="atLeast"/>
        <w:ind w:firstLine="435"/>
        <w:jc w:val="both"/>
        <w:rPr>
          <w:sz w:val="28"/>
          <w:szCs w:val="28"/>
        </w:rPr>
      </w:pPr>
      <w:r w:rsidRPr="00BC4C88">
        <w:rPr>
          <w:sz w:val="28"/>
          <w:szCs w:val="28"/>
        </w:rPr>
        <w:t xml:space="preserve">- безопасность, качество и эффективность транспортного обслуживания населения, юридических лиц и индивидуальных предпринимателей на территории  городского поселения «Поселок Чернянка»; </w:t>
      </w:r>
    </w:p>
    <w:p w:rsidR="00417FD3" w:rsidRPr="00BC4C88" w:rsidRDefault="00417FD3" w:rsidP="00264389">
      <w:pPr>
        <w:spacing w:line="100" w:lineRule="atLeast"/>
        <w:ind w:firstLine="435"/>
        <w:jc w:val="both"/>
        <w:rPr>
          <w:kern w:val="2"/>
          <w:sz w:val="28"/>
          <w:szCs w:val="28"/>
          <w:lang w:eastAsia="ar-SA"/>
        </w:rPr>
      </w:pPr>
      <w:r w:rsidRPr="00BC4C88">
        <w:rPr>
          <w:sz w:val="28"/>
          <w:szCs w:val="28"/>
        </w:rPr>
        <w:lastRenderedPageBreak/>
        <w:t xml:space="preserve">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поселения «Поселок Чернянка»;  </w:t>
      </w:r>
    </w:p>
    <w:p w:rsidR="00417FD3" w:rsidRPr="00BC4C88" w:rsidRDefault="00417FD3" w:rsidP="00264389">
      <w:pPr>
        <w:pStyle w:val="ConsPlusCell"/>
        <w:spacing w:line="0" w:lineRule="atLeast"/>
        <w:ind w:firstLine="435"/>
        <w:jc w:val="both"/>
        <w:rPr>
          <w:rFonts w:ascii="Times New Roman" w:hAnsi="Times New Roman" w:cs="Times New Roman"/>
          <w:sz w:val="28"/>
          <w:szCs w:val="28"/>
        </w:rPr>
      </w:pPr>
      <w:r w:rsidRPr="00BC4C88">
        <w:rPr>
          <w:rFonts w:ascii="Times New Roman" w:hAnsi="Times New Roman"/>
          <w:sz w:val="28"/>
          <w:szCs w:val="28"/>
        </w:rPr>
        <w:t>- эффективность функционирования действующей транспортной инфраструктуры</w:t>
      </w:r>
      <w:r w:rsidRPr="00BC4C88">
        <w:rPr>
          <w:rFonts w:ascii="Times New Roman" w:hAnsi="Times New Roman" w:cs="Times New Roman"/>
          <w:sz w:val="28"/>
          <w:szCs w:val="28"/>
        </w:rPr>
        <w:t xml:space="preserve"> на территории  городского поселения «Поселок Чернянка».</w:t>
      </w:r>
      <w:r w:rsidRPr="00BC4C88">
        <w:rPr>
          <w:rFonts w:ascii="Times New Roman" w:hAnsi="Times New Roman"/>
          <w:sz w:val="28"/>
          <w:szCs w:val="28"/>
        </w:rPr>
        <w:t xml:space="preserve">  </w:t>
      </w:r>
    </w:p>
    <w:p w:rsidR="00C86A2E" w:rsidRPr="00BC4C88" w:rsidRDefault="00C86A2E" w:rsidP="00C86A2E">
      <w:pPr>
        <w:pStyle w:val="ConsPlusNormal"/>
        <w:spacing w:line="0" w:lineRule="atLeast"/>
        <w:ind w:firstLine="435"/>
        <w:jc w:val="both"/>
        <w:rPr>
          <w:rFonts w:ascii="Times New Roman" w:hAnsi="Times New Roman" w:cs="Times New Roman"/>
          <w:sz w:val="28"/>
          <w:szCs w:val="28"/>
        </w:rPr>
      </w:pPr>
      <w:r w:rsidRPr="00BC4C88">
        <w:rPr>
          <w:rFonts w:ascii="Times New Roman" w:hAnsi="Times New Roman" w:cs="Times New Roman"/>
          <w:sz w:val="28"/>
          <w:szCs w:val="28"/>
        </w:rPr>
        <w:t xml:space="preserve">Срок реализации подпрограммы </w:t>
      </w:r>
      <w:r w:rsidR="00417FD3" w:rsidRPr="00BC4C88">
        <w:rPr>
          <w:rFonts w:ascii="Times New Roman" w:hAnsi="Times New Roman" w:cs="Times New Roman"/>
          <w:sz w:val="28"/>
          <w:szCs w:val="28"/>
        </w:rPr>
        <w:t>7</w:t>
      </w:r>
      <w:r w:rsidR="0068797D" w:rsidRPr="00BC4C88">
        <w:rPr>
          <w:rFonts w:ascii="Times New Roman" w:hAnsi="Times New Roman" w:cs="Times New Roman"/>
          <w:sz w:val="28"/>
          <w:szCs w:val="28"/>
        </w:rPr>
        <w:t>: 2021</w:t>
      </w:r>
      <w:r w:rsidRPr="00BC4C88">
        <w:rPr>
          <w:rFonts w:ascii="Times New Roman" w:hAnsi="Times New Roman" w:cs="Times New Roman"/>
          <w:sz w:val="28"/>
          <w:szCs w:val="28"/>
        </w:rPr>
        <w:t>-2025 годы</w:t>
      </w:r>
      <w:r w:rsidR="0068797D" w:rsidRPr="00BC4C88">
        <w:rPr>
          <w:rFonts w:ascii="Times New Roman" w:hAnsi="Times New Roman" w:cs="Times New Roman"/>
          <w:sz w:val="28"/>
          <w:szCs w:val="28"/>
        </w:rPr>
        <w:t xml:space="preserve">. </w:t>
      </w:r>
    </w:p>
    <w:p w:rsidR="00C86A2E" w:rsidRPr="00BC4C88" w:rsidRDefault="00C86A2E" w:rsidP="00C86A2E">
      <w:pPr>
        <w:spacing w:line="0" w:lineRule="atLeast"/>
        <w:rPr>
          <w:b/>
          <w:bCs/>
          <w:sz w:val="28"/>
          <w:szCs w:val="28"/>
        </w:rPr>
      </w:pPr>
    </w:p>
    <w:p w:rsidR="00C86A2E" w:rsidRPr="00BC4C88" w:rsidRDefault="00C86A2E" w:rsidP="00C86A2E">
      <w:pPr>
        <w:spacing w:line="0" w:lineRule="atLeast"/>
        <w:jc w:val="center"/>
        <w:rPr>
          <w:b/>
          <w:bCs/>
          <w:sz w:val="28"/>
          <w:szCs w:val="28"/>
          <w:u w:val="single"/>
        </w:rPr>
      </w:pPr>
      <w:r w:rsidRPr="00BC4C88">
        <w:rPr>
          <w:b/>
          <w:bCs/>
          <w:sz w:val="28"/>
          <w:szCs w:val="28"/>
          <w:u w:val="single"/>
        </w:rPr>
        <w:t xml:space="preserve">Раздел 3. Обоснование выделения системы основных мероприятий </w:t>
      </w:r>
    </w:p>
    <w:p w:rsidR="00C86A2E" w:rsidRPr="00BC4C88" w:rsidRDefault="00C86A2E" w:rsidP="00C86A2E">
      <w:pPr>
        <w:spacing w:line="0" w:lineRule="atLeast"/>
        <w:jc w:val="center"/>
        <w:rPr>
          <w:b/>
          <w:bCs/>
          <w:sz w:val="28"/>
          <w:szCs w:val="28"/>
          <w:u w:val="single"/>
        </w:rPr>
      </w:pPr>
      <w:r w:rsidRPr="00BC4C88">
        <w:rPr>
          <w:b/>
          <w:bCs/>
          <w:sz w:val="28"/>
          <w:szCs w:val="28"/>
          <w:u w:val="single"/>
        </w:rPr>
        <w:t>и краткое описание основных мероприятий подпрограммы 6</w:t>
      </w:r>
    </w:p>
    <w:p w:rsidR="00C86A2E" w:rsidRPr="00BC4C88" w:rsidRDefault="00C86A2E" w:rsidP="00C86A2E">
      <w:pPr>
        <w:spacing w:line="0" w:lineRule="atLeast"/>
        <w:jc w:val="center"/>
        <w:rPr>
          <w:b/>
          <w:bCs/>
          <w:sz w:val="28"/>
          <w:szCs w:val="28"/>
          <w:u w:val="single"/>
        </w:rPr>
      </w:pPr>
    </w:p>
    <w:p w:rsidR="00C86A2E" w:rsidRPr="00BC4C88" w:rsidRDefault="00C86A2E" w:rsidP="00C86A2E">
      <w:pPr>
        <w:suppressAutoHyphens/>
        <w:spacing w:line="0" w:lineRule="atLeast"/>
        <w:ind w:firstLine="720"/>
        <w:jc w:val="both"/>
        <w:textAlignment w:val="baseline"/>
        <w:rPr>
          <w:kern w:val="1"/>
          <w:sz w:val="28"/>
          <w:szCs w:val="28"/>
        </w:rPr>
      </w:pPr>
      <w:r w:rsidRPr="00BC4C88">
        <w:rPr>
          <w:kern w:val="1"/>
          <w:sz w:val="28"/>
          <w:szCs w:val="28"/>
        </w:rPr>
        <w:t xml:space="preserve">Достижение цели и решение задач подпрограммы </w:t>
      </w:r>
      <w:r w:rsidR="00264389" w:rsidRPr="00BC4C88">
        <w:rPr>
          <w:kern w:val="1"/>
          <w:sz w:val="28"/>
          <w:szCs w:val="28"/>
        </w:rPr>
        <w:t>7</w:t>
      </w:r>
      <w:r w:rsidRPr="00BC4C88">
        <w:rPr>
          <w:kern w:val="1"/>
          <w:sz w:val="28"/>
          <w:szCs w:val="28"/>
        </w:rPr>
        <w:t xml:space="preserve"> намечается за счет реализации основного мероприятия:</w:t>
      </w:r>
    </w:p>
    <w:p w:rsidR="00C86A2E" w:rsidRPr="00BC4C88" w:rsidRDefault="00AB58A2" w:rsidP="00AB58A2">
      <w:pPr>
        <w:pStyle w:val="ConsPlusNormal"/>
        <w:spacing w:line="0" w:lineRule="atLeast"/>
        <w:jc w:val="both"/>
        <w:rPr>
          <w:rFonts w:ascii="Times New Roman" w:hAnsi="Times New Roman" w:cs="Times New Roman"/>
          <w:b/>
          <w:bCs/>
          <w:sz w:val="28"/>
          <w:szCs w:val="28"/>
        </w:rPr>
      </w:pPr>
      <w:r w:rsidRPr="00BC4C88">
        <w:rPr>
          <w:rFonts w:ascii="Times New Roman" w:hAnsi="Times New Roman" w:cs="Times New Roman"/>
          <w:b/>
          <w:bCs/>
          <w:sz w:val="28"/>
          <w:szCs w:val="28"/>
        </w:rPr>
        <w:t xml:space="preserve">- </w:t>
      </w:r>
      <w:r w:rsidR="00C86A2E" w:rsidRPr="00BC4C88">
        <w:rPr>
          <w:rFonts w:ascii="Times New Roman" w:hAnsi="Times New Roman" w:cs="Times New Roman"/>
          <w:b/>
          <w:bCs/>
          <w:sz w:val="28"/>
          <w:szCs w:val="28"/>
        </w:rPr>
        <w:t xml:space="preserve">обеспечение мероприятий по обеспечению </w:t>
      </w:r>
      <w:r w:rsidRPr="00BC4C88">
        <w:rPr>
          <w:rFonts w:ascii="Times New Roman" w:hAnsi="Times New Roman" w:cs="Times New Roman"/>
          <w:b/>
          <w:bCs/>
          <w:sz w:val="28"/>
          <w:szCs w:val="28"/>
        </w:rPr>
        <w:t xml:space="preserve">территории городского поселения </w:t>
      </w:r>
      <w:r w:rsidR="00A02BDE" w:rsidRPr="00BC4C88">
        <w:rPr>
          <w:rFonts w:ascii="Times New Roman" w:hAnsi="Times New Roman" w:cs="Times New Roman"/>
          <w:b/>
          <w:bCs/>
          <w:sz w:val="28"/>
          <w:szCs w:val="28"/>
        </w:rPr>
        <w:t>развитой транспортной инфраструктурой</w:t>
      </w:r>
      <w:r w:rsidR="00C86A2E" w:rsidRPr="00BC4C88">
        <w:rPr>
          <w:rFonts w:ascii="Times New Roman" w:hAnsi="Times New Roman" w:cs="Times New Roman"/>
          <w:b/>
          <w:bCs/>
          <w:sz w:val="28"/>
          <w:szCs w:val="28"/>
        </w:rPr>
        <w:t>.</w:t>
      </w:r>
    </w:p>
    <w:p w:rsidR="00A02BDE" w:rsidRPr="00BC4C88" w:rsidRDefault="00410C67" w:rsidP="00C86A2E">
      <w:pPr>
        <w:pStyle w:val="ConsPlusNormal"/>
        <w:spacing w:line="0" w:lineRule="atLeast"/>
        <w:ind w:firstLine="540"/>
        <w:jc w:val="both"/>
        <w:rPr>
          <w:rFonts w:ascii="Times New Roman" w:hAnsi="Times New Roman" w:cs="Times New Roman"/>
          <w:sz w:val="28"/>
          <w:szCs w:val="28"/>
        </w:rPr>
      </w:pPr>
      <w:r w:rsidRPr="00BC4C88">
        <w:rPr>
          <w:rFonts w:ascii="Times New Roman" w:hAnsi="Times New Roman" w:cs="Times New Roman"/>
          <w:sz w:val="28"/>
          <w:szCs w:val="28"/>
        </w:rPr>
        <w:t xml:space="preserve"> </w:t>
      </w:r>
      <w:r w:rsidR="00C86A2E" w:rsidRPr="00BC4C88">
        <w:rPr>
          <w:rFonts w:ascii="Times New Roman" w:hAnsi="Times New Roman" w:cs="Times New Roman"/>
          <w:sz w:val="28"/>
          <w:szCs w:val="28"/>
        </w:rPr>
        <w:t>В рамках реализации основного мероприятия планируется</w:t>
      </w:r>
      <w:r w:rsidR="009D102A" w:rsidRPr="00BC4C88">
        <w:rPr>
          <w:rFonts w:ascii="Times New Roman" w:hAnsi="Times New Roman" w:cs="Times New Roman"/>
          <w:sz w:val="28"/>
          <w:szCs w:val="28"/>
        </w:rPr>
        <w:t>:</w:t>
      </w:r>
    </w:p>
    <w:p w:rsidR="009D102A" w:rsidRPr="00BC4C88" w:rsidRDefault="009D102A" w:rsidP="009D102A">
      <w:pPr>
        <w:widowControl w:val="0"/>
        <w:jc w:val="both"/>
        <w:rPr>
          <w:bCs/>
          <w:sz w:val="28"/>
          <w:szCs w:val="28"/>
        </w:rPr>
      </w:pPr>
      <w:r w:rsidRPr="00BC4C88">
        <w:rPr>
          <w:bCs/>
          <w:sz w:val="28"/>
          <w:szCs w:val="28"/>
        </w:rPr>
        <w:t xml:space="preserve">      </w:t>
      </w:r>
      <w:r w:rsidR="00410C67" w:rsidRPr="00BC4C88">
        <w:rPr>
          <w:bCs/>
          <w:sz w:val="28"/>
          <w:szCs w:val="28"/>
        </w:rPr>
        <w:t xml:space="preserve">  </w:t>
      </w:r>
      <w:r w:rsidRPr="00BC4C88">
        <w:rPr>
          <w:bCs/>
          <w:sz w:val="28"/>
          <w:szCs w:val="28"/>
        </w:rPr>
        <w:t xml:space="preserve"> Сохранение автодорожной инфраструктуры, при достаточном финансировании строительство новых дорог с асфальтным покрытием</w:t>
      </w:r>
      <w:proofErr w:type="gramStart"/>
      <w:r w:rsidRPr="00BC4C88">
        <w:rPr>
          <w:bCs/>
          <w:sz w:val="28"/>
          <w:szCs w:val="28"/>
        </w:rPr>
        <w:t xml:space="preserve"> ,</w:t>
      </w:r>
      <w:proofErr w:type="gramEnd"/>
      <w:r w:rsidRPr="00BC4C88">
        <w:rPr>
          <w:bCs/>
          <w:sz w:val="28"/>
          <w:szCs w:val="28"/>
        </w:rPr>
        <w:t xml:space="preserve"> ямочный ремонт и капитальный ремонт существующих дорог. </w:t>
      </w:r>
    </w:p>
    <w:p w:rsidR="009D102A" w:rsidRPr="00BC4C88" w:rsidRDefault="00410C67" w:rsidP="00410C67">
      <w:pPr>
        <w:widowControl w:val="0"/>
        <w:jc w:val="both"/>
        <w:rPr>
          <w:bCs/>
          <w:sz w:val="28"/>
          <w:szCs w:val="28"/>
        </w:rPr>
      </w:pPr>
      <w:r w:rsidRPr="00BC4C88">
        <w:rPr>
          <w:bCs/>
          <w:sz w:val="28"/>
          <w:szCs w:val="28"/>
        </w:rPr>
        <w:t xml:space="preserve">          </w:t>
      </w:r>
      <w:r w:rsidR="009D102A" w:rsidRPr="00BC4C88">
        <w:rPr>
          <w:bCs/>
          <w:sz w:val="28"/>
          <w:szCs w:val="28"/>
        </w:rPr>
        <w:t>По состоянию  на январь 2021 года на проведение ямочного ремонта дорог запланировано  1286331 (один миллион двести восемьдесят шесть тысяч триста тридцать один) рубль 30 копеек, это  1, 211 кв.м.  дорог.</w:t>
      </w:r>
    </w:p>
    <w:p w:rsidR="00C86A2E" w:rsidRPr="00BC4C88" w:rsidRDefault="009D102A" w:rsidP="00F41D29">
      <w:pPr>
        <w:widowControl w:val="0"/>
        <w:ind w:firstLine="708"/>
        <w:jc w:val="both"/>
        <w:rPr>
          <w:sz w:val="28"/>
          <w:szCs w:val="28"/>
        </w:rPr>
      </w:pPr>
      <w:r w:rsidRPr="00BC4C88">
        <w:rPr>
          <w:bCs/>
          <w:sz w:val="28"/>
          <w:szCs w:val="28"/>
        </w:rPr>
        <w:t xml:space="preserve"> </w:t>
      </w:r>
      <w:r w:rsidR="00410C67" w:rsidRPr="00BC4C88">
        <w:rPr>
          <w:rFonts w:ascii="Arial" w:hAnsi="Arial" w:cs="Arial"/>
          <w:sz w:val="28"/>
          <w:szCs w:val="28"/>
        </w:rPr>
        <w:t xml:space="preserve">         </w:t>
      </w:r>
      <w:r w:rsidR="00C86A2E" w:rsidRPr="00BC4C88">
        <w:rPr>
          <w:sz w:val="28"/>
          <w:szCs w:val="28"/>
        </w:rPr>
        <w:t xml:space="preserve">Перечень основных мероприятий подпрограммы </w:t>
      </w:r>
      <w:r w:rsidR="00A02BDE" w:rsidRPr="00BC4C88">
        <w:rPr>
          <w:sz w:val="28"/>
          <w:szCs w:val="28"/>
        </w:rPr>
        <w:t>7</w:t>
      </w:r>
      <w:r w:rsidR="00C86A2E" w:rsidRPr="00BC4C88">
        <w:rPr>
          <w:sz w:val="28"/>
          <w:szCs w:val="28"/>
        </w:rPr>
        <w:t>, представлен в приложении № 1 к Программе.</w:t>
      </w:r>
    </w:p>
    <w:p w:rsidR="00C86A2E" w:rsidRPr="00BC4C88" w:rsidRDefault="00C86A2E" w:rsidP="00C86A2E">
      <w:pPr>
        <w:autoSpaceDE w:val="0"/>
        <w:autoSpaceDN w:val="0"/>
        <w:adjustRightInd w:val="0"/>
        <w:spacing w:line="0" w:lineRule="atLeast"/>
        <w:jc w:val="both"/>
        <w:rPr>
          <w:sz w:val="28"/>
          <w:szCs w:val="28"/>
        </w:rPr>
      </w:pPr>
    </w:p>
    <w:p w:rsidR="00C86A2E" w:rsidRPr="00BC4C88" w:rsidRDefault="00C86A2E" w:rsidP="00C86A2E">
      <w:pPr>
        <w:spacing w:line="0" w:lineRule="atLeast"/>
        <w:jc w:val="center"/>
        <w:rPr>
          <w:b/>
          <w:bCs/>
          <w:sz w:val="28"/>
          <w:szCs w:val="28"/>
          <w:u w:val="single"/>
        </w:rPr>
      </w:pPr>
      <w:r w:rsidRPr="00BC4C88">
        <w:rPr>
          <w:b/>
          <w:bCs/>
          <w:sz w:val="28"/>
          <w:szCs w:val="28"/>
          <w:u w:val="single"/>
        </w:rPr>
        <w:t xml:space="preserve">Раздел 4. Ресурсное обеспечение подпрограммы </w:t>
      </w:r>
      <w:r w:rsidR="00B57321" w:rsidRPr="00BC4C88">
        <w:rPr>
          <w:b/>
          <w:bCs/>
          <w:sz w:val="28"/>
          <w:szCs w:val="28"/>
          <w:u w:val="single"/>
        </w:rPr>
        <w:t>7</w:t>
      </w:r>
    </w:p>
    <w:p w:rsidR="00C86A2E" w:rsidRPr="00BC4C88" w:rsidRDefault="00C86A2E" w:rsidP="00C86A2E">
      <w:pPr>
        <w:spacing w:line="0" w:lineRule="atLeast"/>
        <w:jc w:val="center"/>
        <w:rPr>
          <w:b/>
          <w:bCs/>
          <w:sz w:val="28"/>
          <w:szCs w:val="28"/>
          <w:u w:val="single"/>
        </w:rPr>
      </w:pPr>
    </w:p>
    <w:p w:rsidR="00C86A2E" w:rsidRPr="00BC4C88" w:rsidRDefault="00C86A2E" w:rsidP="00C86A2E">
      <w:pPr>
        <w:pStyle w:val="31"/>
        <w:autoSpaceDE w:val="0"/>
        <w:autoSpaceDN w:val="0"/>
        <w:adjustRightInd w:val="0"/>
        <w:spacing w:line="0" w:lineRule="atLeast"/>
      </w:pPr>
      <w:r w:rsidRPr="00BC4C88">
        <w:t xml:space="preserve">Предполагаемые объемы финансирования подпрограммы </w:t>
      </w:r>
      <w:r w:rsidR="00A02BDE" w:rsidRPr="00BC4C88">
        <w:t>7</w:t>
      </w:r>
      <w:r w:rsidRPr="00BC4C88">
        <w:t xml:space="preserve"> за 2015-2025 годы составит </w:t>
      </w:r>
      <w:r w:rsidR="00B8759E" w:rsidRPr="00BC4C88">
        <w:t>37</w:t>
      </w:r>
      <w:r w:rsidR="00761FDA">
        <w:t>499</w:t>
      </w:r>
      <w:r w:rsidRPr="00BC4C88">
        <w:t xml:space="preserve">,0 тыс. рублей. Объемы финансирования в разрезе источников финансирования по годам реализации представлены в таблице. </w:t>
      </w:r>
    </w:p>
    <w:p w:rsidR="00C86A2E" w:rsidRPr="00BC4C88" w:rsidRDefault="00C86A2E" w:rsidP="00C86A2E">
      <w:pPr>
        <w:pStyle w:val="ConsPlusNormal"/>
        <w:spacing w:line="0" w:lineRule="atLeast"/>
        <w:ind w:firstLine="0"/>
        <w:outlineLvl w:val="1"/>
        <w:rPr>
          <w:rFonts w:ascii="Times New Roman" w:hAnsi="Times New Roman" w:cs="Times New Roman"/>
          <w:sz w:val="28"/>
          <w:szCs w:val="28"/>
          <w:u w:val="single"/>
        </w:rPr>
      </w:pPr>
    </w:p>
    <w:p w:rsidR="00C86A2E" w:rsidRPr="00BC4C88" w:rsidRDefault="00C86A2E" w:rsidP="00C86A2E">
      <w:pPr>
        <w:autoSpaceDE w:val="0"/>
        <w:autoSpaceDN w:val="0"/>
        <w:adjustRightInd w:val="0"/>
        <w:spacing w:line="0" w:lineRule="atLeast"/>
        <w:jc w:val="center"/>
        <w:rPr>
          <w:b/>
          <w:bCs/>
          <w:sz w:val="28"/>
          <w:szCs w:val="28"/>
        </w:rPr>
      </w:pPr>
      <w:r w:rsidRPr="00BC4C88">
        <w:rPr>
          <w:b/>
          <w:bCs/>
          <w:sz w:val="28"/>
          <w:szCs w:val="28"/>
        </w:rPr>
        <w:t>Предполагаемые объемы финансирова</w:t>
      </w:r>
      <w:r w:rsidR="00B57321" w:rsidRPr="00BC4C88">
        <w:rPr>
          <w:b/>
          <w:bCs/>
          <w:sz w:val="28"/>
          <w:szCs w:val="28"/>
        </w:rPr>
        <w:t>ния подпрограммы 7</w:t>
      </w:r>
      <w:r w:rsidRPr="00BC4C88">
        <w:rPr>
          <w:b/>
          <w:bCs/>
          <w:sz w:val="28"/>
          <w:szCs w:val="28"/>
        </w:rPr>
        <w:t xml:space="preserve"> на </w:t>
      </w:r>
      <w:r w:rsidRPr="00BC4C88">
        <w:rPr>
          <w:b/>
          <w:bCs/>
          <w:sz w:val="28"/>
          <w:szCs w:val="28"/>
          <w:lang w:val="en-US"/>
        </w:rPr>
        <w:t>I</w:t>
      </w:r>
      <w:r w:rsidRPr="00BC4C88">
        <w:rPr>
          <w:b/>
          <w:bCs/>
          <w:sz w:val="28"/>
          <w:szCs w:val="28"/>
        </w:rPr>
        <w:t xml:space="preserve"> этапе реализации</w:t>
      </w:r>
    </w:p>
    <w:p w:rsidR="00C86A2E" w:rsidRPr="00BC4C88" w:rsidRDefault="00C86A2E" w:rsidP="00C86A2E">
      <w:pPr>
        <w:autoSpaceDE w:val="0"/>
        <w:autoSpaceDN w:val="0"/>
        <w:adjustRightInd w:val="0"/>
        <w:spacing w:line="0" w:lineRule="atLeast"/>
        <w:ind w:firstLine="720"/>
        <w:jc w:val="right"/>
        <w:rPr>
          <w:rFonts w:ascii="Arial" w:hAnsi="Arial" w:cs="Arial"/>
          <w:sz w:val="28"/>
          <w:szCs w:val="28"/>
        </w:rPr>
      </w:pPr>
      <w:r w:rsidRPr="00BC4C88">
        <w:rPr>
          <w:b/>
          <w:bCs/>
          <w:sz w:val="28"/>
          <w:szCs w:val="28"/>
        </w:rPr>
        <w:t>тыс. рублей</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1417"/>
        <w:gridCol w:w="1276"/>
        <w:gridCol w:w="1276"/>
        <w:gridCol w:w="1559"/>
        <w:gridCol w:w="1134"/>
        <w:gridCol w:w="851"/>
      </w:tblGrid>
      <w:tr w:rsidR="00C86A2E" w:rsidRPr="00BC4C88" w:rsidTr="008A77FA">
        <w:trPr>
          <w:cantSplit/>
          <w:trHeight w:val="407"/>
        </w:trPr>
        <w:tc>
          <w:tcPr>
            <w:tcW w:w="2410" w:type="dxa"/>
            <w:vMerge w:val="restart"/>
          </w:tcPr>
          <w:p w:rsidR="00C86A2E" w:rsidRPr="00BC4C88" w:rsidRDefault="00C86A2E" w:rsidP="008A77FA">
            <w:pPr>
              <w:autoSpaceDE w:val="0"/>
              <w:autoSpaceDN w:val="0"/>
              <w:adjustRightInd w:val="0"/>
              <w:spacing w:line="0" w:lineRule="atLeast"/>
              <w:jc w:val="center"/>
              <w:rPr>
                <w:b/>
                <w:bCs/>
                <w:sz w:val="28"/>
                <w:szCs w:val="28"/>
                <w:lang w:eastAsia="en-US"/>
              </w:rPr>
            </w:pPr>
            <w:r w:rsidRPr="00BC4C88">
              <w:rPr>
                <w:b/>
                <w:bCs/>
                <w:sz w:val="28"/>
                <w:szCs w:val="28"/>
                <w:lang w:eastAsia="en-US"/>
              </w:rPr>
              <w:t>Источники финансирования</w:t>
            </w:r>
          </w:p>
        </w:tc>
        <w:tc>
          <w:tcPr>
            <w:tcW w:w="1417" w:type="dxa"/>
            <w:vMerge w:val="restart"/>
          </w:tcPr>
          <w:p w:rsidR="00C86A2E" w:rsidRPr="00BC4C88" w:rsidRDefault="00C86A2E" w:rsidP="008A77FA">
            <w:pPr>
              <w:autoSpaceDE w:val="0"/>
              <w:autoSpaceDN w:val="0"/>
              <w:adjustRightInd w:val="0"/>
              <w:spacing w:line="0" w:lineRule="atLeast"/>
              <w:jc w:val="center"/>
              <w:rPr>
                <w:b/>
                <w:bCs/>
                <w:sz w:val="28"/>
                <w:szCs w:val="28"/>
                <w:lang w:eastAsia="en-US"/>
              </w:rPr>
            </w:pPr>
            <w:r w:rsidRPr="00BC4C88">
              <w:rPr>
                <w:b/>
                <w:bCs/>
                <w:sz w:val="28"/>
                <w:szCs w:val="28"/>
                <w:lang w:eastAsia="en-US"/>
              </w:rPr>
              <w:t>Всего за 2021-2025 годы</w:t>
            </w:r>
          </w:p>
        </w:tc>
        <w:tc>
          <w:tcPr>
            <w:tcW w:w="6096" w:type="dxa"/>
            <w:gridSpan w:val="5"/>
          </w:tcPr>
          <w:p w:rsidR="00C86A2E" w:rsidRPr="00BC4C88" w:rsidRDefault="00C86A2E" w:rsidP="008A77FA">
            <w:pPr>
              <w:autoSpaceDE w:val="0"/>
              <w:autoSpaceDN w:val="0"/>
              <w:adjustRightInd w:val="0"/>
              <w:spacing w:line="0" w:lineRule="atLeast"/>
              <w:jc w:val="center"/>
              <w:rPr>
                <w:b/>
                <w:bCs/>
                <w:sz w:val="28"/>
                <w:szCs w:val="28"/>
                <w:lang w:eastAsia="en-US"/>
              </w:rPr>
            </w:pPr>
            <w:r w:rsidRPr="00BC4C88">
              <w:rPr>
                <w:b/>
                <w:bCs/>
                <w:sz w:val="28"/>
                <w:szCs w:val="28"/>
                <w:lang w:eastAsia="en-US"/>
              </w:rPr>
              <w:t>в том числе по годам реализации:</w:t>
            </w:r>
          </w:p>
        </w:tc>
      </w:tr>
      <w:tr w:rsidR="00C86A2E" w:rsidRPr="00BC4C88" w:rsidTr="008A77FA">
        <w:trPr>
          <w:cantSplit/>
          <w:trHeight w:val="70"/>
        </w:trPr>
        <w:tc>
          <w:tcPr>
            <w:tcW w:w="2410" w:type="dxa"/>
            <w:vMerge/>
          </w:tcPr>
          <w:p w:rsidR="00C86A2E" w:rsidRPr="00BC4C88" w:rsidRDefault="00C86A2E" w:rsidP="008A77FA">
            <w:pPr>
              <w:autoSpaceDE w:val="0"/>
              <w:autoSpaceDN w:val="0"/>
              <w:adjustRightInd w:val="0"/>
              <w:spacing w:line="0" w:lineRule="atLeast"/>
              <w:jc w:val="center"/>
              <w:rPr>
                <w:b/>
                <w:bCs/>
                <w:sz w:val="28"/>
                <w:szCs w:val="28"/>
                <w:lang w:eastAsia="en-US"/>
              </w:rPr>
            </w:pPr>
          </w:p>
        </w:tc>
        <w:tc>
          <w:tcPr>
            <w:tcW w:w="1417" w:type="dxa"/>
            <w:vMerge/>
          </w:tcPr>
          <w:p w:rsidR="00C86A2E" w:rsidRPr="00BC4C88" w:rsidRDefault="00C86A2E" w:rsidP="008A77FA">
            <w:pPr>
              <w:autoSpaceDE w:val="0"/>
              <w:autoSpaceDN w:val="0"/>
              <w:adjustRightInd w:val="0"/>
              <w:spacing w:line="0" w:lineRule="atLeast"/>
              <w:jc w:val="center"/>
              <w:rPr>
                <w:b/>
                <w:bCs/>
                <w:sz w:val="28"/>
                <w:szCs w:val="28"/>
                <w:lang w:eastAsia="en-US"/>
              </w:rPr>
            </w:pPr>
          </w:p>
        </w:tc>
        <w:tc>
          <w:tcPr>
            <w:tcW w:w="1276" w:type="dxa"/>
          </w:tcPr>
          <w:p w:rsidR="00C86A2E" w:rsidRPr="00BC4C88" w:rsidRDefault="00C86A2E" w:rsidP="008A77FA">
            <w:pPr>
              <w:autoSpaceDE w:val="0"/>
              <w:autoSpaceDN w:val="0"/>
              <w:adjustRightInd w:val="0"/>
              <w:spacing w:line="0" w:lineRule="atLeast"/>
              <w:jc w:val="center"/>
              <w:rPr>
                <w:b/>
                <w:bCs/>
                <w:sz w:val="28"/>
                <w:szCs w:val="28"/>
                <w:lang w:eastAsia="en-US"/>
              </w:rPr>
            </w:pPr>
            <w:r w:rsidRPr="00BC4C88">
              <w:rPr>
                <w:b/>
                <w:bCs/>
                <w:sz w:val="28"/>
                <w:szCs w:val="28"/>
                <w:lang w:eastAsia="en-US"/>
              </w:rPr>
              <w:t>2021</w:t>
            </w:r>
          </w:p>
        </w:tc>
        <w:tc>
          <w:tcPr>
            <w:tcW w:w="1276" w:type="dxa"/>
          </w:tcPr>
          <w:p w:rsidR="00C86A2E" w:rsidRPr="00BC4C88" w:rsidRDefault="00C86A2E" w:rsidP="008A77FA">
            <w:pPr>
              <w:autoSpaceDE w:val="0"/>
              <w:autoSpaceDN w:val="0"/>
              <w:adjustRightInd w:val="0"/>
              <w:spacing w:line="0" w:lineRule="atLeast"/>
              <w:jc w:val="center"/>
              <w:rPr>
                <w:b/>
                <w:bCs/>
                <w:sz w:val="28"/>
                <w:szCs w:val="28"/>
                <w:lang w:eastAsia="en-US"/>
              </w:rPr>
            </w:pPr>
            <w:r w:rsidRPr="00BC4C88">
              <w:rPr>
                <w:b/>
                <w:bCs/>
                <w:sz w:val="28"/>
                <w:szCs w:val="28"/>
                <w:lang w:eastAsia="en-US"/>
              </w:rPr>
              <w:t>2022</w:t>
            </w:r>
          </w:p>
        </w:tc>
        <w:tc>
          <w:tcPr>
            <w:tcW w:w="1559" w:type="dxa"/>
          </w:tcPr>
          <w:p w:rsidR="00C86A2E" w:rsidRPr="00BC4C88" w:rsidRDefault="00C86A2E" w:rsidP="008A77FA">
            <w:pPr>
              <w:autoSpaceDE w:val="0"/>
              <w:autoSpaceDN w:val="0"/>
              <w:adjustRightInd w:val="0"/>
              <w:spacing w:line="0" w:lineRule="atLeast"/>
              <w:jc w:val="center"/>
              <w:rPr>
                <w:b/>
                <w:bCs/>
                <w:sz w:val="28"/>
                <w:szCs w:val="28"/>
                <w:lang w:eastAsia="en-US"/>
              </w:rPr>
            </w:pPr>
            <w:r w:rsidRPr="00BC4C88">
              <w:rPr>
                <w:b/>
                <w:bCs/>
                <w:sz w:val="28"/>
                <w:szCs w:val="28"/>
                <w:lang w:eastAsia="en-US"/>
              </w:rPr>
              <w:t>2023</w:t>
            </w:r>
          </w:p>
        </w:tc>
        <w:tc>
          <w:tcPr>
            <w:tcW w:w="1134" w:type="dxa"/>
          </w:tcPr>
          <w:p w:rsidR="00C86A2E" w:rsidRPr="00BC4C88" w:rsidRDefault="00C86A2E" w:rsidP="008A77FA">
            <w:pPr>
              <w:autoSpaceDE w:val="0"/>
              <w:autoSpaceDN w:val="0"/>
              <w:adjustRightInd w:val="0"/>
              <w:spacing w:line="0" w:lineRule="atLeast"/>
              <w:jc w:val="center"/>
              <w:rPr>
                <w:b/>
                <w:bCs/>
                <w:sz w:val="28"/>
                <w:szCs w:val="28"/>
                <w:lang w:eastAsia="en-US"/>
              </w:rPr>
            </w:pPr>
            <w:r w:rsidRPr="00BC4C88">
              <w:rPr>
                <w:b/>
                <w:bCs/>
                <w:sz w:val="28"/>
                <w:szCs w:val="28"/>
                <w:lang w:eastAsia="en-US"/>
              </w:rPr>
              <w:t>2024</w:t>
            </w:r>
          </w:p>
        </w:tc>
        <w:tc>
          <w:tcPr>
            <w:tcW w:w="851" w:type="dxa"/>
          </w:tcPr>
          <w:p w:rsidR="00C86A2E" w:rsidRPr="00BC4C88" w:rsidRDefault="00C86A2E" w:rsidP="008A77FA">
            <w:pPr>
              <w:autoSpaceDE w:val="0"/>
              <w:autoSpaceDN w:val="0"/>
              <w:adjustRightInd w:val="0"/>
              <w:spacing w:line="0" w:lineRule="atLeast"/>
              <w:jc w:val="center"/>
              <w:rPr>
                <w:b/>
                <w:bCs/>
                <w:sz w:val="28"/>
                <w:szCs w:val="28"/>
                <w:lang w:eastAsia="en-US"/>
              </w:rPr>
            </w:pPr>
            <w:r w:rsidRPr="00BC4C88">
              <w:rPr>
                <w:b/>
                <w:bCs/>
                <w:sz w:val="28"/>
                <w:szCs w:val="28"/>
                <w:lang w:eastAsia="en-US"/>
              </w:rPr>
              <w:t>2025</w:t>
            </w:r>
          </w:p>
        </w:tc>
      </w:tr>
      <w:tr w:rsidR="0057311A" w:rsidRPr="00BC4C88" w:rsidTr="008A77FA">
        <w:tc>
          <w:tcPr>
            <w:tcW w:w="2410" w:type="dxa"/>
          </w:tcPr>
          <w:p w:rsidR="0057311A" w:rsidRPr="00BC4C88" w:rsidRDefault="0057311A" w:rsidP="008A77FA">
            <w:pPr>
              <w:autoSpaceDE w:val="0"/>
              <w:autoSpaceDN w:val="0"/>
              <w:adjustRightInd w:val="0"/>
              <w:spacing w:line="0" w:lineRule="atLeast"/>
              <w:jc w:val="both"/>
              <w:rPr>
                <w:b/>
                <w:bCs/>
                <w:sz w:val="28"/>
                <w:szCs w:val="28"/>
                <w:lang w:eastAsia="en-US"/>
              </w:rPr>
            </w:pPr>
            <w:r w:rsidRPr="00BC4C88">
              <w:rPr>
                <w:b/>
                <w:bCs/>
                <w:sz w:val="28"/>
                <w:szCs w:val="28"/>
                <w:lang w:eastAsia="en-US"/>
              </w:rPr>
              <w:t>Всего</w:t>
            </w:r>
          </w:p>
        </w:tc>
        <w:tc>
          <w:tcPr>
            <w:tcW w:w="1417" w:type="dxa"/>
          </w:tcPr>
          <w:p w:rsidR="0057311A" w:rsidRPr="00BC4C88" w:rsidRDefault="0057311A" w:rsidP="00761FDA">
            <w:pPr>
              <w:autoSpaceDE w:val="0"/>
              <w:autoSpaceDN w:val="0"/>
              <w:adjustRightInd w:val="0"/>
              <w:spacing w:line="0" w:lineRule="atLeast"/>
              <w:jc w:val="center"/>
              <w:rPr>
                <w:sz w:val="28"/>
                <w:szCs w:val="28"/>
                <w:lang w:eastAsia="en-US"/>
              </w:rPr>
            </w:pPr>
            <w:r w:rsidRPr="00BC4C88">
              <w:rPr>
                <w:sz w:val="28"/>
                <w:szCs w:val="28"/>
                <w:lang w:eastAsia="en-US"/>
              </w:rPr>
              <w:t>37</w:t>
            </w:r>
            <w:r w:rsidR="00761FDA">
              <w:rPr>
                <w:sz w:val="28"/>
                <w:szCs w:val="28"/>
                <w:lang w:eastAsia="en-US"/>
              </w:rPr>
              <w:t>499</w:t>
            </w:r>
          </w:p>
        </w:tc>
        <w:tc>
          <w:tcPr>
            <w:tcW w:w="1276" w:type="dxa"/>
          </w:tcPr>
          <w:p w:rsidR="0057311A" w:rsidRPr="00BC4C88" w:rsidRDefault="0057311A" w:rsidP="00761FDA">
            <w:pPr>
              <w:spacing w:line="0" w:lineRule="atLeast"/>
              <w:jc w:val="center"/>
              <w:rPr>
                <w:sz w:val="28"/>
                <w:szCs w:val="28"/>
              </w:rPr>
            </w:pPr>
            <w:r w:rsidRPr="00BC4C88">
              <w:rPr>
                <w:sz w:val="28"/>
                <w:szCs w:val="28"/>
              </w:rPr>
              <w:t>7</w:t>
            </w:r>
            <w:r w:rsidR="00761FDA">
              <w:rPr>
                <w:sz w:val="28"/>
                <w:szCs w:val="28"/>
              </w:rPr>
              <w:t>499</w:t>
            </w:r>
          </w:p>
        </w:tc>
        <w:tc>
          <w:tcPr>
            <w:tcW w:w="1276" w:type="dxa"/>
          </w:tcPr>
          <w:p w:rsidR="0057311A" w:rsidRPr="00BC4C88" w:rsidRDefault="0057311A" w:rsidP="00571E84">
            <w:pPr>
              <w:spacing w:line="0" w:lineRule="atLeast"/>
              <w:jc w:val="center"/>
              <w:rPr>
                <w:sz w:val="28"/>
                <w:szCs w:val="28"/>
              </w:rPr>
            </w:pPr>
            <w:r w:rsidRPr="00BC4C88">
              <w:rPr>
                <w:sz w:val="28"/>
                <w:szCs w:val="28"/>
              </w:rPr>
              <w:t>7500</w:t>
            </w:r>
          </w:p>
        </w:tc>
        <w:tc>
          <w:tcPr>
            <w:tcW w:w="1559" w:type="dxa"/>
          </w:tcPr>
          <w:p w:rsidR="0057311A" w:rsidRPr="00BC4C88" w:rsidRDefault="0057311A" w:rsidP="00571E84">
            <w:pPr>
              <w:spacing w:line="0" w:lineRule="atLeast"/>
              <w:jc w:val="center"/>
              <w:rPr>
                <w:sz w:val="28"/>
                <w:szCs w:val="28"/>
              </w:rPr>
            </w:pPr>
            <w:r w:rsidRPr="00BC4C88">
              <w:rPr>
                <w:sz w:val="28"/>
                <w:szCs w:val="28"/>
              </w:rPr>
              <w:t>7500</w:t>
            </w:r>
          </w:p>
        </w:tc>
        <w:tc>
          <w:tcPr>
            <w:tcW w:w="1134" w:type="dxa"/>
          </w:tcPr>
          <w:p w:rsidR="0057311A" w:rsidRPr="00BC4C88" w:rsidRDefault="0057311A" w:rsidP="00571E84">
            <w:pPr>
              <w:spacing w:line="0" w:lineRule="atLeast"/>
              <w:jc w:val="center"/>
              <w:rPr>
                <w:sz w:val="28"/>
                <w:szCs w:val="28"/>
              </w:rPr>
            </w:pPr>
            <w:r w:rsidRPr="00BC4C88">
              <w:rPr>
                <w:sz w:val="28"/>
                <w:szCs w:val="28"/>
              </w:rPr>
              <w:t>7500</w:t>
            </w:r>
          </w:p>
        </w:tc>
        <w:tc>
          <w:tcPr>
            <w:tcW w:w="851" w:type="dxa"/>
          </w:tcPr>
          <w:p w:rsidR="0057311A" w:rsidRPr="00BC4C88" w:rsidRDefault="0057311A" w:rsidP="00571E84">
            <w:pPr>
              <w:spacing w:line="0" w:lineRule="atLeast"/>
              <w:jc w:val="center"/>
              <w:rPr>
                <w:sz w:val="28"/>
                <w:szCs w:val="28"/>
              </w:rPr>
            </w:pPr>
            <w:r w:rsidRPr="00BC4C88">
              <w:rPr>
                <w:sz w:val="28"/>
                <w:szCs w:val="28"/>
              </w:rPr>
              <w:t>7500</w:t>
            </w:r>
          </w:p>
        </w:tc>
      </w:tr>
      <w:tr w:rsidR="0057311A" w:rsidRPr="00BC4C88" w:rsidTr="008A77FA">
        <w:tc>
          <w:tcPr>
            <w:tcW w:w="2410" w:type="dxa"/>
          </w:tcPr>
          <w:p w:rsidR="0057311A" w:rsidRPr="00BC4C88" w:rsidRDefault="0057311A" w:rsidP="008A77FA">
            <w:pPr>
              <w:autoSpaceDE w:val="0"/>
              <w:autoSpaceDN w:val="0"/>
              <w:adjustRightInd w:val="0"/>
              <w:spacing w:line="0" w:lineRule="atLeast"/>
              <w:jc w:val="both"/>
              <w:rPr>
                <w:sz w:val="28"/>
                <w:szCs w:val="28"/>
                <w:lang w:eastAsia="en-US"/>
              </w:rPr>
            </w:pPr>
            <w:r w:rsidRPr="00BC4C88">
              <w:rPr>
                <w:sz w:val="28"/>
                <w:szCs w:val="28"/>
                <w:lang w:eastAsia="en-US"/>
              </w:rPr>
              <w:t>в том числе:</w:t>
            </w:r>
          </w:p>
        </w:tc>
        <w:tc>
          <w:tcPr>
            <w:tcW w:w="1417" w:type="dxa"/>
          </w:tcPr>
          <w:p w:rsidR="0057311A" w:rsidRPr="00BC4C88" w:rsidRDefault="0057311A" w:rsidP="008A77FA">
            <w:pPr>
              <w:autoSpaceDE w:val="0"/>
              <w:autoSpaceDN w:val="0"/>
              <w:adjustRightInd w:val="0"/>
              <w:spacing w:line="0" w:lineRule="atLeast"/>
              <w:jc w:val="center"/>
              <w:rPr>
                <w:sz w:val="28"/>
                <w:szCs w:val="28"/>
                <w:lang w:eastAsia="en-US"/>
              </w:rPr>
            </w:pPr>
          </w:p>
        </w:tc>
        <w:tc>
          <w:tcPr>
            <w:tcW w:w="1276" w:type="dxa"/>
          </w:tcPr>
          <w:p w:rsidR="0057311A" w:rsidRPr="00BC4C88" w:rsidRDefault="0057311A" w:rsidP="008A77FA">
            <w:pPr>
              <w:autoSpaceDE w:val="0"/>
              <w:autoSpaceDN w:val="0"/>
              <w:adjustRightInd w:val="0"/>
              <w:spacing w:line="0" w:lineRule="atLeast"/>
              <w:jc w:val="center"/>
              <w:rPr>
                <w:sz w:val="28"/>
                <w:szCs w:val="28"/>
                <w:lang w:eastAsia="en-US"/>
              </w:rPr>
            </w:pPr>
          </w:p>
        </w:tc>
        <w:tc>
          <w:tcPr>
            <w:tcW w:w="1276" w:type="dxa"/>
          </w:tcPr>
          <w:p w:rsidR="0057311A" w:rsidRPr="00BC4C88" w:rsidRDefault="0057311A" w:rsidP="008A77FA">
            <w:pPr>
              <w:spacing w:line="0" w:lineRule="atLeast"/>
              <w:jc w:val="center"/>
              <w:rPr>
                <w:sz w:val="28"/>
                <w:szCs w:val="28"/>
              </w:rPr>
            </w:pPr>
          </w:p>
        </w:tc>
        <w:tc>
          <w:tcPr>
            <w:tcW w:w="1559" w:type="dxa"/>
          </w:tcPr>
          <w:p w:rsidR="0057311A" w:rsidRPr="00BC4C88" w:rsidRDefault="0057311A" w:rsidP="008A77FA">
            <w:pPr>
              <w:spacing w:line="0" w:lineRule="atLeast"/>
              <w:jc w:val="center"/>
              <w:rPr>
                <w:sz w:val="28"/>
                <w:szCs w:val="28"/>
              </w:rPr>
            </w:pPr>
          </w:p>
        </w:tc>
        <w:tc>
          <w:tcPr>
            <w:tcW w:w="1134" w:type="dxa"/>
          </w:tcPr>
          <w:p w:rsidR="0057311A" w:rsidRPr="00BC4C88" w:rsidRDefault="0057311A" w:rsidP="00571E84">
            <w:pPr>
              <w:spacing w:line="0" w:lineRule="atLeast"/>
              <w:jc w:val="center"/>
              <w:rPr>
                <w:sz w:val="28"/>
                <w:szCs w:val="28"/>
              </w:rPr>
            </w:pPr>
          </w:p>
        </w:tc>
        <w:tc>
          <w:tcPr>
            <w:tcW w:w="851" w:type="dxa"/>
          </w:tcPr>
          <w:p w:rsidR="0057311A" w:rsidRPr="00BC4C88" w:rsidRDefault="0057311A" w:rsidP="00571E84">
            <w:pPr>
              <w:spacing w:line="0" w:lineRule="atLeast"/>
              <w:jc w:val="center"/>
              <w:rPr>
                <w:sz w:val="28"/>
                <w:szCs w:val="28"/>
              </w:rPr>
            </w:pPr>
          </w:p>
        </w:tc>
      </w:tr>
      <w:tr w:rsidR="0057311A" w:rsidRPr="00BC4C88" w:rsidTr="008A77FA">
        <w:tc>
          <w:tcPr>
            <w:tcW w:w="2410" w:type="dxa"/>
          </w:tcPr>
          <w:p w:rsidR="0057311A" w:rsidRPr="00BC4C88" w:rsidRDefault="0057311A" w:rsidP="008A77FA">
            <w:pPr>
              <w:autoSpaceDE w:val="0"/>
              <w:autoSpaceDN w:val="0"/>
              <w:adjustRightInd w:val="0"/>
              <w:spacing w:line="0" w:lineRule="atLeast"/>
              <w:jc w:val="both"/>
              <w:rPr>
                <w:sz w:val="28"/>
                <w:szCs w:val="28"/>
                <w:lang w:eastAsia="en-US"/>
              </w:rPr>
            </w:pPr>
            <w:r w:rsidRPr="00BC4C88">
              <w:rPr>
                <w:sz w:val="28"/>
                <w:szCs w:val="28"/>
                <w:lang w:eastAsia="en-US"/>
              </w:rPr>
              <w:t xml:space="preserve">местный бюджет </w:t>
            </w:r>
          </w:p>
        </w:tc>
        <w:tc>
          <w:tcPr>
            <w:tcW w:w="1417" w:type="dxa"/>
          </w:tcPr>
          <w:p w:rsidR="0057311A" w:rsidRPr="00BC4C88" w:rsidRDefault="0057311A" w:rsidP="00761FDA">
            <w:pPr>
              <w:autoSpaceDE w:val="0"/>
              <w:autoSpaceDN w:val="0"/>
              <w:adjustRightInd w:val="0"/>
              <w:spacing w:line="0" w:lineRule="atLeast"/>
              <w:jc w:val="center"/>
              <w:rPr>
                <w:sz w:val="28"/>
                <w:szCs w:val="28"/>
                <w:lang w:eastAsia="en-US"/>
              </w:rPr>
            </w:pPr>
            <w:r w:rsidRPr="00BC4C88">
              <w:rPr>
                <w:sz w:val="28"/>
                <w:szCs w:val="28"/>
                <w:lang w:eastAsia="en-US"/>
              </w:rPr>
              <w:t>37</w:t>
            </w:r>
            <w:r w:rsidR="00761FDA">
              <w:rPr>
                <w:sz w:val="28"/>
                <w:szCs w:val="28"/>
                <w:lang w:eastAsia="en-US"/>
              </w:rPr>
              <w:t>499</w:t>
            </w:r>
          </w:p>
        </w:tc>
        <w:tc>
          <w:tcPr>
            <w:tcW w:w="1276" w:type="dxa"/>
          </w:tcPr>
          <w:p w:rsidR="0057311A" w:rsidRPr="00BC4C88" w:rsidRDefault="00761FDA" w:rsidP="008A77FA">
            <w:pPr>
              <w:spacing w:line="0" w:lineRule="atLeast"/>
              <w:jc w:val="center"/>
              <w:rPr>
                <w:sz w:val="28"/>
                <w:szCs w:val="28"/>
              </w:rPr>
            </w:pPr>
            <w:r>
              <w:rPr>
                <w:sz w:val="28"/>
                <w:szCs w:val="28"/>
              </w:rPr>
              <w:t>7499</w:t>
            </w:r>
          </w:p>
        </w:tc>
        <w:tc>
          <w:tcPr>
            <w:tcW w:w="1276" w:type="dxa"/>
          </w:tcPr>
          <w:p w:rsidR="0057311A" w:rsidRPr="00BC4C88" w:rsidRDefault="0057311A" w:rsidP="008A77FA">
            <w:pPr>
              <w:spacing w:line="0" w:lineRule="atLeast"/>
              <w:jc w:val="center"/>
              <w:rPr>
                <w:sz w:val="28"/>
                <w:szCs w:val="28"/>
              </w:rPr>
            </w:pPr>
            <w:r w:rsidRPr="00BC4C88">
              <w:rPr>
                <w:sz w:val="28"/>
                <w:szCs w:val="28"/>
              </w:rPr>
              <w:t>7500</w:t>
            </w:r>
          </w:p>
        </w:tc>
        <w:tc>
          <w:tcPr>
            <w:tcW w:w="1559" w:type="dxa"/>
          </w:tcPr>
          <w:p w:rsidR="0057311A" w:rsidRPr="00BC4C88" w:rsidRDefault="0057311A" w:rsidP="008A77FA">
            <w:pPr>
              <w:spacing w:line="0" w:lineRule="atLeast"/>
              <w:jc w:val="center"/>
              <w:rPr>
                <w:sz w:val="28"/>
                <w:szCs w:val="28"/>
              </w:rPr>
            </w:pPr>
            <w:r w:rsidRPr="00BC4C88">
              <w:rPr>
                <w:sz w:val="28"/>
                <w:szCs w:val="28"/>
              </w:rPr>
              <w:t>7500</w:t>
            </w:r>
          </w:p>
        </w:tc>
        <w:tc>
          <w:tcPr>
            <w:tcW w:w="1134" w:type="dxa"/>
          </w:tcPr>
          <w:p w:rsidR="0057311A" w:rsidRPr="00BC4C88" w:rsidRDefault="0057311A" w:rsidP="00571E84">
            <w:pPr>
              <w:spacing w:line="0" w:lineRule="atLeast"/>
              <w:jc w:val="center"/>
              <w:rPr>
                <w:sz w:val="28"/>
                <w:szCs w:val="28"/>
              </w:rPr>
            </w:pPr>
            <w:r w:rsidRPr="00BC4C88">
              <w:rPr>
                <w:sz w:val="28"/>
                <w:szCs w:val="28"/>
              </w:rPr>
              <w:t>7500</w:t>
            </w:r>
          </w:p>
        </w:tc>
        <w:tc>
          <w:tcPr>
            <w:tcW w:w="851" w:type="dxa"/>
          </w:tcPr>
          <w:p w:rsidR="0057311A" w:rsidRPr="00BC4C88" w:rsidRDefault="0057311A" w:rsidP="00571E84">
            <w:pPr>
              <w:spacing w:line="0" w:lineRule="atLeast"/>
              <w:jc w:val="center"/>
              <w:rPr>
                <w:sz w:val="28"/>
                <w:szCs w:val="28"/>
              </w:rPr>
            </w:pPr>
            <w:r w:rsidRPr="00BC4C88">
              <w:rPr>
                <w:sz w:val="28"/>
                <w:szCs w:val="28"/>
              </w:rPr>
              <w:t>7500</w:t>
            </w:r>
          </w:p>
        </w:tc>
      </w:tr>
    </w:tbl>
    <w:p w:rsidR="00C86A2E" w:rsidRPr="00BC4C88" w:rsidRDefault="00C86A2E" w:rsidP="00C86A2E">
      <w:pPr>
        <w:pStyle w:val="ConsPlusNormal"/>
        <w:spacing w:line="0" w:lineRule="atLeast"/>
        <w:ind w:firstLine="0"/>
        <w:outlineLvl w:val="1"/>
        <w:rPr>
          <w:rFonts w:ascii="Times New Roman" w:hAnsi="Times New Roman" w:cs="Times New Roman"/>
          <w:sz w:val="28"/>
          <w:szCs w:val="28"/>
          <w:u w:val="single"/>
        </w:rPr>
      </w:pPr>
    </w:p>
    <w:p w:rsidR="00C86A2E" w:rsidRPr="00BC4C88" w:rsidRDefault="00C86A2E" w:rsidP="00C86A2E">
      <w:pPr>
        <w:autoSpaceDE w:val="0"/>
        <w:autoSpaceDN w:val="0"/>
        <w:adjustRightInd w:val="0"/>
        <w:spacing w:line="0" w:lineRule="atLeast"/>
        <w:ind w:firstLine="709"/>
        <w:jc w:val="both"/>
        <w:rPr>
          <w:sz w:val="28"/>
          <w:szCs w:val="28"/>
        </w:rPr>
      </w:pPr>
      <w:r w:rsidRPr="00BC4C88">
        <w:rPr>
          <w:sz w:val="28"/>
          <w:szCs w:val="28"/>
        </w:rPr>
        <w:t xml:space="preserve">Ресурсное обеспечение и прогнозная (справочная) оценка расходов на реализацию мероприятий подпрограммы </w:t>
      </w:r>
      <w:r w:rsidR="00A02BDE" w:rsidRPr="00BC4C88">
        <w:rPr>
          <w:sz w:val="28"/>
          <w:szCs w:val="28"/>
        </w:rPr>
        <w:t>7</w:t>
      </w:r>
      <w:r w:rsidRPr="00BC4C88">
        <w:rPr>
          <w:sz w:val="28"/>
          <w:szCs w:val="28"/>
        </w:rPr>
        <w:t xml:space="preserve"> из различных источников финансирования и ресурсное обеспечение реализации подпрограммы 6 Программы за счет средств местного бюджета по годам представлены соответственно в приложениях № 3 и № 4 к Программе.</w:t>
      </w:r>
    </w:p>
    <w:p w:rsidR="00C86A2E" w:rsidRPr="00BC4C88" w:rsidRDefault="00C86A2E" w:rsidP="00C86A2E">
      <w:pPr>
        <w:autoSpaceDE w:val="0"/>
        <w:autoSpaceDN w:val="0"/>
        <w:adjustRightInd w:val="0"/>
        <w:spacing w:line="0" w:lineRule="atLeast"/>
        <w:ind w:firstLine="709"/>
        <w:jc w:val="both"/>
        <w:rPr>
          <w:sz w:val="28"/>
          <w:szCs w:val="28"/>
        </w:rPr>
      </w:pPr>
      <w:r w:rsidRPr="00BC4C88">
        <w:rPr>
          <w:sz w:val="28"/>
          <w:szCs w:val="28"/>
        </w:rPr>
        <w:lastRenderedPageBreak/>
        <w:t xml:space="preserve">Объем финансового обеспечения подпрограммы </w:t>
      </w:r>
      <w:r w:rsidR="005B5281" w:rsidRPr="00BC4C88">
        <w:rPr>
          <w:sz w:val="28"/>
          <w:szCs w:val="28"/>
        </w:rPr>
        <w:t>7</w:t>
      </w:r>
      <w:r w:rsidRPr="00BC4C88">
        <w:rPr>
          <w:sz w:val="28"/>
          <w:szCs w:val="28"/>
        </w:rPr>
        <w:t xml:space="preserve"> подлежит ежегодному уточнению при формировании бюджета на очередной финансовый год и плановый период.</w:t>
      </w:r>
    </w:p>
    <w:p w:rsidR="00C86A2E" w:rsidRPr="00BC4C88" w:rsidRDefault="00C86A2E" w:rsidP="00C86A2E">
      <w:pPr>
        <w:autoSpaceDE w:val="0"/>
        <w:autoSpaceDN w:val="0"/>
        <w:adjustRightInd w:val="0"/>
        <w:spacing w:line="0" w:lineRule="atLeast"/>
        <w:ind w:firstLine="709"/>
        <w:jc w:val="both"/>
        <w:rPr>
          <w:sz w:val="28"/>
          <w:szCs w:val="28"/>
        </w:rPr>
      </w:pPr>
    </w:p>
    <w:p w:rsidR="00C86A2E" w:rsidRPr="00BC4C88" w:rsidRDefault="00C86A2E" w:rsidP="00C86A2E">
      <w:pPr>
        <w:pStyle w:val="ConsPlusNormal"/>
        <w:spacing w:line="0" w:lineRule="atLeast"/>
        <w:jc w:val="center"/>
        <w:outlineLvl w:val="1"/>
        <w:rPr>
          <w:rFonts w:ascii="Times New Roman" w:hAnsi="Times New Roman" w:cs="Times New Roman"/>
          <w:b/>
          <w:bCs/>
          <w:sz w:val="28"/>
          <w:szCs w:val="28"/>
          <w:u w:val="single"/>
        </w:rPr>
      </w:pPr>
      <w:r w:rsidRPr="00BC4C88">
        <w:rPr>
          <w:rFonts w:ascii="Times New Roman" w:hAnsi="Times New Roman" w:cs="Times New Roman"/>
          <w:b/>
          <w:bCs/>
          <w:sz w:val="28"/>
          <w:szCs w:val="28"/>
          <w:u w:val="single"/>
        </w:rPr>
        <w:t>Раздел 5. Прогноз показателей конечного результата</w:t>
      </w:r>
    </w:p>
    <w:p w:rsidR="00C86A2E" w:rsidRPr="00BC4C88" w:rsidRDefault="00C86A2E" w:rsidP="00C86A2E">
      <w:pPr>
        <w:pStyle w:val="ConsPlusNormal"/>
        <w:spacing w:line="0" w:lineRule="atLeast"/>
        <w:jc w:val="center"/>
        <w:outlineLvl w:val="1"/>
        <w:rPr>
          <w:rFonts w:ascii="Times New Roman" w:hAnsi="Times New Roman" w:cs="Times New Roman"/>
          <w:b/>
          <w:bCs/>
          <w:sz w:val="28"/>
          <w:szCs w:val="28"/>
          <w:u w:val="single"/>
        </w:rPr>
      </w:pPr>
      <w:r w:rsidRPr="00BC4C88">
        <w:rPr>
          <w:rFonts w:ascii="Times New Roman" w:hAnsi="Times New Roman" w:cs="Times New Roman"/>
          <w:b/>
          <w:bCs/>
          <w:sz w:val="28"/>
          <w:szCs w:val="28"/>
          <w:u w:val="single"/>
        </w:rPr>
        <w:t xml:space="preserve">реализации подпрограммы </w:t>
      </w:r>
      <w:r w:rsidR="00A02BDE" w:rsidRPr="00BC4C88">
        <w:rPr>
          <w:rFonts w:ascii="Times New Roman" w:hAnsi="Times New Roman" w:cs="Times New Roman"/>
          <w:b/>
          <w:bCs/>
          <w:sz w:val="28"/>
          <w:szCs w:val="28"/>
          <w:u w:val="single"/>
        </w:rPr>
        <w:t>7</w:t>
      </w:r>
    </w:p>
    <w:p w:rsidR="00C86A2E" w:rsidRPr="00BC4C88" w:rsidRDefault="00C86A2E" w:rsidP="00C86A2E">
      <w:pPr>
        <w:pStyle w:val="ConsPlusNormal"/>
        <w:spacing w:line="0" w:lineRule="atLeast"/>
        <w:jc w:val="center"/>
        <w:outlineLvl w:val="1"/>
        <w:rPr>
          <w:rFonts w:ascii="Times New Roman" w:hAnsi="Times New Roman" w:cs="Times New Roman"/>
          <w:b/>
          <w:bCs/>
          <w:sz w:val="28"/>
          <w:szCs w:val="28"/>
          <w:u w:val="single"/>
        </w:rPr>
      </w:pPr>
    </w:p>
    <w:p w:rsidR="00C86A2E" w:rsidRPr="00BC4C88" w:rsidRDefault="00C86A2E" w:rsidP="00C86A2E">
      <w:pPr>
        <w:spacing w:line="0" w:lineRule="atLeast"/>
        <w:ind w:firstLine="540"/>
        <w:jc w:val="both"/>
        <w:rPr>
          <w:sz w:val="28"/>
          <w:szCs w:val="28"/>
        </w:rPr>
      </w:pPr>
      <w:r w:rsidRPr="00BC4C88">
        <w:rPr>
          <w:sz w:val="28"/>
          <w:szCs w:val="28"/>
        </w:rPr>
        <w:t xml:space="preserve">Показатели конечного результата реализации подпрограммы </w:t>
      </w:r>
      <w:r w:rsidR="00A02BDE" w:rsidRPr="00BC4C88">
        <w:rPr>
          <w:sz w:val="28"/>
          <w:szCs w:val="28"/>
        </w:rPr>
        <w:t>7</w:t>
      </w:r>
      <w:r w:rsidRPr="00BC4C88">
        <w:rPr>
          <w:sz w:val="28"/>
          <w:szCs w:val="28"/>
        </w:rPr>
        <w:t xml:space="preserve">  могут быть скорректированы при изменении факторов социально-экономического развития. Достижение прогнозируемых целевых показателей подпрограммы</w:t>
      </w:r>
      <w:r w:rsidR="00A02BDE" w:rsidRPr="00BC4C88">
        <w:rPr>
          <w:sz w:val="28"/>
          <w:szCs w:val="28"/>
        </w:rPr>
        <w:t xml:space="preserve"> 7</w:t>
      </w:r>
      <w:r w:rsidRPr="00BC4C88">
        <w:rPr>
          <w:sz w:val="28"/>
          <w:szCs w:val="28"/>
        </w:rPr>
        <w:t xml:space="preserve"> приведены в таблице.</w:t>
      </w:r>
    </w:p>
    <w:p w:rsidR="00C86A2E" w:rsidRPr="00BC4C88" w:rsidRDefault="00C86A2E" w:rsidP="00C86A2E">
      <w:pPr>
        <w:pStyle w:val="ConsPlusNormal"/>
        <w:widowControl/>
        <w:spacing w:line="0" w:lineRule="atLeast"/>
        <w:ind w:firstLine="0"/>
        <w:jc w:val="center"/>
        <w:rPr>
          <w:rFonts w:ascii="Times New Roman" w:hAnsi="Times New Roman" w:cs="Times New Roman"/>
          <w:b/>
          <w:bCs/>
          <w:sz w:val="28"/>
          <w:szCs w:val="28"/>
        </w:rPr>
      </w:pPr>
    </w:p>
    <w:p w:rsidR="00C86A2E" w:rsidRPr="00BC4C88" w:rsidRDefault="00C86A2E" w:rsidP="00807618">
      <w:pPr>
        <w:pStyle w:val="ConsPlusNormal"/>
        <w:widowControl/>
        <w:spacing w:line="0" w:lineRule="atLeast"/>
        <w:ind w:firstLine="0"/>
        <w:jc w:val="both"/>
        <w:rPr>
          <w:rFonts w:ascii="Times New Roman" w:hAnsi="Times New Roman" w:cs="Times New Roman"/>
          <w:b/>
          <w:bCs/>
          <w:sz w:val="28"/>
          <w:szCs w:val="28"/>
        </w:rPr>
      </w:pPr>
      <w:r w:rsidRPr="00BC4C88">
        <w:rPr>
          <w:rFonts w:ascii="Times New Roman" w:hAnsi="Times New Roman" w:cs="Times New Roman"/>
          <w:b/>
          <w:bCs/>
          <w:sz w:val="28"/>
          <w:szCs w:val="28"/>
        </w:rPr>
        <w:t xml:space="preserve">Показатели конечного результата реализации подпрограммы </w:t>
      </w:r>
      <w:r w:rsidR="00A02BDE" w:rsidRPr="00BC4C88">
        <w:rPr>
          <w:rFonts w:ascii="Times New Roman" w:hAnsi="Times New Roman" w:cs="Times New Roman"/>
          <w:b/>
          <w:bCs/>
          <w:sz w:val="28"/>
          <w:szCs w:val="28"/>
        </w:rPr>
        <w:t>7</w:t>
      </w:r>
      <w:r w:rsidRPr="00BC4C88">
        <w:rPr>
          <w:rFonts w:ascii="Times New Roman" w:hAnsi="Times New Roman" w:cs="Times New Roman"/>
          <w:b/>
          <w:bCs/>
          <w:sz w:val="28"/>
          <w:szCs w:val="28"/>
        </w:rPr>
        <w:t xml:space="preserve"> на </w:t>
      </w:r>
      <w:r w:rsidRPr="00BC4C88">
        <w:rPr>
          <w:rFonts w:ascii="Times New Roman" w:hAnsi="Times New Roman" w:cs="Times New Roman"/>
          <w:b/>
          <w:bCs/>
          <w:sz w:val="28"/>
          <w:szCs w:val="28"/>
          <w:lang w:val="en-US"/>
        </w:rPr>
        <w:t>I</w:t>
      </w:r>
      <w:r w:rsidRPr="00BC4C88">
        <w:rPr>
          <w:rFonts w:ascii="Times New Roman" w:hAnsi="Times New Roman" w:cs="Times New Roman"/>
          <w:b/>
          <w:bCs/>
          <w:sz w:val="28"/>
          <w:szCs w:val="28"/>
        </w:rPr>
        <w:t xml:space="preserve"> этапе реализации</w:t>
      </w:r>
    </w:p>
    <w:p w:rsidR="00C86A2E" w:rsidRPr="00BC4C88" w:rsidRDefault="00C86A2E" w:rsidP="00C86A2E">
      <w:pPr>
        <w:pStyle w:val="ConsPlusNormal"/>
        <w:widowControl/>
        <w:spacing w:line="0" w:lineRule="atLeast"/>
        <w:ind w:firstLine="0"/>
        <w:jc w:val="center"/>
        <w:rPr>
          <w:rFonts w:ascii="Times New Roman" w:hAnsi="Times New Roman" w:cs="Times New Roman"/>
          <w:b/>
          <w:bCs/>
          <w:sz w:val="28"/>
          <w:szCs w:val="28"/>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2410"/>
        <w:gridCol w:w="1559"/>
        <w:gridCol w:w="1134"/>
        <w:gridCol w:w="1276"/>
        <w:gridCol w:w="992"/>
        <w:gridCol w:w="1417"/>
        <w:gridCol w:w="993"/>
      </w:tblGrid>
      <w:tr w:rsidR="008A1BF2" w:rsidRPr="00BC4C88" w:rsidTr="008A1BF2">
        <w:trPr>
          <w:trHeight w:val="795"/>
        </w:trPr>
        <w:tc>
          <w:tcPr>
            <w:tcW w:w="498" w:type="dxa"/>
          </w:tcPr>
          <w:p w:rsidR="008A1BF2" w:rsidRPr="00BC4C88" w:rsidRDefault="008A1BF2" w:rsidP="008A77FA">
            <w:pPr>
              <w:spacing w:line="0" w:lineRule="atLeast"/>
              <w:rPr>
                <w:b/>
                <w:bCs/>
                <w:sz w:val="28"/>
                <w:szCs w:val="28"/>
              </w:rPr>
            </w:pPr>
            <w:r w:rsidRPr="00BC4C88">
              <w:rPr>
                <w:b/>
                <w:bCs/>
                <w:sz w:val="28"/>
                <w:szCs w:val="28"/>
              </w:rPr>
              <w:t>№</w:t>
            </w:r>
          </w:p>
          <w:p w:rsidR="008A1BF2" w:rsidRPr="00BC4C88" w:rsidRDefault="008A1BF2" w:rsidP="008A77FA">
            <w:pPr>
              <w:spacing w:line="0" w:lineRule="atLeast"/>
              <w:rPr>
                <w:b/>
                <w:bCs/>
                <w:sz w:val="28"/>
                <w:szCs w:val="28"/>
              </w:rPr>
            </w:pPr>
            <w:proofErr w:type="spellStart"/>
            <w:proofErr w:type="gramStart"/>
            <w:r w:rsidRPr="00BC4C88">
              <w:rPr>
                <w:b/>
                <w:bCs/>
                <w:sz w:val="28"/>
                <w:szCs w:val="28"/>
              </w:rPr>
              <w:t>п</w:t>
            </w:r>
            <w:proofErr w:type="spellEnd"/>
            <w:proofErr w:type="gramEnd"/>
            <w:r w:rsidRPr="00BC4C88">
              <w:rPr>
                <w:b/>
                <w:bCs/>
                <w:sz w:val="28"/>
                <w:szCs w:val="28"/>
              </w:rPr>
              <w:t>/</w:t>
            </w:r>
            <w:proofErr w:type="spellStart"/>
            <w:r w:rsidRPr="00BC4C88">
              <w:rPr>
                <w:b/>
                <w:bCs/>
                <w:sz w:val="28"/>
                <w:szCs w:val="28"/>
              </w:rPr>
              <w:t>п</w:t>
            </w:r>
            <w:proofErr w:type="spellEnd"/>
          </w:p>
        </w:tc>
        <w:tc>
          <w:tcPr>
            <w:tcW w:w="2410" w:type="dxa"/>
          </w:tcPr>
          <w:p w:rsidR="008A1BF2" w:rsidRPr="00BC4C88" w:rsidRDefault="008A1BF2" w:rsidP="008A77FA">
            <w:pPr>
              <w:spacing w:line="0" w:lineRule="atLeast"/>
              <w:jc w:val="center"/>
              <w:rPr>
                <w:b/>
                <w:bCs/>
                <w:sz w:val="28"/>
                <w:szCs w:val="28"/>
              </w:rPr>
            </w:pPr>
            <w:r w:rsidRPr="00BC4C88">
              <w:rPr>
                <w:b/>
                <w:bCs/>
                <w:sz w:val="28"/>
                <w:szCs w:val="28"/>
              </w:rPr>
              <w:t>Наименование показателя</w:t>
            </w:r>
          </w:p>
        </w:tc>
        <w:tc>
          <w:tcPr>
            <w:tcW w:w="1559" w:type="dxa"/>
          </w:tcPr>
          <w:p w:rsidR="008A1BF2" w:rsidRPr="00BC4C88" w:rsidRDefault="008A1BF2" w:rsidP="008A77FA">
            <w:pPr>
              <w:spacing w:line="0" w:lineRule="atLeast"/>
              <w:jc w:val="center"/>
              <w:rPr>
                <w:b/>
                <w:bCs/>
                <w:sz w:val="28"/>
                <w:szCs w:val="28"/>
              </w:rPr>
            </w:pPr>
            <w:r w:rsidRPr="00BC4C88">
              <w:rPr>
                <w:b/>
                <w:bCs/>
                <w:sz w:val="28"/>
                <w:szCs w:val="28"/>
              </w:rPr>
              <w:t>Единицы измерения</w:t>
            </w:r>
          </w:p>
        </w:tc>
        <w:tc>
          <w:tcPr>
            <w:tcW w:w="1134" w:type="dxa"/>
          </w:tcPr>
          <w:p w:rsidR="008A1BF2" w:rsidRPr="00BC4C88" w:rsidRDefault="008A1BF2" w:rsidP="008A77FA">
            <w:pPr>
              <w:spacing w:line="0" w:lineRule="atLeast"/>
              <w:jc w:val="center"/>
              <w:rPr>
                <w:b/>
                <w:bCs/>
                <w:sz w:val="28"/>
                <w:szCs w:val="28"/>
              </w:rPr>
            </w:pPr>
            <w:r w:rsidRPr="00BC4C88">
              <w:rPr>
                <w:b/>
                <w:bCs/>
                <w:sz w:val="28"/>
                <w:szCs w:val="28"/>
              </w:rPr>
              <w:t>2021</w:t>
            </w:r>
          </w:p>
          <w:p w:rsidR="008A1BF2" w:rsidRPr="00BC4C88" w:rsidRDefault="008A1BF2" w:rsidP="008A77FA">
            <w:pPr>
              <w:spacing w:line="0" w:lineRule="atLeast"/>
              <w:jc w:val="center"/>
              <w:rPr>
                <w:b/>
                <w:bCs/>
                <w:sz w:val="28"/>
                <w:szCs w:val="28"/>
              </w:rPr>
            </w:pPr>
            <w:r w:rsidRPr="00BC4C88">
              <w:rPr>
                <w:b/>
                <w:bCs/>
                <w:sz w:val="28"/>
                <w:szCs w:val="28"/>
              </w:rPr>
              <w:t>год</w:t>
            </w:r>
          </w:p>
        </w:tc>
        <w:tc>
          <w:tcPr>
            <w:tcW w:w="1276" w:type="dxa"/>
          </w:tcPr>
          <w:p w:rsidR="00711B2E" w:rsidRPr="00BC4C88" w:rsidRDefault="008A1BF2" w:rsidP="008A77FA">
            <w:pPr>
              <w:spacing w:line="0" w:lineRule="atLeast"/>
              <w:jc w:val="center"/>
              <w:rPr>
                <w:b/>
                <w:bCs/>
                <w:sz w:val="28"/>
                <w:szCs w:val="28"/>
              </w:rPr>
            </w:pPr>
            <w:r w:rsidRPr="00BC4C88">
              <w:rPr>
                <w:b/>
                <w:bCs/>
                <w:sz w:val="28"/>
                <w:szCs w:val="28"/>
              </w:rPr>
              <w:t xml:space="preserve">2022 </w:t>
            </w:r>
          </w:p>
          <w:p w:rsidR="008A1BF2" w:rsidRPr="00BC4C88" w:rsidRDefault="008A1BF2" w:rsidP="008A77FA">
            <w:pPr>
              <w:spacing w:line="0" w:lineRule="atLeast"/>
              <w:jc w:val="center"/>
              <w:rPr>
                <w:b/>
                <w:bCs/>
                <w:sz w:val="28"/>
                <w:szCs w:val="28"/>
              </w:rPr>
            </w:pPr>
            <w:r w:rsidRPr="00BC4C88">
              <w:rPr>
                <w:b/>
                <w:bCs/>
                <w:sz w:val="28"/>
                <w:szCs w:val="28"/>
              </w:rPr>
              <w:t>год</w:t>
            </w:r>
          </w:p>
        </w:tc>
        <w:tc>
          <w:tcPr>
            <w:tcW w:w="992" w:type="dxa"/>
          </w:tcPr>
          <w:p w:rsidR="00711B2E" w:rsidRPr="00BC4C88" w:rsidRDefault="008A1BF2" w:rsidP="008A77FA">
            <w:pPr>
              <w:spacing w:line="0" w:lineRule="atLeast"/>
              <w:jc w:val="center"/>
              <w:rPr>
                <w:b/>
                <w:bCs/>
                <w:sz w:val="28"/>
                <w:szCs w:val="28"/>
              </w:rPr>
            </w:pPr>
            <w:r w:rsidRPr="00BC4C88">
              <w:rPr>
                <w:b/>
                <w:bCs/>
                <w:sz w:val="28"/>
                <w:szCs w:val="28"/>
              </w:rPr>
              <w:t>2023</w:t>
            </w:r>
          </w:p>
          <w:p w:rsidR="008A1BF2" w:rsidRPr="00BC4C88" w:rsidRDefault="008A1BF2" w:rsidP="008A77FA">
            <w:pPr>
              <w:spacing w:line="0" w:lineRule="atLeast"/>
              <w:jc w:val="center"/>
              <w:rPr>
                <w:b/>
                <w:bCs/>
                <w:sz w:val="28"/>
                <w:szCs w:val="28"/>
              </w:rPr>
            </w:pPr>
            <w:r w:rsidRPr="00BC4C88">
              <w:rPr>
                <w:b/>
                <w:bCs/>
                <w:sz w:val="28"/>
                <w:szCs w:val="28"/>
              </w:rPr>
              <w:t>год</w:t>
            </w:r>
          </w:p>
        </w:tc>
        <w:tc>
          <w:tcPr>
            <w:tcW w:w="1417" w:type="dxa"/>
          </w:tcPr>
          <w:p w:rsidR="00711B2E" w:rsidRPr="00BC4C88" w:rsidRDefault="008A1BF2" w:rsidP="008A77FA">
            <w:pPr>
              <w:spacing w:line="0" w:lineRule="atLeast"/>
              <w:jc w:val="center"/>
              <w:rPr>
                <w:b/>
                <w:bCs/>
                <w:sz w:val="28"/>
                <w:szCs w:val="28"/>
              </w:rPr>
            </w:pPr>
            <w:r w:rsidRPr="00BC4C88">
              <w:rPr>
                <w:b/>
                <w:bCs/>
                <w:sz w:val="28"/>
                <w:szCs w:val="28"/>
              </w:rPr>
              <w:t>2024</w:t>
            </w:r>
          </w:p>
          <w:p w:rsidR="008A1BF2" w:rsidRPr="00BC4C88" w:rsidRDefault="008A1BF2" w:rsidP="008A77FA">
            <w:pPr>
              <w:spacing w:line="0" w:lineRule="atLeast"/>
              <w:jc w:val="center"/>
              <w:rPr>
                <w:b/>
                <w:bCs/>
                <w:sz w:val="28"/>
                <w:szCs w:val="28"/>
              </w:rPr>
            </w:pPr>
            <w:r w:rsidRPr="00BC4C88">
              <w:rPr>
                <w:b/>
                <w:bCs/>
                <w:sz w:val="28"/>
                <w:szCs w:val="28"/>
              </w:rPr>
              <w:t xml:space="preserve"> год</w:t>
            </w:r>
          </w:p>
        </w:tc>
        <w:tc>
          <w:tcPr>
            <w:tcW w:w="993" w:type="dxa"/>
          </w:tcPr>
          <w:p w:rsidR="008A1BF2" w:rsidRPr="00BC4C88" w:rsidRDefault="008A1BF2" w:rsidP="008A1BF2">
            <w:pPr>
              <w:spacing w:line="0" w:lineRule="atLeast"/>
              <w:jc w:val="center"/>
              <w:rPr>
                <w:b/>
                <w:bCs/>
                <w:sz w:val="28"/>
                <w:szCs w:val="28"/>
              </w:rPr>
            </w:pPr>
            <w:r w:rsidRPr="00BC4C88">
              <w:rPr>
                <w:b/>
                <w:bCs/>
                <w:sz w:val="28"/>
                <w:szCs w:val="28"/>
              </w:rPr>
              <w:t>2025 год</w:t>
            </w:r>
          </w:p>
        </w:tc>
      </w:tr>
      <w:tr w:rsidR="008A1BF2" w:rsidRPr="00BC4C88" w:rsidTr="008A1BF2">
        <w:trPr>
          <w:trHeight w:val="900"/>
        </w:trPr>
        <w:tc>
          <w:tcPr>
            <w:tcW w:w="498" w:type="dxa"/>
            <w:vAlign w:val="center"/>
          </w:tcPr>
          <w:p w:rsidR="008A1BF2" w:rsidRPr="00BC4C88" w:rsidRDefault="008A1BF2" w:rsidP="008A77FA">
            <w:pPr>
              <w:spacing w:line="0" w:lineRule="atLeast"/>
              <w:rPr>
                <w:sz w:val="28"/>
                <w:szCs w:val="28"/>
              </w:rPr>
            </w:pPr>
            <w:r w:rsidRPr="00BC4C88">
              <w:rPr>
                <w:sz w:val="28"/>
                <w:szCs w:val="28"/>
              </w:rPr>
              <w:t>1.</w:t>
            </w:r>
          </w:p>
        </w:tc>
        <w:tc>
          <w:tcPr>
            <w:tcW w:w="2410" w:type="dxa"/>
          </w:tcPr>
          <w:p w:rsidR="008A1BF2" w:rsidRPr="00BC4C88" w:rsidRDefault="008A1BF2" w:rsidP="00DE6239">
            <w:pPr>
              <w:spacing w:line="0" w:lineRule="atLeast"/>
              <w:rPr>
                <w:sz w:val="28"/>
                <w:szCs w:val="28"/>
              </w:rPr>
            </w:pPr>
            <w:r w:rsidRPr="00BC4C88">
              <w:rPr>
                <w:sz w:val="22"/>
                <w:szCs w:val="22"/>
              </w:rPr>
              <w:t xml:space="preserve">- </w:t>
            </w:r>
            <w:r w:rsidRPr="00BC4C88">
              <w:rPr>
                <w:sz w:val="28"/>
                <w:szCs w:val="28"/>
              </w:rPr>
              <w:t>удельный  вес дорог, нуждающихся в капитальном ремонте (реконструкции)</w:t>
            </w:r>
            <w:r w:rsidRPr="00BC4C88">
              <w:rPr>
                <w:sz w:val="22"/>
                <w:szCs w:val="22"/>
              </w:rPr>
              <w:t xml:space="preserve"> </w:t>
            </w:r>
          </w:p>
        </w:tc>
        <w:tc>
          <w:tcPr>
            <w:tcW w:w="1559" w:type="dxa"/>
            <w:vAlign w:val="center"/>
          </w:tcPr>
          <w:p w:rsidR="008A1BF2" w:rsidRPr="00BC4C88" w:rsidRDefault="008A1BF2" w:rsidP="008A77FA">
            <w:pPr>
              <w:spacing w:line="0" w:lineRule="atLeast"/>
              <w:jc w:val="center"/>
              <w:rPr>
                <w:sz w:val="28"/>
                <w:szCs w:val="28"/>
              </w:rPr>
            </w:pPr>
            <w:r w:rsidRPr="00BC4C88">
              <w:rPr>
                <w:sz w:val="28"/>
                <w:szCs w:val="28"/>
              </w:rPr>
              <w:t>%</w:t>
            </w:r>
          </w:p>
        </w:tc>
        <w:tc>
          <w:tcPr>
            <w:tcW w:w="1134" w:type="dxa"/>
            <w:vAlign w:val="center"/>
          </w:tcPr>
          <w:p w:rsidR="008A1BF2" w:rsidRPr="00BC4C88" w:rsidRDefault="005E3D9C" w:rsidP="008A77FA">
            <w:pPr>
              <w:spacing w:line="0" w:lineRule="atLeast"/>
              <w:jc w:val="center"/>
              <w:rPr>
                <w:sz w:val="28"/>
                <w:szCs w:val="28"/>
              </w:rPr>
            </w:pPr>
            <w:r w:rsidRPr="00BC4C88">
              <w:rPr>
                <w:sz w:val="28"/>
                <w:szCs w:val="28"/>
              </w:rPr>
              <w:t>77,4</w:t>
            </w:r>
          </w:p>
        </w:tc>
        <w:tc>
          <w:tcPr>
            <w:tcW w:w="1276" w:type="dxa"/>
            <w:vAlign w:val="center"/>
          </w:tcPr>
          <w:p w:rsidR="008A1BF2" w:rsidRPr="00BC4C88" w:rsidRDefault="005E3D9C" w:rsidP="008A77FA">
            <w:pPr>
              <w:spacing w:line="0" w:lineRule="atLeast"/>
              <w:jc w:val="center"/>
              <w:rPr>
                <w:sz w:val="28"/>
                <w:szCs w:val="28"/>
              </w:rPr>
            </w:pPr>
            <w:r w:rsidRPr="00BC4C88">
              <w:rPr>
                <w:sz w:val="28"/>
                <w:szCs w:val="28"/>
              </w:rPr>
              <w:t>77,5</w:t>
            </w:r>
          </w:p>
        </w:tc>
        <w:tc>
          <w:tcPr>
            <w:tcW w:w="992" w:type="dxa"/>
            <w:vAlign w:val="center"/>
          </w:tcPr>
          <w:p w:rsidR="008A1BF2" w:rsidRPr="00BC4C88" w:rsidRDefault="005E3D9C" w:rsidP="008A77FA">
            <w:pPr>
              <w:spacing w:line="0" w:lineRule="atLeast"/>
              <w:jc w:val="center"/>
              <w:rPr>
                <w:sz w:val="28"/>
                <w:szCs w:val="28"/>
              </w:rPr>
            </w:pPr>
            <w:r w:rsidRPr="00BC4C88">
              <w:rPr>
                <w:sz w:val="28"/>
                <w:szCs w:val="28"/>
              </w:rPr>
              <w:t>77,7</w:t>
            </w:r>
          </w:p>
        </w:tc>
        <w:tc>
          <w:tcPr>
            <w:tcW w:w="1417" w:type="dxa"/>
            <w:vAlign w:val="center"/>
          </w:tcPr>
          <w:p w:rsidR="008A1BF2" w:rsidRPr="00BC4C88" w:rsidRDefault="005E3D9C" w:rsidP="008A77FA">
            <w:pPr>
              <w:spacing w:line="0" w:lineRule="atLeast"/>
              <w:jc w:val="center"/>
              <w:rPr>
                <w:sz w:val="28"/>
                <w:szCs w:val="28"/>
              </w:rPr>
            </w:pPr>
            <w:r w:rsidRPr="00BC4C88">
              <w:rPr>
                <w:sz w:val="28"/>
                <w:szCs w:val="28"/>
              </w:rPr>
              <w:t>77,9</w:t>
            </w:r>
          </w:p>
        </w:tc>
        <w:tc>
          <w:tcPr>
            <w:tcW w:w="993" w:type="dxa"/>
            <w:vAlign w:val="center"/>
          </w:tcPr>
          <w:p w:rsidR="008A1BF2" w:rsidRPr="00BC4C88" w:rsidRDefault="008A1BF2" w:rsidP="008A77FA">
            <w:pPr>
              <w:spacing w:line="0" w:lineRule="atLeast"/>
              <w:jc w:val="center"/>
              <w:rPr>
                <w:sz w:val="28"/>
                <w:szCs w:val="28"/>
              </w:rPr>
            </w:pPr>
            <w:r w:rsidRPr="00BC4C88">
              <w:rPr>
                <w:sz w:val="28"/>
                <w:szCs w:val="28"/>
              </w:rPr>
              <w:t>80</w:t>
            </w:r>
          </w:p>
        </w:tc>
      </w:tr>
      <w:tr w:rsidR="008A1BF2" w:rsidRPr="00BC4C88" w:rsidTr="008A1BF2">
        <w:trPr>
          <w:trHeight w:val="900"/>
        </w:trPr>
        <w:tc>
          <w:tcPr>
            <w:tcW w:w="498" w:type="dxa"/>
            <w:vAlign w:val="center"/>
          </w:tcPr>
          <w:p w:rsidR="008A1BF2" w:rsidRPr="00BC4C88" w:rsidRDefault="008A1BF2" w:rsidP="008A77FA">
            <w:pPr>
              <w:spacing w:line="0" w:lineRule="atLeast"/>
              <w:rPr>
                <w:sz w:val="28"/>
                <w:szCs w:val="28"/>
              </w:rPr>
            </w:pPr>
            <w:r w:rsidRPr="00BC4C88">
              <w:rPr>
                <w:sz w:val="28"/>
                <w:szCs w:val="28"/>
              </w:rPr>
              <w:t>2.</w:t>
            </w:r>
          </w:p>
        </w:tc>
        <w:tc>
          <w:tcPr>
            <w:tcW w:w="2410" w:type="dxa"/>
          </w:tcPr>
          <w:p w:rsidR="008A1BF2" w:rsidRPr="00BC4C88" w:rsidRDefault="008A1BF2" w:rsidP="005259C7">
            <w:pPr>
              <w:shd w:val="clear" w:color="auto" w:fill="FFFFFF"/>
              <w:spacing w:line="100" w:lineRule="atLeast"/>
              <w:jc w:val="both"/>
              <w:rPr>
                <w:rFonts w:eastAsia="Calibri"/>
                <w:sz w:val="28"/>
                <w:szCs w:val="28"/>
              </w:rPr>
            </w:pPr>
            <w:r w:rsidRPr="00BC4C88">
              <w:rPr>
                <w:sz w:val="28"/>
                <w:szCs w:val="28"/>
              </w:rPr>
              <w:t>- доля протяженности дорог с твердым покрытием до 99%;</w:t>
            </w:r>
          </w:p>
          <w:p w:rsidR="008A1BF2" w:rsidRPr="00BC4C88" w:rsidRDefault="008A1BF2" w:rsidP="008A77FA">
            <w:pPr>
              <w:spacing w:line="0" w:lineRule="atLeast"/>
              <w:rPr>
                <w:sz w:val="28"/>
                <w:szCs w:val="28"/>
              </w:rPr>
            </w:pPr>
          </w:p>
        </w:tc>
        <w:tc>
          <w:tcPr>
            <w:tcW w:w="1559" w:type="dxa"/>
            <w:vAlign w:val="center"/>
          </w:tcPr>
          <w:p w:rsidR="008A1BF2" w:rsidRPr="00BC4C88" w:rsidRDefault="008A1BF2" w:rsidP="008A77FA">
            <w:pPr>
              <w:spacing w:line="0" w:lineRule="atLeast"/>
              <w:jc w:val="center"/>
              <w:rPr>
                <w:sz w:val="28"/>
                <w:szCs w:val="28"/>
              </w:rPr>
            </w:pPr>
            <w:r w:rsidRPr="00BC4C88">
              <w:rPr>
                <w:sz w:val="28"/>
                <w:szCs w:val="28"/>
              </w:rPr>
              <w:t>%</w:t>
            </w:r>
          </w:p>
        </w:tc>
        <w:tc>
          <w:tcPr>
            <w:tcW w:w="1134" w:type="dxa"/>
            <w:vAlign w:val="center"/>
          </w:tcPr>
          <w:p w:rsidR="008A1BF2" w:rsidRPr="00BC4C88" w:rsidRDefault="005E3D9C" w:rsidP="008A77FA">
            <w:pPr>
              <w:spacing w:line="0" w:lineRule="atLeast"/>
              <w:jc w:val="center"/>
              <w:rPr>
                <w:sz w:val="28"/>
                <w:szCs w:val="28"/>
              </w:rPr>
            </w:pPr>
            <w:r w:rsidRPr="00BC4C88">
              <w:rPr>
                <w:sz w:val="28"/>
                <w:szCs w:val="28"/>
              </w:rPr>
              <w:t>95,6</w:t>
            </w:r>
          </w:p>
        </w:tc>
        <w:tc>
          <w:tcPr>
            <w:tcW w:w="1276" w:type="dxa"/>
            <w:vAlign w:val="center"/>
          </w:tcPr>
          <w:p w:rsidR="008A1BF2" w:rsidRPr="00BC4C88" w:rsidRDefault="005E3D9C" w:rsidP="008A77FA">
            <w:pPr>
              <w:spacing w:line="0" w:lineRule="atLeast"/>
              <w:jc w:val="center"/>
              <w:rPr>
                <w:sz w:val="28"/>
                <w:szCs w:val="28"/>
              </w:rPr>
            </w:pPr>
            <w:r w:rsidRPr="00BC4C88">
              <w:rPr>
                <w:sz w:val="28"/>
                <w:szCs w:val="28"/>
              </w:rPr>
              <w:t>96,7</w:t>
            </w:r>
          </w:p>
        </w:tc>
        <w:tc>
          <w:tcPr>
            <w:tcW w:w="992" w:type="dxa"/>
            <w:vAlign w:val="center"/>
          </w:tcPr>
          <w:p w:rsidR="008A1BF2" w:rsidRPr="00BC4C88" w:rsidRDefault="005E3D9C" w:rsidP="008A77FA">
            <w:pPr>
              <w:spacing w:line="0" w:lineRule="atLeast"/>
              <w:jc w:val="center"/>
              <w:rPr>
                <w:sz w:val="28"/>
                <w:szCs w:val="28"/>
              </w:rPr>
            </w:pPr>
            <w:r w:rsidRPr="00BC4C88">
              <w:rPr>
                <w:sz w:val="28"/>
                <w:szCs w:val="28"/>
              </w:rPr>
              <w:t>97,5</w:t>
            </w:r>
          </w:p>
        </w:tc>
        <w:tc>
          <w:tcPr>
            <w:tcW w:w="1417" w:type="dxa"/>
            <w:vAlign w:val="center"/>
          </w:tcPr>
          <w:p w:rsidR="008A1BF2" w:rsidRPr="00BC4C88" w:rsidRDefault="005E3D9C" w:rsidP="008A77FA">
            <w:pPr>
              <w:spacing w:line="0" w:lineRule="atLeast"/>
              <w:jc w:val="center"/>
              <w:rPr>
                <w:sz w:val="28"/>
                <w:szCs w:val="28"/>
              </w:rPr>
            </w:pPr>
            <w:r w:rsidRPr="00BC4C88">
              <w:rPr>
                <w:sz w:val="28"/>
                <w:szCs w:val="28"/>
              </w:rPr>
              <w:t>98,3</w:t>
            </w:r>
          </w:p>
        </w:tc>
        <w:tc>
          <w:tcPr>
            <w:tcW w:w="993" w:type="dxa"/>
            <w:vAlign w:val="center"/>
          </w:tcPr>
          <w:p w:rsidR="008A1BF2" w:rsidRPr="00BC4C88" w:rsidRDefault="008A1BF2" w:rsidP="008A77FA">
            <w:pPr>
              <w:spacing w:line="0" w:lineRule="atLeast"/>
              <w:jc w:val="center"/>
              <w:rPr>
                <w:sz w:val="28"/>
                <w:szCs w:val="28"/>
              </w:rPr>
            </w:pPr>
            <w:r w:rsidRPr="00BC4C88">
              <w:rPr>
                <w:sz w:val="28"/>
                <w:szCs w:val="28"/>
              </w:rPr>
              <w:t>99</w:t>
            </w:r>
          </w:p>
        </w:tc>
      </w:tr>
    </w:tbl>
    <w:p w:rsidR="00E9776F" w:rsidRPr="00BC4C88" w:rsidRDefault="00E9776F" w:rsidP="00C86A2E">
      <w:pPr>
        <w:pStyle w:val="ConsPlusNormal"/>
        <w:spacing w:line="0" w:lineRule="atLeast"/>
        <w:ind w:firstLine="540"/>
        <w:jc w:val="both"/>
        <w:rPr>
          <w:rFonts w:ascii="Times New Roman" w:hAnsi="Times New Roman" w:cs="Times New Roman"/>
          <w:sz w:val="28"/>
          <w:szCs w:val="28"/>
        </w:rPr>
      </w:pPr>
    </w:p>
    <w:p w:rsidR="00C86A2E" w:rsidRPr="00BC4C88" w:rsidRDefault="00C86A2E" w:rsidP="00C86A2E">
      <w:pPr>
        <w:pStyle w:val="ConsPlusNormal"/>
        <w:spacing w:line="0" w:lineRule="atLeast"/>
        <w:ind w:firstLine="540"/>
        <w:jc w:val="both"/>
        <w:rPr>
          <w:rFonts w:ascii="Times New Roman" w:hAnsi="Times New Roman" w:cs="Times New Roman"/>
          <w:sz w:val="28"/>
          <w:szCs w:val="28"/>
        </w:rPr>
      </w:pPr>
      <w:r w:rsidRPr="00BC4C88">
        <w:rPr>
          <w:rFonts w:ascii="Times New Roman" w:hAnsi="Times New Roman" w:cs="Times New Roman"/>
          <w:sz w:val="28"/>
          <w:szCs w:val="28"/>
        </w:rPr>
        <w:t xml:space="preserve">  Сведения о динамике значений показателя конечного результата и непосредственного результата представлены в приложении №1 к Программе.</w:t>
      </w:r>
    </w:p>
    <w:p w:rsidR="00C86A2E" w:rsidRPr="00BC4C88" w:rsidRDefault="00C86A2E" w:rsidP="00C86A2E">
      <w:pPr>
        <w:pStyle w:val="ConsPlusNormal"/>
        <w:ind w:firstLine="540"/>
        <w:jc w:val="both"/>
        <w:rPr>
          <w:rFonts w:ascii="Times New Roman" w:hAnsi="Times New Roman" w:cs="Times New Roman"/>
          <w:sz w:val="28"/>
          <w:szCs w:val="28"/>
        </w:rPr>
      </w:pPr>
    </w:p>
    <w:p w:rsidR="0030125A" w:rsidRPr="00B04BA4" w:rsidRDefault="0030125A" w:rsidP="00E91063">
      <w:pPr>
        <w:ind w:firstLine="540"/>
        <w:jc w:val="both"/>
        <w:rPr>
          <w:sz w:val="28"/>
          <w:szCs w:val="28"/>
        </w:rPr>
        <w:sectPr w:rsidR="0030125A" w:rsidRPr="00B04BA4" w:rsidSect="00975CCF">
          <w:headerReference w:type="default" r:id="rId17"/>
          <w:footerReference w:type="default" r:id="rId18"/>
          <w:pgSz w:w="11906" w:h="16838"/>
          <w:pgMar w:top="180" w:right="851" w:bottom="719" w:left="1134" w:header="397" w:footer="0" w:gutter="0"/>
          <w:cols w:space="708"/>
          <w:docGrid w:linePitch="360"/>
        </w:sectPr>
      </w:pPr>
    </w:p>
    <w:p w:rsidR="0030125A" w:rsidRPr="00B04BA4" w:rsidRDefault="0030125A" w:rsidP="0030125A">
      <w:pPr>
        <w:jc w:val="right"/>
        <w:rPr>
          <w:b/>
          <w:sz w:val="28"/>
          <w:szCs w:val="28"/>
        </w:rPr>
      </w:pPr>
      <w:r w:rsidRPr="00B04BA4">
        <w:rPr>
          <w:b/>
          <w:sz w:val="28"/>
          <w:szCs w:val="28"/>
        </w:rPr>
        <w:lastRenderedPageBreak/>
        <w:t xml:space="preserve">                                                                                                                                                            Приложение № 1</w:t>
      </w:r>
    </w:p>
    <w:p w:rsidR="0030125A" w:rsidRPr="00B04BA4" w:rsidRDefault="0030125A" w:rsidP="00A15C37">
      <w:pPr>
        <w:jc w:val="right"/>
        <w:rPr>
          <w:b/>
          <w:sz w:val="28"/>
          <w:szCs w:val="28"/>
        </w:rPr>
      </w:pPr>
      <w:r w:rsidRPr="00B04BA4">
        <w:rPr>
          <w:b/>
          <w:sz w:val="28"/>
          <w:szCs w:val="28"/>
        </w:rPr>
        <w:t xml:space="preserve">                                                                                                               к муниципальной программе </w:t>
      </w:r>
    </w:p>
    <w:p w:rsidR="00A15C37" w:rsidRPr="00B04BA4" w:rsidRDefault="00FA27CD" w:rsidP="00FA27CD">
      <w:pPr>
        <w:jc w:val="center"/>
        <w:rPr>
          <w:b/>
          <w:bCs/>
          <w:sz w:val="28"/>
          <w:szCs w:val="28"/>
        </w:rPr>
      </w:pPr>
      <w:r>
        <w:rPr>
          <w:b/>
          <w:bCs/>
          <w:sz w:val="28"/>
          <w:szCs w:val="28"/>
        </w:rPr>
        <w:t xml:space="preserve">                                                                                                                                                              </w:t>
      </w:r>
      <w:r w:rsidR="00A15C37" w:rsidRPr="00B04BA4">
        <w:rPr>
          <w:b/>
          <w:bCs/>
          <w:sz w:val="28"/>
          <w:szCs w:val="28"/>
        </w:rPr>
        <w:t xml:space="preserve">« Устойчивое развитие территорий </w:t>
      </w:r>
    </w:p>
    <w:p w:rsidR="00A15C37" w:rsidRPr="00B04BA4" w:rsidRDefault="00FA27CD" w:rsidP="00FA27CD">
      <w:pPr>
        <w:jc w:val="center"/>
        <w:rPr>
          <w:b/>
          <w:bCs/>
          <w:sz w:val="28"/>
          <w:szCs w:val="28"/>
        </w:rPr>
      </w:pPr>
      <w:r>
        <w:rPr>
          <w:b/>
          <w:bCs/>
          <w:sz w:val="28"/>
          <w:szCs w:val="28"/>
        </w:rPr>
        <w:t xml:space="preserve">                                                                                                                                             </w:t>
      </w:r>
      <w:r w:rsidR="00A15C37" w:rsidRPr="00B04BA4">
        <w:rPr>
          <w:b/>
          <w:bCs/>
          <w:sz w:val="28"/>
          <w:szCs w:val="28"/>
        </w:rPr>
        <w:t xml:space="preserve">Городского  поселения  «Поселок Чернянка» </w:t>
      </w:r>
    </w:p>
    <w:p w:rsidR="00A15C37" w:rsidRPr="00B04BA4" w:rsidRDefault="00A15C37" w:rsidP="00A15C37">
      <w:pPr>
        <w:jc w:val="right"/>
        <w:rPr>
          <w:b/>
          <w:bCs/>
          <w:sz w:val="28"/>
          <w:szCs w:val="28"/>
        </w:rPr>
      </w:pPr>
      <w:r w:rsidRPr="00B04BA4">
        <w:rPr>
          <w:b/>
          <w:bCs/>
          <w:sz w:val="28"/>
          <w:szCs w:val="28"/>
        </w:rPr>
        <w:t xml:space="preserve"> муниципального района  «Чернянский район»</w:t>
      </w:r>
    </w:p>
    <w:p w:rsidR="00A15C37" w:rsidRPr="00B04BA4" w:rsidRDefault="00A15C37" w:rsidP="00A15C37">
      <w:pPr>
        <w:jc w:val="right"/>
        <w:rPr>
          <w:b/>
          <w:bCs/>
          <w:sz w:val="28"/>
          <w:szCs w:val="28"/>
        </w:rPr>
      </w:pPr>
      <w:r w:rsidRPr="00B04BA4">
        <w:rPr>
          <w:b/>
          <w:bCs/>
          <w:sz w:val="28"/>
          <w:szCs w:val="28"/>
        </w:rPr>
        <w:t>Белгородской   области»</w:t>
      </w:r>
    </w:p>
    <w:p w:rsidR="00A15C37" w:rsidRPr="00B04BA4" w:rsidRDefault="00A15C37" w:rsidP="00A15C37">
      <w:pPr>
        <w:jc w:val="right"/>
        <w:rPr>
          <w:sz w:val="28"/>
          <w:szCs w:val="28"/>
        </w:rPr>
      </w:pPr>
    </w:p>
    <w:p w:rsidR="00A15C37" w:rsidRPr="00B04BA4" w:rsidRDefault="00A15C37" w:rsidP="00A15C37">
      <w:pPr>
        <w:jc w:val="right"/>
        <w:rPr>
          <w:sz w:val="28"/>
          <w:szCs w:val="28"/>
        </w:rPr>
      </w:pPr>
    </w:p>
    <w:p w:rsidR="0030125A" w:rsidRPr="00B04BA4" w:rsidRDefault="0030125A" w:rsidP="0030125A">
      <w:pPr>
        <w:jc w:val="right"/>
        <w:rPr>
          <w:sz w:val="28"/>
          <w:szCs w:val="28"/>
        </w:rPr>
      </w:pPr>
      <w:r w:rsidRPr="00B04BA4">
        <w:rPr>
          <w:sz w:val="28"/>
          <w:szCs w:val="28"/>
        </w:rPr>
        <w:t xml:space="preserve">                                                                                                                                                            </w:t>
      </w:r>
    </w:p>
    <w:p w:rsidR="0030125A" w:rsidRPr="00B04BA4" w:rsidRDefault="0030125A" w:rsidP="0030125A">
      <w:pPr>
        <w:jc w:val="center"/>
        <w:rPr>
          <w:b/>
          <w:sz w:val="22"/>
          <w:szCs w:val="22"/>
        </w:rPr>
      </w:pPr>
      <w:r w:rsidRPr="00B04BA4">
        <w:rPr>
          <w:b/>
          <w:sz w:val="22"/>
          <w:szCs w:val="22"/>
        </w:rPr>
        <w:t xml:space="preserve">Система основных мероприятий и показателей муниципальной программы </w:t>
      </w:r>
    </w:p>
    <w:p w:rsidR="00A15C37" w:rsidRPr="00B04BA4" w:rsidRDefault="00A15C37" w:rsidP="00A15C37">
      <w:pPr>
        <w:jc w:val="center"/>
        <w:rPr>
          <w:b/>
          <w:bCs/>
          <w:sz w:val="22"/>
          <w:szCs w:val="22"/>
        </w:rPr>
      </w:pPr>
      <w:r w:rsidRPr="00B04BA4">
        <w:rPr>
          <w:b/>
          <w:bCs/>
          <w:sz w:val="22"/>
          <w:szCs w:val="22"/>
        </w:rPr>
        <w:t xml:space="preserve">« Устойчивое развитие территорий Городского  поселения  «Поселок Чернянка» </w:t>
      </w:r>
    </w:p>
    <w:p w:rsidR="00A15C37" w:rsidRPr="00B04BA4" w:rsidRDefault="00A15C37" w:rsidP="00A15C37">
      <w:pPr>
        <w:jc w:val="center"/>
        <w:rPr>
          <w:b/>
          <w:bCs/>
          <w:sz w:val="22"/>
          <w:szCs w:val="22"/>
        </w:rPr>
      </w:pPr>
      <w:r w:rsidRPr="00B04BA4">
        <w:rPr>
          <w:b/>
          <w:bCs/>
          <w:sz w:val="22"/>
          <w:szCs w:val="22"/>
        </w:rPr>
        <w:t xml:space="preserve"> муниципального района  «Чернянский район»</w:t>
      </w:r>
    </w:p>
    <w:p w:rsidR="0030125A" w:rsidRPr="00B04BA4" w:rsidRDefault="00A15C37" w:rsidP="0030125A">
      <w:pPr>
        <w:jc w:val="center"/>
        <w:rPr>
          <w:b/>
          <w:sz w:val="22"/>
          <w:szCs w:val="22"/>
        </w:rPr>
      </w:pPr>
      <w:r w:rsidRPr="00B04BA4">
        <w:rPr>
          <w:b/>
          <w:bCs/>
          <w:sz w:val="22"/>
          <w:szCs w:val="22"/>
        </w:rPr>
        <w:t xml:space="preserve">Белгородской   области» </w:t>
      </w:r>
      <w:r w:rsidR="0030125A" w:rsidRPr="00B04BA4">
        <w:rPr>
          <w:b/>
          <w:sz w:val="22"/>
          <w:szCs w:val="22"/>
        </w:rPr>
        <w:t xml:space="preserve"> на I этапе реализации</w:t>
      </w:r>
    </w:p>
    <w:p w:rsidR="0030125A" w:rsidRPr="00B04BA4" w:rsidRDefault="0030125A" w:rsidP="0030125A">
      <w:pPr>
        <w:jc w:val="center"/>
        <w:rPr>
          <w:b/>
          <w:sz w:val="20"/>
          <w:szCs w:val="20"/>
        </w:rPr>
      </w:pPr>
    </w:p>
    <w:tbl>
      <w:tblPr>
        <w:tblW w:w="159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13"/>
        <w:gridCol w:w="1940"/>
        <w:gridCol w:w="1560"/>
        <w:gridCol w:w="850"/>
        <w:gridCol w:w="923"/>
        <w:gridCol w:w="1061"/>
        <w:gridCol w:w="1701"/>
        <w:gridCol w:w="840"/>
        <w:gridCol w:w="29"/>
        <w:gridCol w:w="851"/>
        <w:gridCol w:w="29"/>
        <w:gridCol w:w="788"/>
        <w:gridCol w:w="29"/>
        <w:gridCol w:w="835"/>
        <w:gridCol w:w="29"/>
        <w:gridCol w:w="963"/>
        <w:gridCol w:w="29"/>
        <w:gridCol w:w="877"/>
        <w:gridCol w:w="81"/>
        <w:gridCol w:w="20"/>
        <w:gridCol w:w="693"/>
        <w:gridCol w:w="29"/>
        <w:gridCol w:w="110"/>
        <w:gridCol w:w="29"/>
        <w:gridCol w:w="824"/>
        <w:gridCol w:w="29"/>
      </w:tblGrid>
      <w:tr w:rsidR="0030125A" w:rsidRPr="00A364C2" w:rsidTr="00F57081">
        <w:trPr>
          <w:gridAfter w:val="1"/>
          <w:wAfter w:w="29" w:type="dxa"/>
          <w:trHeight w:val="968"/>
          <w:tblHeader/>
        </w:trPr>
        <w:tc>
          <w:tcPr>
            <w:tcW w:w="754" w:type="dxa"/>
            <w:gridSpan w:val="2"/>
            <w:vMerge w:val="restart"/>
          </w:tcPr>
          <w:p w:rsidR="0030125A" w:rsidRPr="00A364C2" w:rsidRDefault="0030125A" w:rsidP="00690F8C">
            <w:pPr>
              <w:jc w:val="center"/>
              <w:rPr>
                <w:b/>
                <w:sz w:val="18"/>
                <w:szCs w:val="18"/>
              </w:rPr>
            </w:pPr>
            <w:r w:rsidRPr="00A364C2">
              <w:rPr>
                <w:b/>
                <w:sz w:val="18"/>
                <w:szCs w:val="18"/>
              </w:rPr>
              <w:t>№</w:t>
            </w:r>
          </w:p>
          <w:p w:rsidR="0030125A" w:rsidRPr="00A364C2" w:rsidRDefault="0030125A" w:rsidP="00690F8C">
            <w:pPr>
              <w:jc w:val="center"/>
              <w:rPr>
                <w:b/>
                <w:sz w:val="18"/>
                <w:szCs w:val="18"/>
              </w:rPr>
            </w:pPr>
            <w:proofErr w:type="spellStart"/>
            <w:proofErr w:type="gramStart"/>
            <w:r w:rsidRPr="00A364C2">
              <w:rPr>
                <w:b/>
                <w:sz w:val="18"/>
                <w:szCs w:val="18"/>
              </w:rPr>
              <w:t>п</w:t>
            </w:r>
            <w:proofErr w:type="spellEnd"/>
            <w:proofErr w:type="gramEnd"/>
            <w:r w:rsidRPr="00A364C2">
              <w:rPr>
                <w:b/>
                <w:sz w:val="18"/>
                <w:szCs w:val="18"/>
              </w:rPr>
              <w:t>/</w:t>
            </w:r>
            <w:proofErr w:type="spellStart"/>
            <w:r w:rsidRPr="00A364C2">
              <w:rPr>
                <w:b/>
                <w:sz w:val="18"/>
                <w:szCs w:val="18"/>
              </w:rPr>
              <w:t>п</w:t>
            </w:r>
            <w:proofErr w:type="spellEnd"/>
          </w:p>
        </w:tc>
        <w:tc>
          <w:tcPr>
            <w:tcW w:w="1940" w:type="dxa"/>
            <w:vMerge w:val="restart"/>
          </w:tcPr>
          <w:p w:rsidR="0030125A" w:rsidRPr="00A364C2" w:rsidRDefault="0030125A" w:rsidP="00690F8C">
            <w:pPr>
              <w:jc w:val="center"/>
              <w:rPr>
                <w:b/>
                <w:sz w:val="18"/>
                <w:szCs w:val="18"/>
              </w:rPr>
            </w:pPr>
            <w:r w:rsidRPr="00A364C2">
              <w:rPr>
                <w:b/>
                <w:sz w:val="18"/>
                <w:szCs w:val="18"/>
              </w:rPr>
              <w:t>Наименование муниципальной программы, подпрограмм,</w:t>
            </w:r>
          </w:p>
          <w:p w:rsidR="0030125A" w:rsidRPr="00A364C2" w:rsidRDefault="0030125A" w:rsidP="00690F8C">
            <w:pPr>
              <w:jc w:val="center"/>
              <w:rPr>
                <w:b/>
                <w:sz w:val="18"/>
                <w:szCs w:val="18"/>
              </w:rPr>
            </w:pPr>
            <w:r w:rsidRPr="00A364C2">
              <w:rPr>
                <w:b/>
                <w:sz w:val="18"/>
                <w:szCs w:val="18"/>
              </w:rPr>
              <w:t>основных</w:t>
            </w:r>
          </w:p>
          <w:p w:rsidR="0030125A" w:rsidRPr="00A364C2" w:rsidRDefault="0030125A" w:rsidP="00690F8C">
            <w:pPr>
              <w:jc w:val="center"/>
              <w:rPr>
                <w:b/>
                <w:sz w:val="18"/>
                <w:szCs w:val="18"/>
              </w:rPr>
            </w:pPr>
            <w:r w:rsidRPr="00A364C2">
              <w:rPr>
                <w:b/>
                <w:sz w:val="18"/>
                <w:szCs w:val="18"/>
              </w:rPr>
              <w:t xml:space="preserve"> мероприятий</w:t>
            </w:r>
          </w:p>
        </w:tc>
        <w:tc>
          <w:tcPr>
            <w:tcW w:w="1560" w:type="dxa"/>
            <w:vMerge w:val="restart"/>
          </w:tcPr>
          <w:p w:rsidR="0030125A" w:rsidRPr="00A364C2" w:rsidRDefault="0030125A" w:rsidP="00690F8C">
            <w:pPr>
              <w:jc w:val="center"/>
              <w:rPr>
                <w:b/>
                <w:sz w:val="18"/>
                <w:szCs w:val="18"/>
              </w:rPr>
            </w:pPr>
            <w:r w:rsidRPr="00A364C2">
              <w:rPr>
                <w:b/>
                <w:sz w:val="18"/>
                <w:szCs w:val="18"/>
              </w:rPr>
              <w:t>Ответственный исполнитель, соисполнитель, участник муниципальной программы</w:t>
            </w:r>
          </w:p>
        </w:tc>
        <w:tc>
          <w:tcPr>
            <w:tcW w:w="1773" w:type="dxa"/>
            <w:gridSpan w:val="2"/>
          </w:tcPr>
          <w:p w:rsidR="0030125A" w:rsidRPr="00A364C2" w:rsidRDefault="0030125A" w:rsidP="00690F8C">
            <w:pPr>
              <w:jc w:val="center"/>
              <w:rPr>
                <w:b/>
                <w:sz w:val="18"/>
                <w:szCs w:val="18"/>
              </w:rPr>
            </w:pPr>
            <w:r w:rsidRPr="00A364C2">
              <w:rPr>
                <w:b/>
                <w:sz w:val="18"/>
                <w:szCs w:val="18"/>
              </w:rPr>
              <w:t>Сроки</w:t>
            </w:r>
          </w:p>
          <w:p w:rsidR="0030125A" w:rsidRPr="00A364C2" w:rsidRDefault="0030125A" w:rsidP="00690F8C">
            <w:pPr>
              <w:jc w:val="center"/>
              <w:rPr>
                <w:b/>
                <w:sz w:val="18"/>
                <w:szCs w:val="18"/>
              </w:rPr>
            </w:pPr>
            <w:r w:rsidRPr="00A364C2">
              <w:rPr>
                <w:b/>
                <w:sz w:val="18"/>
                <w:szCs w:val="18"/>
              </w:rPr>
              <w:t>реализации</w:t>
            </w:r>
          </w:p>
        </w:tc>
        <w:tc>
          <w:tcPr>
            <w:tcW w:w="1061" w:type="dxa"/>
            <w:vMerge w:val="restart"/>
          </w:tcPr>
          <w:p w:rsidR="0030125A" w:rsidRPr="00A364C2" w:rsidRDefault="0030125A" w:rsidP="00690F8C">
            <w:pPr>
              <w:ind w:left="34" w:hanging="34"/>
              <w:jc w:val="center"/>
              <w:rPr>
                <w:b/>
                <w:sz w:val="18"/>
                <w:szCs w:val="18"/>
              </w:rPr>
            </w:pPr>
            <w:r w:rsidRPr="00A364C2">
              <w:rPr>
                <w:b/>
                <w:bCs/>
                <w:sz w:val="18"/>
                <w:szCs w:val="18"/>
              </w:rPr>
              <w:t>Вид показателя</w:t>
            </w:r>
          </w:p>
        </w:tc>
        <w:tc>
          <w:tcPr>
            <w:tcW w:w="1701" w:type="dxa"/>
            <w:vMerge w:val="restart"/>
          </w:tcPr>
          <w:p w:rsidR="0030125A" w:rsidRPr="00A364C2" w:rsidRDefault="0030125A" w:rsidP="00690F8C">
            <w:pPr>
              <w:jc w:val="center"/>
              <w:rPr>
                <w:b/>
                <w:sz w:val="18"/>
                <w:szCs w:val="18"/>
              </w:rPr>
            </w:pPr>
            <w:r w:rsidRPr="00A364C2">
              <w:rPr>
                <w:b/>
                <w:sz w:val="18"/>
                <w:szCs w:val="18"/>
              </w:rPr>
              <w:t>Наименование показателя,</w:t>
            </w:r>
          </w:p>
          <w:p w:rsidR="0030125A" w:rsidRPr="00A364C2" w:rsidRDefault="0030125A" w:rsidP="00690F8C">
            <w:pPr>
              <w:jc w:val="center"/>
              <w:rPr>
                <w:b/>
                <w:sz w:val="18"/>
                <w:szCs w:val="18"/>
              </w:rPr>
            </w:pPr>
            <w:r w:rsidRPr="00A364C2">
              <w:rPr>
                <w:b/>
                <w:sz w:val="18"/>
                <w:szCs w:val="18"/>
              </w:rPr>
              <w:t>единица</w:t>
            </w:r>
          </w:p>
          <w:p w:rsidR="0030125A" w:rsidRPr="00A364C2" w:rsidRDefault="0030125A" w:rsidP="00690F8C">
            <w:pPr>
              <w:jc w:val="center"/>
              <w:rPr>
                <w:b/>
                <w:sz w:val="18"/>
                <w:szCs w:val="18"/>
              </w:rPr>
            </w:pPr>
            <w:r w:rsidRPr="00A364C2">
              <w:rPr>
                <w:b/>
                <w:sz w:val="18"/>
                <w:szCs w:val="18"/>
              </w:rPr>
              <w:t>измерения</w:t>
            </w:r>
          </w:p>
        </w:tc>
        <w:tc>
          <w:tcPr>
            <w:tcW w:w="840" w:type="dxa"/>
            <w:vMerge w:val="restart"/>
          </w:tcPr>
          <w:p w:rsidR="0030125A" w:rsidRPr="00A364C2" w:rsidRDefault="0030125A" w:rsidP="00690F8C">
            <w:pPr>
              <w:jc w:val="center"/>
              <w:rPr>
                <w:b/>
                <w:sz w:val="18"/>
                <w:szCs w:val="18"/>
              </w:rPr>
            </w:pPr>
            <w:r w:rsidRPr="00A364C2">
              <w:rPr>
                <w:b/>
                <w:sz w:val="18"/>
                <w:szCs w:val="18"/>
              </w:rPr>
              <w:t>2013</w:t>
            </w:r>
          </w:p>
          <w:p w:rsidR="0030125A" w:rsidRPr="00A364C2" w:rsidRDefault="0030125A" w:rsidP="00690F8C">
            <w:pPr>
              <w:jc w:val="center"/>
              <w:rPr>
                <w:b/>
                <w:sz w:val="18"/>
                <w:szCs w:val="18"/>
              </w:rPr>
            </w:pPr>
            <w:r w:rsidRPr="00A364C2">
              <w:rPr>
                <w:b/>
                <w:sz w:val="18"/>
                <w:szCs w:val="18"/>
              </w:rPr>
              <w:t>год</w:t>
            </w:r>
          </w:p>
          <w:p w:rsidR="0030125A" w:rsidRPr="00A364C2" w:rsidRDefault="0030125A" w:rsidP="00690F8C">
            <w:pPr>
              <w:ind w:right="-21"/>
              <w:jc w:val="center"/>
              <w:rPr>
                <w:b/>
                <w:sz w:val="18"/>
                <w:szCs w:val="18"/>
              </w:rPr>
            </w:pPr>
            <w:r w:rsidRPr="00A364C2">
              <w:rPr>
                <w:b/>
                <w:sz w:val="18"/>
                <w:szCs w:val="18"/>
              </w:rPr>
              <w:t>(базовый)</w:t>
            </w:r>
          </w:p>
          <w:p w:rsidR="0030125A" w:rsidRPr="00A364C2" w:rsidRDefault="0030125A" w:rsidP="00690F8C">
            <w:pPr>
              <w:jc w:val="center"/>
              <w:rPr>
                <w:b/>
                <w:sz w:val="18"/>
                <w:szCs w:val="18"/>
              </w:rPr>
            </w:pPr>
          </w:p>
        </w:tc>
        <w:tc>
          <w:tcPr>
            <w:tcW w:w="880" w:type="dxa"/>
            <w:gridSpan w:val="2"/>
            <w:vMerge w:val="restart"/>
          </w:tcPr>
          <w:p w:rsidR="0030125A" w:rsidRPr="00A364C2" w:rsidRDefault="0030125A" w:rsidP="00690F8C">
            <w:pPr>
              <w:jc w:val="center"/>
              <w:rPr>
                <w:b/>
                <w:sz w:val="18"/>
                <w:szCs w:val="18"/>
              </w:rPr>
            </w:pPr>
            <w:r w:rsidRPr="00A364C2">
              <w:rPr>
                <w:b/>
                <w:sz w:val="18"/>
                <w:szCs w:val="18"/>
              </w:rPr>
              <w:t>2014</w:t>
            </w:r>
          </w:p>
          <w:p w:rsidR="0030125A" w:rsidRPr="00A364C2" w:rsidRDefault="0030125A" w:rsidP="00690F8C">
            <w:pPr>
              <w:jc w:val="center"/>
              <w:rPr>
                <w:b/>
                <w:sz w:val="18"/>
                <w:szCs w:val="18"/>
              </w:rPr>
            </w:pPr>
            <w:r w:rsidRPr="00A364C2">
              <w:rPr>
                <w:b/>
                <w:sz w:val="18"/>
                <w:szCs w:val="18"/>
              </w:rPr>
              <w:t>год</w:t>
            </w:r>
          </w:p>
          <w:p w:rsidR="0030125A" w:rsidRPr="00A364C2" w:rsidRDefault="0030125A" w:rsidP="00690F8C">
            <w:pPr>
              <w:jc w:val="center"/>
              <w:rPr>
                <w:b/>
                <w:sz w:val="18"/>
                <w:szCs w:val="18"/>
              </w:rPr>
            </w:pPr>
            <w:r w:rsidRPr="00A364C2">
              <w:rPr>
                <w:b/>
                <w:sz w:val="18"/>
                <w:szCs w:val="18"/>
              </w:rPr>
              <w:t>(</w:t>
            </w:r>
            <w:proofErr w:type="spellStart"/>
            <w:proofErr w:type="gramStart"/>
            <w:r w:rsidRPr="00A364C2">
              <w:rPr>
                <w:b/>
                <w:sz w:val="18"/>
                <w:szCs w:val="18"/>
              </w:rPr>
              <w:t>оцен-ка</w:t>
            </w:r>
            <w:proofErr w:type="spellEnd"/>
            <w:proofErr w:type="gramEnd"/>
            <w:r w:rsidRPr="00A364C2">
              <w:rPr>
                <w:b/>
                <w:sz w:val="18"/>
                <w:szCs w:val="18"/>
              </w:rPr>
              <w:t>)</w:t>
            </w:r>
          </w:p>
        </w:tc>
        <w:tc>
          <w:tcPr>
            <w:tcW w:w="5365" w:type="dxa"/>
            <w:gridSpan w:val="15"/>
          </w:tcPr>
          <w:p w:rsidR="0030125A" w:rsidRPr="00A364C2" w:rsidRDefault="0030125A" w:rsidP="00690F8C">
            <w:pPr>
              <w:jc w:val="center"/>
              <w:rPr>
                <w:b/>
                <w:sz w:val="18"/>
                <w:szCs w:val="18"/>
              </w:rPr>
            </w:pPr>
            <w:r w:rsidRPr="00A364C2">
              <w:rPr>
                <w:b/>
                <w:sz w:val="18"/>
                <w:szCs w:val="18"/>
              </w:rPr>
              <w:t>Значение показателя конечного и непосредственного результата по годам реализации</w:t>
            </w:r>
          </w:p>
        </w:tc>
      </w:tr>
      <w:tr w:rsidR="0030125A" w:rsidRPr="00A364C2" w:rsidTr="00F57081">
        <w:trPr>
          <w:gridAfter w:val="1"/>
          <w:wAfter w:w="29" w:type="dxa"/>
          <w:trHeight w:val="967"/>
          <w:tblHeader/>
        </w:trPr>
        <w:tc>
          <w:tcPr>
            <w:tcW w:w="754" w:type="dxa"/>
            <w:gridSpan w:val="2"/>
            <w:vMerge/>
          </w:tcPr>
          <w:p w:rsidR="0030125A" w:rsidRPr="00A364C2" w:rsidRDefault="0030125A" w:rsidP="00690F8C">
            <w:pPr>
              <w:jc w:val="center"/>
              <w:rPr>
                <w:b/>
                <w:sz w:val="18"/>
                <w:szCs w:val="18"/>
              </w:rPr>
            </w:pPr>
          </w:p>
        </w:tc>
        <w:tc>
          <w:tcPr>
            <w:tcW w:w="1940" w:type="dxa"/>
            <w:vMerge/>
          </w:tcPr>
          <w:p w:rsidR="0030125A" w:rsidRPr="00A364C2" w:rsidRDefault="0030125A" w:rsidP="00690F8C">
            <w:pPr>
              <w:jc w:val="center"/>
              <w:rPr>
                <w:b/>
                <w:sz w:val="18"/>
                <w:szCs w:val="18"/>
              </w:rPr>
            </w:pPr>
          </w:p>
        </w:tc>
        <w:tc>
          <w:tcPr>
            <w:tcW w:w="1560" w:type="dxa"/>
            <w:vMerge/>
          </w:tcPr>
          <w:p w:rsidR="0030125A" w:rsidRPr="00A364C2" w:rsidRDefault="0030125A" w:rsidP="00690F8C">
            <w:pPr>
              <w:jc w:val="center"/>
              <w:rPr>
                <w:b/>
                <w:sz w:val="18"/>
                <w:szCs w:val="18"/>
              </w:rPr>
            </w:pPr>
          </w:p>
        </w:tc>
        <w:tc>
          <w:tcPr>
            <w:tcW w:w="850" w:type="dxa"/>
          </w:tcPr>
          <w:p w:rsidR="0030125A" w:rsidRPr="00A364C2" w:rsidRDefault="0030125A" w:rsidP="00690F8C">
            <w:pPr>
              <w:jc w:val="center"/>
              <w:rPr>
                <w:b/>
                <w:sz w:val="18"/>
                <w:szCs w:val="18"/>
              </w:rPr>
            </w:pPr>
            <w:proofErr w:type="spellStart"/>
            <w:proofErr w:type="gramStart"/>
            <w:r w:rsidRPr="00A364C2">
              <w:rPr>
                <w:b/>
                <w:sz w:val="18"/>
                <w:szCs w:val="18"/>
              </w:rPr>
              <w:t>нача-ло</w:t>
            </w:r>
            <w:proofErr w:type="spellEnd"/>
            <w:proofErr w:type="gramEnd"/>
          </w:p>
        </w:tc>
        <w:tc>
          <w:tcPr>
            <w:tcW w:w="923" w:type="dxa"/>
          </w:tcPr>
          <w:p w:rsidR="0030125A" w:rsidRPr="00A364C2" w:rsidRDefault="0030125A" w:rsidP="00690F8C">
            <w:pPr>
              <w:jc w:val="center"/>
              <w:rPr>
                <w:b/>
                <w:sz w:val="18"/>
                <w:szCs w:val="18"/>
              </w:rPr>
            </w:pPr>
            <w:proofErr w:type="spellStart"/>
            <w:proofErr w:type="gramStart"/>
            <w:r w:rsidRPr="00A364C2">
              <w:rPr>
                <w:b/>
                <w:sz w:val="18"/>
                <w:szCs w:val="18"/>
              </w:rPr>
              <w:t>завер-шение</w:t>
            </w:r>
            <w:proofErr w:type="spellEnd"/>
            <w:proofErr w:type="gramEnd"/>
          </w:p>
        </w:tc>
        <w:tc>
          <w:tcPr>
            <w:tcW w:w="1061" w:type="dxa"/>
            <w:vMerge/>
          </w:tcPr>
          <w:p w:rsidR="0030125A" w:rsidRPr="00A364C2" w:rsidRDefault="0030125A" w:rsidP="00690F8C">
            <w:pPr>
              <w:jc w:val="center"/>
              <w:rPr>
                <w:b/>
                <w:sz w:val="18"/>
                <w:szCs w:val="18"/>
              </w:rPr>
            </w:pPr>
          </w:p>
        </w:tc>
        <w:tc>
          <w:tcPr>
            <w:tcW w:w="1701" w:type="dxa"/>
            <w:vMerge/>
          </w:tcPr>
          <w:p w:rsidR="0030125A" w:rsidRPr="00A364C2" w:rsidRDefault="0030125A" w:rsidP="00690F8C">
            <w:pPr>
              <w:jc w:val="center"/>
              <w:rPr>
                <w:b/>
                <w:sz w:val="18"/>
                <w:szCs w:val="18"/>
              </w:rPr>
            </w:pPr>
          </w:p>
        </w:tc>
        <w:tc>
          <w:tcPr>
            <w:tcW w:w="840" w:type="dxa"/>
            <w:vMerge/>
          </w:tcPr>
          <w:p w:rsidR="0030125A" w:rsidRPr="00A364C2" w:rsidRDefault="0030125A" w:rsidP="00690F8C">
            <w:pPr>
              <w:jc w:val="center"/>
              <w:rPr>
                <w:b/>
                <w:sz w:val="18"/>
                <w:szCs w:val="18"/>
              </w:rPr>
            </w:pPr>
          </w:p>
        </w:tc>
        <w:tc>
          <w:tcPr>
            <w:tcW w:w="880" w:type="dxa"/>
            <w:gridSpan w:val="2"/>
            <w:vMerge/>
          </w:tcPr>
          <w:p w:rsidR="0030125A" w:rsidRPr="00A364C2" w:rsidRDefault="0030125A" w:rsidP="00690F8C">
            <w:pPr>
              <w:jc w:val="center"/>
              <w:rPr>
                <w:b/>
                <w:sz w:val="18"/>
                <w:szCs w:val="18"/>
              </w:rPr>
            </w:pPr>
          </w:p>
        </w:tc>
        <w:tc>
          <w:tcPr>
            <w:tcW w:w="817" w:type="dxa"/>
            <w:gridSpan w:val="2"/>
          </w:tcPr>
          <w:p w:rsidR="0030125A" w:rsidRPr="00A364C2" w:rsidRDefault="0030125A" w:rsidP="00690F8C">
            <w:pPr>
              <w:jc w:val="center"/>
              <w:rPr>
                <w:b/>
                <w:sz w:val="18"/>
                <w:szCs w:val="18"/>
              </w:rPr>
            </w:pPr>
            <w:r w:rsidRPr="00A364C2">
              <w:rPr>
                <w:b/>
                <w:sz w:val="18"/>
                <w:szCs w:val="18"/>
              </w:rPr>
              <w:t>2015 год</w:t>
            </w:r>
          </w:p>
          <w:p w:rsidR="0030125A" w:rsidRPr="00A364C2" w:rsidRDefault="0030125A" w:rsidP="00690F8C">
            <w:pPr>
              <w:jc w:val="center"/>
              <w:rPr>
                <w:b/>
                <w:sz w:val="18"/>
                <w:szCs w:val="18"/>
              </w:rPr>
            </w:pPr>
          </w:p>
        </w:tc>
        <w:tc>
          <w:tcPr>
            <w:tcW w:w="864" w:type="dxa"/>
            <w:gridSpan w:val="2"/>
          </w:tcPr>
          <w:p w:rsidR="0030125A" w:rsidRPr="00A364C2" w:rsidRDefault="0030125A" w:rsidP="00690F8C">
            <w:pPr>
              <w:jc w:val="center"/>
              <w:rPr>
                <w:b/>
                <w:sz w:val="18"/>
                <w:szCs w:val="18"/>
              </w:rPr>
            </w:pPr>
            <w:r w:rsidRPr="00A364C2">
              <w:rPr>
                <w:b/>
                <w:sz w:val="18"/>
                <w:szCs w:val="18"/>
              </w:rPr>
              <w:t>2016 год</w:t>
            </w:r>
          </w:p>
          <w:p w:rsidR="0030125A" w:rsidRPr="00A364C2" w:rsidRDefault="0030125A" w:rsidP="00690F8C">
            <w:pPr>
              <w:jc w:val="center"/>
              <w:rPr>
                <w:b/>
                <w:sz w:val="18"/>
                <w:szCs w:val="18"/>
              </w:rPr>
            </w:pPr>
          </w:p>
        </w:tc>
        <w:tc>
          <w:tcPr>
            <w:tcW w:w="992" w:type="dxa"/>
            <w:gridSpan w:val="2"/>
          </w:tcPr>
          <w:p w:rsidR="0030125A" w:rsidRPr="00A364C2" w:rsidRDefault="0030125A" w:rsidP="00690F8C">
            <w:pPr>
              <w:jc w:val="center"/>
              <w:rPr>
                <w:b/>
                <w:sz w:val="18"/>
                <w:szCs w:val="18"/>
              </w:rPr>
            </w:pPr>
            <w:r w:rsidRPr="00A364C2">
              <w:rPr>
                <w:b/>
                <w:sz w:val="18"/>
                <w:szCs w:val="18"/>
              </w:rPr>
              <w:t>2017 год</w:t>
            </w:r>
          </w:p>
          <w:p w:rsidR="0030125A" w:rsidRPr="00A364C2" w:rsidRDefault="0030125A" w:rsidP="00690F8C">
            <w:pPr>
              <w:jc w:val="center"/>
              <w:rPr>
                <w:b/>
                <w:sz w:val="18"/>
                <w:szCs w:val="18"/>
              </w:rPr>
            </w:pPr>
          </w:p>
        </w:tc>
        <w:tc>
          <w:tcPr>
            <w:tcW w:w="906" w:type="dxa"/>
            <w:gridSpan w:val="2"/>
          </w:tcPr>
          <w:p w:rsidR="0030125A" w:rsidRPr="00A364C2" w:rsidRDefault="0030125A" w:rsidP="00690F8C">
            <w:pPr>
              <w:jc w:val="center"/>
              <w:rPr>
                <w:b/>
                <w:sz w:val="18"/>
                <w:szCs w:val="18"/>
              </w:rPr>
            </w:pPr>
            <w:r w:rsidRPr="00A364C2">
              <w:rPr>
                <w:b/>
                <w:sz w:val="18"/>
                <w:szCs w:val="18"/>
              </w:rPr>
              <w:t>2018 год</w:t>
            </w:r>
          </w:p>
          <w:p w:rsidR="0030125A" w:rsidRPr="00A364C2" w:rsidRDefault="0030125A" w:rsidP="00690F8C">
            <w:pPr>
              <w:jc w:val="center"/>
              <w:rPr>
                <w:b/>
                <w:sz w:val="18"/>
                <w:szCs w:val="18"/>
              </w:rPr>
            </w:pPr>
          </w:p>
        </w:tc>
        <w:tc>
          <w:tcPr>
            <w:tcW w:w="933" w:type="dxa"/>
            <w:gridSpan w:val="5"/>
          </w:tcPr>
          <w:p w:rsidR="0030125A" w:rsidRPr="00A364C2" w:rsidRDefault="0030125A" w:rsidP="00690F8C">
            <w:pPr>
              <w:jc w:val="center"/>
              <w:rPr>
                <w:b/>
                <w:sz w:val="18"/>
                <w:szCs w:val="18"/>
              </w:rPr>
            </w:pPr>
            <w:r w:rsidRPr="00A364C2">
              <w:rPr>
                <w:b/>
                <w:sz w:val="18"/>
                <w:szCs w:val="18"/>
              </w:rPr>
              <w:t>2019 год</w:t>
            </w:r>
          </w:p>
          <w:p w:rsidR="0030125A" w:rsidRPr="00A364C2" w:rsidRDefault="0030125A" w:rsidP="00690F8C">
            <w:pPr>
              <w:jc w:val="center"/>
              <w:rPr>
                <w:b/>
                <w:sz w:val="18"/>
                <w:szCs w:val="18"/>
              </w:rPr>
            </w:pPr>
          </w:p>
        </w:tc>
        <w:tc>
          <w:tcPr>
            <w:tcW w:w="853" w:type="dxa"/>
            <w:gridSpan w:val="2"/>
          </w:tcPr>
          <w:p w:rsidR="0030125A" w:rsidRPr="00A364C2" w:rsidRDefault="0030125A" w:rsidP="00690F8C">
            <w:pPr>
              <w:jc w:val="center"/>
              <w:rPr>
                <w:b/>
                <w:sz w:val="18"/>
                <w:szCs w:val="18"/>
              </w:rPr>
            </w:pPr>
            <w:r w:rsidRPr="00A364C2">
              <w:rPr>
                <w:b/>
                <w:sz w:val="18"/>
                <w:szCs w:val="18"/>
              </w:rPr>
              <w:t>2020</w:t>
            </w:r>
          </w:p>
          <w:p w:rsidR="0030125A" w:rsidRPr="00A364C2" w:rsidRDefault="0030125A" w:rsidP="00690F8C">
            <w:pPr>
              <w:jc w:val="center"/>
              <w:rPr>
                <w:b/>
                <w:sz w:val="18"/>
                <w:szCs w:val="18"/>
              </w:rPr>
            </w:pPr>
            <w:r w:rsidRPr="00A364C2">
              <w:rPr>
                <w:b/>
                <w:sz w:val="18"/>
                <w:szCs w:val="18"/>
              </w:rPr>
              <w:t>год</w:t>
            </w:r>
          </w:p>
          <w:p w:rsidR="0030125A" w:rsidRPr="00A364C2" w:rsidRDefault="0030125A" w:rsidP="00690F8C">
            <w:pPr>
              <w:jc w:val="center"/>
              <w:rPr>
                <w:b/>
                <w:sz w:val="18"/>
                <w:szCs w:val="18"/>
              </w:rPr>
            </w:pPr>
            <w:r w:rsidRPr="00A364C2">
              <w:rPr>
                <w:b/>
                <w:sz w:val="18"/>
                <w:szCs w:val="18"/>
              </w:rPr>
              <w:t>(итог)</w:t>
            </w:r>
          </w:p>
        </w:tc>
      </w:tr>
      <w:tr w:rsidR="0030125A" w:rsidRPr="00A364C2" w:rsidTr="00F57081">
        <w:trPr>
          <w:gridAfter w:val="1"/>
          <w:wAfter w:w="29" w:type="dxa"/>
          <w:trHeight w:val="270"/>
          <w:tblHeader/>
        </w:trPr>
        <w:tc>
          <w:tcPr>
            <w:tcW w:w="754" w:type="dxa"/>
            <w:gridSpan w:val="2"/>
          </w:tcPr>
          <w:p w:rsidR="0030125A" w:rsidRPr="00A364C2" w:rsidRDefault="0030125A" w:rsidP="00690F8C">
            <w:pPr>
              <w:ind w:left="180"/>
              <w:jc w:val="center"/>
              <w:rPr>
                <w:b/>
                <w:sz w:val="18"/>
                <w:szCs w:val="18"/>
              </w:rPr>
            </w:pPr>
            <w:r w:rsidRPr="00A364C2">
              <w:rPr>
                <w:b/>
                <w:sz w:val="18"/>
                <w:szCs w:val="18"/>
              </w:rPr>
              <w:t>1</w:t>
            </w:r>
          </w:p>
        </w:tc>
        <w:tc>
          <w:tcPr>
            <w:tcW w:w="1940" w:type="dxa"/>
          </w:tcPr>
          <w:p w:rsidR="0030125A" w:rsidRPr="00A364C2" w:rsidRDefault="0030125A" w:rsidP="00690F8C">
            <w:pPr>
              <w:ind w:left="180"/>
              <w:jc w:val="center"/>
              <w:rPr>
                <w:b/>
                <w:sz w:val="18"/>
                <w:szCs w:val="18"/>
              </w:rPr>
            </w:pPr>
            <w:r w:rsidRPr="00A364C2">
              <w:rPr>
                <w:b/>
                <w:sz w:val="18"/>
                <w:szCs w:val="18"/>
              </w:rPr>
              <w:t>2</w:t>
            </w:r>
          </w:p>
        </w:tc>
        <w:tc>
          <w:tcPr>
            <w:tcW w:w="1560" w:type="dxa"/>
          </w:tcPr>
          <w:p w:rsidR="0030125A" w:rsidRPr="00A364C2" w:rsidRDefault="0030125A" w:rsidP="00690F8C">
            <w:pPr>
              <w:ind w:left="180"/>
              <w:jc w:val="center"/>
              <w:rPr>
                <w:b/>
                <w:sz w:val="18"/>
                <w:szCs w:val="18"/>
              </w:rPr>
            </w:pPr>
            <w:r w:rsidRPr="00A364C2">
              <w:rPr>
                <w:b/>
                <w:sz w:val="18"/>
                <w:szCs w:val="18"/>
              </w:rPr>
              <w:t>3</w:t>
            </w:r>
          </w:p>
        </w:tc>
        <w:tc>
          <w:tcPr>
            <w:tcW w:w="850" w:type="dxa"/>
          </w:tcPr>
          <w:p w:rsidR="0030125A" w:rsidRPr="00A364C2" w:rsidRDefault="0030125A" w:rsidP="00690F8C">
            <w:pPr>
              <w:ind w:left="180"/>
              <w:jc w:val="center"/>
              <w:rPr>
                <w:b/>
                <w:sz w:val="18"/>
                <w:szCs w:val="18"/>
              </w:rPr>
            </w:pPr>
            <w:r w:rsidRPr="00A364C2">
              <w:rPr>
                <w:b/>
                <w:sz w:val="18"/>
                <w:szCs w:val="18"/>
              </w:rPr>
              <w:t>4</w:t>
            </w:r>
          </w:p>
        </w:tc>
        <w:tc>
          <w:tcPr>
            <w:tcW w:w="923" w:type="dxa"/>
          </w:tcPr>
          <w:p w:rsidR="0030125A" w:rsidRPr="00A364C2" w:rsidRDefault="0030125A" w:rsidP="00690F8C">
            <w:pPr>
              <w:ind w:left="180"/>
              <w:jc w:val="center"/>
              <w:rPr>
                <w:b/>
                <w:sz w:val="18"/>
                <w:szCs w:val="18"/>
              </w:rPr>
            </w:pPr>
            <w:r w:rsidRPr="00A364C2">
              <w:rPr>
                <w:b/>
                <w:sz w:val="18"/>
                <w:szCs w:val="18"/>
              </w:rPr>
              <w:t>5</w:t>
            </w:r>
          </w:p>
        </w:tc>
        <w:tc>
          <w:tcPr>
            <w:tcW w:w="1061" w:type="dxa"/>
          </w:tcPr>
          <w:p w:rsidR="0030125A" w:rsidRPr="00A364C2" w:rsidRDefault="0030125A" w:rsidP="00690F8C">
            <w:pPr>
              <w:ind w:left="180"/>
              <w:jc w:val="center"/>
              <w:rPr>
                <w:b/>
                <w:sz w:val="18"/>
                <w:szCs w:val="18"/>
              </w:rPr>
            </w:pPr>
            <w:r w:rsidRPr="00A364C2">
              <w:rPr>
                <w:b/>
                <w:sz w:val="18"/>
                <w:szCs w:val="18"/>
              </w:rPr>
              <w:t>6</w:t>
            </w:r>
          </w:p>
        </w:tc>
        <w:tc>
          <w:tcPr>
            <w:tcW w:w="1701" w:type="dxa"/>
          </w:tcPr>
          <w:p w:rsidR="0030125A" w:rsidRPr="00A364C2" w:rsidRDefault="0030125A" w:rsidP="00690F8C">
            <w:pPr>
              <w:jc w:val="center"/>
              <w:rPr>
                <w:b/>
                <w:sz w:val="18"/>
                <w:szCs w:val="18"/>
              </w:rPr>
            </w:pPr>
            <w:r w:rsidRPr="00A364C2">
              <w:rPr>
                <w:b/>
                <w:sz w:val="18"/>
                <w:szCs w:val="18"/>
              </w:rPr>
              <w:t>7</w:t>
            </w:r>
          </w:p>
        </w:tc>
        <w:tc>
          <w:tcPr>
            <w:tcW w:w="840" w:type="dxa"/>
          </w:tcPr>
          <w:p w:rsidR="0030125A" w:rsidRPr="00A364C2" w:rsidRDefault="0030125A" w:rsidP="00690F8C">
            <w:pPr>
              <w:jc w:val="center"/>
              <w:rPr>
                <w:b/>
                <w:sz w:val="18"/>
                <w:szCs w:val="18"/>
              </w:rPr>
            </w:pPr>
            <w:r w:rsidRPr="00A364C2">
              <w:rPr>
                <w:b/>
                <w:sz w:val="18"/>
                <w:szCs w:val="18"/>
              </w:rPr>
              <w:t>8</w:t>
            </w:r>
          </w:p>
        </w:tc>
        <w:tc>
          <w:tcPr>
            <w:tcW w:w="880" w:type="dxa"/>
            <w:gridSpan w:val="2"/>
          </w:tcPr>
          <w:p w:rsidR="0030125A" w:rsidRPr="00A364C2" w:rsidRDefault="0030125A" w:rsidP="00690F8C">
            <w:pPr>
              <w:jc w:val="center"/>
              <w:rPr>
                <w:b/>
                <w:sz w:val="18"/>
                <w:szCs w:val="18"/>
              </w:rPr>
            </w:pPr>
            <w:r w:rsidRPr="00A364C2">
              <w:rPr>
                <w:b/>
                <w:sz w:val="18"/>
                <w:szCs w:val="18"/>
              </w:rPr>
              <w:t>9</w:t>
            </w:r>
          </w:p>
        </w:tc>
        <w:tc>
          <w:tcPr>
            <w:tcW w:w="817" w:type="dxa"/>
            <w:gridSpan w:val="2"/>
          </w:tcPr>
          <w:p w:rsidR="0030125A" w:rsidRPr="00A364C2" w:rsidRDefault="0030125A" w:rsidP="00690F8C">
            <w:pPr>
              <w:jc w:val="center"/>
              <w:rPr>
                <w:b/>
                <w:sz w:val="18"/>
                <w:szCs w:val="18"/>
              </w:rPr>
            </w:pPr>
            <w:r w:rsidRPr="00A364C2">
              <w:rPr>
                <w:b/>
                <w:sz w:val="18"/>
                <w:szCs w:val="18"/>
              </w:rPr>
              <w:t>10</w:t>
            </w:r>
          </w:p>
        </w:tc>
        <w:tc>
          <w:tcPr>
            <w:tcW w:w="864" w:type="dxa"/>
            <w:gridSpan w:val="2"/>
          </w:tcPr>
          <w:p w:rsidR="0030125A" w:rsidRPr="00A364C2" w:rsidRDefault="0030125A" w:rsidP="00690F8C">
            <w:pPr>
              <w:jc w:val="center"/>
              <w:rPr>
                <w:b/>
                <w:sz w:val="18"/>
                <w:szCs w:val="18"/>
              </w:rPr>
            </w:pPr>
            <w:r w:rsidRPr="00A364C2">
              <w:rPr>
                <w:b/>
                <w:sz w:val="18"/>
                <w:szCs w:val="18"/>
              </w:rPr>
              <w:t>11</w:t>
            </w:r>
          </w:p>
        </w:tc>
        <w:tc>
          <w:tcPr>
            <w:tcW w:w="992" w:type="dxa"/>
            <w:gridSpan w:val="2"/>
          </w:tcPr>
          <w:p w:rsidR="0030125A" w:rsidRPr="00A364C2" w:rsidRDefault="0030125A" w:rsidP="00690F8C">
            <w:pPr>
              <w:jc w:val="center"/>
              <w:rPr>
                <w:b/>
                <w:sz w:val="18"/>
                <w:szCs w:val="18"/>
              </w:rPr>
            </w:pPr>
            <w:r w:rsidRPr="00A364C2">
              <w:rPr>
                <w:b/>
                <w:sz w:val="18"/>
                <w:szCs w:val="18"/>
              </w:rPr>
              <w:t>12</w:t>
            </w:r>
          </w:p>
        </w:tc>
        <w:tc>
          <w:tcPr>
            <w:tcW w:w="906" w:type="dxa"/>
            <w:gridSpan w:val="2"/>
          </w:tcPr>
          <w:p w:rsidR="0030125A" w:rsidRPr="00A364C2" w:rsidRDefault="0030125A" w:rsidP="00690F8C">
            <w:pPr>
              <w:jc w:val="center"/>
              <w:rPr>
                <w:b/>
                <w:sz w:val="18"/>
                <w:szCs w:val="18"/>
              </w:rPr>
            </w:pPr>
            <w:r w:rsidRPr="00A364C2">
              <w:rPr>
                <w:b/>
                <w:sz w:val="18"/>
                <w:szCs w:val="18"/>
              </w:rPr>
              <w:t>13</w:t>
            </w:r>
          </w:p>
        </w:tc>
        <w:tc>
          <w:tcPr>
            <w:tcW w:w="933" w:type="dxa"/>
            <w:gridSpan w:val="5"/>
          </w:tcPr>
          <w:p w:rsidR="0030125A" w:rsidRPr="00A364C2" w:rsidRDefault="0030125A" w:rsidP="00690F8C">
            <w:pPr>
              <w:jc w:val="center"/>
              <w:rPr>
                <w:b/>
                <w:sz w:val="18"/>
                <w:szCs w:val="18"/>
              </w:rPr>
            </w:pPr>
            <w:r w:rsidRPr="00A364C2">
              <w:rPr>
                <w:b/>
                <w:sz w:val="18"/>
                <w:szCs w:val="18"/>
              </w:rPr>
              <w:t>14</w:t>
            </w:r>
          </w:p>
        </w:tc>
        <w:tc>
          <w:tcPr>
            <w:tcW w:w="853" w:type="dxa"/>
            <w:gridSpan w:val="2"/>
          </w:tcPr>
          <w:p w:rsidR="0030125A" w:rsidRPr="00A364C2" w:rsidRDefault="0030125A" w:rsidP="00690F8C">
            <w:pPr>
              <w:jc w:val="center"/>
              <w:rPr>
                <w:b/>
                <w:sz w:val="18"/>
                <w:szCs w:val="18"/>
              </w:rPr>
            </w:pPr>
            <w:r w:rsidRPr="00A364C2">
              <w:rPr>
                <w:b/>
                <w:sz w:val="18"/>
                <w:szCs w:val="18"/>
              </w:rPr>
              <w:t>15</w:t>
            </w:r>
          </w:p>
        </w:tc>
      </w:tr>
      <w:tr w:rsidR="004159E1" w:rsidRPr="00A364C2" w:rsidTr="00F57081">
        <w:trPr>
          <w:gridAfter w:val="1"/>
          <w:wAfter w:w="29" w:type="dxa"/>
          <w:trHeight w:val="477"/>
        </w:trPr>
        <w:tc>
          <w:tcPr>
            <w:tcW w:w="754" w:type="dxa"/>
            <w:gridSpan w:val="2"/>
            <w:vMerge w:val="restart"/>
          </w:tcPr>
          <w:p w:rsidR="004159E1" w:rsidRPr="00A364C2" w:rsidRDefault="004159E1" w:rsidP="00690F8C">
            <w:pPr>
              <w:ind w:left="180"/>
              <w:jc w:val="center"/>
              <w:rPr>
                <w:b/>
                <w:sz w:val="18"/>
                <w:szCs w:val="18"/>
              </w:rPr>
            </w:pPr>
          </w:p>
          <w:p w:rsidR="004159E1" w:rsidRPr="00A364C2" w:rsidRDefault="004159E1" w:rsidP="00690F8C">
            <w:pPr>
              <w:ind w:left="180"/>
              <w:jc w:val="center"/>
              <w:rPr>
                <w:sz w:val="18"/>
                <w:szCs w:val="18"/>
              </w:rPr>
            </w:pPr>
            <w:r w:rsidRPr="00A364C2">
              <w:rPr>
                <w:sz w:val="18"/>
                <w:szCs w:val="18"/>
              </w:rPr>
              <w:t>1.</w:t>
            </w:r>
          </w:p>
        </w:tc>
        <w:tc>
          <w:tcPr>
            <w:tcW w:w="1940" w:type="dxa"/>
            <w:vMerge w:val="restart"/>
          </w:tcPr>
          <w:p w:rsidR="004159E1" w:rsidRPr="00A364C2" w:rsidRDefault="004159E1" w:rsidP="00D26626">
            <w:pPr>
              <w:rPr>
                <w:b/>
                <w:bCs/>
                <w:sz w:val="18"/>
                <w:szCs w:val="18"/>
              </w:rPr>
            </w:pPr>
            <w:r w:rsidRPr="00A364C2">
              <w:rPr>
                <w:b/>
                <w:sz w:val="18"/>
                <w:szCs w:val="18"/>
              </w:rPr>
              <w:t xml:space="preserve">Муниципальная программа </w:t>
            </w:r>
            <w:r w:rsidRPr="00A364C2">
              <w:rPr>
                <w:b/>
                <w:bCs/>
                <w:sz w:val="18"/>
                <w:szCs w:val="18"/>
              </w:rPr>
              <w:t xml:space="preserve">« Устойчивое развитие территорий </w:t>
            </w:r>
          </w:p>
          <w:p w:rsidR="004159E1" w:rsidRPr="00A364C2" w:rsidRDefault="004159E1" w:rsidP="00D26626">
            <w:pPr>
              <w:rPr>
                <w:b/>
                <w:bCs/>
                <w:sz w:val="18"/>
                <w:szCs w:val="18"/>
              </w:rPr>
            </w:pPr>
            <w:r w:rsidRPr="00A364C2">
              <w:rPr>
                <w:b/>
                <w:bCs/>
                <w:sz w:val="18"/>
                <w:szCs w:val="18"/>
              </w:rPr>
              <w:t xml:space="preserve">Городского  поселения  «Поселок Чернянка» </w:t>
            </w:r>
          </w:p>
          <w:p w:rsidR="004159E1" w:rsidRPr="00A364C2" w:rsidRDefault="004159E1" w:rsidP="00D26626">
            <w:pPr>
              <w:rPr>
                <w:b/>
                <w:bCs/>
                <w:sz w:val="18"/>
                <w:szCs w:val="18"/>
              </w:rPr>
            </w:pPr>
            <w:r w:rsidRPr="00A364C2">
              <w:rPr>
                <w:b/>
                <w:bCs/>
                <w:sz w:val="18"/>
                <w:szCs w:val="18"/>
              </w:rPr>
              <w:t>муниципального района  «Чернянский район»</w:t>
            </w:r>
          </w:p>
          <w:p w:rsidR="004159E1" w:rsidRPr="00A364C2" w:rsidRDefault="004159E1" w:rsidP="00D26626">
            <w:pPr>
              <w:rPr>
                <w:b/>
                <w:sz w:val="18"/>
                <w:szCs w:val="18"/>
              </w:rPr>
            </w:pPr>
            <w:r w:rsidRPr="00A364C2">
              <w:rPr>
                <w:b/>
                <w:bCs/>
                <w:sz w:val="18"/>
                <w:szCs w:val="18"/>
              </w:rPr>
              <w:t>Белгородской   области»</w:t>
            </w:r>
          </w:p>
          <w:p w:rsidR="004159E1" w:rsidRPr="00A364C2" w:rsidRDefault="004159E1" w:rsidP="00690F8C">
            <w:pPr>
              <w:rPr>
                <w:b/>
                <w:sz w:val="18"/>
                <w:szCs w:val="18"/>
              </w:rPr>
            </w:pPr>
          </w:p>
        </w:tc>
        <w:tc>
          <w:tcPr>
            <w:tcW w:w="1560" w:type="dxa"/>
            <w:vMerge w:val="restart"/>
          </w:tcPr>
          <w:p w:rsidR="004159E1" w:rsidRPr="00A364C2" w:rsidRDefault="004159E1" w:rsidP="00504745">
            <w:pPr>
              <w:jc w:val="center"/>
              <w:rPr>
                <w:b/>
                <w:sz w:val="18"/>
                <w:szCs w:val="18"/>
              </w:rPr>
            </w:pPr>
            <w:r w:rsidRPr="00A364C2">
              <w:rPr>
                <w:b/>
                <w:sz w:val="18"/>
                <w:szCs w:val="18"/>
              </w:rPr>
              <w:t>Администрация городского  поселения «Поселок Чернянка»</w:t>
            </w:r>
          </w:p>
        </w:tc>
        <w:tc>
          <w:tcPr>
            <w:tcW w:w="850" w:type="dxa"/>
            <w:vMerge w:val="restart"/>
          </w:tcPr>
          <w:p w:rsidR="004159E1" w:rsidRPr="00A364C2" w:rsidRDefault="004159E1" w:rsidP="00690F8C">
            <w:pPr>
              <w:rPr>
                <w:b/>
                <w:sz w:val="18"/>
                <w:szCs w:val="18"/>
              </w:rPr>
            </w:pPr>
            <w:r w:rsidRPr="00A364C2">
              <w:rPr>
                <w:b/>
                <w:sz w:val="18"/>
                <w:szCs w:val="18"/>
              </w:rPr>
              <w:t>2015 год</w:t>
            </w:r>
          </w:p>
        </w:tc>
        <w:tc>
          <w:tcPr>
            <w:tcW w:w="923" w:type="dxa"/>
            <w:vMerge w:val="restart"/>
          </w:tcPr>
          <w:p w:rsidR="004159E1" w:rsidRPr="00A364C2" w:rsidRDefault="004159E1" w:rsidP="00690F8C">
            <w:pPr>
              <w:rPr>
                <w:b/>
                <w:sz w:val="18"/>
                <w:szCs w:val="18"/>
              </w:rPr>
            </w:pPr>
            <w:r w:rsidRPr="00A364C2">
              <w:rPr>
                <w:b/>
                <w:sz w:val="18"/>
                <w:szCs w:val="18"/>
              </w:rPr>
              <w:t>2020 год</w:t>
            </w:r>
          </w:p>
        </w:tc>
        <w:tc>
          <w:tcPr>
            <w:tcW w:w="1061" w:type="dxa"/>
            <w:vMerge w:val="restart"/>
          </w:tcPr>
          <w:p w:rsidR="004159E1" w:rsidRPr="00A364C2" w:rsidRDefault="004159E1" w:rsidP="00690F8C">
            <w:pPr>
              <w:jc w:val="center"/>
              <w:rPr>
                <w:b/>
                <w:sz w:val="18"/>
                <w:szCs w:val="18"/>
              </w:rPr>
            </w:pPr>
            <w:r w:rsidRPr="00A364C2">
              <w:rPr>
                <w:b/>
                <w:sz w:val="18"/>
                <w:szCs w:val="18"/>
              </w:rPr>
              <w:t>Прогрессивный</w:t>
            </w:r>
          </w:p>
          <w:p w:rsidR="004159E1" w:rsidRPr="00A364C2" w:rsidRDefault="004159E1" w:rsidP="00690F8C">
            <w:pPr>
              <w:rPr>
                <w:sz w:val="18"/>
                <w:szCs w:val="18"/>
              </w:rPr>
            </w:pPr>
          </w:p>
          <w:p w:rsidR="004159E1" w:rsidRPr="00A364C2" w:rsidRDefault="004159E1" w:rsidP="00690F8C">
            <w:pPr>
              <w:rPr>
                <w:sz w:val="18"/>
                <w:szCs w:val="18"/>
              </w:rPr>
            </w:pPr>
          </w:p>
          <w:p w:rsidR="004159E1" w:rsidRPr="00A364C2" w:rsidRDefault="004159E1" w:rsidP="00690F8C">
            <w:pPr>
              <w:jc w:val="center"/>
              <w:rPr>
                <w:b/>
                <w:sz w:val="18"/>
                <w:szCs w:val="18"/>
              </w:rPr>
            </w:pPr>
            <w:r w:rsidRPr="00A364C2">
              <w:rPr>
                <w:b/>
                <w:sz w:val="18"/>
                <w:szCs w:val="18"/>
              </w:rPr>
              <w:t>Прогрессивный</w:t>
            </w:r>
          </w:p>
          <w:p w:rsidR="004159E1" w:rsidRPr="00A364C2" w:rsidRDefault="004159E1" w:rsidP="00690F8C">
            <w:pPr>
              <w:jc w:val="center"/>
              <w:rPr>
                <w:b/>
                <w:sz w:val="18"/>
                <w:szCs w:val="18"/>
              </w:rPr>
            </w:pPr>
          </w:p>
          <w:p w:rsidR="004159E1" w:rsidRPr="00A364C2" w:rsidRDefault="004159E1" w:rsidP="00690F8C">
            <w:pPr>
              <w:jc w:val="center"/>
              <w:rPr>
                <w:b/>
                <w:sz w:val="18"/>
                <w:szCs w:val="18"/>
              </w:rPr>
            </w:pPr>
          </w:p>
          <w:p w:rsidR="004159E1" w:rsidRPr="00A364C2" w:rsidRDefault="004159E1" w:rsidP="00690F8C">
            <w:pPr>
              <w:jc w:val="center"/>
              <w:rPr>
                <w:b/>
                <w:sz w:val="18"/>
                <w:szCs w:val="18"/>
              </w:rPr>
            </w:pPr>
          </w:p>
          <w:p w:rsidR="004159E1" w:rsidRPr="00A364C2" w:rsidRDefault="004159E1" w:rsidP="00690F8C">
            <w:pPr>
              <w:jc w:val="center"/>
              <w:rPr>
                <w:b/>
                <w:sz w:val="18"/>
                <w:szCs w:val="18"/>
              </w:rPr>
            </w:pPr>
          </w:p>
          <w:p w:rsidR="004159E1" w:rsidRPr="00A364C2" w:rsidRDefault="004159E1" w:rsidP="00690F8C">
            <w:pPr>
              <w:jc w:val="center"/>
              <w:rPr>
                <w:b/>
                <w:sz w:val="18"/>
                <w:szCs w:val="18"/>
              </w:rPr>
            </w:pPr>
          </w:p>
          <w:p w:rsidR="004159E1" w:rsidRPr="00A364C2" w:rsidRDefault="004159E1" w:rsidP="00690F8C">
            <w:pPr>
              <w:jc w:val="center"/>
              <w:rPr>
                <w:b/>
                <w:sz w:val="18"/>
                <w:szCs w:val="18"/>
              </w:rPr>
            </w:pPr>
            <w:r w:rsidRPr="00A364C2">
              <w:rPr>
                <w:b/>
                <w:sz w:val="18"/>
                <w:szCs w:val="18"/>
              </w:rPr>
              <w:t>Прогрессивный</w:t>
            </w:r>
          </w:p>
          <w:p w:rsidR="004159E1" w:rsidRPr="00A364C2" w:rsidRDefault="004159E1" w:rsidP="00690F8C">
            <w:pPr>
              <w:jc w:val="center"/>
              <w:rPr>
                <w:b/>
                <w:sz w:val="18"/>
                <w:szCs w:val="18"/>
              </w:rPr>
            </w:pPr>
          </w:p>
          <w:p w:rsidR="004159E1" w:rsidRPr="00A364C2" w:rsidRDefault="004159E1" w:rsidP="00690F8C">
            <w:pPr>
              <w:jc w:val="center"/>
              <w:rPr>
                <w:b/>
                <w:sz w:val="18"/>
                <w:szCs w:val="18"/>
              </w:rPr>
            </w:pPr>
          </w:p>
          <w:p w:rsidR="004159E1" w:rsidRPr="00A364C2" w:rsidRDefault="004159E1" w:rsidP="00690F8C">
            <w:pPr>
              <w:jc w:val="center"/>
              <w:rPr>
                <w:sz w:val="18"/>
                <w:szCs w:val="18"/>
              </w:rPr>
            </w:pPr>
            <w:r w:rsidRPr="00A364C2">
              <w:rPr>
                <w:b/>
                <w:sz w:val="18"/>
                <w:szCs w:val="18"/>
              </w:rPr>
              <w:t>Прогресс</w:t>
            </w:r>
            <w:r w:rsidRPr="00A364C2">
              <w:rPr>
                <w:b/>
                <w:sz w:val="18"/>
                <w:szCs w:val="18"/>
              </w:rPr>
              <w:lastRenderedPageBreak/>
              <w:t>ивный</w:t>
            </w:r>
          </w:p>
        </w:tc>
        <w:tc>
          <w:tcPr>
            <w:tcW w:w="1701" w:type="dxa"/>
          </w:tcPr>
          <w:p w:rsidR="004159E1" w:rsidRPr="00A364C2" w:rsidRDefault="004159E1" w:rsidP="00690F8C">
            <w:pPr>
              <w:jc w:val="both"/>
              <w:rPr>
                <w:b/>
                <w:sz w:val="18"/>
                <w:szCs w:val="18"/>
              </w:rPr>
            </w:pPr>
            <w:r w:rsidRPr="00A364C2">
              <w:rPr>
                <w:b/>
                <w:sz w:val="18"/>
                <w:szCs w:val="18"/>
              </w:rPr>
              <w:lastRenderedPageBreak/>
              <w:t>Доля отдыхающих в местах отдыха, %</w:t>
            </w:r>
          </w:p>
        </w:tc>
        <w:tc>
          <w:tcPr>
            <w:tcW w:w="840" w:type="dxa"/>
          </w:tcPr>
          <w:p w:rsidR="004159E1" w:rsidRPr="00A364C2" w:rsidRDefault="004159E1" w:rsidP="00446B61">
            <w:pPr>
              <w:ind w:left="180"/>
              <w:jc w:val="center"/>
              <w:rPr>
                <w:sz w:val="18"/>
                <w:szCs w:val="18"/>
              </w:rPr>
            </w:pPr>
          </w:p>
          <w:p w:rsidR="004159E1" w:rsidRPr="00A364C2" w:rsidRDefault="004159E1" w:rsidP="00446B61">
            <w:pPr>
              <w:ind w:left="180"/>
              <w:jc w:val="center"/>
              <w:rPr>
                <w:sz w:val="18"/>
                <w:szCs w:val="18"/>
              </w:rPr>
            </w:pPr>
            <w:r w:rsidRPr="00A364C2">
              <w:rPr>
                <w:sz w:val="18"/>
                <w:szCs w:val="18"/>
              </w:rPr>
              <w:t>68</w:t>
            </w:r>
          </w:p>
        </w:tc>
        <w:tc>
          <w:tcPr>
            <w:tcW w:w="880" w:type="dxa"/>
            <w:gridSpan w:val="2"/>
          </w:tcPr>
          <w:p w:rsidR="004159E1" w:rsidRPr="00A364C2" w:rsidRDefault="004159E1" w:rsidP="00446B61">
            <w:pPr>
              <w:jc w:val="center"/>
              <w:rPr>
                <w:sz w:val="18"/>
                <w:szCs w:val="18"/>
              </w:rPr>
            </w:pPr>
          </w:p>
          <w:p w:rsidR="004159E1" w:rsidRPr="00A364C2" w:rsidRDefault="004159E1" w:rsidP="00446B61">
            <w:pPr>
              <w:jc w:val="center"/>
              <w:rPr>
                <w:sz w:val="18"/>
                <w:szCs w:val="18"/>
              </w:rPr>
            </w:pPr>
            <w:r w:rsidRPr="00A364C2">
              <w:rPr>
                <w:sz w:val="18"/>
                <w:szCs w:val="18"/>
              </w:rPr>
              <w:t>75</w:t>
            </w:r>
          </w:p>
        </w:tc>
        <w:tc>
          <w:tcPr>
            <w:tcW w:w="817" w:type="dxa"/>
            <w:gridSpan w:val="2"/>
            <w:vAlign w:val="center"/>
          </w:tcPr>
          <w:p w:rsidR="004159E1" w:rsidRPr="00A364C2" w:rsidRDefault="004159E1" w:rsidP="00446B61">
            <w:pPr>
              <w:spacing w:line="0" w:lineRule="atLeast"/>
              <w:jc w:val="center"/>
              <w:rPr>
                <w:sz w:val="18"/>
                <w:szCs w:val="18"/>
              </w:rPr>
            </w:pPr>
            <w:r w:rsidRPr="00A364C2">
              <w:rPr>
                <w:sz w:val="18"/>
                <w:szCs w:val="18"/>
              </w:rPr>
              <w:t>68</w:t>
            </w:r>
          </w:p>
        </w:tc>
        <w:tc>
          <w:tcPr>
            <w:tcW w:w="864" w:type="dxa"/>
            <w:gridSpan w:val="2"/>
            <w:vAlign w:val="center"/>
          </w:tcPr>
          <w:p w:rsidR="004159E1" w:rsidRPr="00A364C2" w:rsidRDefault="004159E1" w:rsidP="00446B61">
            <w:pPr>
              <w:spacing w:line="0" w:lineRule="atLeast"/>
              <w:ind w:left="180"/>
              <w:jc w:val="center"/>
              <w:rPr>
                <w:sz w:val="18"/>
                <w:szCs w:val="18"/>
              </w:rPr>
            </w:pPr>
            <w:r w:rsidRPr="00A364C2">
              <w:rPr>
                <w:sz w:val="18"/>
                <w:szCs w:val="18"/>
              </w:rPr>
              <w:t>75</w:t>
            </w:r>
          </w:p>
        </w:tc>
        <w:tc>
          <w:tcPr>
            <w:tcW w:w="992" w:type="dxa"/>
            <w:gridSpan w:val="2"/>
            <w:vAlign w:val="center"/>
          </w:tcPr>
          <w:p w:rsidR="004159E1" w:rsidRPr="00A364C2" w:rsidRDefault="004159E1" w:rsidP="00446B61">
            <w:pPr>
              <w:spacing w:line="0" w:lineRule="atLeast"/>
              <w:ind w:left="180"/>
              <w:jc w:val="center"/>
              <w:rPr>
                <w:sz w:val="18"/>
                <w:szCs w:val="18"/>
              </w:rPr>
            </w:pPr>
            <w:r w:rsidRPr="00A364C2">
              <w:rPr>
                <w:sz w:val="18"/>
                <w:szCs w:val="18"/>
              </w:rPr>
              <w:t>78</w:t>
            </w:r>
          </w:p>
        </w:tc>
        <w:tc>
          <w:tcPr>
            <w:tcW w:w="906" w:type="dxa"/>
            <w:gridSpan w:val="2"/>
            <w:vAlign w:val="center"/>
          </w:tcPr>
          <w:p w:rsidR="004159E1" w:rsidRPr="00A364C2" w:rsidRDefault="004159E1" w:rsidP="00446B61">
            <w:pPr>
              <w:spacing w:line="0" w:lineRule="atLeast"/>
              <w:ind w:left="180"/>
              <w:jc w:val="center"/>
              <w:rPr>
                <w:sz w:val="18"/>
                <w:szCs w:val="18"/>
              </w:rPr>
            </w:pPr>
            <w:r w:rsidRPr="00A364C2">
              <w:rPr>
                <w:sz w:val="18"/>
                <w:szCs w:val="18"/>
              </w:rPr>
              <w:t>80</w:t>
            </w:r>
          </w:p>
        </w:tc>
        <w:tc>
          <w:tcPr>
            <w:tcW w:w="933" w:type="dxa"/>
            <w:gridSpan w:val="5"/>
            <w:vAlign w:val="center"/>
          </w:tcPr>
          <w:p w:rsidR="004159E1" w:rsidRPr="00A364C2" w:rsidRDefault="004159E1" w:rsidP="00446B61">
            <w:pPr>
              <w:spacing w:line="0" w:lineRule="atLeast"/>
              <w:ind w:left="180"/>
              <w:jc w:val="center"/>
              <w:rPr>
                <w:sz w:val="18"/>
                <w:szCs w:val="18"/>
              </w:rPr>
            </w:pPr>
            <w:r w:rsidRPr="00A364C2">
              <w:rPr>
                <w:sz w:val="18"/>
                <w:szCs w:val="18"/>
              </w:rPr>
              <w:t>87</w:t>
            </w:r>
          </w:p>
        </w:tc>
        <w:tc>
          <w:tcPr>
            <w:tcW w:w="853" w:type="dxa"/>
            <w:gridSpan w:val="2"/>
            <w:vAlign w:val="center"/>
          </w:tcPr>
          <w:p w:rsidR="004159E1" w:rsidRPr="00A364C2" w:rsidRDefault="004159E1" w:rsidP="00446B61">
            <w:pPr>
              <w:spacing w:line="0" w:lineRule="atLeast"/>
              <w:ind w:left="180"/>
              <w:jc w:val="center"/>
              <w:rPr>
                <w:sz w:val="18"/>
                <w:szCs w:val="18"/>
              </w:rPr>
            </w:pPr>
            <w:r w:rsidRPr="00A364C2">
              <w:rPr>
                <w:sz w:val="18"/>
                <w:szCs w:val="18"/>
              </w:rPr>
              <w:t>90</w:t>
            </w:r>
          </w:p>
        </w:tc>
      </w:tr>
      <w:tr w:rsidR="004159E1" w:rsidRPr="00A364C2" w:rsidTr="00446B61">
        <w:trPr>
          <w:gridAfter w:val="1"/>
          <w:wAfter w:w="29" w:type="dxa"/>
          <w:trHeight w:val="477"/>
        </w:trPr>
        <w:tc>
          <w:tcPr>
            <w:tcW w:w="754" w:type="dxa"/>
            <w:gridSpan w:val="2"/>
            <w:vMerge/>
          </w:tcPr>
          <w:p w:rsidR="004159E1" w:rsidRPr="00A364C2" w:rsidRDefault="004159E1" w:rsidP="00690F8C">
            <w:pPr>
              <w:ind w:left="180"/>
              <w:jc w:val="center"/>
              <w:rPr>
                <w:b/>
                <w:sz w:val="18"/>
                <w:szCs w:val="18"/>
              </w:rPr>
            </w:pPr>
          </w:p>
        </w:tc>
        <w:tc>
          <w:tcPr>
            <w:tcW w:w="1940" w:type="dxa"/>
            <w:vMerge/>
          </w:tcPr>
          <w:p w:rsidR="004159E1" w:rsidRPr="00A364C2" w:rsidRDefault="004159E1" w:rsidP="00394D89">
            <w:pPr>
              <w:jc w:val="right"/>
              <w:rPr>
                <w:b/>
                <w:sz w:val="18"/>
                <w:szCs w:val="18"/>
              </w:rPr>
            </w:pPr>
          </w:p>
        </w:tc>
        <w:tc>
          <w:tcPr>
            <w:tcW w:w="1560" w:type="dxa"/>
            <w:vMerge/>
          </w:tcPr>
          <w:p w:rsidR="004159E1" w:rsidRPr="00A364C2" w:rsidRDefault="004159E1" w:rsidP="00504745">
            <w:pPr>
              <w:jc w:val="center"/>
              <w:rPr>
                <w:b/>
                <w:sz w:val="18"/>
                <w:szCs w:val="18"/>
              </w:rPr>
            </w:pPr>
          </w:p>
        </w:tc>
        <w:tc>
          <w:tcPr>
            <w:tcW w:w="850" w:type="dxa"/>
            <w:vMerge/>
          </w:tcPr>
          <w:p w:rsidR="004159E1" w:rsidRPr="00A364C2" w:rsidRDefault="004159E1" w:rsidP="00690F8C">
            <w:pPr>
              <w:rPr>
                <w:b/>
                <w:sz w:val="18"/>
                <w:szCs w:val="18"/>
              </w:rPr>
            </w:pPr>
          </w:p>
        </w:tc>
        <w:tc>
          <w:tcPr>
            <w:tcW w:w="923" w:type="dxa"/>
            <w:vMerge/>
          </w:tcPr>
          <w:p w:rsidR="004159E1" w:rsidRPr="00A364C2" w:rsidRDefault="004159E1" w:rsidP="00690F8C">
            <w:pPr>
              <w:rPr>
                <w:b/>
                <w:sz w:val="18"/>
                <w:szCs w:val="18"/>
              </w:rPr>
            </w:pPr>
          </w:p>
        </w:tc>
        <w:tc>
          <w:tcPr>
            <w:tcW w:w="1061" w:type="dxa"/>
            <w:vMerge/>
          </w:tcPr>
          <w:p w:rsidR="004159E1" w:rsidRPr="00A364C2" w:rsidRDefault="004159E1" w:rsidP="00690F8C">
            <w:pPr>
              <w:jc w:val="center"/>
              <w:rPr>
                <w:b/>
                <w:sz w:val="18"/>
                <w:szCs w:val="18"/>
              </w:rPr>
            </w:pPr>
          </w:p>
        </w:tc>
        <w:tc>
          <w:tcPr>
            <w:tcW w:w="1701" w:type="dxa"/>
          </w:tcPr>
          <w:p w:rsidR="004159E1" w:rsidRPr="00A364C2" w:rsidRDefault="004159E1" w:rsidP="00EA3076">
            <w:pPr>
              <w:jc w:val="both"/>
              <w:rPr>
                <w:b/>
                <w:sz w:val="18"/>
                <w:szCs w:val="18"/>
              </w:rPr>
            </w:pPr>
            <w:r w:rsidRPr="00A364C2">
              <w:rPr>
                <w:b/>
                <w:sz w:val="18"/>
                <w:szCs w:val="18"/>
              </w:rPr>
              <w:t>Доля посещаемости на детских площадках, %</w:t>
            </w:r>
          </w:p>
        </w:tc>
        <w:tc>
          <w:tcPr>
            <w:tcW w:w="840" w:type="dxa"/>
            <w:vAlign w:val="center"/>
          </w:tcPr>
          <w:p w:rsidR="000956BF" w:rsidRPr="00A364C2" w:rsidRDefault="000956BF" w:rsidP="00446B61">
            <w:pPr>
              <w:ind w:left="180"/>
              <w:jc w:val="center"/>
              <w:rPr>
                <w:sz w:val="18"/>
                <w:szCs w:val="18"/>
              </w:rPr>
            </w:pPr>
          </w:p>
          <w:p w:rsidR="004159E1" w:rsidRPr="00A364C2" w:rsidRDefault="004159E1" w:rsidP="00446B61">
            <w:pPr>
              <w:ind w:left="180"/>
              <w:jc w:val="center"/>
              <w:rPr>
                <w:sz w:val="18"/>
                <w:szCs w:val="18"/>
              </w:rPr>
            </w:pPr>
            <w:r w:rsidRPr="00A364C2">
              <w:rPr>
                <w:sz w:val="18"/>
                <w:szCs w:val="18"/>
              </w:rPr>
              <w:t>69</w:t>
            </w:r>
          </w:p>
        </w:tc>
        <w:tc>
          <w:tcPr>
            <w:tcW w:w="880" w:type="dxa"/>
            <w:gridSpan w:val="2"/>
            <w:vAlign w:val="center"/>
          </w:tcPr>
          <w:p w:rsidR="000956BF" w:rsidRPr="00A364C2" w:rsidRDefault="000956BF" w:rsidP="00446B61">
            <w:pPr>
              <w:jc w:val="center"/>
              <w:rPr>
                <w:sz w:val="18"/>
                <w:szCs w:val="18"/>
              </w:rPr>
            </w:pPr>
          </w:p>
          <w:p w:rsidR="004159E1" w:rsidRPr="00A364C2" w:rsidRDefault="004159E1" w:rsidP="00446B61">
            <w:pPr>
              <w:jc w:val="center"/>
              <w:rPr>
                <w:sz w:val="18"/>
                <w:szCs w:val="18"/>
              </w:rPr>
            </w:pPr>
            <w:r w:rsidRPr="00A364C2">
              <w:rPr>
                <w:sz w:val="18"/>
                <w:szCs w:val="18"/>
              </w:rPr>
              <w:t>69,7</w:t>
            </w:r>
          </w:p>
        </w:tc>
        <w:tc>
          <w:tcPr>
            <w:tcW w:w="817" w:type="dxa"/>
            <w:gridSpan w:val="2"/>
            <w:vAlign w:val="center"/>
          </w:tcPr>
          <w:p w:rsidR="004159E1" w:rsidRPr="00A364C2" w:rsidRDefault="004159E1" w:rsidP="00446B61">
            <w:pPr>
              <w:spacing w:line="0" w:lineRule="atLeast"/>
              <w:jc w:val="center"/>
              <w:rPr>
                <w:sz w:val="18"/>
                <w:szCs w:val="18"/>
              </w:rPr>
            </w:pPr>
            <w:r w:rsidRPr="00A364C2">
              <w:rPr>
                <w:sz w:val="18"/>
                <w:szCs w:val="18"/>
              </w:rPr>
              <w:t>69</w:t>
            </w:r>
          </w:p>
        </w:tc>
        <w:tc>
          <w:tcPr>
            <w:tcW w:w="864" w:type="dxa"/>
            <w:gridSpan w:val="2"/>
            <w:vAlign w:val="center"/>
          </w:tcPr>
          <w:p w:rsidR="004159E1" w:rsidRPr="00A364C2" w:rsidRDefault="004159E1" w:rsidP="00446B61">
            <w:pPr>
              <w:spacing w:line="0" w:lineRule="atLeast"/>
              <w:jc w:val="center"/>
              <w:rPr>
                <w:sz w:val="18"/>
                <w:szCs w:val="18"/>
              </w:rPr>
            </w:pPr>
            <w:r w:rsidRPr="00A364C2">
              <w:rPr>
                <w:sz w:val="18"/>
                <w:szCs w:val="18"/>
              </w:rPr>
              <w:t>69,7</w:t>
            </w:r>
          </w:p>
        </w:tc>
        <w:tc>
          <w:tcPr>
            <w:tcW w:w="992" w:type="dxa"/>
            <w:gridSpan w:val="2"/>
            <w:vAlign w:val="center"/>
          </w:tcPr>
          <w:p w:rsidR="004159E1" w:rsidRPr="00A364C2" w:rsidRDefault="004159E1" w:rsidP="00446B61">
            <w:pPr>
              <w:spacing w:line="0" w:lineRule="atLeast"/>
              <w:jc w:val="center"/>
              <w:rPr>
                <w:sz w:val="18"/>
                <w:szCs w:val="18"/>
              </w:rPr>
            </w:pPr>
            <w:r w:rsidRPr="00A364C2">
              <w:rPr>
                <w:sz w:val="18"/>
                <w:szCs w:val="18"/>
              </w:rPr>
              <w:t>70</w:t>
            </w:r>
          </w:p>
        </w:tc>
        <w:tc>
          <w:tcPr>
            <w:tcW w:w="906" w:type="dxa"/>
            <w:gridSpan w:val="2"/>
            <w:vAlign w:val="center"/>
          </w:tcPr>
          <w:p w:rsidR="004159E1" w:rsidRPr="00A364C2" w:rsidRDefault="004159E1" w:rsidP="00446B61">
            <w:pPr>
              <w:spacing w:line="0" w:lineRule="atLeast"/>
              <w:jc w:val="center"/>
              <w:rPr>
                <w:sz w:val="18"/>
                <w:szCs w:val="18"/>
              </w:rPr>
            </w:pPr>
            <w:r w:rsidRPr="00A364C2">
              <w:rPr>
                <w:sz w:val="18"/>
                <w:szCs w:val="18"/>
              </w:rPr>
              <w:t>72</w:t>
            </w:r>
          </w:p>
        </w:tc>
        <w:tc>
          <w:tcPr>
            <w:tcW w:w="933" w:type="dxa"/>
            <w:gridSpan w:val="5"/>
            <w:vAlign w:val="center"/>
          </w:tcPr>
          <w:p w:rsidR="004159E1" w:rsidRPr="00A364C2" w:rsidRDefault="004159E1" w:rsidP="00446B61">
            <w:pPr>
              <w:spacing w:line="0" w:lineRule="atLeast"/>
              <w:jc w:val="center"/>
              <w:rPr>
                <w:sz w:val="18"/>
                <w:szCs w:val="18"/>
              </w:rPr>
            </w:pPr>
            <w:r w:rsidRPr="00A364C2">
              <w:rPr>
                <w:sz w:val="18"/>
                <w:szCs w:val="18"/>
              </w:rPr>
              <w:t>78</w:t>
            </w:r>
          </w:p>
        </w:tc>
        <w:tc>
          <w:tcPr>
            <w:tcW w:w="853" w:type="dxa"/>
            <w:gridSpan w:val="2"/>
            <w:vAlign w:val="center"/>
          </w:tcPr>
          <w:p w:rsidR="004159E1" w:rsidRPr="00A364C2" w:rsidRDefault="004159E1" w:rsidP="00446B61">
            <w:pPr>
              <w:spacing w:line="0" w:lineRule="atLeast"/>
              <w:jc w:val="center"/>
              <w:rPr>
                <w:sz w:val="18"/>
                <w:szCs w:val="18"/>
              </w:rPr>
            </w:pPr>
            <w:r w:rsidRPr="00A364C2">
              <w:rPr>
                <w:sz w:val="18"/>
                <w:szCs w:val="18"/>
              </w:rPr>
              <w:t>85</w:t>
            </w:r>
          </w:p>
        </w:tc>
      </w:tr>
      <w:tr w:rsidR="004159E1" w:rsidRPr="00A364C2" w:rsidTr="00446B61">
        <w:trPr>
          <w:gridAfter w:val="1"/>
          <w:wAfter w:w="29" w:type="dxa"/>
          <w:trHeight w:val="473"/>
        </w:trPr>
        <w:tc>
          <w:tcPr>
            <w:tcW w:w="754" w:type="dxa"/>
            <w:gridSpan w:val="2"/>
            <w:vMerge/>
          </w:tcPr>
          <w:p w:rsidR="004159E1" w:rsidRPr="00A364C2" w:rsidRDefault="004159E1" w:rsidP="00690F8C">
            <w:pPr>
              <w:ind w:left="180"/>
              <w:rPr>
                <w:sz w:val="18"/>
                <w:szCs w:val="18"/>
              </w:rPr>
            </w:pPr>
          </w:p>
        </w:tc>
        <w:tc>
          <w:tcPr>
            <w:tcW w:w="1940" w:type="dxa"/>
            <w:vMerge/>
          </w:tcPr>
          <w:p w:rsidR="004159E1" w:rsidRPr="00A364C2" w:rsidRDefault="004159E1" w:rsidP="00690F8C">
            <w:pPr>
              <w:rPr>
                <w:b/>
                <w:sz w:val="18"/>
                <w:szCs w:val="18"/>
              </w:rPr>
            </w:pPr>
          </w:p>
        </w:tc>
        <w:tc>
          <w:tcPr>
            <w:tcW w:w="1560" w:type="dxa"/>
            <w:vMerge/>
          </w:tcPr>
          <w:p w:rsidR="004159E1" w:rsidRPr="00A364C2" w:rsidRDefault="004159E1" w:rsidP="00690F8C">
            <w:pPr>
              <w:jc w:val="center"/>
              <w:rPr>
                <w:b/>
                <w:sz w:val="18"/>
                <w:szCs w:val="18"/>
              </w:rPr>
            </w:pPr>
          </w:p>
        </w:tc>
        <w:tc>
          <w:tcPr>
            <w:tcW w:w="850" w:type="dxa"/>
            <w:vMerge/>
          </w:tcPr>
          <w:p w:rsidR="004159E1" w:rsidRPr="00A364C2" w:rsidRDefault="004159E1" w:rsidP="00690F8C">
            <w:pPr>
              <w:rPr>
                <w:b/>
                <w:sz w:val="18"/>
                <w:szCs w:val="18"/>
              </w:rPr>
            </w:pPr>
          </w:p>
        </w:tc>
        <w:tc>
          <w:tcPr>
            <w:tcW w:w="923" w:type="dxa"/>
            <w:vMerge/>
          </w:tcPr>
          <w:p w:rsidR="004159E1" w:rsidRPr="00A364C2" w:rsidRDefault="004159E1" w:rsidP="00690F8C">
            <w:pPr>
              <w:rPr>
                <w:b/>
                <w:sz w:val="18"/>
                <w:szCs w:val="18"/>
              </w:rPr>
            </w:pPr>
          </w:p>
        </w:tc>
        <w:tc>
          <w:tcPr>
            <w:tcW w:w="1061" w:type="dxa"/>
            <w:vMerge/>
          </w:tcPr>
          <w:p w:rsidR="004159E1" w:rsidRPr="00A364C2" w:rsidRDefault="004159E1" w:rsidP="00690F8C">
            <w:pPr>
              <w:rPr>
                <w:b/>
                <w:sz w:val="18"/>
                <w:szCs w:val="18"/>
              </w:rPr>
            </w:pPr>
          </w:p>
        </w:tc>
        <w:tc>
          <w:tcPr>
            <w:tcW w:w="1701" w:type="dxa"/>
          </w:tcPr>
          <w:p w:rsidR="004159E1" w:rsidRPr="00A364C2" w:rsidRDefault="004159E1" w:rsidP="00690F8C">
            <w:pPr>
              <w:rPr>
                <w:b/>
                <w:sz w:val="18"/>
                <w:szCs w:val="18"/>
              </w:rPr>
            </w:pPr>
            <w:r w:rsidRPr="00A364C2">
              <w:rPr>
                <w:b/>
                <w:sz w:val="18"/>
                <w:szCs w:val="18"/>
              </w:rPr>
              <w:t xml:space="preserve">Облесение эрозионно-опасных участков, деградированных и малопродуктивных угодий и </w:t>
            </w:r>
            <w:proofErr w:type="spellStart"/>
            <w:r w:rsidRPr="00A364C2">
              <w:rPr>
                <w:b/>
                <w:sz w:val="18"/>
                <w:szCs w:val="18"/>
              </w:rPr>
              <w:t>водоохранных</w:t>
            </w:r>
            <w:proofErr w:type="spellEnd"/>
            <w:r w:rsidRPr="00A364C2">
              <w:rPr>
                <w:b/>
                <w:sz w:val="18"/>
                <w:szCs w:val="18"/>
              </w:rPr>
              <w:t xml:space="preserve"> </w:t>
            </w:r>
            <w:r w:rsidRPr="00A364C2">
              <w:rPr>
                <w:b/>
                <w:sz w:val="18"/>
                <w:szCs w:val="18"/>
              </w:rPr>
              <w:lastRenderedPageBreak/>
              <w:t xml:space="preserve">зон водных объектов, </w:t>
            </w:r>
            <w:proofErr w:type="gramStart"/>
            <w:r w:rsidRPr="00A364C2">
              <w:rPr>
                <w:b/>
                <w:sz w:val="18"/>
                <w:szCs w:val="18"/>
              </w:rPr>
              <w:t>га</w:t>
            </w:r>
            <w:proofErr w:type="gramEnd"/>
            <w:r w:rsidRPr="00A364C2">
              <w:rPr>
                <w:b/>
                <w:sz w:val="18"/>
                <w:szCs w:val="18"/>
              </w:rPr>
              <w:t xml:space="preserve"> </w:t>
            </w:r>
          </w:p>
        </w:tc>
        <w:tc>
          <w:tcPr>
            <w:tcW w:w="840" w:type="dxa"/>
            <w:vAlign w:val="center"/>
          </w:tcPr>
          <w:p w:rsidR="004159E1" w:rsidRPr="00A364C2" w:rsidRDefault="004159E1" w:rsidP="00446B61">
            <w:pPr>
              <w:jc w:val="center"/>
              <w:rPr>
                <w:sz w:val="18"/>
                <w:szCs w:val="18"/>
              </w:rPr>
            </w:pPr>
          </w:p>
          <w:p w:rsidR="004159E1" w:rsidRPr="00A364C2" w:rsidRDefault="004159E1" w:rsidP="00446B61">
            <w:pPr>
              <w:jc w:val="center"/>
              <w:rPr>
                <w:sz w:val="18"/>
                <w:szCs w:val="18"/>
              </w:rPr>
            </w:pPr>
            <w:r w:rsidRPr="00A364C2">
              <w:rPr>
                <w:sz w:val="18"/>
                <w:szCs w:val="18"/>
              </w:rPr>
              <w:t>22</w:t>
            </w:r>
          </w:p>
          <w:p w:rsidR="004159E1" w:rsidRPr="00A364C2" w:rsidRDefault="004159E1" w:rsidP="00446B61">
            <w:pPr>
              <w:jc w:val="center"/>
              <w:rPr>
                <w:sz w:val="18"/>
                <w:szCs w:val="18"/>
              </w:rPr>
            </w:pPr>
          </w:p>
        </w:tc>
        <w:tc>
          <w:tcPr>
            <w:tcW w:w="880" w:type="dxa"/>
            <w:gridSpan w:val="2"/>
            <w:vAlign w:val="center"/>
          </w:tcPr>
          <w:p w:rsidR="004159E1" w:rsidRPr="00A364C2" w:rsidRDefault="004159E1" w:rsidP="00446B61">
            <w:pPr>
              <w:jc w:val="center"/>
              <w:rPr>
                <w:sz w:val="18"/>
                <w:szCs w:val="18"/>
              </w:rPr>
            </w:pPr>
            <w:r w:rsidRPr="00A364C2">
              <w:rPr>
                <w:sz w:val="18"/>
                <w:szCs w:val="18"/>
              </w:rPr>
              <w:t>44</w:t>
            </w:r>
          </w:p>
        </w:tc>
        <w:tc>
          <w:tcPr>
            <w:tcW w:w="817" w:type="dxa"/>
            <w:gridSpan w:val="2"/>
            <w:vAlign w:val="center"/>
          </w:tcPr>
          <w:p w:rsidR="004159E1" w:rsidRPr="00A364C2" w:rsidRDefault="004159E1" w:rsidP="00446B61">
            <w:pPr>
              <w:spacing w:line="0" w:lineRule="atLeast"/>
              <w:jc w:val="center"/>
              <w:rPr>
                <w:sz w:val="18"/>
                <w:szCs w:val="18"/>
              </w:rPr>
            </w:pPr>
            <w:r w:rsidRPr="00A364C2">
              <w:rPr>
                <w:sz w:val="18"/>
                <w:szCs w:val="18"/>
              </w:rPr>
              <w:t>22</w:t>
            </w:r>
          </w:p>
        </w:tc>
        <w:tc>
          <w:tcPr>
            <w:tcW w:w="864" w:type="dxa"/>
            <w:gridSpan w:val="2"/>
            <w:vAlign w:val="center"/>
          </w:tcPr>
          <w:p w:rsidR="004159E1" w:rsidRPr="00A364C2" w:rsidRDefault="004159E1" w:rsidP="00446B61">
            <w:pPr>
              <w:spacing w:line="0" w:lineRule="atLeast"/>
              <w:jc w:val="center"/>
              <w:rPr>
                <w:sz w:val="18"/>
                <w:szCs w:val="18"/>
              </w:rPr>
            </w:pPr>
            <w:r w:rsidRPr="00A364C2">
              <w:rPr>
                <w:sz w:val="18"/>
                <w:szCs w:val="18"/>
              </w:rPr>
              <w:t>44</w:t>
            </w:r>
          </w:p>
        </w:tc>
        <w:tc>
          <w:tcPr>
            <w:tcW w:w="992" w:type="dxa"/>
            <w:gridSpan w:val="2"/>
            <w:vAlign w:val="center"/>
          </w:tcPr>
          <w:p w:rsidR="004159E1" w:rsidRPr="00A364C2" w:rsidRDefault="004159E1" w:rsidP="00446B61">
            <w:pPr>
              <w:spacing w:line="0" w:lineRule="atLeast"/>
              <w:jc w:val="center"/>
              <w:rPr>
                <w:sz w:val="18"/>
                <w:szCs w:val="18"/>
              </w:rPr>
            </w:pPr>
            <w:r w:rsidRPr="00A364C2">
              <w:rPr>
                <w:sz w:val="18"/>
                <w:szCs w:val="18"/>
              </w:rPr>
              <w:t>66</w:t>
            </w:r>
          </w:p>
        </w:tc>
        <w:tc>
          <w:tcPr>
            <w:tcW w:w="906" w:type="dxa"/>
            <w:gridSpan w:val="2"/>
            <w:vAlign w:val="center"/>
          </w:tcPr>
          <w:p w:rsidR="004159E1" w:rsidRPr="00A364C2" w:rsidRDefault="004159E1" w:rsidP="00446B61">
            <w:pPr>
              <w:spacing w:line="0" w:lineRule="atLeast"/>
              <w:jc w:val="center"/>
              <w:rPr>
                <w:sz w:val="18"/>
                <w:szCs w:val="18"/>
              </w:rPr>
            </w:pPr>
            <w:r w:rsidRPr="00A364C2">
              <w:rPr>
                <w:sz w:val="18"/>
                <w:szCs w:val="18"/>
              </w:rPr>
              <w:t>88</w:t>
            </w:r>
          </w:p>
        </w:tc>
        <w:tc>
          <w:tcPr>
            <w:tcW w:w="933" w:type="dxa"/>
            <w:gridSpan w:val="5"/>
            <w:vAlign w:val="center"/>
          </w:tcPr>
          <w:p w:rsidR="004159E1" w:rsidRPr="00A364C2" w:rsidRDefault="004159E1" w:rsidP="00446B61">
            <w:pPr>
              <w:spacing w:line="0" w:lineRule="atLeast"/>
              <w:jc w:val="center"/>
              <w:rPr>
                <w:sz w:val="18"/>
                <w:szCs w:val="18"/>
              </w:rPr>
            </w:pPr>
            <w:r w:rsidRPr="00A364C2">
              <w:rPr>
                <w:sz w:val="18"/>
                <w:szCs w:val="18"/>
              </w:rPr>
              <w:t>110</w:t>
            </w:r>
          </w:p>
        </w:tc>
        <w:tc>
          <w:tcPr>
            <w:tcW w:w="853" w:type="dxa"/>
            <w:gridSpan w:val="2"/>
            <w:vAlign w:val="center"/>
          </w:tcPr>
          <w:p w:rsidR="004159E1" w:rsidRPr="00A364C2" w:rsidRDefault="004159E1" w:rsidP="00446B61">
            <w:pPr>
              <w:spacing w:line="0" w:lineRule="atLeast"/>
              <w:jc w:val="center"/>
              <w:rPr>
                <w:sz w:val="18"/>
                <w:szCs w:val="18"/>
              </w:rPr>
            </w:pPr>
            <w:r w:rsidRPr="00A364C2">
              <w:rPr>
                <w:sz w:val="18"/>
                <w:szCs w:val="18"/>
              </w:rPr>
              <w:t>132</w:t>
            </w:r>
          </w:p>
        </w:tc>
      </w:tr>
      <w:tr w:rsidR="004159E1" w:rsidRPr="00A364C2" w:rsidTr="00F57081">
        <w:trPr>
          <w:gridAfter w:val="1"/>
          <w:wAfter w:w="29" w:type="dxa"/>
          <w:trHeight w:val="473"/>
        </w:trPr>
        <w:tc>
          <w:tcPr>
            <w:tcW w:w="754" w:type="dxa"/>
            <w:gridSpan w:val="2"/>
            <w:vMerge/>
          </w:tcPr>
          <w:p w:rsidR="004159E1" w:rsidRPr="00A364C2" w:rsidRDefault="004159E1" w:rsidP="00690F8C">
            <w:pPr>
              <w:ind w:left="180"/>
              <w:rPr>
                <w:sz w:val="18"/>
                <w:szCs w:val="18"/>
              </w:rPr>
            </w:pPr>
          </w:p>
        </w:tc>
        <w:tc>
          <w:tcPr>
            <w:tcW w:w="1940" w:type="dxa"/>
            <w:vMerge/>
          </w:tcPr>
          <w:p w:rsidR="004159E1" w:rsidRPr="00A364C2" w:rsidRDefault="004159E1" w:rsidP="00690F8C">
            <w:pPr>
              <w:rPr>
                <w:b/>
                <w:sz w:val="18"/>
                <w:szCs w:val="18"/>
              </w:rPr>
            </w:pPr>
          </w:p>
        </w:tc>
        <w:tc>
          <w:tcPr>
            <w:tcW w:w="1560" w:type="dxa"/>
            <w:vMerge/>
          </w:tcPr>
          <w:p w:rsidR="004159E1" w:rsidRPr="00A364C2" w:rsidRDefault="004159E1" w:rsidP="00690F8C">
            <w:pPr>
              <w:jc w:val="center"/>
              <w:rPr>
                <w:b/>
                <w:sz w:val="18"/>
                <w:szCs w:val="18"/>
              </w:rPr>
            </w:pPr>
          </w:p>
        </w:tc>
        <w:tc>
          <w:tcPr>
            <w:tcW w:w="850" w:type="dxa"/>
            <w:vMerge/>
          </w:tcPr>
          <w:p w:rsidR="004159E1" w:rsidRPr="00A364C2" w:rsidRDefault="004159E1" w:rsidP="00690F8C">
            <w:pPr>
              <w:rPr>
                <w:b/>
                <w:sz w:val="18"/>
                <w:szCs w:val="18"/>
              </w:rPr>
            </w:pPr>
          </w:p>
        </w:tc>
        <w:tc>
          <w:tcPr>
            <w:tcW w:w="923" w:type="dxa"/>
            <w:vMerge/>
          </w:tcPr>
          <w:p w:rsidR="004159E1" w:rsidRPr="00A364C2" w:rsidRDefault="004159E1" w:rsidP="00690F8C">
            <w:pPr>
              <w:rPr>
                <w:b/>
                <w:sz w:val="18"/>
                <w:szCs w:val="18"/>
              </w:rPr>
            </w:pPr>
          </w:p>
        </w:tc>
        <w:tc>
          <w:tcPr>
            <w:tcW w:w="1061" w:type="dxa"/>
            <w:vMerge/>
          </w:tcPr>
          <w:p w:rsidR="004159E1" w:rsidRPr="00A364C2" w:rsidRDefault="004159E1" w:rsidP="00690F8C">
            <w:pPr>
              <w:rPr>
                <w:b/>
                <w:sz w:val="18"/>
                <w:szCs w:val="18"/>
              </w:rPr>
            </w:pPr>
          </w:p>
        </w:tc>
        <w:tc>
          <w:tcPr>
            <w:tcW w:w="1701" w:type="dxa"/>
          </w:tcPr>
          <w:p w:rsidR="004159E1" w:rsidRPr="00A364C2" w:rsidRDefault="004159E1" w:rsidP="00690F8C">
            <w:pPr>
              <w:rPr>
                <w:b/>
                <w:sz w:val="18"/>
                <w:szCs w:val="18"/>
              </w:rPr>
            </w:pPr>
            <w:r w:rsidRPr="00A364C2">
              <w:rPr>
                <w:b/>
                <w:sz w:val="18"/>
                <w:szCs w:val="18"/>
              </w:rPr>
              <w:t>Уровень преступности</w:t>
            </w:r>
          </w:p>
        </w:tc>
        <w:tc>
          <w:tcPr>
            <w:tcW w:w="840" w:type="dxa"/>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563</w:t>
            </w:r>
          </w:p>
        </w:tc>
        <w:tc>
          <w:tcPr>
            <w:tcW w:w="880" w:type="dxa"/>
            <w:gridSpan w:val="2"/>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503</w:t>
            </w:r>
          </w:p>
        </w:tc>
        <w:tc>
          <w:tcPr>
            <w:tcW w:w="817" w:type="dxa"/>
            <w:gridSpan w:val="2"/>
            <w:vAlign w:val="center"/>
          </w:tcPr>
          <w:p w:rsidR="004159E1" w:rsidRPr="00A364C2" w:rsidRDefault="004159E1" w:rsidP="00AA461D">
            <w:pPr>
              <w:spacing w:line="0" w:lineRule="atLeast"/>
              <w:jc w:val="center"/>
              <w:rPr>
                <w:sz w:val="18"/>
                <w:szCs w:val="18"/>
              </w:rPr>
            </w:pPr>
            <w:r w:rsidRPr="00A364C2">
              <w:rPr>
                <w:sz w:val="18"/>
                <w:szCs w:val="18"/>
              </w:rPr>
              <w:t>563</w:t>
            </w:r>
          </w:p>
        </w:tc>
        <w:tc>
          <w:tcPr>
            <w:tcW w:w="864" w:type="dxa"/>
            <w:gridSpan w:val="2"/>
            <w:vAlign w:val="center"/>
          </w:tcPr>
          <w:p w:rsidR="004159E1" w:rsidRPr="00A364C2" w:rsidRDefault="004159E1" w:rsidP="00AA461D">
            <w:pPr>
              <w:spacing w:line="0" w:lineRule="atLeast"/>
              <w:jc w:val="center"/>
              <w:rPr>
                <w:sz w:val="18"/>
                <w:szCs w:val="18"/>
              </w:rPr>
            </w:pPr>
            <w:r w:rsidRPr="00A364C2">
              <w:rPr>
                <w:sz w:val="18"/>
                <w:szCs w:val="18"/>
              </w:rPr>
              <w:t>503</w:t>
            </w:r>
          </w:p>
        </w:tc>
        <w:tc>
          <w:tcPr>
            <w:tcW w:w="992" w:type="dxa"/>
            <w:gridSpan w:val="2"/>
            <w:vAlign w:val="center"/>
          </w:tcPr>
          <w:p w:rsidR="004159E1" w:rsidRPr="00A364C2" w:rsidRDefault="004159E1" w:rsidP="00AA461D">
            <w:pPr>
              <w:spacing w:line="0" w:lineRule="atLeast"/>
              <w:jc w:val="center"/>
              <w:rPr>
                <w:sz w:val="18"/>
                <w:szCs w:val="18"/>
              </w:rPr>
            </w:pPr>
            <w:r w:rsidRPr="00A364C2">
              <w:rPr>
                <w:sz w:val="18"/>
                <w:szCs w:val="18"/>
              </w:rPr>
              <w:t>497</w:t>
            </w:r>
          </w:p>
        </w:tc>
        <w:tc>
          <w:tcPr>
            <w:tcW w:w="906" w:type="dxa"/>
            <w:gridSpan w:val="2"/>
            <w:vAlign w:val="center"/>
          </w:tcPr>
          <w:p w:rsidR="004159E1" w:rsidRPr="00A364C2" w:rsidRDefault="004159E1" w:rsidP="00AA461D">
            <w:pPr>
              <w:spacing w:line="0" w:lineRule="atLeast"/>
              <w:jc w:val="center"/>
              <w:rPr>
                <w:sz w:val="18"/>
                <w:szCs w:val="18"/>
              </w:rPr>
            </w:pPr>
            <w:r w:rsidRPr="00A364C2">
              <w:rPr>
                <w:sz w:val="18"/>
                <w:szCs w:val="18"/>
              </w:rPr>
              <w:t>483</w:t>
            </w:r>
          </w:p>
        </w:tc>
        <w:tc>
          <w:tcPr>
            <w:tcW w:w="933" w:type="dxa"/>
            <w:gridSpan w:val="5"/>
            <w:vAlign w:val="center"/>
          </w:tcPr>
          <w:p w:rsidR="004159E1" w:rsidRPr="00A364C2" w:rsidRDefault="004159E1" w:rsidP="00AA461D">
            <w:pPr>
              <w:spacing w:line="0" w:lineRule="atLeast"/>
              <w:jc w:val="center"/>
              <w:rPr>
                <w:sz w:val="18"/>
                <w:szCs w:val="18"/>
              </w:rPr>
            </w:pPr>
            <w:r w:rsidRPr="00A364C2">
              <w:rPr>
                <w:sz w:val="18"/>
                <w:szCs w:val="18"/>
              </w:rPr>
              <w:t>470</w:t>
            </w:r>
          </w:p>
        </w:tc>
        <w:tc>
          <w:tcPr>
            <w:tcW w:w="853" w:type="dxa"/>
            <w:gridSpan w:val="2"/>
            <w:vAlign w:val="center"/>
          </w:tcPr>
          <w:p w:rsidR="004159E1" w:rsidRPr="00A364C2" w:rsidRDefault="004159E1" w:rsidP="00AA461D">
            <w:pPr>
              <w:spacing w:line="0" w:lineRule="atLeast"/>
              <w:jc w:val="center"/>
              <w:rPr>
                <w:sz w:val="18"/>
                <w:szCs w:val="18"/>
              </w:rPr>
            </w:pPr>
            <w:r w:rsidRPr="00A364C2">
              <w:rPr>
                <w:sz w:val="18"/>
                <w:szCs w:val="18"/>
              </w:rPr>
              <w:t>457</w:t>
            </w:r>
          </w:p>
        </w:tc>
      </w:tr>
      <w:tr w:rsidR="004159E1" w:rsidRPr="00A364C2" w:rsidTr="00F57081">
        <w:trPr>
          <w:gridAfter w:val="1"/>
          <w:wAfter w:w="29" w:type="dxa"/>
          <w:trHeight w:val="473"/>
        </w:trPr>
        <w:tc>
          <w:tcPr>
            <w:tcW w:w="754" w:type="dxa"/>
            <w:gridSpan w:val="2"/>
            <w:vMerge/>
          </w:tcPr>
          <w:p w:rsidR="004159E1" w:rsidRPr="00A364C2" w:rsidRDefault="004159E1" w:rsidP="00690F8C">
            <w:pPr>
              <w:ind w:left="180"/>
              <w:rPr>
                <w:sz w:val="18"/>
                <w:szCs w:val="18"/>
              </w:rPr>
            </w:pPr>
          </w:p>
        </w:tc>
        <w:tc>
          <w:tcPr>
            <w:tcW w:w="1940" w:type="dxa"/>
            <w:vMerge/>
          </w:tcPr>
          <w:p w:rsidR="004159E1" w:rsidRPr="00A364C2" w:rsidRDefault="004159E1" w:rsidP="00690F8C">
            <w:pPr>
              <w:rPr>
                <w:b/>
                <w:sz w:val="18"/>
                <w:szCs w:val="18"/>
              </w:rPr>
            </w:pPr>
          </w:p>
        </w:tc>
        <w:tc>
          <w:tcPr>
            <w:tcW w:w="1560" w:type="dxa"/>
            <w:vMerge/>
          </w:tcPr>
          <w:p w:rsidR="004159E1" w:rsidRPr="00A364C2" w:rsidRDefault="004159E1" w:rsidP="00690F8C">
            <w:pPr>
              <w:jc w:val="center"/>
              <w:rPr>
                <w:b/>
                <w:sz w:val="18"/>
                <w:szCs w:val="18"/>
              </w:rPr>
            </w:pPr>
          </w:p>
        </w:tc>
        <w:tc>
          <w:tcPr>
            <w:tcW w:w="850" w:type="dxa"/>
            <w:vMerge/>
          </w:tcPr>
          <w:p w:rsidR="004159E1" w:rsidRPr="00A364C2" w:rsidRDefault="004159E1" w:rsidP="00690F8C">
            <w:pPr>
              <w:rPr>
                <w:b/>
                <w:sz w:val="18"/>
                <w:szCs w:val="18"/>
              </w:rPr>
            </w:pPr>
          </w:p>
        </w:tc>
        <w:tc>
          <w:tcPr>
            <w:tcW w:w="923" w:type="dxa"/>
            <w:vMerge/>
          </w:tcPr>
          <w:p w:rsidR="004159E1" w:rsidRPr="00A364C2" w:rsidRDefault="004159E1" w:rsidP="00690F8C">
            <w:pPr>
              <w:rPr>
                <w:b/>
                <w:sz w:val="18"/>
                <w:szCs w:val="18"/>
              </w:rPr>
            </w:pPr>
          </w:p>
        </w:tc>
        <w:tc>
          <w:tcPr>
            <w:tcW w:w="1061" w:type="dxa"/>
            <w:vMerge/>
          </w:tcPr>
          <w:p w:rsidR="004159E1" w:rsidRPr="00A364C2" w:rsidRDefault="004159E1" w:rsidP="00690F8C">
            <w:pPr>
              <w:rPr>
                <w:b/>
                <w:sz w:val="18"/>
                <w:szCs w:val="18"/>
              </w:rPr>
            </w:pPr>
          </w:p>
        </w:tc>
        <w:tc>
          <w:tcPr>
            <w:tcW w:w="1701" w:type="dxa"/>
          </w:tcPr>
          <w:p w:rsidR="004159E1" w:rsidRPr="00A364C2" w:rsidRDefault="004159E1" w:rsidP="00AA461D">
            <w:pPr>
              <w:rPr>
                <w:b/>
                <w:sz w:val="18"/>
                <w:szCs w:val="18"/>
              </w:rPr>
            </w:pPr>
            <w:r w:rsidRPr="00A364C2">
              <w:rPr>
                <w:b/>
                <w:sz w:val="18"/>
                <w:szCs w:val="18"/>
              </w:rPr>
              <w:t xml:space="preserve">Доля регулярно </w:t>
            </w:r>
            <w:proofErr w:type="gramStart"/>
            <w:r w:rsidRPr="00A364C2">
              <w:rPr>
                <w:b/>
                <w:sz w:val="18"/>
                <w:szCs w:val="18"/>
              </w:rPr>
              <w:t>занимающихся</w:t>
            </w:r>
            <w:proofErr w:type="gramEnd"/>
            <w:r w:rsidRPr="00A364C2">
              <w:rPr>
                <w:b/>
                <w:sz w:val="18"/>
                <w:szCs w:val="18"/>
              </w:rPr>
              <w:t xml:space="preserve"> физической культурой и спортом</w:t>
            </w:r>
          </w:p>
        </w:tc>
        <w:tc>
          <w:tcPr>
            <w:tcW w:w="840" w:type="dxa"/>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69</w:t>
            </w:r>
          </w:p>
        </w:tc>
        <w:tc>
          <w:tcPr>
            <w:tcW w:w="880" w:type="dxa"/>
            <w:gridSpan w:val="2"/>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73</w:t>
            </w:r>
          </w:p>
        </w:tc>
        <w:tc>
          <w:tcPr>
            <w:tcW w:w="817" w:type="dxa"/>
            <w:gridSpan w:val="2"/>
            <w:vAlign w:val="center"/>
          </w:tcPr>
          <w:p w:rsidR="004159E1" w:rsidRPr="00A364C2" w:rsidRDefault="004159E1" w:rsidP="00AA461D">
            <w:pPr>
              <w:jc w:val="center"/>
              <w:rPr>
                <w:sz w:val="18"/>
                <w:szCs w:val="18"/>
              </w:rPr>
            </w:pPr>
            <w:r w:rsidRPr="00A364C2">
              <w:rPr>
                <w:sz w:val="18"/>
                <w:szCs w:val="18"/>
              </w:rPr>
              <w:t>69</w:t>
            </w:r>
          </w:p>
        </w:tc>
        <w:tc>
          <w:tcPr>
            <w:tcW w:w="864" w:type="dxa"/>
            <w:gridSpan w:val="2"/>
            <w:vAlign w:val="center"/>
          </w:tcPr>
          <w:p w:rsidR="004159E1" w:rsidRPr="00A364C2" w:rsidRDefault="004159E1" w:rsidP="00AA461D">
            <w:pPr>
              <w:jc w:val="center"/>
              <w:rPr>
                <w:sz w:val="18"/>
                <w:szCs w:val="18"/>
              </w:rPr>
            </w:pPr>
            <w:r w:rsidRPr="00A364C2">
              <w:rPr>
                <w:sz w:val="18"/>
                <w:szCs w:val="18"/>
              </w:rPr>
              <w:t>73</w:t>
            </w:r>
          </w:p>
        </w:tc>
        <w:tc>
          <w:tcPr>
            <w:tcW w:w="992" w:type="dxa"/>
            <w:gridSpan w:val="2"/>
            <w:vAlign w:val="center"/>
          </w:tcPr>
          <w:p w:rsidR="004159E1" w:rsidRPr="00A364C2" w:rsidRDefault="004159E1" w:rsidP="00AA461D">
            <w:pPr>
              <w:jc w:val="center"/>
              <w:rPr>
                <w:sz w:val="18"/>
                <w:szCs w:val="18"/>
              </w:rPr>
            </w:pPr>
            <w:r w:rsidRPr="00A364C2">
              <w:rPr>
                <w:sz w:val="18"/>
                <w:szCs w:val="18"/>
              </w:rPr>
              <w:t>75</w:t>
            </w:r>
          </w:p>
        </w:tc>
        <w:tc>
          <w:tcPr>
            <w:tcW w:w="906" w:type="dxa"/>
            <w:gridSpan w:val="2"/>
            <w:vAlign w:val="center"/>
          </w:tcPr>
          <w:p w:rsidR="004159E1" w:rsidRPr="00A364C2" w:rsidRDefault="004159E1" w:rsidP="00AA461D">
            <w:pPr>
              <w:jc w:val="center"/>
              <w:rPr>
                <w:sz w:val="18"/>
                <w:szCs w:val="18"/>
              </w:rPr>
            </w:pPr>
            <w:r w:rsidRPr="00A364C2">
              <w:rPr>
                <w:sz w:val="18"/>
                <w:szCs w:val="18"/>
              </w:rPr>
              <w:t>79</w:t>
            </w:r>
          </w:p>
        </w:tc>
        <w:tc>
          <w:tcPr>
            <w:tcW w:w="933" w:type="dxa"/>
            <w:gridSpan w:val="5"/>
            <w:vAlign w:val="center"/>
          </w:tcPr>
          <w:p w:rsidR="004159E1" w:rsidRPr="00A364C2" w:rsidRDefault="004159E1" w:rsidP="00AA461D">
            <w:pPr>
              <w:jc w:val="center"/>
              <w:rPr>
                <w:sz w:val="18"/>
                <w:szCs w:val="18"/>
              </w:rPr>
            </w:pPr>
            <w:r w:rsidRPr="00A364C2">
              <w:rPr>
                <w:sz w:val="18"/>
                <w:szCs w:val="18"/>
              </w:rPr>
              <w:t>81</w:t>
            </w:r>
          </w:p>
        </w:tc>
        <w:tc>
          <w:tcPr>
            <w:tcW w:w="853" w:type="dxa"/>
            <w:gridSpan w:val="2"/>
            <w:vAlign w:val="center"/>
          </w:tcPr>
          <w:p w:rsidR="004159E1" w:rsidRPr="00A364C2" w:rsidRDefault="004159E1" w:rsidP="00AA461D">
            <w:pPr>
              <w:jc w:val="center"/>
              <w:rPr>
                <w:sz w:val="18"/>
                <w:szCs w:val="18"/>
              </w:rPr>
            </w:pPr>
            <w:r w:rsidRPr="00A364C2">
              <w:rPr>
                <w:sz w:val="18"/>
                <w:szCs w:val="18"/>
              </w:rPr>
              <w:t>85</w:t>
            </w:r>
          </w:p>
        </w:tc>
      </w:tr>
      <w:tr w:rsidR="004159E1" w:rsidRPr="00A364C2" w:rsidTr="00F57081">
        <w:trPr>
          <w:gridAfter w:val="1"/>
          <w:wAfter w:w="29" w:type="dxa"/>
          <w:trHeight w:val="1052"/>
        </w:trPr>
        <w:tc>
          <w:tcPr>
            <w:tcW w:w="754" w:type="dxa"/>
            <w:gridSpan w:val="2"/>
            <w:vMerge/>
          </w:tcPr>
          <w:p w:rsidR="004159E1" w:rsidRPr="00A364C2" w:rsidRDefault="004159E1" w:rsidP="00690F8C">
            <w:pPr>
              <w:ind w:left="180"/>
              <w:rPr>
                <w:sz w:val="18"/>
                <w:szCs w:val="18"/>
              </w:rPr>
            </w:pPr>
          </w:p>
        </w:tc>
        <w:tc>
          <w:tcPr>
            <w:tcW w:w="1940" w:type="dxa"/>
            <w:vMerge/>
          </w:tcPr>
          <w:p w:rsidR="004159E1" w:rsidRPr="00A364C2" w:rsidRDefault="004159E1" w:rsidP="00690F8C">
            <w:pPr>
              <w:rPr>
                <w:b/>
                <w:sz w:val="18"/>
                <w:szCs w:val="18"/>
              </w:rPr>
            </w:pPr>
          </w:p>
        </w:tc>
        <w:tc>
          <w:tcPr>
            <w:tcW w:w="1560" w:type="dxa"/>
            <w:vMerge/>
          </w:tcPr>
          <w:p w:rsidR="004159E1" w:rsidRPr="00A364C2" w:rsidRDefault="004159E1" w:rsidP="00690F8C">
            <w:pPr>
              <w:jc w:val="center"/>
              <w:rPr>
                <w:b/>
                <w:sz w:val="18"/>
                <w:szCs w:val="18"/>
              </w:rPr>
            </w:pPr>
          </w:p>
        </w:tc>
        <w:tc>
          <w:tcPr>
            <w:tcW w:w="850" w:type="dxa"/>
            <w:vMerge/>
          </w:tcPr>
          <w:p w:rsidR="004159E1" w:rsidRPr="00A364C2" w:rsidRDefault="004159E1" w:rsidP="00690F8C">
            <w:pPr>
              <w:rPr>
                <w:b/>
                <w:sz w:val="18"/>
                <w:szCs w:val="18"/>
              </w:rPr>
            </w:pPr>
          </w:p>
        </w:tc>
        <w:tc>
          <w:tcPr>
            <w:tcW w:w="923" w:type="dxa"/>
            <w:vMerge/>
          </w:tcPr>
          <w:p w:rsidR="004159E1" w:rsidRPr="00A364C2" w:rsidRDefault="004159E1" w:rsidP="00690F8C">
            <w:pPr>
              <w:rPr>
                <w:b/>
                <w:sz w:val="18"/>
                <w:szCs w:val="18"/>
              </w:rPr>
            </w:pPr>
          </w:p>
        </w:tc>
        <w:tc>
          <w:tcPr>
            <w:tcW w:w="1061" w:type="dxa"/>
            <w:vMerge/>
          </w:tcPr>
          <w:p w:rsidR="004159E1" w:rsidRPr="00A364C2" w:rsidRDefault="004159E1" w:rsidP="00690F8C">
            <w:pPr>
              <w:rPr>
                <w:b/>
                <w:sz w:val="18"/>
                <w:szCs w:val="18"/>
              </w:rPr>
            </w:pPr>
          </w:p>
        </w:tc>
        <w:tc>
          <w:tcPr>
            <w:tcW w:w="1701" w:type="dxa"/>
          </w:tcPr>
          <w:p w:rsidR="004159E1" w:rsidRPr="00A364C2" w:rsidRDefault="004159E1" w:rsidP="00AA461D">
            <w:pPr>
              <w:rPr>
                <w:b/>
                <w:sz w:val="18"/>
                <w:szCs w:val="18"/>
              </w:rPr>
            </w:pPr>
            <w:r w:rsidRPr="00A364C2">
              <w:rPr>
                <w:b/>
                <w:sz w:val="18"/>
                <w:szCs w:val="18"/>
              </w:rPr>
              <w:t xml:space="preserve">Доля участников </w:t>
            </w:r>
            <w:proofErr w:type="gramStart"/>
            <w:r w:rsidRPr="00A364C2">
              <w:rPr>
                <w:b/>
                <w:sz w:val="18"/>
                <w:szCs w:val="18"/>
              </w:rPr>
              <w:t>в</w:t>
            </w:r>
            <w:proofErr w:type="gramEnd"/>
            <w:r w:rsidRPr="00A364C2">
              <w:rPr>
                <w:b/>
                <w:sz w:val="18"/>
                <w:szCs w:val="18"/>
              </w:rPr>
              <w:t xml:space="preserve">  региональных соревнований</w:t>
            </w:r>
          </w:p>
        </w:tc>
        <w:tc>
          <w:tcPr>
            <w:tcW w:w="840" w:type="dxa"/>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67,8</w:t>
            </w:r>
          </w:p>
        </w:tc>
        <w:tc>
          <w:tcPr>
            <w:tcW w:w="880" w:type="dxa"/>
            <w:gridSpan w:val="2"/>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69</w:t>
            </w:r>
          </w:p>
        </w:tc>
        <w:tc>
          <w:tcPr>
            <w:tcW w:w="817" w:type="dxa"/>
            <w:gridSpan w:val="2"/>
            <w:vAlign w:val="center"/>
          </w:tcPr>
          <w:p w:rsidR="004159E1" w:rsidRPr="00A364C2" w:rsidRDefault="004159E1" w:rsidP="00AA461D">
            <w:pPr>
              <w:tabs>
                <w:tab w:val="left" w:pos="193"/>
                <w:tab w:val="left" w:pos="373"/>
              </w:tabs>
              <w:jc w:val="center"/>
              <w:rPr>
                <w:sz w:val="18"/>
                <w:szCs w:val="18"/>
              </w:rPr>
            </w:pPr>
            <w:r w:rsidRPr="00A364C2">
              <w:rPr>
                <w:sz w:val="18"/>
                <w:szCs w:val="18"/>
              </w:rPr>
              <w:t>67,8</w:t>
            </w:r>
          </w:p>
        </w:tc>
        <w:tc>
          <w:tcPr>
            <w:tcW w:w="864" w:type="dxa"/>
            <w:gridSpan w:val="2"/>
            <w:vAlign w:val="center"/>
          </w:tcPr>
          <w:p w:rsidR="004159E1" w:rsidRPr="00A364C2" w:rsidRDefault="004159E1" w:rsidP="00AA461D">
            <w:pPr>
              <w:tabs>
                <w:tab w:val="left" w:pos="193"/>
                <w:tab w:val="left" w:pos="373"/>
              </w:tabs>
              <w:jc w:val="center"/>
              <w:rPr>
                <w:sz w:val="18"/>
                <w:szCs w:val="18"/>
              </w:rPr>
            </w:pPr>
            <w:r w:rsidRPr="00A364C2">
              <w:rPr>
                <w:sz w:val="18"/>
                <w:szCs w:val="18"/>
              </w:rPr>
              <w:t>69</w:t>
            </w:r>
          </w:p>
        </w:tc>
        <w:tc>
          <w:tcPr>
            <w:tcW w:w="992" w:type="dxa"/>
            <w:gridSpan w:val="2"/>
            <w:vAlign w:val="center"/>
          </w:tcPr>
          <w:p w:rsidR="004159E1" w:rsidRPr="00A364C2" w:rsidRDefault="004159E1" w:rsidP="00AA461D">
            <w:pPr>
              <w:tabs>
                <w:tab w:val="left" w:pos="193"/>
                <w:tab w:val="left" w:pos="373"/>
              </w:tabs>
              <w:jc w:val="center"/>
              <w:rPr>
                <w:sz w:val="18"/>
                <w:szCs w:val="18"/>
              </w:rPr>
            </w:pPr>
            <w:r w:rsidRPr="00A364C2">
              <w:rPr>
                <w:sz w:val="18"/>
                <w:szCs w:val="18"/>
              </w:rPr>
              <w:t>70,5</w:t>
            </w:r>
          </w:p>
        </w:tc>
        <w:tc>
          <w:tcPr>
            <w:tcW w:w="906" w:type="dxa"/>
            <w:gridSpan w:val="2"/>
            <w:vAlign w:val="center"/>
          </w:tcPr>
          <w:p w:rsidR="004159E1" w:rsidRPr="00A364C2" w:rsidRDefault="004159E1" w:rsidP="00AA461D">
            <w:pPr>
              <w:tabs>
                <w:tab w:val="left" w:pos="193"/>
                <w:tab w:val="left" w:pos="373"/>
              </w:tabs>
              <w:jc w:val="center"/>
              <w:rPr>
                <w:sz w:val="18"/>
                <w:szCs w:val="18"/>
              </w:rPr>
            </w:pPr>
            <w:r w:rsidRPr="00A364C2">
              <w:rPr>
                <w:sz w:val="18"/>
                <w:szCs w:val="18"/>
              </w:rPr>
              <w:t>71</w:t>
            </w:r>
          </w:p>
        </w:tc>
        <w:tc>
          <w:tcPr>
            <w:tcW w:w="933" w:type="dxa"/>
            <w:gridSpan w:val="5"/>
            <w:vAlign w:val="center"/>
          </w:tcPr>
          <w:p w:rsidR="004159E1" w:rsidRPr="00A364C2" w:rsidRDefault="004159E1" w:rsidP="00AA461D">
            <w:pPr>
              <w:tabs>
                <w:tab w:val="left" w:pos="193"/>
                <w:tab w:val="left" w:pos="373"/>
              </w:tabs>
              <w:jc w:val="center"/>
              <w:rPr>
                <w:sz w:val="18"/>
                <w:szCs w:val="18"/>
              </w:rPr>
            </w:pPr>
            <w:r w:rsidRPr="00A364C2">
              <w:rPr>
                <w:sz w:val="18"/>
                <w:szCs w:val="18"/>
              </w:rPr>
              <w:t>76</w:t>
            </w:r>
          </w:p>
        </w:tc>
        <w:tc>
          <w:tcPr>
            <w:tcW w:w="853" w:type="dxa"/>
            <w:gridSpan w:val="2"/>
            <w:vAlign w:val="center"/>
          </w:tcPr>
          <w:p w:rsidR="004159E1" w:rsidRPr="00A364C2" w:rsidRDefault="004159E1" w:rsidP="00AA461D">
            <w:pPr>
              <w:tabs>
                <w:tab w:val="left" w:pos="193"/>
                <w:tab w:val="left" w:pos="373"/>
              </w:tabs>
              <w:jc w:val="center"/>
              <w:rPr>
                <w:sz w:val="18"/>
                <w:szCs w:val="18"/>
              </w:rPr>
            </w:pPr>
            <w:r w:rsidRPr="00A364C2">
              <w:rPr>
                <w:sz w:val="18"/>
                <w:szCs w:val="18"/>
              </w:rPr>
              <w:t>78</w:t>
            </w:r>
          </w:p>
        </w:tc>
      </w:tr>
      <w:tr w:rsidR="004159E1" w:rsidRPr="00A364C2" w:rsidTr="00F57081">
        <w:trPr>
          <w:gridAfter w:val="1"/>
          <w:wAfter w:w="29" w:type="dxa"/>
          <w:trHeight w:val="473"/>
        </w:trPr>
        <w:tc>
          <w:tcPr>
            <w:tcW w:w="754" w:type="dxa"/>
            <w:gridSpan w:val="2"/>
            <w:vMerge/>
          </w:tcPr>
          <w:p w:rsidR="004159E1" w:rsidRPr="00A364C2" w:rsidRDefault="004159E1" w:rsidP="00690F8C">
            <w:pPr>
              <w:ind w:left="180"/>
              <w:rPr>
                <w:sz w:val="18"/>
                <w:szCs w:val="18"/>
              </w:rPr>
            </w:pPr>
          </w:p>
        </w:tc>
        <w:tc>
          <w:tcPr>
            <w:tcW w:w="1940" w:type="dxa"/>
            <w:vMerge/>
          </w:tcPr>
          <w:p w:rsidR="004159E1" w:rsidRPr="00A364C2" w:rsidRDefault="004159E1" w:rsidP="00690F8C">
            <w:pPr>
              <w:rPr>
                <w:b/>
                <w:sz w:val="18"/>
                <w:szCs w:val="18"/>
              </w:rPr>
            </w:pPr>
          </w:p>
        </w:tc>
        <w:tc>
          <w:tcPr>
            <w:tcW w:w="1560" w:type="dxa"/>
            <w:vMerge/>
          </w:tcPr>
          <w:p w:rsidR="004159E1" w:rsidRPr="00A364C2" w:rsidRDefault="004159E1" w:rsidP="00690F8C">
            <w:pPr>
              <w:jc w:val="center"/>
              <w:rPr>
                <w:b/>
                <w:sz w:val="18"/>
                <w:szCs w:val="18"/>
              </w:rPr>
            </w:pPr>
          </w:p>
        </w:tc>
        <w:tc>
          <w:tcPr>
            <w:tcW w:w="850" w:type="dxa"/>
            <w:vMerge/>
          </w:tcPr>
          <w:p w:rsidR="004159E1" w:rsidRPr="00A364C2" w:rsidRDefault="004159E1" w:rsidP="00690F8C">
            <w:pPr>
              <w:rPr>
                <w:b/>
                <w:sz w:val="18"/>
                <w:szCs w:val="18"/>
              </w:rPr>
            </w:pPr>
          </w:p>
        </w:tc>
        <w:tc>
          <w:tcPr>
            <w:tcW w:w="923" w:type="dxa"/>
            <w:vMerge/>
          </w:tcPr>
          <w:p w:rsidR="004159E1" w:rsidRPr="00A364C2" w:rsidRDefault="004159E1" w:rsidP="00690F8C">
            <w:pPr>
              <w:rPr>
                <w:b/>
                <w:sz w:val="18"/>
                <w:szCs w:val="18"/>
              </w:rPr>
            </w:pPr>
          </w:p>
        </w:tc>
        <w:tc>
          <w:tcPr>
            <w:tcW w:w="1061" w:type="dxa"/>
            <w:vMerge/>
          </w:tcPr>
          <w:p w:rsidR="004159E1" w:rsidRPr="00A364C2" w:rsidRDefault="004159E1" w:rsidP="00690F8C">
            <w:pPr>
              <w:rPr>
                <w:b/>
                <w:sz w:val="18"/>
                <w:szCs w:val="18"/>
              </w:rPr>
            </w:pPr>
          </w:p>
        </w:tc>
        <w:tc>
          <w:tcPr>
            <w:tcW w:w="1701" w:type="dxa"/>
          </w:tcPr>
          <w:p w:rsidR="004159E1" w:rsidRPr="00A364C2" w:rsidRDefault="004159E1" w:rsidP="00690F8C">
            <w:pPr>
              <w:rPr>
                <w:b/>
                <w:sz w:val="18"/>
                <w:szCs w:val="18"/>
              </w:rPr>
            </w:pPr>
            <w:r w:rsidRPr="00A364C2">
              <w:rPr>
                <w:b/>
                <w:sz w:val="18"/>
                <w:szCs w:val="18"/>
              </w:rPr>
              <w:t xml:space="preserve">Количество посетителей культурно-досуговых мероприятий    </w:t>
            </w:r>
          </w:p>
        </w:tc>
        <w:tc>
          <w:tcPr>
            <w:tcW w:w="840" w:type="dxa"/>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100</w:t>
            </w:r>
          </w:p>
        </w:tc>
        <w:tc>
          <w:tcPr>
            <w:tcW w:w="880" w:type="dxa"/>
            <w:gridSpan w:val="2"/>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110</w:t>
            </w:r>
          </w:p>
        </w:tc>
        <w:tc>
          <w:tcPr>
            <w:tcW w:w="817" w:type="dxa"/>
            <w:gridSpan w:val="2"/>
            <w:vAlign w:val="center"/>
          </w:tcPr>
          <w:p w:rsidR="004159E1" w:rsidRPr="00A364C2" w:rsidRDefault="004159E1" w:rsidP="00AA461D">
            <w:pPr>
              <w:ind w:left="180"/>
              <w:jc w:val="center"/>
              <w:rPr>
                <w:sz w:val="18"/>
                <w:szCs w:val="18"/>
              </w:rPr>
            </w:pPr>
            <w:r w:rsidRPr="00A364C2">
              <w:rPr>
                <w:sz w:val="18"/>
                <w:szCs w:val="18"/>
              </w:rPr>
              <w:t>100</w:t>
            </w:r>
          </w:p>
        </w:tc>
        <w:tc>
          <w:tcPr>
            <w:tcW w:w="864" w:type="dxa"/>
            <w:gridSpan w:val="2"/>
            <w:vAlign w:val="center"/>
          </w:tcPr>
          <w:p w:rsidR="004159E1" w:rsidRPr="00A364C2" w:rsidRDefault="004159E1" w:rsidP="00AA461D">
            <w:pPr>
              <w:jc w:val="center"/>
              <w:rPr>
                <w:sz w:val="18"/>
                <w:szCs w:val="18"/>
              </w:rPr>
            </w:pPr>
            <w:r w:rsidRPr="00A364C2">
              <w:rPr>
                <w:sz w:val="18"/>
                <w:szCs w:val="18"/>
              </w:rPr>
              <w:t>110</w:t>
            </w:r>
          </w:p>
        </w:tc>
        <w:tc>
          <w:tcPr>
            <w:tcW w:w="992" w:type="dxa"/>
            <w:gridSpan w:val="2"/>
            <w:vAlign w:val="center"/>
          </w:tcPr>
          <w:p w:rsidR="004159E1" w:rsidRPr="00A364C2" w:rsidRDefault="004159E1" w:rsidP="00AA461D">
            <w:pPr>
              <w:ind w:left="180"/>
              <w:jc w:val="center"/>
              <w:rPr>
                <w:sz w:val="18"/>
                <w:szCs w:val="18"/>
              </w:rPr>
            </w:pPr>
            <w:r w:rsidRPr="00A364C2">
              <w:rPr>
                <w:sz w:val="18"/>
                <w:szCs w:val="18"/>
              </w:rPr>
              <w:t>115</w:t>
            </w:r>
          </w:p>
        </w:tc>
        <w:tc>
          <w:tcPr>
            <w:tcW w:w="906" w:type="dxa"/>
            <w:gridSpan w:val="2"/>
            <w:vAlign w:val="center"/>
          </w:tcPr>
          <w:p w:rsidR="004159E1" w:rsidRPr="00A364C2" w:rsidRDefault="004159E1" w:rsidP="00AA461D">
            <w:pPr>
              <w:ind w:left="180"/>
              <w:jc w:val="center"/>
              <w:rPr>
                <w:sz w:val="18"/>
                <w:szCs w:val="18"/>
              </w:rPr>
            </w:pPr>
            <w:r w:rsidRPr="00A364C2">
              <w:rPr>
                <w:sz w:val="18"/>
                <w:szCs w:val="18"/>
              </w:rPr>
              <w:t>121</w:t>
            </w:r>
          </w:p>
        </w:tc>
        <w:tc>
          <w:tcPr>
            <w:tcW w:w="933" w:type="dxa"/>
            <w:gridSpan w:val="5"/>
            <w:vAlign w:val="center"/>
          </w:tcPr>
          <w:p w:rsidR="004159E1" w:rsidRPr="00A364C2" w:rsidRDefault="004159E1" w:rsidP="00AA461D">
            <w:pPr>
              <w:ind w:left="180"/>
              <w:jc w:val="center"/>
              <w:rPr>
                <w:sz w:val="18"/>
                <w:szCs w:val="18"/>
              </w:rPr>
            </w:pPr>
            <w:r w:rsidRPr="00A364C2">
              <w:rPr>
                <w:sz w:val="18"/>
                <w:szCs w:val="18"/>
              </w:rPr>
              <w:t>125</w:t>
            </w:r>
          </w:p>
        </w:tc>
        <w:tc>
          <w:tcPr>
            <w:tcW w:w="853" w:type="dxa"/>
            <w:gridSpan w:val="2"/>
            <w:vAlign w:val="center"/>
          </w:tcPr>
          <w:p w:rsidR="004159E1" w:rsidRPr="00A364C2" w:rsidRDefault="004159E1" w:rsidP="00AA461D">
            <w:pPr>
              <w:ind w:left="180"/>
              <w:jc w:val="center"/>
              <w:rPr>
                <w:sz w:val="18"/>
                <w:szCs w:val="18"/>
              </w:rPr>
            </w:pPr>
            <w:r w:rsidRPr="00A364C2">
              <w:rPr>
                <w:sz w:val="18"/>
                <w:szCs w:val="18"/>
              </w:rPr>
              <w:t>130</w:t>
            </w:r>
          </w:p>
        </w:tc>
      </w:tr>
      <w:tr w:rsidR="004159E1" w:rsidRPr="00A364C2" w:rsidTr="00F57081">
        <w:trPr>
          <w:gridAfter w:val="1"/>
          <w:wAfter w:w="29" w:type="dxa"/>
          <w:trHeight w:val="473"/>
        </w:trPr>
        <w:tc>
          <w:tcPr>
            <w:tcW w:w="754" w:type="dxa"/>
            <w:gridSpan w:val="2"/>
            <w:vMerge/>
          </w:tcPr>
          <w:p w:rsidR="004159E1" w:rsidRPr="00A364C2" w:rsidRDefault="004159E1" w:rsidP="00690F8C">
            <w:pPr>
              <w:ind w:left="180"/>
              <w:rPr>
                <w:sz w:val="18"/>
                <w:szCs w:val="18"/>
              </w:rPr>
            </w:pPr>
          </w:p>
        </w:tc>
        <w:tc>
          <w:tcPr>
            <w:tcW w:w="1940" w:type="dxa"/>
            <w:vMerge/>
          </w:tcPr>
          <w:p w:rsidR="004159E1" w:rsidRPr="00A364C2" w:rsidRDefault="004159E1" w:rsidP="00690F8C">
            <w:pPr>
              <w:rPr>
                <w:b/>
                <w:sz w:val="18"/>
                <w:szCs w:val="18"/>
              </w:rPr>
            </w:pPr>
          </w:p>
        </w:tc>
        <w:tc>
          <w:tcPr>
            <w:tcW w:w="1560" w:type="dxa"/>
            <w:vMerge/>
          </w:tcPr>
          <w:p w:rsidR="004159E1" w:rsidRPr="00A364C2" w:rsidRDefault="004159E1" w:rsidP="00690F8C">
            <w:pPr>
              <w:jc w:val="center"/>
              <w:rPr>
                <w:b/>
                <w:sz w:val="18"/>
                <w:szCs w:val="18"/>
              </w:rPr>
            </w:pPr>
          </w:p>
        </w:tc>
        <w:tc>
          <w:tcPr>
            <w:tcW w:w="850" w:type="dxa"/>
            <w:vMerge/>
          </w:tcPr>
          <w:p w:rsidR="004159E1" w:rsidRPr="00A364C2" w:rsidRDefault="004159E1" w:rsidP="00690F8C">
            <w:pPr>
              <w:rPr>
                <w:b/>
                <w:sz w:val="18"/>
                <w:szCs w:val="18"/>
              </w:rPr>
            </w:pPr>
          </w:p>
        </w:tc>
        <w:tc>
          <w:tcPr>
            <w:tcW w:w="923" w:type="dxa"/>
            <w:vMerge/>
          </w:tcPr>
          <w:p w:rsidR="004159E1" w:rsidRPr="00A364C2" w:rsidRDefault="004159E1" w:rsidP="00690F8C">
            <w:pPr>
              <w:rPr>
                <w:b/>
                <w:sz w:val="18"/>
                <w:szCs w:val="18"/>
              </w:rPr>
            </w:pPr>
          </w:p>
        </w:tc>
        <w:tc>
          <w:tcPr>
            <w:tcW w:w="1061" w:type="dxa"/>
            <w:vMerge/>
          </w:tcPr>
          <w:p w:rsidR="004159E1" w:rsidRPr="00A364C2" w:rsidRDefault="004159E1" w:rsidP="00690F8C">
            <w:pPr>
              <w:rPr>
                <w:b/>
                <w:sz w:val="18"/>
                <w:szCs w:val="18"/>
              </w:rPr>
            </w:pPr>
          </w:p>
        </w:tc>
        <w:tc>
          <w:tcPr>
            <w:tcW w:w="1701" w:type="dxa"/>
          </w:tcPr>
          <w:p w:rsidR="004159E1" w:rsidRPr="00A364C2" w:rsidRDefault="004159E1" w:rsidP="00AA461D">
            <w:pPr>
              <w:jc w:val="both"/>
              <w:rPr>
                <w:b/>
                <w:sz w:val="18"/>
                <w:szCs w:val="18"/>
              </w:rPr>
            </w:pPr>
            <w:r w:rsidRPr="00A364C2">
              <w:rPr>
                <w:b/>
                <w:sz w:val="18"/>
                <w:szCs w:val="18"/>
              </w:rPr>
              <w:t>Доля сточных вод, очищенных до нормативных значений, в общем объеме сточных вод, пропущенных через очистные сооружения</w:t>
            </w:r>
          </w:p>
        </w:tc>
        <w:tc>
          <w:tcPr>
            <w:tcW w:w="840" w:type="dxa"/>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43</w:t>
            </w:r>
          </w:p>
        </w:tc>
        <w:tc>
          <w:tcPr>
            <w:tcW w:w="880" w:type="dxa"/>
            <w:gridSpan w:val="2"/>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45</w:t>
            </w:r>
          </w:p>
        </w:tc>
        <w:tc>
          <w:tcPr>
            <w:tcW w:w="817" w:type="dxa"/>
            <w:gridSpan w:val="2"/>
            <w:vAlign w:val="center"/>
          </w:tcPr>
          <w:p w:rsidR="004159E1" w:rsidRPr="00A364C2" w:rsidRDefault="004159E1" w:rsidP="00AA461D">
            <w:pPr>
              <w:jc w:val="center"/>
              <w:rPr>
                <w:sz w:val="18"/>
                <w:szCs w:val="18"/>
              </w:rPr>
            </w:pPr>
            <w:r w:rsidRPr="00A364C2">
              <w:rPr>
                <w:sz w:val="18"/>
                <w:szCs w:val="18"/>
              </w:rPr>
              <w:t>43</w:t>
            </w:r>
          </w:p>
        </w:tc>
        <w:tc>
          <w:tcPr>
            <w:tcW w:w="864" w:type="dxa"/>
            <w:gridSpan w:val="2"/>
            <w:vAlign w:val="center"/>
          </w:tcPr>
          <w:p w:rsidR="004159E1" w:rsidRPr="00A364C2" w:rsidRDefault="004159E1" w:rsidP="00AA461D">
            <w:pPr>
              <w:jc w:val="center"/>
              <w:rPr>
                <w:sz w:val="18"/>
                <w:szCs w:val="18"/>
              </w:rPr>
            </w:pPr>
            <w:r w:rsidRPr="00A364C2">
              <w:rPr>
                <w:sz w:val="18"/>
                <w:szCs w:val="18"/>
              </w:rPr>
              <w:t>45</w:t>
            </w:r>
          </w:p>
        </w:tc>
        <w:tc>
          <w:tcPr>
            <w:tcW w:w="992" w:type="dxa"/>
            <w:gridSpan w:val="2"/>
            <w:vAlign w:val="center"/>
          </w:tcPr>
          <w:p w:rsidR="004159E1" w:rsidRPr="00A364C2" w:rsidRDefault="004159E1" w:rsidP="00AA461D">
            <w:pPr>
              <w:jc w:val="center"/>
              <w:rPr>
                <w:sz w:val="18"/>
                <w:szCs w:val="18"/>
              </w:rPr>
            </w:pPr>
            <w:r w:rsidRPr="00A364C2">
              <w:rPr>
                <w:sz w:val="18"/>
                <w:szCs w:val="18"/>
              </w:rPr>
              <w:t>49</w:t>
            </w:r>
          </w:p>
        </w:tc>
        <w:tc>
          <w:tcPr>
            <w:tcW w:w="906" w:type="dxa"/>
            <w:gridSpan w:val="2"/>
            <w:vAlign w:val="center"/>
          </w:tcPr>
          <w:p w:rsidR="004159E1" w:rsidRPr="00A364C2" w:rsidRDefault="004159E1" w:rsidP="00AA461D">
            <w:pPr>
              <w:jc w:val="center"/>
              <w:rPr>
                <w:sz w:val="18"/>
                <w:szCs w:val="18"/>
              </w:rPr>
            </w:pPr>
            <w:r w:rsidRPr="00A364C2">
              <w:rPr>
                <w:sz w:val="18"/>
                <w:szCs w:val="18"/>
              </w:rPr>
              <w:t>50</w:t>
            </w:r>
          </w:p>
        </w:tc>
        <w:tc>
          <w:tcPr>
            <w:tcW w:w="933" w:type="dxa"/>
            <w:gridSpan w:val="5"/>
            <w:vAlign w:val="center"/>
          </w:tcPr>
          <w:p w:rsidR="004159E1" w:rsidRPr="00A364C2" w:rsidRDefault="004159E1" w:rsidP="00AA461D">
            <w:pPr>
              <w:jc w:val="center"/>
              <w:rPr>
                <w:sz w:val="18"/>
                <w:szCs w:val="18"/>
              </w:rPr>
            </w:pPr>
            <w:r w:rsidRPr="00A364C2">
              <w:rPr>
                <w:sz w:val="18"/>
                <w:szCs w:val="18"/>
              </w:rPr>
              <w:t>57</w:t>
            </w:r>
          </w:p>
        </w:tc>
        <w:tc>
          <w:tcPr>
            <w:tcW w:w="853" w:type="dxa"/>
            <w:gridSpan w:val="2"/>
            <w:vAlign w:val="center"/>
          </w:tcPr>
          <w:p w:rsidR="004159E1" w:rsidRPr="00A364C2" w:rsidRDefault="004159E1" w:rsidP="00AA461D">
            <w:pPr>
              <w:jc w:val="center"/>
              <w:rPr>
                <w:sz w:val="18"/>
                <w:szCs w:val="18"/>
              </w:rPr>
            </w:pPr>
            <w:r w:rsidRPr="00A364C2">
              <w:rPr>
                <w:sz w:val="18"/>
                <w:szCs w:val="18"/>
              </w:rPr>
              <w:t>60</w:t>
            </w:r>
          </w:p>
        </w:tc>
      </w:tr>
      <w:tr w:rsidR="004159E1" w:rsidRPr="00A364C2" w:rsidTr="00F57081">
        <w:trPr>
          <w:gridAfter w:val="1"/>
          <w:wAfter w:w="29" w:type="dxa"/>
          <w:trHeight w:val="473"/>
        </w:trPr>
        <w:tc>
          <w:tcPr>
            <w:tcW w:w="754" w:type="dxa"/>
            <w:gridSpan w:val="2"/>
            <w:vMerge/>
          </w:tcPr>
          <w:p w:rsidR="004159E1" w:rsidRPr="00A364C2" w:rsidRDefault="004159E1" w:rsidP="00690F8C">
            <w:pPr>
              <w:ind w:left="180"/>
              <w:rPr>
                <w:sz w:val="18"/>
                <w:szCs w:val="18"/>
              </w:rPr>
            </w:pPr>
          </w:p>
        </w:tc>
        <w:tc>
          <w:tcPr>
            <w:tcW w:w="1940" w:type="dxa"/>
            <w:vMerge/>
          </w:tcPr>
          <w:p w:rsidR="004159E1" w:rsidRPr="00A364C2" w:rsidRDefault="004159E1" w:rsidP="00690F8C">
            <w:pPr>
              <w:rPr>
                <w:b/>
                <w:sz w:val="18"/>
                <w:szCs w:val="18"/>
              </w:rPr>
            </w:pPr>
          </w:p>
        </w:tc>
        <w:tc>
          <w:tcPr>
            <w:tcW w:w="1560" w:type="dxa"/>
            <w:vMerge/>
          </w:tcPr>
          <w:p w:rsidR="004159E1" w:rsidRPr="00A364C2" w:rsidRDefault="004159E1" w:rsidP="00690F8C">
            <w:pPr>
              <w:jc w:val="center"/>
              <w:rPr>
                <w:b/>
                <w:sz w:val="18"/>
                <w:szCs w:val="18"/>
              </w:rPr>
            </w:pPr>
          </w:p>
        </w:tc>
        <w:tc>
          <w:tcPr>
            <w:tcW w:w="850" w:type="dxa"/>
            <w:vMerge/>
          </w:tcPr>
          <w:p w:rsidR="004159E1" w:rsidRPr="00A364C2" w:rsidRDefault="004159E1" w:rsidP="00690F8C">
            <w:pPr>
              <w:rPr>
                <w:b/>
                <w:sz w:val="18"/>
                <w:szCs w:val="18"/>
              </w:rPr>
            </w:pPr>
          </w:p>
        </w:tc>
        <w:tc>
          <w:tcPr>
            <w:tcW w:w="923" w:type="dxa"/>
            <w:vMerge/>
          </w:tcPr>
          <w:p w:rsidR="004159E1" w:rsidRPr="00A364C2" w:rsidRDefault="004159E1" w:rsidP="00690F8C">
            <w:pPr>
              <w:rPr>
                <w:b/>
                <w:sz w:val="18"/>
                <w:szCs w:val="18"/>
              </w:rPr>
            </w:pPr>
          </w:p>
        </w:tc>
        <w:tc>
          <w:tcPr>
            <w:tcW w:w="1061" w:type="dxa"/>
            <w:vMerge/>
          </w:tcPr>
          <w:p w:rsidR="004159E1" w:rsidRPr="00A364C2" w:rsidRDefault="004159E1" w:rsidP="00690F8C">
            <w:pPr>
              <w:rPr>
                <w:b/>
                <w:sz w:val="18"/>
                <w:szCs w:val="18"/>
              </w:rPr>
            </w:pPr>
          </w:p>
        </w:tc>
        <w:tc>
          <w:tcPr>
            <w:tcW w:w="1701" w:type="dxa"/>
          </w:tcPr>
          <w:p w:rsidR="004159E1" w:rsidRPr="00A364C2" w:rsidRDefault="004159E1" w:rsidP="00AA461D">
            <w:pPr>
              <w:jc w:val="both"/>
              <w:rPr>
                <w:b/>
                <w:sz w:val="18"/>
                <w:szCs w:val="18"/>
              </w:rPr>
            </w:pPr>
            <w:r w:rsidRPr="00A364C2">
              <w:rPr>
                <w:b/>
                <w:sz w:val="18"/>
                <w:szCs w:val="18"/>
              </w:rPr>
              <w:t>Уровень оснащенности городского поселения «Поселок Чернянка» системами централизованно</w:t>
            </w:r>
            <w:r w:rsidRPr="00A364C2">
              <w:rPr>
                <w:b/>
                <w:sz w:val="18"/>
                <w:szCs w:val="18"/>
              </w:rPr>
              <w:lastRenderedPageBreak/>
              <w:t xml:space="preserve">го водоснабжения и водоотведения, соответствующими </w:t>
            </w:r>
            <w:proofErr w:type="spellStart"/>
            <w:r w:rsidRPr="00A364C2">
              <w:rPr>
                <w:b/>
                <w:sz w:val="18"/>
                <w:szCs w:val="18"/>
              </w:rPr>
              <w:t>СанПиН</w:t>
            </w:r>
            <w:proofErr w:type="spellEnd"/>
          </w:p>
        </w:tc>
        <w:tc>
          <w:tcPr>
            <w:tcW w:w="840" w:type="dxa"/>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46B61" w:rsidP="00690F8C">
            <w:pPr>
              <w:ind w:left="180"/>
              <w:jc w:val="both"/>
              <w:rPr>
                <w:sz w:val="18"/>
                <w:szCs w:val="18"/>
              </w:rPr>
            </w:pPr>
            <w:r w:rsidRPr="00A364C2">
              <w:rPr>
                <w:sz w:val="18"/>
                <w:szCs w:val="18"/>
              </w:rPr>
              <w:t>43</w:t>
            </w: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tc>
        <w:tc>
          <w:tcPr>
            <w:tcW w:w="880" w:type="dxa"/>
            <w:gridSpan w:val="2"/>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46B61" w:rsidP="00690F8C">
            <w:pPr>
              <w:ind w:left="180"/>
              <w:jc w:val="both"/>
              <w:rPr>
                <w:sz w:val="18"/>
                <w:szCs w:val="18"/>
              </w:rPr>
            </w:pPr>
            <w:r w:rsidRPr="00A364C2">
              <w:rPr>
                <w:sz w:val="18"/>
                <w:szCs w:val="18"/>
              </w:rPr>
              <w:t>45</w:t>
            </w: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tc>
        <w:tc>
          <w:tcPr>
            <w:tcW w:w="817" w:type="dxa"/>
            <w:gridSpan w:val="2"/>
            <w:vAlign w:val="center"/>
          </w:tcPr>
          <w:p w:rsidR="004159E1" w:rsidRPr="00A364C2" w:rsidRDefault="004159E1" w:rsidP="00AA461D">
            <w:pPr>
              <w:jc w:val="center"/>
              <w:rPr>
                <w:sz w:val="18"/>
                <w:szCs w:val="18"/>
              </w:rPr>
            </w:pPr>
            <w:r w:rsidRPr="00A364C2">
              <w:rPr>
                <w:sz w:val="18"/>
                <w:szCs w:val="18"/>
              </w:rPr>
              <w:t>43</w:t>
            </w:r>
          </w:p>
        </w:tc>
        <w:tc>
          <w:tcPr>
            <w:tcW w:w="864" w:type="dxa"/>
            <w:gridSpan w:val="2"/>
            <w:vAlign w:val="center"/>
          </w:tcPr>
          <w:p w:rsidR="004159E1" w:rsidRPr="00A364C2" w:rsidRDefault="004159E1" w:rsidP="00AA461D">
            <w:pPr>
              <w:jc w:val="center"/>
              <w:rPr>
                <w:sz w:val="18"/>
                <w:szCs w:val="18"/>
              </w:rPr>
            </w:pPr>
            <w:r w:rsidRPr="00A364C2">
              <w:rPr>
                <w:sz w:val="18"/>
                <w:szCs w:val="18"/>
              </w:rPr>
              <w:t>45</w:t>
            </w:r>
          </w:p>
        </w:tc>
        <w:tc>
          <w:tcPr>
            <w:tcW w:w="992" w:type="dxa"/>
            <w:gridSpan w:val="2"/>
            <w:vAlign w:val="center"/>
          </w:tcPr>
          <w:p w:rsidR="004159E1" w:rsidRPr="00A364C2" w:rsidRDefault="004159E1" w:rsidP="00AA461D">
            <w:pPr>
              <w:jc w:val="center"/>
              <w:rPr>
                <w:sz w:val="18"/>
                <w:szCs w:val="18"/>
              </w:rPr>
            </w:pPr>
            <w:r w:rsidRPr="00A364C2">
              <w:rPr>
                <w:sz w:val="18"/>
                <w:szCs w:val="18"/>
              </w:rPr>
              <w:t>49</w:t>
            </w:r>
          </w:p>
        </w:tc>
        <w:tc>
          <w:tcPr>
            <w:tcW w:w="906" w:type="dxa"/>
            <w:gridSpan w:val="2"/>
            <w:vAlign w:val="center"/>
          </w:tcPr>
          <w:p w:rsidR="004159E1" w:rsidRPr="00A364C2" w:rsidRDefault="004159E1" w:rsidP="00AA461D">
            <w:pPr>
              <w:jc w:val="center"/>
              <w:rPr>
                <w:sz w:val="18"/>
                <w:szCs w:val="18"/>
              </w:rPr>
            </w:pPr>
            <w:r w:rsidRPr="00A364C2">
              <w:rPr>
                <w:sz w:val="18"/>
                <w:szCs w:val="18"/>
              </w:rPr>
              <w:t>50</w:t>
            </w:r>
          </w:p>
        </w:tc>
        <w:tc>
          <w:tcPr>
            <w:tcW w:w="933" w:type="dxa"/>
            <w:gridSpan w:val="5"/>
            <w:vAlign w:val="center"/>
          </w:tcPr>
          <w:p w:rsidR="004159E1" w:rsidRPr="00A364C2" w:rsidRDefault="004159E1" w:rsidP="00AA461D">
            <w:pPr>
              <w:jc w:val="center"/>
              <w:rPr>
                <w:sz w:val="18"/>
                <w:szCs w:val="18"/>
              </w:rPr>
            </w:pPr>
            <w:r w:rsidRPr="00A364C2">
              <w:rPr>
                <w:sz w:val="18"/>
                <w:szCs w:val="18"/>
              </w:rPr>
              <w:t>57</w:t>
            </w:r>
          </w:p>
        </w:tc>
        <w:tc>
          <w:tcPr>
            <w:tcW w:w="853" w:type="dxa"/>
            <w:gridSpan w:val="2"/>
            <w:vAlign w:val="center"/>
          </w:tcPr>
          <w:p w:rsidR="004159E1" w:rsidRPr="00A364C2" w:rsidRDefault="004159E1" w:rsidP="00AA461D">
            <w:pPr>
              <w:jc w:val="center"/>
              <w:rPr>
                <w:sz w:val="18"/>
                <w:szCs w:val="18"/>
              </w:rPr>
            </w:pPr>
            <w:r w:rsidRPr="00A364C2">
              <w:rPr>
                <w:sz w:val="18"/>
                <w:szCs w:val="18"/>
              </w:rPr>
              <w:t>60</w:t>
            </w:r>
          </w:p>
        </w:tc>
      </w:tr>
      <w:tr w:rsidR="004159E1" w:rsidRPr="00A364C2" w:rsidTr="00F57081">
        <w:trPr>
          <w:gridAfter w:val="1"/>
          <w:wAfter w:w="29" w:type="dxa"/>
          <w:trHeight w:val="2184"/>
        </w:trPr>
        <w:tc>
          <w:tcPr>
            <w:tcW w:w="754" w:type="dxa"/>
            <w:gridSpan w:val="2"/>
            <w:vMerge/>
          </w:tcPr>
          <w:p w:rsidR="004159E1" w:rsidRPr="00A364C2" w:rsidRDefault="004159E1" w:rsidP="00690F8C">
            <w:pPr>
              <w:ind w:left="180"/>
              <w:rPr>
                <w:sz w:val="18"/>
                <w:szCs w:val="18"/>
              </w:rPr>
            </w:pPr>
          </w:p>
        </w:tc>
        <w:tc>
          <w:tcPr>
            <w:tcW w:w="1940" w:type="dxa"/>
            <w:vMerge/>
          </w:tcPr>
          <w:p w:rsidR="004159E1" w:rsidRPr="00A364C2" w:rsidRDefault="004159E1" w:rsidP="00690F8C">
            <w:pPr>
              <w:rPr>
                <w:b/>
                <w:sz w:val="18"/>
                <w:szCs w:val="18"/>
              </w:rPr>
            </w:pPr>
          </w:p>
        </w:tc>
        <w:tc>
          <w:tcPr>
            <w:tcW w:w="1560" w:type="dxa"/>
            <w:vMerge/>
          </w:tcPr>
          <w:p w:rsidR="004159E1" w:rsidRPr="00A364C2" w:rsidRDefault="004159E1" w:rsidP="00690F8C">
            <w:pPr>
              <w:jc w:val="center"/>
              <w:rPr>
                <w:b/>
                <w:sz w:val="18"/>
                <w:szCs w:val="18"/>
              </w:rPr>
            </w:pPr>
          </w:p>
        </w:tc>
        <w:tc>
          <w:tcPr>
            <w:tcW w:w="850" w:type="dxa"/>
            <w:vMerge/>
          </w:tcPr>
          <w:p w:rsidR="004159E1" w:rsidRPr="00A364C2" w:rsidRDefault="004159E1" w:rsidP="00690F8C">
            <w:pPr>
              <w:rPr>
                <w:b/>
                <w:sz w:val="18"/>
                <w:szCs w:val="18"/>
              </w:rPr>
            </w:pPr>
          </w:p>
        </w:tc>
        <w:tc>
          <w:tcPr>
            <w:tcW w:w="923" w:type="dxa"/>
            <w:vMerge/>
          </w:tcPr>
          <w:p w:rsidR="004159E1" w:rsidRPr="00A364C2" w:rsidRDefault="004159E1" w:rsidP="00690F8C">
            <w:pPr>
              <w:rPr>
                <w:b/>
                <w:sz w:val="18"/>
                <w:szCs w:val="18"/>
              </w:rPr>
            </w:pPr>
          </w:p>
        </w:tc>
        <w:tc>
          <w:tcPr>
            <w:tcW w:w="1061" w:type="dxa"/>
            <w:vMerge/>
          </w:tcPr>
          <w:p w:rsidR="004159E1" w:rsidRPr="00A364C2" w:rsidRDefault="004159E1" w:rsidP="00690F8C">
            <w:pPr>
              <w:rPr>
                <w:b/>
                <w:sz w:val="18"/>
                <w:szCs w:val="18"/>
              </w:rPr>
            </w:pPr>
          </w:p>
        </w:tc>
        <w:tc>
          <w:tcPr>
            <w:tcW w:w="1701" w:type="dxa"/>
          </w:tcPr>
          <w:p w:rsidR="004159E1" w:rsidRPr="00A364C2" w:rsidRDefault="004159E1" w:rsidP="00AA461D">
            <w:pPr>
              <w:jc w:val="both"/>
              <w:rPr>
                <w:b/>
                <w:sz w:val="18"/>
                <w:szCs w:val="18"/>
              </w:rPr>
            </w:pPr>
            <w:r w:rsidRPr="00A364C2">
              <w:rPr>
                <w:b/>
                <w:sz w:val="18"/>
                <w:szCs w:val="18"/>
              </w:rPr>
              <w:t>Удовлетворенность населения городского поселения «Поселок Чернянка» уровнем жилищно-коммунального обслуживания</w:t>
            </w:r>
          </w:p>
          <w:p w:rsidR="004159E1" w:rsidRPr="00A364C2" w:rsidRDefault="004159E1" w:rsidP="00AA461D">
            <w:pPr>
              <w:jc w:val="both"/>
              <w:rPr>
                <w:b/>
                <w:sz w:val="18"/>
                <w:szCs w:val="18"/>
              </w:rPr>
            </w:pPr>
          </w:p>
        </w:tc>
        <w:tc>
          <w:tcPr>
            <w:tcW w:w="840" w:type="dxa"/>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43</w:t>
            </w:r>
          </w:p>
          <w:p w:rsidR="004159E1" w:rsidRPr="00A364C2" w:rsidRDefault="004159E1" w:rsidP="00690F8C">
            <w:pPr>
              <w:ind w:left="180"/>
              <w:jc w:val="both"/>
              <w:rPr>
                <w:sz w:val="18"/>
                <w:szCs w:val="18"/>
              </w:rPr>
            </w:pPr>
          </w:p>
        </w:tc>
        <w:tc>
          <w:tcPr>
            <w:tcW w:w="880" w:type="dxa"/>
            <w:gridSpan w:val="2"/>
          </w:tcPr>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p>
          <w:p w:rsidR="004159E1" w:rsidRPr="00A364C2" w:rsidRDefault="004159E1" w:rsidP="00690F8C">
            <w:pPr>
              <w:ind w:left="180"/>
              <w:jc w:val="both"/>
              <w:rPr>
                <w:sz w:val="18"/>
                <w:szCs w:val="18"/>
              </w:rPr>
            </w:pPr>
            <w:r w:rsidRPr="00A364C2">
              <w:rPr>
                <w:sz w:val="18"/>
                <w:szCs w:val="18"/>
              </w:rPr>
              <w:t>45</w:t>
            </w:r>
          </w:p>
        </w:tc>
        <w:tc>
          <w:tcPr>
            <w:tcW w:w="817" w:type="dxa"/>
            <w:gridSpan w:val="2"/>
            <w:vAlign w:val="center"/>
          </w:tcPr>
          <w:p w:rsidR="004159E1" w:rsidRPr="00A364C2" w:rsidRDefault="004159E1" w:rsidP="00AA461D">
            <w:pPr>
              <w:jc w:val="center"/>
              <w:rPr>
                <w:sz w:val="18"/>
                <w:szCs w:val="18"/>
              </w:rPr>
            </w:pPr>
            <w:r w:rsidRPr="00A364C2">
              <w:rPr>
                <w:sz w:val="18"/>
                <w:szCs w:val="18"/>
              </w:rPr>
              <w:t>43</w:t>
            </w:r>
          </w:p>
        </w:tc>
        <w:tc>
          <w:tcPr>
            <w:tcW w:w="864" w:type="dxa"/>
            <w:gridSpan w:val="2"/>
            <w:vAlign w:val="center"/>
          </w:tcPr>
          <w:p w:rsidR="004159E1" w:rsidRPr="00A364C2" w:rsidRDefault="004159E1" w:rsidP="00AA461D">
            <w:pPr>
              <w:jc w:val="center"/>
              <w:rPr>
                <w:sz w:val="18"/>
                <w:szCs w:val="18"/>
              </w:rPr>
            </w:pPr>
            <w:r w:rsidRPr="00A364C2">
              <w:rPr>
                <w:sz w:val="18"/>
                <w:szCs w:val="18"/>
              </w:rPr>
              <w:t>45</w:t>
            </w:r>
          </w:p>
        </w:tc>
        <w:tc>
          <w:tcPr>
            <w:tcW w:w="992" w:type="dxa"/>
            <w:gridSpan w:val="2"/>
            <w:vAlign w:val="center"/>
          </w:tcPr>
          <w:p w:rsidR="004159E1" w:rsidRPr="00A364C2" w:rsidRDefault="004159E1" w:rsidP="00AA461D">
            <w:pPr>
              <w:jc w:val="center"/>
              <w:rPr>
                <w:sz w:val="18"/>
                <w:szCs w:val="18"/>
              </w:rPr>
            </w:pPr>
            <w:r w:rsidRPr="00A364C2">
              <w:rPr>
                <w:sz w:val="18"/>
                <w:szCs w:val="18"/>
              </w:rPr>
              <w:t>49</w:t>
            </w:r>
          </w:p>
        </w:tc>
        <w:tc>
          <w:tcPr>
            <w:tcW w:w="906" w:type="dxa"/>
            <w:gridSpan w:val="2"/>
            <w:vAlign w:val="center"/>
          </w:tcPr>
          <w:p w:rsidR="004159E1" w:rsidRPr="00A364C2" w:rsidRDefault="004159E1" w:rsidP="00AA461D">
            <w:pPr>
              <w:jc w:val="center"/>
              <w:rPr>
                <w:sz w:val="18"/>
                <w:szCs w:val="18"/>
              </w:rPr>
            </w:pPr>
            <w:r w:rsidRPr="00A364C2">
              <w:rPr>
                <w:sz w:val="18"/>
                <w:szCs w:val="18"/>
              </w:rPr>
              <w:t>50</w:t>
            </w:r>
          </w:p>
        </w:tc>
        <w:tc>
          <w:tcPr>
            <w:tcW w:w="933" w:type="dxa"/>
            <w:gridSpan w:val="5"/>
            <w:vAlign w:val="center"/>
          </w:tcPr>
          <w:p w:rsidR="004159E1" w:rsidRPr="00A364C2" w:rsidRDefault="004159E1" w:rsidP="00AA461D">
            <w:pPr>
              <w:jc w:val="center"/>
              <w:rPr>
                <w:sz w:val="18"/>
                <w:szCs w:val="18"/>
              </w:rPr>
            </w:pPr>
            <w:r w:rsidRPr="00A364C2">
              <w:rPr>
                <w:sz w:val="18"/>
                <w:szCs w:val="18"/>
              </w:rPr>
              <w:t>57</w:t>
            </w:r>
          </w:p>
        </w:tc>
        <w:tc>
          <w:tcPr>
            <w:tcW w:w="853" w:type="dxa"/>
            <w:gridSpan w:val="2"/>
            <w:vAlign w:val="center"/>
          </w:tcPr>
          <w:p w:rsidR="004159E1" w:rsidRPr="00A364C2" w:rsidRDefault="004159E1" w:rsidP="00AA461D">
            <w:pPr>
              <w:jc w:val="center"/>
              <w:rPr>
                <w:sz w:val="18"/>
                <w:szCs w:val="18"/>
              </w:rPr>
            </w:pPr>
            <w:r w:rsidRPr="00A364C2">
              <w:rPr>
                <w:sz w:val="18"/>
                <w:szCs w:val="18"/>
              </w:rPr>
              <w:t>60</w:t>
            </w:r>
          </w:p>
        </w:tc>
      </w:tr>
      <w:tr w:rsidR="000956BF" w:rsidRPr="00A364C2" w:rsidTr="00F57081">
        <w:trPr>
          <w:gridAfter w:val="1"/>
          <w:wAfter w:w="29" w:type="dxa"/>
          <w:trHeight w:val="753"/>
        </w:trPr>
        <w:tc>
          <w:tcPr>
            <w:tcW w:w="754" w:type="dxa"/>
            <w:gridSpan w:val="2"/>
            <w:vMerge/>
          </w:tcPr>
          <w:p w:rsidR="000956BF" w:rsidRPr="00A364C2" w:rsidRDefault="000956BF" w:rsidP="00690F8C">
            <w:pPr>
              <w:ind w:left="180"/>
              <w:rPr>
                <w:sz w:val="18"/>
                <w:szCs w:val="18"/>
              </w:rPr>
            </w:pPr>
          </w:p>
        </w:tc>
        <w:tc>
          <w:tcPr>
            <w:tcW w:w="1940" w:type="dxa"/>
            <w:vMerge/>
          </w:tcPr>
          <w:p w:rsidR="000956BF" w:rsidRPr="00A364C2" w:rsidRDefault="000956BF" w:rsidP="00690F8C">
            <w:pPr>
              <w:rPr>
                <w:b/>
                <w:sz w:val="18"/>
                <w:szCs w:val="18"/>
              </w:rPr>
            </w:pPr>
          </w:p>
        </w:tc>
        <w:tc>
          <w:tcPr>
            <w:tcW w:w="1560" w:type="dxa"/>
            <w:vMerge/>
          </w:tcPr>
          <w:p w:rsidR="000956BF" w:rsidRPr="00A364C2" w:rsidRDefault="000956BF" w:rsidP="00690F8C">
            <w:pPr>
              <w:jc w:val="center"/>
              <w:rPr>
                <w:b/>
                <w:sz w:val="18"/>
                <w:szCs w:val="18"/>
              </w:rPr>
            </w:pPr>
          </w:p>
        </w:tc>
        <w:tc>
          <w:tcPr>
            <w:tcW w:w="850" w:type="dxa"/>
            <w:vMerge/>
          </w:tcPr>
          <w:p w:rsidR="000956BF" w:rsidRPr="00A364C2" w:rsidRDefault="000956BF" w:rsidP="00690F8C">
            <w:pPr>
              <w:rPr>
                <w:b/>
                <w:sz w:val="18"/>
                <w:szCs w:val="18"/>
              </w:rPr>
            </w:pPr>
          </w:p>
        </w:tc>
        <w:tc>
          <w:tcPr>
            <w:tcW w:w="923" w:type="dxa"/>
            <w:vMerge/>
          </w:tcPr>
          <w:p w:rsidR="000956BF" w:rsidRPr="00A364C2" w:rsidRDefault="000956BF" w:rsidP="00690F8C">
            <w:pPr>
              <w:rPr>
                <w:b/>
                <w:sz w:val="18"/>
                <w:szCs w:val="18"/>
              </w:rPr>
            </w:pPr>
          </w:p>
        </w:tc>
        <w:tc>
          <w:tcPr>
            <w:tcW w:w="1061" w:type="dxa"/>
            <w:vMerge/>
          </w:tcPr>
          <w:p w:rsidR="000956BF" w:rsidRPr="00A364C2" w:rsidRDefault="000956BF" w:rsidP="00690F8C">
            <w:pPr>
              <w:rPr>
                <w:b/>
                <w:sz w:val="18"/>
                <w:szCs w:val="18"/>
              </w:rPr>
            </w:pPr>
          </w:p>
        </w:tc>
        <w:tc>
          <w:tcPr>
            <w:tcW w:w="1701" w:type="dxa"/>
          </w:tcPr>
          <w:p w:rsidR="000956BF" w:rsidRPr="00A364C2" w:rsidRDefault="000956BF" w:rsidP="000956BF">
            <w:pPr>
              <w:shd w:val="clear" w:color="auto" w:fill="FFFFFF"/>
              <w:spacing w:line="100" w:lineRule="atLeast"/>
              <w:jc w:val="both"/>
              <w:rPr>
                <w:b/>
                <w:sz w:val="18"/>
                <w:szCs w:val="18"/>
              </w:rPr>
            </w:pPr>
            <w:r w:rsidRPr="00A364C2">
              <w:rPr>
                <w:b/>
                <w:sz w:val="18"/>
                <w:szCs w:val="18"/>
              </w:rPr>
              <w:t>Удельный  вес дорог, нуждающихся в капитальном ремонте (реконструкции), %</w:t>
            </w:r>
          </w:p>
        </w:tc>
        <w:tc>
          <w:tcPr>
            <w:tcW w:w="840" w:type="dxa"/>
          </w:tcPr>
          <w:p w:rsidR="00446B61" w:rsidRDefault="00446B61" w:rsidP="00690F8C">
            <w:pPr>
              <w:ind w:left="180"/>
              <w:jc w:val="both"/>
              <w:rPr>
                <w:sz w:val="18"/>
                <w:szCs w:val="18"/>
              </w:rPr>
            </w:pPr>
          </w:p>
          <w:p w:rsidR="00446B61" w:rsidRDefault="00446B61" w:rsidP="00690F8C">
            <w:pPr>
              <w:ind w:left="180"/>
              <w:jc w:val="both"/>
              <w:rPr>
                <w:sz w:val="18"/>
                <w:szCs w:val="18"/>
              </w:rPr>
            </w:pPr>
          </w:p>
          <w:p w:rsidR="00446B61" w:rsidRDefault="00446B61" w:rsidP="00690F8C">
            <w:pPr>
              <w:ind w:left="180"/>
              <w:jc w:val="both"/>
              <w:rPr>
                <w:sz w:val="18"/>
                <w:szCs w:val="18"/>
              </w:rPr>
            </w:pPr>
          </w:p>
          <w:p w:rsidR="000956BF" w:rsidRPr="00A364C2" w:rsidRDefault="000956BF" w:rsidP="00690F8C">
            <w:pPr>
              <w:ind w:left="180"/>
              <w:jc w:val="both"/>
              <w:rPr>
                <w:sz w:val="18"/>
                <w:szCs w:val="18"/>
              </w:rPr>
            </w:pPr>
            <w:r w:rsidRPr="00A364C2">
              <w:rPr>
                <w:sz w:val="18"/>
                <w:szCs w:val="18"/>
              </w:rPr>
              <w:t>25</w:t>
            </w:r>
          </w:p>
        </w:tc>
        <w:tc>
          <w:tcPr>
            <w:tcW w:w="880" w:type="dxa"/>
            <w:gridSpan w:val="2"/>
          </w:tcPr>
          <w:p w:rsidR="00446B61" w:rsidRDefault="00446B61" w:rsidP="00690F8C">
            <w:pPr>
              <w:ind w:left="180"/>
              <w:jc w:val="both"/>
              <w:rPr>
                <w:sz w:val="18"/>
                <w:szCs w:val="18"/>
              </w:rPr>
            </w:pPr>
          </w:p>
          <w:p w:rsidR="00446B61" w:rsidRDefault="00446B61" w:rsidP="00690F8C">
            <w:pPr>
              <w:ind w:left="180"/>
              <w:jc w:val="both"/>
              <w:rPr>
                <w:sz w:val="18"/>
                <w:szCs w:val="18"/>
              </w:rPr>
            </w:pPr>
          </w:p>
          <w:p w:rsidR="00446B61" w:rsidRDefault="00446B61" w:rsidP="00690F8C">
            <w:pPr>
              <w:ind w:left="180"/>
              <w:jc w:val="both"/>
              <w:rPr>
                <w:sz w:val="18"/>
                <w:szCs w:val="18"/>
              </w:rPr>
            </w:pPr>
          </w:p>
          <w:p w:rsidR="000956BF" w:rsidRPr="00A364C2" w:rsidRDefault="000956BF" w:rsidP="00690F8C">
            <w:pPr>
              <w:ind w:left="180"/>
              <w:jc w:val="both"/>
              <w:rPr>
                <w:sz w:val="18"/>
                <w:szCs w:val="18"/>
              </w:rPr>
            </w:pPr>
            <w:r w:rsidRPr="00A364C2">
              <w:rPr>
                <w:sz w:val="18"/>
                <w:szCs w:val="18"/>
              </w:rPr>
              <w:t>25</w:t>
            </w:r>
          </w:p>
        </w:tc>
        <w:tc>
          <w:tcPr>
            <w:tcW w:w="817" w:type="dxa"/>
            <w:gridSpan w:val="2"/>
            <w:vAlign w:val="center"/>
          </w:tcPr>
          <w:p w:rsidR="000956BF" w:rsidRPr="00A364C2" w:rsidRDefault="000956BF" w:rsidP="00AA461D">
            <w:pPr>
              <w:jc w:val="center"/>
              <w:rPr>
                <w:sz w:val="18"/>
                <w:szCs w:val="18"/>
              </w:rPr>
            </w:pPr>
            <w:r w:rsidRPr="00A364C2">
              <w:rPr>
                <w:sz w:val="18"/>
                <w:szCs w:val="18"/>
              </w:rPr>
              <w:t>32</w:t>
            </w:r>
          </w:p>
        </w:tc>
        <w:tc>
          <w:tcPr>
            <w:tcW w:w="864" w:type="dxa"/>
            <w:gridSpan w:val="2"/>
            <w:vAlign w:val="center"/>
          </w:tcPr>
          <w:p w:rsidR="000956BF" w:rsidRPr="00A364C2" w:rsidRDefault="000956BF" w:rsidP="00AA461D">
            <w:pPr>
              <w:jc w:val="center"/>
              <w:rPr>
                <w:sz w:val="18"/>
                <w:szCs w:val="18"/>
              </w:rPr>
            </w:pPr>
            <w:r w:rsidRPr="00A364C2">
              <w:rPr>
                <w:sz w:val="18"/>
                <w:szCs w:val="18"/>
              </w:rPr>
              <w:t>45</w:t>
            </w:r>
          </w:p>
        </w:tc>
        <w:tc>
          <w:tcPr>
            <w:tcW w:w="992" w:type="dxa"/>
            <w:gridSpan w:val="2"/>
            <w:vAlign w:val="center"/>
          </w:tcPr>
          <w:p w:rsidR="000956BF" w:rsidRPr="00A364C2" w:rsidRDefault="000956BF" w:rsidP="00AA461D">
            <w:pPr>
              <w:jc w:val="center"/>
              <w:rPr>
                <w:sz w:val="18"/>
                <w:szCs w:val="18"/>
              </w:rPr>
            </w:pPr>
            <w:r w:rsidRPr="00A364C2">
              <w:rPr>
                <w:sz w:val="18"/>
                <w:szCs w:val="18"/>
              </w:rPr>
              <w:t>57</w:t>
            </w:r>
          </w:p>
        </w:tc>
        <w:tc>
          <w:tcPr>
            <w:tcW w:w="906" w:type="dxa"/>
            <w:gridSpan w:val="2"/>
            <w:vAlign w:val="center"/>
          </w:tcPr>
          <w:p w:rsidR="000956BF" w:rsidRPr="00A364C2" w:rsidRDefault="000956BF" w:rsidP="00AA461D">
            <w:pPr>
              <w:jc w:val="center"/>
              <w:rPr>
                <w:sz w:val="18"/>
                <w:szCs w:val="18"/>
              </w:rPr>
            </w:pPr>
            <w:r w:rsidRPr="00A364C2">
              <w:rPr>
                <w:sz w:val="18"/>
                <w:szCs w:val="18"/>
              </w:rPr>
              <w:t>68</w:t>
            </w:r>
          </w:p>
        </w:tc>
        <w:tc>
          <w:tcPr>
            <w:tcW w:w="933" w:type="dxa"/>
            <w:gridSpan w:val="5"/>
            <w:vAlign w:val="center"/>
          </w:tcPr>
          <w:p w:rsidR="000956BF" w:rsidRPr="00A364C2" w:rsidRDefault="000956BF" w:rsidP="00AA461D">
            <w:pPr>
              <w:jc w:val="center"/>
              <w:rPr>
                <w:sz w:val="18"/>
                <w:szCs w:val="18"/>
              </w:rPr>
            </w:pPr>
            <w:r w:rsidRPr="00A364C2">
              <w:rPr>
                <w:sz w:val="18"/>
                <w:szCs w:val="18"/>
              </w:rPr>
              <w:t>72</w:t>
            </w:r>
          </w:p>
        </w:tc>
        <w:tc>
          <w:tcPr>
            <w:tcW w:w="853" w:type="dxa"/>
            <w:gridSpan w:val="2"/>
            <w:vAlign w:val="center"/>
          </w:tcPr>
          <w:p w:rsidR="000956BF" w:rsidRPr="00A364C2" w:rsidRDefault="000956BF" w:rsidP="00AA461D">
            <w:pPr>
              <w:jc w:val="center"/>
              <w:rPr>
                <w:sz w:val="18"/>
                <w:szCs w:val="18"/>
              </w:rPr>
            </w:pPr>
            <w:r w:rsidRPr="00A364C2">
              <w:rPr>
                <w:sz w:val="18"/>
                <w:szCs w:val="18"/>
              </w:rPr>
              <w:t>80</w:t>
            </w:r>
          </w:p>
        </w:tc>
      </w:tr>
      <w:tr w:rsidR="000956BF" w:rsidRPr="00A364C2" w:rsidTr="00F57081">
        <w:trPr>
          <w:gridAfter w:val="1"/>
          <w:wAfter w:w="29" w:type="dxa"/>
          <w:trHeight w:val="841"/>
        </w:trPr>
        <w:tc>
          <w:tcPr>
            <w:tcW w:w="754" w:type="dxa"/>
            <w:gridSpan w:val="2"/>
            <w:vMerge/>
          </w:tcPr>
          <w:p w:rsidR="000956BF" w:rsidRPr="00A364C2" w:rsidRDefault="000956BF" w:rsidP="00690F8C">
            <w:pPr>
              <w:ind w:left="180"/>
              <w:rPr>
                <w:sz w:val="18"/>
                <w:szCs w:val="18"/>
              </w:rPr>
            </w:pPr>
          </w:p>
        </w:tc>
        <w:tc>
          <w:tcPr>
            <w:tcW w:w="1940" w:type="dxa"/>
            <w:vMerge/>
          </w:tcPr>
          <w:p w:rsidR="000956BF" w:rsidRPr="00A364C2" w:rsidRDefault="000956BF" w:rsidP="00690F8C">
            <w:pPr>
              <w:rPr>
                <w:b/>
                <w:sz w:val="18"/>
                <w:szCs w:val="18"/>
              </w:rPr>
            </w:pPr>
          </w:p>
        </w:tc>
        <w:tc>
          <w:tcPr>
            <w:tcW w:w="1560" w:type="dxa"/>
            <w:vMerge/>
          </w:tcPr>
          <w:p w:rsidR="000956BF" w:rsidRPr="00A364C2" w:rsidRDefault="000956BF" w:rsidP="00690F8C">
            <w:pPr>
              <w:jc w:val="center"/>
              <w:rPr>
                <w:b/>
                <w:sz w:val="18"/>
                <w:szCs w:val="18"/>
              </w:rPr>
            </w:pPr>
          </w:p>
        </w:tc>
        <w:tc>
          <w:tcPr>
            <w:tcW w:w="850" w:type="dxa"/>
            <w:vMerge/>
          </w:tcPr>
          <w:p w:rsidR="000956BF" w:rsidRPr="00A364C2" w:rsidRDefault="000956BF" w:rsidP="00690F8C">
            <w:pPr>
              <w:rPr>
                <w:b/>
                <w:sz w:val="18"/>
                <w:szCs w:val="18"/>
              </w:rPr>
            </w:pPr>
          </w:p>
        </w:tc>
        <w:tc>
          <w:tcPr>
            <w:tcW w:w="923" w:type="dxa"/>
            <w:vMerge/>
          </w:tcPr>
          <w:p w:rsidR="000956BF" w:rsidRPr="00A364C2" w:rsidRDefault="000956BF" w:rsidP="00690F8C">
            <w:pPr>
              <w:rPr>
                <w:b/>
                <w:sz w:val="18"/>
                <w:szCs w:val="18"/>
              </w:rPr>
            </w:pPr>
          </w:p>
        </w:tc>
        <w:tc>
          <w:tcPr>
            <w:tcW w:w="1061" w:type="dxa"/>
            <w:vMerge/>
          </w:tcPr>
          <w:p w:rsidR="000956BF" w:rsidRPr="00A364C2" w:rsidRDefault="000956BF" w:rsidP="00690F8C">
            <w:pPr>
              <w:rPr>
                <w:b/>
                <w:sz w:val="18"/>
                <w:szCs w:val="18"/>
              </w:rPr>
            </w:pPr>
          </w:p>
        </w:tc>
        <w:tc>
          <w:tcPr>
            <w:tcW w:w="1701" w:type="dxa"/>
          </w:tcPr>
          <w:p w:rsidR="000956BF" w:rsidRPr="00A364C2" w:rsidRDefault="000956BF" w:rsidP="000956BF">
            <w:pPr>
              <w:shd w:val="clear" w:color="auto" w:fill="FFFFFF"/>
              <w:spacing w:line="100" w:lineRule="atLeast"/>
              <w:jc w:val="both"/>
              <w:rPr>
                <w:rFonts w:eastAsia="Calibri"/>
                <w:b/>
                <w:sz w:val="18"/>
                <w:szCs w:val="18"/>
              </w:rPr>
            </w:pPr>
            <w:r w:rsidRPr="00A364C2">
              <w:rPr>
                <w:b/>
                <w:sz w:val="18"/>
                <w:szCs w:val="18"/>
              </w:rPr>
              <w:t>Увеличение доли  протяженности дорог с твердым покрытием,</w:t>
            </w:r>
            <w:r w:rsidR="001A05B4" w:rsidRPr="00A364C2">
              <w:rPr>
                <w:b/>
                <w:sz w:val="18"/>
                <w:szCs w:val="18"/>
              </w:rPr>
              <w:t xml:space="preserve"> </w:t>
            </w:r>
            <w:r w:rsidRPr="00A364C2">
              <w:rPr>
                <w:b/>
                <w:sz w:val="18"/>
                <w:szCs w:val="18"/>
              </w:rPr>
              <w:t>%</w:t>
            </w:r>
          </w:p>
        </w:tc>
        <w:tc>
          <w:tcPr>
            <w:tcW w:w="840" w:type="dxa"/>
          </w:tcPr>
          <w:p w:rsidR="00634E18" w:rsidRPr="00A364C2" w:rsidRDefault="00634E18" w:rsidP="00690F8C">
            <w:pPr>
              <w:ind w:left="180"/>
              <w:jc w:val="both"/>
              <w:rPr>
                <w:sz w:val="18"/>
                <w:szCs w:val="18"/>
              </w:rPr>
            </w:pPr>
          </w:p>
          <w:p w:rsidR="00634E18" w:rsidRPr="00A364C2" w:rsidRDefault="00634E18" w:rsidP="00690F8C">
            <w:pPr>
              <w:ind w:left="180"/>
              <w:jc w:val="both"/>
              <w:rPr>
                <w:sz w:val="18"/>
                <w:szCs w:val="18"/>
              </w:rPr>
            </w:pPr>
          </w:p>
          <w:p w:rsidR="000956BF" w:rsidRPr="00A364C2" w:rsidRDefault="000956BF" w:rsidP="00690F8C">
            <w:pPr>
              <w:ind w:left="180"/>
              <w:jc w:val="both"/>
              <w:rPr>
                <w:sz w:val="18"/>
                <w:szCs w:val="18"/>
              </w:rPr>
            </w:pPr>
            <w:r w:rsidRPr="00A364C2">
              <w:rPr>
                <w:sz w:val="18"/>
                <w:szCs w:val="18"/>
              </w:rPr>
              <w:t>91</w:t>
            </w:r>
          </w:p>
        </w:tc>
        <w:tc>
          <w:tcPr>
            <w:tcW w:w="880" w:type="dxa"/>
            <w:gridSpan w:val="2"/>
          </w:tcPr>
          <w:p w:rsidR="00634E18" w:rsidRPr="00A364C2" w:rsidRDefault="00634E18" w:rsidP="00690F8C">
            <w:pPr>
              <w:ind w:left="180"/>
              <w:jc w:val="both"/>
              <w:rPr>
                <w:sz w:val="18"/>
                <w:szCs w:val="18"/>
              </w:rPr>
            </w:pPr>
          </w:p>
          <w:p w:rsidR="00634E18" w:rsidRPr="00A364C2" w:rsidRDefault="00634E18" w:rsidP="00690F8C">
            <w:pPr>
              <w:ind w:left="180"/>
              <w:jc w:val="both"/>
              <w:rPr>
                <w:sz w:val="18"/>
                <w:szCs w:val="18"/>
              </w:rPr>
            </w:pPr>
          </w:p>
          <w:p w:rsidR="000956BF" w:rsidRPr="00A364C2" w:rsidRDefault="000956BF" w:rsidP="00690F8C">
            <w:pPr>
              <w:ind w:left="180"/>
              <w:jc w:val="both"/>
              <w:rPr>
                <w:sz w:val="18"/>
                <w:szCs w:val="18"/>
              </w:rPr>
            </w:pPr>
            <w:r w:rsidRPr="00A364C2">
              <w:rPr>
                <w:sz w:val="18"/>
                <w:szCs w:val="18"/>
              </w:rPr>
              <w:t>93</w:t>
            </w:r>
          </w:p>
        </w:tc>
        <w:tc>
          <w:tcPr>
            <w:tcW w:w="817" w:type="dxa"/>
            <w:gridSpan w:val="2"/>
            <w:vAlign w:val="center"/>
          </w:tcPr>
          <w:p w:rsidR="000956BF" w:rsidRPr="00A364C2" w:rsidRDefault="000956BF" w:rsidP="00AA461D">
            <w:pPr>
              <w:jc w:val="center"/>
              <w:rPr>
                <w:sz w:val="18"/>
                <w:szCs w:val="18"/>
              </w:rPr>
            </w:pPr>
            <w:r w:rsidRPr="00A364C2">
              <w:rPr>
                <w:sz w:val="18"/>
                <w:szCs w:val="18"/>
              </w:rPr>
              <w:t>93</w:t>
            </w:r>
          </w:p>
        </w:tc>
        <w:tc>
          <w:tcPr>
            <w:tcW w:w="864" w:type="dxa"/>
            <w:gridSpan w:val="2"/>
            <w:vAlign w:val="center"/>
          </w:tcPr>
          <w:p w:rsidR="000956BF" w:rsidRPr="00A364C2" w:rsidRDefault="000956BF" w:rsidP="00AA461D">
            <w:pPr>
              <w:jc w:val="center"/>
              <w:rPr>
                <w:sz w:val="18"/>
                <w:szCs w:val="18"/>
              </w:rPr>
            </w:pPr>
            <w:r w:rsidRPr="00A364C2">
              <w:rPr>
                <w:sz w:val="18"/>
                <w:szCs w:val="18"/>
              </w:rPr>
              <w:t>95</w:t>
            </w:r>
          </w:p>
        </w:tc>
        <w:tc>
          <w:tcPr>
            <w:tcW w:w="992" w:type="dxa"/>
            <w:gridSpan w:val="2"/>
            <w:vAlign w:val="center"/>
          </w:tcPr>
          <w:p w:rsidR="000956BF" w:rsidRPr="00A364C2" w:rsidRDefault="000956BF" w:rsidP="00AA461D">
            <w:pPr>
              <w:jc w:val="center"/>
              <w:rPr>
                <w:sz w:val="18"/>
                <w:szCs w:val="18"/>
              </w:rPr>
            </w:pPr>
            <w:r w:rsidRPr="00A364C2">
              <w:rPr>
                <w:sz w:val="18"/>
                <w:szCs w:val="18"/>
              </w:rPr>
              <w:t>95</w:t>
            </w:r>
          </w:p>
        </w:tc>
        <w:tc>
          <w:tcPr>
            <w:tcW w:w="906" w:type="dxa"/>
            <w:gridSpan w:val="2"/>
            <w:vAlign w:val="center"/>
          </w:tcPr>
          <w:p w:rsidR="000956BF" w:rsidRPr="00A364C2" w:rsidRDefault="000956BF" w:rsidP="00AA461D">
            <w:pPr>
              <w:jc w:val="center"/>
              <w:rPr>
                <w:sz w:val="18"/>
                <w:szCs w:val="18"/>
              </w:rPr>
            </w:pPr>
            <w:r w:rsidRPr="00A364C2">
              <w:rPr>
                <w:sz w:val="18"/>
                <w:szCs w:val="18"/>
              </w:rPr>
              <w:t>96</w:t>
            </w:r>
          </w:p>
        </w:tc>
        <w:tc>
          <w:tcPr>
            <w:tcW w:w="933" w:type="dxa"/>
            <w:gridSpan w:val="5"/>
            <w:vAlign w:val="center"/>
          </w:tcPr>
          <w:p w:rsidR="000956BF" w:rsidRPr="00A364C2" w:rsidRDefault="000956BF" w:rsidP="00AA461D">
            <w:pPr>
              <w:jc w:val="center"/>
              <w:rPr>
                <w:sz w:val="18"/>
                <w:szCs w:val="18"/>
              </w:rPr>
            </w:pPr>
            <w:r w:rsidRPr="00A364C2">
              <w:rPr>
                <w:sz w:val="18"/>
                <w:szCs w:val="18"/>
              </w:rPr>
              <w:t>97</w:t>
            </w:r>
          </w:p>
        </w:tc>
        <w:tc>
          <w:tcPr>
            <w:tcW w:w="853" w:type="dxa"/>
            <w:gridSpan w:val="2"/>
            <w:vAlign w:val="center"/>
          </w:tcPr>
          <w:p w:rsidR="000956BF" w:rsidRPr="00A364C2" w:rsidRDefault="000956BF" w:rsidP="00AA461D">
            <w:pPr>
              <w:jc w:val="center"/>
              <w:rPr>
                <w:sz w:val="18"/>
                <w:szCs w:val="18"/>
              </w:rPr>
            </w:pPr>
            <w:r w:rsidRPr="00A364C2">
              <w:rPr>
                <w:sz w:val="18"/>
                <w:szCs w:val="18"/>
              </w:rPr>
              <w:t>99</w:t>
            </w:r>
          </w:p>
        </w:tc>
      </w:tr>
      <w:tr w:rsidR="0030125A" w:rsidRPr="00A364C2" w:rsidTr="00F57081">
        <w:trPr>
          <w:gridAfter w:val="1"/>
          <w:wAfter w:w="29" w:type="dxa"/>
          <w:trHeight w:val="837"/>
        </w:trPr>
        <w:tc>
          <w:tcPr>
            <w:tcW w:w="754" w:type="dxa"/>
            <w:gridSpan w:val="2"/>
            <w:vMerge w:val="restart"/>
          </w:tcPr>
          <w:p w:rsidR="0030125A" w:rsidRPr="00A364C2" w:rsidRDefault="0030125A" w:rsidP="00690F8C">
            <w:pPr>
              <w:ind w:left="180"/>
              <w:rPr>
                <w:sz w:val="18"/>
                <w:szCs w:val="18"/>
              </w:rPr>
            </w:pPr>
            <w:r w:rsidRPr="00A364C2">
              <w:rPr>
                <w:sz w:val="18"/>
                <w:szCs w:val="18"/>
              </w:rPr>
              <w:t>2.</w:t>
            </w:r>
          </w:p>
        </w:tc>
        <w:tc>
          <w:tcPr>
            <w:tcW w:w="1940" w:type="dxa"/>
            <w:vMerge w:val="restart"/>
          </w:tcPr>
          <w:p w:rsidR="0030125A" w:rsidRPr="00A364C2" w:rsidRDefault="0030125A" w:rsidP="00690F8C">
            <w:pPr>
              <w:tabs>
                <w:tab w:val="left" w:pos="193"/>
                <w:tab w:val="left" w:pos="373"/>
              </w:tabs>
              <w:jc w:val="both"/>
              <w:rPr>
                <w:b/>
                <w:sz w:val="18"/>
                <w:szCs w:val="18"/>
              </w:rPr>
            </w:pPr>
            <w:r w:rsidRPr="00A364C2">
              <w:rPr>
                <w:b/>
                <w:sz w:val="18"/>
                <w:szCs w:val="18"/>
              </w:rPr>
              <w:t xml:space="preserve">Подпрограмма 1 </w:t>
            </w:r>
          </w:p>
          <w:p w:rsidR="0030125A" w:rsidRPr="00A364C2" w:rsidRDefault="00B416E2" w:rsidP="00690F8C">
            <w:pPr>
              <w:jc w:val="both"/>
              <w:rPr>
                <w:b/>
                <w:sz w:val="18"/>
                <w:szCs w:val="18"/>
              </w:rPr>
            </w:pPr>
            <w:r w:rsidRPr="00A364C2">
              <w:rPr>
                <w:b/>
                <w:bCs/>
                <w:sz w:val="18"/>
                <w:szCs w:val="18"/>
              </w:rPr>
              <w:t>«Благоустройство территории</w:t>
            </w:r>
            <w:r w:rsidRPr="00A364C2">
              <w:rPr>
                <w:b/>
                <w:sz w:val="18"/>
                <w:szCs w:val="18"/>
              </w:rPr>
              <w:t xml:space="preserve"> городского поселения «Поселок Чернянка»</w:t>
            </w:r>
          </w:p>
          <w:p w:rsidR="0030125A" w:rsidRPr="00A364C2" w:rsidRDefault="0030125A" w:rsidP="00690F8C">
            <w:pPr>
              <w:rPr>
                <w:b/>
                <w:sz w:val="18"/>
                <w:szCs w:val="18"/>
              </w:rPr>
            </w:pPr>
          </w:p>
        </w:tc>
        <w:tc>
          <w:tcPr>
            <w:tcW w:w="1560" w:type="dxa"/>
            <w:vMerge w:val="restart"/>
          </w:tcPr>
          <w:p w:rsidR="0030125A" w:rsidRPr="00A364C2" w:rsidRDefault="00B416E2" w:rsidP="00690F8C">
            <w:pPr>
              <w:rPr>
                <w:b/>
                <w:sz w:val="18"/>
                <w:szCs w:val="18"/>
              </w:rPr>
            </w:pPr>
            <w:r w:rsidRPr="00A364C2">
              <w:rPr>
                <w:b/>
                <w:sz w:val="18"/>
                <w:szCs w:val="18"/>
              </w:rPr>
              <w:t>Администрация городского  поселения «Поселок Чернянка»</w:t>
            </w:r>
          </w:p>
        </w:tc>
        <w:tc>
          <w:tcPr>
            <w:tcW w:w="850" w:type="dxa"/>
            <w:vMerge w:val="restart"/>
          </w:tcPr>
          <w:p w:rsidR="0030125A" w:rsidRPr="00A364C2" w:rsidRDefault="0030125A" w:rsidP="00690F8C">
            <w:pPr>
              <w:jc w:val="center"/>
              <w:rPr>
                <w:b/>
                <w:sz w:val="18"/>
                <w:szCs w:val="18"/>
              </w:rPr>
            </w:pPr>
            <w:r w:rsidRPr="00A364C2">
              <w:rPr>
                <w:b/>
                <w:sz w:val="18"/>
                <w:szCs w:val="18"/>
              </w:rPr>
              <w:t>2015 год</w:t>
            </w:r>
          </w:p>
        </w:tc>
        <w:tc>
          <w:tcPr>
            <w:tcW w:w="923" w:type="dxa"/>
            <w:vMerge w:val="restart"/>
          </w:tcPr>
          <w:p w:rsidR="0030125A" w:rsidRPr="00A364C2" w:rsidRDefault="0030125A" w:rsidP="00690F8C">
            <w:pPr>
              <w:jc w:val="center"/>
              <w:rPr>
                <w:b/>
                <w:sz w:val="18"/>
                <w:szCs w:val="18"/>
              </w:rPr>
            </w:pPr>
            <w:r w:rsidRPr="00A364C2">
              <w:rPr>
                <w:b/>
                <w:sz w:val="18"/>
                <w:szCs w:val="18"/>
              </w:rPr>
              <w:t>2020 год</w:t>
            </w:r>
          </w:p>
        </w:tc>
        <w:tc>
          <w:tcPr>
            <w:tcW w:w="1061" w:type="dxa"/>
            <w:vMerge w:val="restart"/>
          </w:tcPr>
          <w:p w:rsidR="0030125A" w:rsidRPr="00A364C2" w:rsidRDefault="0030125A" w:rsidP="00690F8C">
            <w:pPr>
              <w:jc w:val="center"/>
              <w:rPr>
                <w:b/>
                <w:sz w:val="18"/>
                <w:szCs w:val="18"/>
              </w:rPr>
            </w:pPr>
            <w:r w:rsidRPr="00A364C2">
              <w:rPr>
                <w:b/>
                <w:sz w:val="18"/>
                <w:szCs w:val="18"/>
              </w:rPr>
              <w:t>Прогрессивный</w:t>
            </w:r>
          </w:p>
          <w:p w:rsidR="0030125A" w:rsidRPr="00A364C2" w:rsidRDefault="0030125A" w:rsidP="00690F8C">
            <w:pPr>
              <w:jc w:val="center"/>
              <w:rPr>
                <w:b/>
                <w:sz w:val="18"/>
                <w:szCs w:val="18"/>
              </w:rPr>
            </w:pPr>
          </w:p>
          <w:p w:rsidR="0030125A" w:rsidRPr="00A364C2" w:rsidRDefault="0030125A" w:rsidP="00690F8C">
            <w:pPr>
              <w:jc w:val="center"/>
              <w:rPr>
                <w:b/>
                <w:sz w:val="18"/>
                <w:szCs w:val="18"/>
              </w:rPr>
            </w:pPr>
          </w:p>
          <w:p w:rsidR="0030125A" w:rsidRPr="00A364C2" w:rsidRDefault="0030125A" w:rsidP="00690F8C">
            <w:pPr>
              <w:jc w:val="center"/>
              <w:rPr>
                <w:b/>
                <w:sz w:val="18"/>
                <w:szCs w:val="18"/>
              </w:rPr>
            </w:pPr>
            <w:r w:rsidRPr="00A364C2">
              <w:rPr>
                <w:b/>
                <w:sz w:val="18"/>
                <w:szCs w:val="18"/>
              </w:rPr>
              <w:t>Прогрессивный</w:t>
            </w:r>
          </w:p>
          <w:p w:rsidR="0030125A" w:rsidRPr="00A364C2" w:rsidRDefault="0030125A" w:rsidP="00690F8C">
            <w:pPr>
              <w:jc w:val="center"/>
              <w:rPr>
                <w:b/>
                <w:sz w:val="18"/>
                <w:szCs w:val="18"/>
              </w:rPr>
            </w:pPr>
          </w:p>
          <w:p w:rsidR="0030125A" w:rsidRPr="00A364C2" w:rsidRDefault="0030125A" w:rsidP="00690F8C">
            <w:pPr>
              <w:jc w:val="center"/>
              <w:rPr>
                <w:b/>
                <w:sz w:val="18"/>
                <w:szCs w:val="18"/>
              </w:rPr>
            </w:pPr>
          </w:p>
          <w:p w:rsidR="0030125A" w:rsidRPr="00A364C2" w:rsidRDefault="0030125A" w:rsidP="00690F8C">
            <w:pPr>
              <w:jc w:val="center"/>
              <w:rPr>
                <w:b/>
                <w:sz w:val="18"/>
                <w:szCs w:val="18"/>
              </w:rPr>
            </w:pPr>
          </w:p>
          <w:p w:rsidR="0030125A" w:rsidRPr="00A364C2" w:rsidRDefault="0030125A" w:rsidP="00690F8C">
            <w:pPr>
              <w:jc w:val="center"/>
              <w:rPr>
                <w:b/>
                <w:sz w:val="18"/>
                <w:szCs w:val="18"/>
              </w:rPr>
            </w:pPr>
            <w:r w:rsidRPr="00A364C2">
              <w:rPr>
                <w:b/>
                <w:sz w:val="18"/>
                <w:szCs w:val="18"/>
              </w:rPr>
              <w:t>Прогрессивный</w:t>
            </w:r>
          </w:p>
        </w:tc>
        <w:tc>
          <w:tcPr>
            <w:tcW w:w="1701" w:type="dxa"/>
          </w:tcPr>
          <w:p w:rsidR="0030125A" w:rsidRPr="00A364C2" w:rsidRDefault="0030125A" w:rsidP="00690F8C">
            <w:pPr>
              <w:jc w:val="both"/>
              <w:rPr>
                <w:b/>
                <w:sz w:val="18"/>
                <w:szCs w:val="18"/>
              </w:rPr>
            </w:pPr>
            <w:r w:rsidRPr="00A364C2">
              <w:rPr>
                <w:b/>
                <w:sz w:val="18"/>
                <w:szCs w:val="18"/>
              </w:rPr>
              <w:lastRenderedPageBreak/>
              <w:t>Доля отдыхающих в местах отдыха, %.</w:t>
            </w:r>
          </w:p>
        </w:tc>
        <w:tc>
          <w:tcPr>
            <w:tcW w:w="840" w:type="dxa"/>
          </w:tcPr>
          <w:p w:rsidR="0030125A" w:rsidRPr="00A364C2" w:rsidRDefault="0030125A" w:rsidP="00690F8C">
            <w:pPr>
              <w:ind w:left="180"/>
              <w:jc w:val="center"/>
              <w:rPr>
                <w:sz w:val="18"/>
                <w:szCs w:val="18"/>
              </w:rPr>
            </w:pPr>
            <w:r w:rsidRPr="00A364C2">
              <w:rPr>
                <w:sz w:val="18"/>
                <w:szCs w:val="18"/>
              </w:rPr>
              <w:t>10</w:t>
            </w:r>
          </w:p>
        </w:tc>
        <w:tc>
          <w:tcPr>
            <w:tcW w:w="880" w:type="dxa"/>
            <w:gridSpan w:val="2"/>
          </w:tcPr>
          <w:p w:rsidR="0030125A" w:rsidRPr="00A364C2" w:rsidRDefault="0030125A" w:rsidP="00690F8C">
            <w:pPr>
              <w:jc w:val="center"/>
              <w:rPr>
                <w:sz w:val="18"/>
                <w:szCs w:val="18"/>
              </w:rPr>
            </w:pPr>
            <w:r w:rsidRPr="00A364C2">
              <w:rPr>
                <w:sz w:val="18"/>
                <w:szCs w:val="18"/>
              </w:rPr>
              <w:t>10</w:t>
            </w:r>
          </w:p>
        </w:tc>
        <w:tc>
          <w:tcPr>
            <w:tcW w:w="817" w:type="dxa"/>
            <w:gridSpan w:val="2"/>
          </w:tcPr>
          <w:p w:rsidR="0030125A" w:rsidRPr="00A364C2" w:rsidRDefault="0030125A" w:rsidP="00690F8C">
            <w:pPr>
              <w:jc w:val="center"/>
              <w:rPr>
                <w:sz w:val="18"/>
                <w:szCs w:val="18"/>
              </w:rPr>
            </w:pPr>
            <w:r w:rsidRPr="00A364C2">
              <w:rPr>
                <w:sz w:val="18"/>
                <w:szCs w:val="18"/>
              </w:rPr>
              <w:t>10</w:t>
            </w:r>
          </w:p>
        </w:tc>
        <w:tc>
          <w:tcPr>
            <w:tcW w:w="864" w:type="dxa"/>
            <w:gridSpan w:val="2"/>
          </w:tcPr>
          <w:p w:rsidR="0030125A" w:rsidRPr="00A364C2" w:rsidRDefault="0030125A" w:rsidP="00690F8C">
            <w:pPr>
              <w:ind w:left="180"/>
              <w:jc w:val="center"/>
              <w:rPr>
                <w:sz w:val="18"/>
                <w:szCs w:val="18"/>
              </w:rPr>
            </w:pPr>
            <w:r w:rsidRPr="00A364C2">
              <w:rPr>
                <w:sz w:val="18"/>
                <w:szCs w:val="18"/>
              </w:rPr>
              <w:t>10</w:t>
            </w:r>
          </w:p>
        </w:tc>
        <w:tc>
          <w:tcPr>
            <w:tcW w:w="992" w:type="dxa"/>
            <w:gridSpan w:val="2"/>
          </w:tcPr>
          <w:p w:rsidR="0030125A" w:rsidRPr="00A364C2" w:rsidRDefault="0030125A" w:rsidP="00690F8C">
            <w:pPr>
              <w:ind w:left="180"/>
              <w:jc w:val="center"/>
              <w:rPr>
                <w:sz w:val="18"/>
                <w:szCs w:val="18"/>
              </w:rPr>
            </w:pPr>
            <w:r w:rsidRPr="00A364C2">
              <w:rPr>
                <w:sz w:val="18"/>
                <w:szCs w:val="18"/>
              </w:rPr>
              <w:t>20</w:t>
            </w:r>
          </w:p>
        </w:tc>
        <w:tc>
          <w:tcPr>
            <w:tcW w:w="906" w:type="dxa"/>
            <w:gridSpan w:val="2"/>
          </w:tcPr>
          <w:p w:rsidR="0030125A" w:rsidRPr="00A364C2" w:rsidRDefault="0030125A" w:rsidP="00690F8C">
            <w:pPr>
              <w:ind w:left="180"/>
              <w:jc w:val="center"/>
              <w:rPr>
                <w:sz w:val="18"/>
                <w:szCs w:val="18"/>
              </w:rPr>
            </w:pPr>
            <w:r w:rsidRPr="00A364C2">
              <w:rPr>
                <w:sz w:val="18"/>
                <w:szCs w:val="18"/>
              </w:rPr>
              <w:t>20</w:t>
            </w:r>
          </w:p>
        </w:tc>
        <w:tc>
          <w:tcPr>
            <w:tcW w:w="933" w:type="dxa"/>
            <w:gridSpan w:val="5"/>
          </w:tcPr>
          <w:p w:rsidR="0030125A" w:rsidRPr="00A364C2" w:rsidRDefault="0030125A" w:rsidP="00690F8C">
            <w:pPr>
              <w:ind w:left="180" w:right="-303"/>
              <w:jc w:val="center"/>
              <w:rPr>
                <w:sz w:val="18"/>
                <w:szCs w:val="18"/>
              </w:rPr>
            </w:pPr>
            <w:r w:rsidRPr="00A364C2">
              <w:rPr>
                <w:sz w:val="18"/>
                <w:szCs w:val="18"/>
              </w:rPr>
              <w:t>30</w:t>
            </w:r>
          </w:p>
        </w:tc>
        <w:tc>
          <w:tcPr>
            <w:tcW w:w="853" w:type="dxa"/>
            <w:gridSpan w:val="2"/>
          </w:tcPr>
          <w:p w:rsidR="0030125A" w:rsidRPr="00A364C2" w:rsidRDefault="0030125A" w:rsidP="00690F8C">
            <w:pPr>
              <w:ind w:left="180"/>
              <w:jc w:val="center"/>
              <w:rPr>
                <w:sz w:val="18"/>
                <w:szCs w:val="18"/>
              </w:rPr>
            </w:pPr>
            <w:r w:rsidRPr="00A364C2">
              <w:rPr>
                <w:sz w:val="18"/>
                <w:szCs w:val="18"/>
              </w:rPr>
              <w:t>30</w:t>
            </w:r>
          </w:p>
        </w:tc>
      </w:tr>
      <w:tr w:rsidR="0030125A" w:rsidRPr="00A364C2" w:rsidTr="00F57081">
        <w:trPr>
          <w:gridAfter w:val="1"/>
          <w:wAfter w:w="29" w:type="dxa"/>
          <w:trHeight w:val="834"/>
        </w:trPr>
        <w:tc>
          <w:tcPr>
            <w:tcW w:w="754" w:type="dxa"/>
            <w:gridSpan w:val="2"/>
            <w:vMerge/>
          </w:tcPr>
          <w:p w:rsidR="0030125A" w:rsidRPr="00A364C2" w:rsidRDefault="0030125A" w:rsidP="00690F8C">
            <w:pPr>
              <w:ind w:left="180"/>
              <w:rPr>
                <w:sz w:val="18"/>
                <w:szCs w:val="18"/>
              </w:rPr>
            </w:pPr>
          </w:p>
        </w:tc>
        <w:tc>
          <w:tcPr>
            <w:tcW w:w="1940" w:type="dxa"/>
            <w:vMerge/>
          </w:tcPr>
          <w:p w:rsidR="0030125A" w:rsidRPr="00A364C2" w:rsidRDefault="0030125A" w:rsidP="00690F8C">
            <w:pPr>
              <w:jc w:val="both"/>
              <w:rPr>
                <w:b/>
                <w:sz w:val="18"/>
                <w:szCs w:val="18"/>
              </w:rPr>
            </w:pPr>
          </w:p>
        </w:tc>
        <w:tc>
          <w:tcPr>
            <w:tcW w:w="1560" w:type="dxa"/>
            <w:vMerge/>
          </w:tcPr>
          <w:p w:rsidR="0030125A" w:rsidRPr="00A364C2" w:rsidRDefault="0030125A" w:rsidP="00690F8C">
            <w:pPr>
              <w:rPr>
                <w:b/>
                <w:sz w:val="18"/>
                <w:szCs w:val="18"/>
              </w:rPr>
            </w:pPr>
          </w:p>
        </w:tc>
        <w:tc>
          <w:tcPr>
            <w:tcW w:w="850" w:type="dxa"/>
            <w:vMerge/>
          </w:tcPr>
          <w:p w:rsidR="0030125A" w:rsidRPr="00A364C2" w:rsidRDefault="0030125A" w:rsidP="00690F8C">
            <w:pPr>
              <w:jc w:val="center"/>
              <w:rPr>
                <w:b/>
                <w:sz w:val="18"/>
                <w:szCs w:val="18"/>
              </w:rPr>
            </w:pPr>
          </w:p>
        </w:tc>
        <w:tc>
          <w:tcPr>
            <w:tcW w:w="923" w:type="dxa"/>
            <w:vMerge/>
          </w:tcPr>
          <w:p w:rsidR="0030125A" w:rsidRPr="00A364C2" w:rsidRDefault="0030125A" w:rsidP="00690F8C">
            <w:pPr>
              <w:jc w:val="center"/>
              <w:rPr>
                <w:b/>
                <w:sz w:val="18"/>
                <w:szCs w:val="18"/>
              </w:rPr>
            </w:pPr>
          </w:p>
        </w:tc>
        <w:tc>
          <w:tcPr>
            <w:tcW w:w="1061" w:type="dxa"/>
            <w:vMerge/>
          </w:tcPr>
          <w:p w:rsidR="0030125A" w:rsidRPr="00A364C2" w:rsidRDefault="0030125A" w:rsidP="00690F8C">
            <w:pPr>
              <w:jc w:val="center"/>
              <w:rPr>
                <w:b/>
                <w:sz w:val="18"/>
                <w:szCs w:val="18"/>
              </w:rPr>
            </w:pPr>
          </w:p>
        </w:tc>
        <w:tc>
          <w:tcPr>
            <w:tcW w:w="1701" w:type="dxa"/>
          </w:tcPr>
          <w:p w:rsidR="0030125A" w:rsidRPr="00A364C2" w:rsidRDefault="0030125A" w:rsidP="00956732">
            <w:pPr>
              <w:jc w:val="both"/>
              <w:rPr>
                <w:b/>
                <w:sz w:val="18"/>
                <w:szCs w:val="18"/>
              </w:rPr>
            </w:pPr>
            <w:r w:rsidRPr="00A364C2">
              <w:rPr>
                <w:b/>
                <w:sz w:val="18"/>
                <w:szCs w:val="18"/>
              </w:rPr>
              <w:t>Доля посещаемости на детск</w:t>
            </w:r>
            <w:r w:rsidR="00956732" w:rsidRPr="00A364C2">
              <w:rPr>
                <w:b/>
                <w:sz w:val="18"/>
                <w:szCs w:val="18"/>
              </w:rPr>
              <w:t>их</w:t>
            </w:r>
            <w:r w:rsidRPr="00A364C2">
              <w:rPr>
                <w:b/>
                <w:sz w:val="18"/>
                <w:szCs w:val="18"/>
              </w:rPr>
              <w:t xml:space="preserve"> площад</w:t>
            </w:r>
            <w:r w:rsidR="00956732" w:rsidRPr="00A364C2">
              <w:rPr>
                <w:b/>
                <w:sz w:val="18"/>
                <w:szCs w:val="18"/>
              </w:rPr>
              <w:t>ках</w:t>
            </w:r>
            <w:r w:rsidRPr="00A364C2">
              <w:rPr>
                <w:b/>
                <w:sz w:val="18"/>
                <w:szCs w:val="18"/>
              </w:rPr>
              <w:t>, %.</w:t>
            </w:r>
          </w:p>
        </w:tc>
        <w:tc>
          <w:tcPr>
            <w:tcW w:w="840" w:type="dxa"/>
          </w:tcPr>
          <w:p w:rsidR="0030125A" w:rsidRPr="00A364C2" w:rsidRDefault="0030125A" w:rsidP="00690F8C">
            <w:pPr>
              <w:ind w:left="180"/>
              <w:jc w:val="center"/>
              <w:rPr>
                <w:sz w:val="18"/>
                <w:szCs w:val="18"/>
              </w:rPr>
            </w:pPr>
            <w:r w:rsidRPr="00A364C2">
              <w:rPr>
                <w:sz w:val="18"/>
                <w:szCs w:val="18"/>
              </w:rPr>
              <w:t>15</w:t>
            </w:r>
          </w:p>
        </w:tc>
        <w:tc>
          <w:tcPr>
            <w:tcW w:w="880" w:type="dxa"/>
            <w:gridSpan w:val="2"/>
          </w:tcPr>
          <w:p w:rsidR="0030125A" w:rsidRPr="00A364C2" w:rsidRDefault="0030125A" w:rsidP="00690F8C">
            <w:pPr>
              <w:ind w:left="180"/>
              <w:jc w:val="center"/>
              <w:rPr>
                <w:sz w:val="18"/>
                <w:szCs w:val="18"/>
              </w:rPr>
            </w:pPr>
            <w:r w:rsidRPr="00A364C2">
              <w:rPr>
                <w:sz w:val="18"/>
                <w:szCs w:val="18"/>
              </w:rPr>
              <w:t>15</w:t>
            </w:r>
          </w:p>
        </w:tc>
        <w:tc>
          <w:tcPr>
            <w:tcW w:w="817" w:type="dxa"/>
            <w:gridSpan w:val="2"/>
          </w:tcPr>
          <w:p w:rsidR="0030125A" w:rsidRPr="00A364C2" w:rsidRDefault="0030125A" w:rsidP="00690F8C">
            <w:pPr>
              <w:ind w:left="180"/>
              <w:jc w:val="center"/>
              <w:rPr>
                <w:sz w:val="18"/>
                <w:szCs w:val="18"/>
              </w:rPr>
            </w:pPr>
            <w:r w:rsidRPr="00A364C2">
              <w:rPr>
                <w:sz w:val="18"/>
                <w:szCs w:val="18"/>
              </w:rPr>
              <w:t>15</w:t>
            </w:r>
          </w:p>
        </w:tc>
        <w:tc>
          <w:tcPr>
            <w:tcW w:w="864" w:type="dxa"/>
            <w:gridSpan w:val="2"/>
          </w:tcPr>
          <w:p w:rsidR="0030125A" w:rsidRPr="00A364C2" w:rsidRDefault="0030125A" w:rsidP="00690F8C">
            <w:pPr>
              <w:ind w:left="180"/>
              <w:jc w:val="center"/>
              <w:rPr>
                <w:sz w:val="18"/>
                <w:szCs w:val="18"/>
              </w:rPr>
            </w:pPr>
            <w:r w:rsidRPr="00A364C2">
              <w:rPr>
                <w:sz w:val="18"/>
                <w:szCs w:val="18"/>
              </w:rPr>
              <w:t>20</w:t>
            </w:r>
          </w:p>
        </w:tc>
        <w:tc>
          <w:tcPr>
            <w:tcW w:w="992" w:type="dxa"/>
            <w:gridSpan w:val="2"/>
          </w:tcPr>
          <w:p w:rsidR="0030125A" w:rsidRPr="00A364C2" w:rsidRDefault="0030125A" w:rsidP="00690F8C">
            <w:pPr>
              <w:ind w:left="180"/>
              <w:jc w:val="center"/>
              <w:rPr>
                <w:sz w:val="18"/>
                <w:szCs w:val="18"/>
              </w:rPr>
            </w:pPr>
            <w:r w:rsidRPr="00A364C2">
              <w:rPr>
                <w:sz w:val="18"/>
                <w:szCs w:val="18"/>
              </w:rPr>
              <w:t>30</w:t>
            </w:r>
          </w:p>
        </w:tc>
        <w:tc>
          <w:tcPr>
            <w:tcW w:w="906" w:type="dxa"/>
            <w:gridSpan w:val="2"/>
          </w:tcPr>
          <w:p w:rsidR="0030125A" w:rsidRPr="00A364C2" w:rsidRDefault="0030125A" w:rsidP="00690F8C">
            <w:pPr>
              <w:ind w:left="180"/>
              <w:jc w:val="center"/>
              <w:rPr>
                <w:sz w:val="18"/>
                <w:szCs w:val="18"/>
              </w:rPr>
            </w:pPr>
            <w:r w:rsidRPr="00A364C2">
              <w:rPr>
                <w:sz w:val="18"/>
                <w:szCs w:val="18"/>
              </w:rPr>
              <w:t>35</w:t>
            </w:r>
          </w:p>
        </w:tc>
        <w:tc>
          <w:tcPr>
            <w:tcW w:w="933" w:type="dxa"/>
            <w:gridSpan w:val="5"/>
          </w:tcPr>
          <w:p w:rsidR="0030125A" w:rsidRPr="00A364C2" w:rsidRDefault="0030125A" w:rsidP="00690F8C">
            <w:pPr>
              <w:ind w:left="180"/>
              <w:jc w:val="center"/>
              <w:rPr>
                <w:sz w:val="18"/>
                <w:szCs w:val="18"/>
              </w:rPr>
            </w:pPr>
            <w:r w:rsidRPr="00A364C2">
              <w:rPr>
                <w:sz w:val="18"/>
                <w:szCs w:val="18"/>
              </w:rPr>
              <w:t>40</w:t>
            </w:r>
          </w:p>
        </w:tc>
        <w:tc>
          <w:tcPr>
            <w:tcW w:w="853" w:type="dxa"/>
            <w:gridSpan w:val="2"/>
          </w:tcPr>
          <w:p w:rsidR="0030125A" w:rsidRPr="00A364C2" w:rsidRDefault="0030125A" w:rsidP="00690F8C">
            <w:pPr>
              <w:ind w:left="180"/>
              <w:jc w:val="center"/>
              <w:rPr>
                <w:sz w:val="18"/>
                <w:szCs w:val="18"/>
              </w:rPr>
            </w:pPr>
            <w:r w:rsidRPr="00A364C2">
              <w:rPr>
                <w:sz w:val="18"/>
                <w:szCs w:val="18"/>
              </w:rPr>
              <w:t>50</w:t>
            </w:r>
          </w:p>
        </w:tc>
      </w:tr>
      <w:tr w:rsidR="0030125A" w:rsidRPr="00A364C2" w:rsidTr="00F57081">
        <w:trPr>
          <w:gridAfter w:val="1"/>
          <w:wAfter w:w="29" w:type="dxa"/>
          <w:trHeight w:val="834"/>
        </w:trPr>
        <w:tc>
          <w:tcPr>
            <w:tcW w:w="754" w:type="dxa"/>
            <w:gridSpan w:val="2"/>
            <w:vMerge/>
          </w:tcPr>
          <w:p w:rsidR="0030125A" w:rsidRPr="00A364C2" w:rsidRDefault="0030125A" w:rsidP="00690F8C">
            <w:pPr>
              <w:ind w:left="180"/>
              <w:rPr>
                <w:sz w:val="18"/>
                <w:szCs w:val="18"/>
              </w:rPr>
            </w:pPr>
          </w:p>
        </w:tc>
        <w:tc>
          <w:tcPr>
            <w:tcW w:w="1940" w:type="dxa"/>
            <w:vMerge/>
          </w:tcPr>
          <w:p w:rsidR="0030125A" w:rsidRPr="00A364C2" w:rsidRDefault="0030125A" w:rsidP="00690F8C">
            <w:pPr>
              <w:jc w:val="both"/>
              <w:rPr>
                <w:b/>
                <w:sz w:val="18"/>
                <w:szCs w:val="18"/>
              </w:rPr>
            </w:pPr>
          </w:p>
        </w:tc>
        <w:tc>
          <w:tcPr>
            <w:tcW w:w="1560" w:type="dxa"/>
            <w:vMerge/>
          </w:tcPr>
          <w:p w:rsidR="0030125A" w:rsidRPr="00A364C2" w:rsidRDefault="0030125A" w:rsidP="00690F8C">
            <w:pPr>
              <w:rPr>
                <w:b/>
                <w:sz w:val="18"/>
                <w:szCs w:val="18"/>
              </w:rPr>
            </w:pPr>
          </w:p>
        </w:tc>
        <w:tc>
          <w:tcPr>
            <w:tcW w:w="850" w:type="dxa"/>
            <w:vMerge/>
          </w:tcPr>
          <w:p w:rsidR="0030125A" w:rsidRPr="00A364C2" w:rsidRDefault="0030125A" w:rsidP="00690F8C">
            <w:pPr>
              <w:jc w:val="center"/>
              <w:rPr>
                <w:b/>
                <w:sz w:val="18"/>
                <w:szCs w:val="18"/>
              </w:rPr>
            </w:pPr>
          </w:p>
        </w:tc>
        <w:tc>
          <w:tcPr>
            <w:tcW w:w="923" w:type="dxa"/>
            <w:vMerge/>
          </w:tcPr>
          <w:p w:rsidR="0030125A" w:rsidRPr="00A364C2" w:rsidRDefault="0030125A" w:rsidP="00690F8C">
            <w:pPr>
              <w:jc w:val="center"/>
              <w:rPr>
                <w:b/>
                <w:sz w:val="18"/>
                <w:szCs w:val="18"/>
              </w:rPr>
            </w:pPr>
          </w:p>
        </w:tc>
        <w:tc>
          <w:tcPr>
            <w:tcW w:w="1061" w:type="dxa"/>
            <w:vMerge/>
          </w:tcPr>
          <w:p w:rsidR="0030125A" w:rsidRPr="00A364C2" w:rsidRDefault="0030125A" w:rsidP="00690F8C">
            <w:pPr>
              <w:jc w:val="center"/>
              <w:rPr>
                <w:b/>
                <w:sz w:val="18"/>
                <w:szCs w:val="18"/>
              </w:rPr>
            </w:pPr>
          </w:p>
        </w:tc>
        <w:tc>
          <w:tcPr>
            <w:tcW w:w="1701" w:type="dxa"/>
          </w:tcPr>
          <w:p w:rsidR="0030125A" w:rsidRPr="00A364C2" w:rsidRDefault="0030125A" w:rsidP="00690F8C">
            <w:pPr>
              <w:jc w:val="both"/>
              <w:rPr>
                <w:b/>
                <w:sz w:val="18"/>
                <w:szCs w:val="18"/>
              </w:rPr>
            </w:pPr>
            <w:r w:rsidRPr="00A364C2">
              <w:rPr>
                <w:b/>
                <w:sz w:val="18"/>
                <w:szCs w:val="18"/>
              </w:rPr>
              <w:t>Количества участников ярмарки с/</w:t>
            </w:r>
            <w:proofErr w:type="spellStart"/>
            <w:r w:rsidRPr="00A364C2">
              <w:rPr>
                <w:b/>
                <w:sz w:val="18"/>
                <w:szCs w:val="18"/>
              </w:rPr>
              <w:t>х</w:t>
            </w:r>
            <w:proofErr w:type="spellEnd"/>
            <w:r w:rsidRPr="00A364C2">
              <w:rPr>
                <w:b/>
                <w:sz w:val="18"/>
                <w:szCs w:val="18"/>
              </w:rPr>
              <w:t xml:space="preserve"> продукции, ед.</w:t>
            </w:r>
          </w:p>
        </w:tc>
        <w:tc>
          <w:tcPr>
            <w:tcW w:w="840" w:type="dxa"/>
          </w:tcPr>
          <w:p w:rsidR="0030125A" w:rsidRPr="00A364C2" w:rsidRDefault="0030125A" w:rsidP="00690F8C">
            <w:pPr>
              <w:jc w:val="center"/>
              <w:rPr>
                <w:sz w:val="18"/>
                <w:szCs w:val="18"/>
              </w:rPr>
            </w:pPr>
            <w:r w:rsidRPr="00A364C2">
              <w:rPr>
                <w:sz w:val="18"/>
                <w:szCs w:val="18"/>
              </w:rPr>
              <w:t>2</w:t>
            </w:r>
          </w:p>
        </w:tc>
        <w:tc>
          <w:tcPr>
            <w:tcW w:w="880" w:type="dxa"/>
            <w:gridSpan w:val="2"/>
          </w:tcPr>
          <w:p w:rsidR="0030125A" w:rsidRPr="00A364C2" w:rsidRDefault="0030125A" w:rsidP="00690F8C">
            <w:pPr>
              <w:jc w:val="center"/>
              <w:rPr>
                <w:sz w:val="18"/>
                <w:szCs w:val="18"/>
              </w:rPr>
            </w:pPr>
            <w:r w:rsidRPr="00A364C2">
              <w:rPr>
                <w:sz w:val="18"/>
                <w:szCs w:val="18"/>
              </w:rPr>
              <w:t>2</w:t>
            </w:r>
          </w:p>
        </w:tc>
        <w:tc>
          <w:tcPr>
            <w:tcW w:w="817" w:type="dxa"/>
            <w:gridSpan w:val="2"/>
          </w:tcPr>
          <w:p w:rsidR="0030125A" w:rsidRPr="00A364C2" w:rsidRDefault="0030125A" w:rsidP="00690F8C">
            <w:pPr>
              <w:jc w:val="center"/>
              <w:rPr>
                <w:sz w:val="18"/>
                <w:szCs w:val="18"/>
              </w:rPr>
            </w:pPr>
            <w:r w:rsidRPr="00A364C2">
              <w:rPr>
                <w:sz w:val="18"/>
                <w:szCs w:val="18"/>
              </w:rPr>
              <w:t>2</w:t>
            </w:r>
          </w:p>
        </w:tc>
        <w:tc>
          <w:tcPr>
            <w:tcW w:w="864" w:type="dxa"/>
            <w:gridSpan w:val="2"/>
          </w:tcPr>
          <w:p w:rsidR="0030125A" w:rsidRPr="00A364C2" w:rsidRDefault="0030125A" w:rsidP="00690F8C">
            <w:pPr>
              <w:jc w:val="center"/>
              <w:rPr>
                <w:sz w:val="18"/>
                <w:szCs w:val="18"/>
              </w:rPr>
            </w:pPr>
            <w:r w:rsidRPr="00A364C2">
              <w:rPr>
                <w:sz w:val="18"/>
                <w:szCs w:val="18"/>
              </w:rPr>
              <w:t>4</w:t>
            </w:r>
          </w:p>
        </w:tc>
        <w:tc>
          <w:tcPr>
            <w:tcW w:w="992" w:type="dxa"/>
            <w:gridSpan w:val="2"/>
          </w:tcPr>
          <w:p w:rsidR="0030125A" w:rsidRPr="00A364C2" w:rsidRDefault="0030125A" w:rsidP="00690F8C">
            <w:pPr>
              <w:jc w:val="center"/>
              <w:rPr>
                <w:sz w:val="18"/>
                <w:szCs w:val="18"/>
              </w:rPr>
            </w:pPr>
            <w:r w:rsidRPr="00A364C2">
              <w:rPr>
                <w:sz w:val="18"/>
                <w:szCs w:val="18"/>
              </w:rPr>
              <w:t>5</w:t>
            </w:r>
          </w:p>
        </w:tc>
        <w:tc>
          <w:tcPr>
            <w:tcW w:w="906" w:type="dxa"/>
            <w:gridSpan w:val="2"/>
          </w:tcPr>
          <w:p w:rsidR="0030125A" w:rsidRPr="00A364C2" w:rsidRDefault="0030125A" w:rsidP="00690F8C">
            <w:pPr>
              <w:jc w:val="center"/>
              <w:rPr>
                <w:sz w:val="18"/>
                <w:szCs w:val="18"/>
              </w:rPr>
            </w:pPr>
            <w:r w:rsidRPr="00A364C2">
              <w:rPr>
                <w:sz w:val="18"/>
                <w:szCs w:val="18"/>
              </w:rPr>
              <w:t>8</w:t>
            </w:r>
          </w:p>
        </w:tc>
        <w:tc>
          <w:tcPr>
            <w:tcW w:w="933" w:type="dxa"/>
            <w:gridSpan w:val="5"/>
          </w:tcPr>
          <w:p w:rsidR="0030125A" w:rsidRPr="00A364C2" w:rsidRDefault="0030125A" w:rsidP="00690F8C">
            <w:pPr>
              <w:jc w:val="center"/>
              <w:rPr>
                <w:sz w:val="18"/>
                <w:szCs w:val="18"/>
              </w:rPr>
            </w:pPr>
            <w:r w:rsidRPr="00A364C2">
              <w:rPr>
                <w:sz w:val="18"/>
                <w:szCs w:val="18"/>
              </w:rPr>
              <w:t>10</w:t>
            </w:r>
          </w:p>
        </w:tc>
        <w:tc>
          <w:tcPr>
            <w:tcW w:w="853" w:type="dxa"/>
            <w:gridSpan w:val="2"/>
          </w:tcPr>
          <w:p w:rsidR="0030125A" w:rsidRPr="00A364C2" w:rsidRDefault="0030125A" w:rsidP="00690F8C">
            <w:pPr>
              <w:jc w:val="center"/>
              <w:rPr>
                <w:sz w:val="18"/>
                <w:szCs w:val="18"/>
              </w:rPr>
            </w:pPr>
            <w:r w:rsidRPr="00A364C2">
              <w:rPr>
                <w:sz w:val="18"/>
                <w:szCs w:val="18"/>
              </w:rPr>
              <w:t>10</w:t>
            </w:r>
          </w:p>
        </w:tc>
      </w:tr>
      <w:tr w:rsidR="0030125A" w:rsidRPr="00A364C2" w:rsidTr="00F57081">
        <w:trPr>
          <w:gridAfter w:val="1"/>
          <w:wAfter w:w="29" w:type="dxa"/>
          <w:trHeight w:val="427"/>
        </w:trPr>
        <w:tc>
          <w:tcPr>
            <w:tcW w:w="754" w:type="dxa"/>
            <w:gridSpan w:val="2"/>
          </w:tcPr>
          <w:p w:rsidR="0030125A" w:rsidRPr="00A364C2" w:rsidRDefault="0030125A" w:rsidP="00690F8C">
            <w:pPr>
              <w:tabs>
                <w:tab w:val="left" w:pos="193"/>
                <w:tab w:val="left" w:pos="373"/>
              </w:tabs>
              <w:jc w:val="center"/>
              <w:rPr>
                <w:sz w:val="18"/>
                <w:szCs w:val="18"/>
              </w:rPr>
            </w:pPr>
            <w:r w:rsidRPr="00A364C2">
              <w:rPr>
                <w:sz w:val="18"/>
                <w:szCs w:val="18"/>
              </w:rPr>
              <w:lastRenderedPageBreak/>
              <w:t>2.1.</w:t>
            </w:r>
          </w:p>
        </w:tc>
        <w:tc>
          <w:tcPr>
            <w:tcW w:w="15120" w:type="dxa"/>
            <w:gridSpan w:val="24"/>
          </w:tcPr>
          <w:p w:rsidR="0030125A" w:rsidRPr="00A364C2" w:rsidRDefault="0030125A" w:rsidP="008169D9">
            <w:pPr>
              <w:ind w:left="180"/>
              <w:jc w:val="center"/>
              <w:rPr>
                <w:sz w:val="18"/>
                <w:szCs w:val="18"/>
              </w:rPr>
            </w:pPr>
            <w:r w:rsidRPr="00A364C2">
              <w:rPr>
                <w:sz w:val="18"/>
                <w:szCs w:val="18"/>
              </w:rPr>
              <w:t xml:space="preserve">Задача 1.1.  Обеспечение привлекательности </w:t>
            </w:r>
            <w:r w:rsidR="008169D9" w:rsidRPr="00A364C2">
              <w:rPr>
                <w:sz w:val="18"/>
                <w:szCs w:val="18"/>
              </w:rPr>
              <w:t xml:space="preserve">территории  городского поселения «Поселок Чернянка» </w:t>
            </w:r>
            <w:r w:rsidRPr="00A364C2">
              <w:rPr>
                <w:sz w:val="18"/>
                <w:szCs w:val="18"/>
              </w:rPr>
              <w:t>для комфортного проживания населения.</w:t>
            </w:r>
          </w:p>
        </w:tc>
      </w:tr>
      <w:tr w:rsidR="00761896" w:rsidRPr="00A364C2" w:rsidTr="00F57081">
        <w:trPr>
          <w:trHeight w:val="1098"/>
        </w:trPr>
        <w:tc>
          <w:tcPr>
            <w:tcW w:w="754" w:type="dxa"/>
            <w:gridSpan w:val="2"/>
            <w:vMerge w:val="restart"/>
          </w:tcPr>
          <w:p w:rsidR="00761896" w:rsidRPr="00A364C2" w:rsidRDefault="00761896" w:rsidP="00690F8C">
            <w:pPr>
              <w:rPr>
                <w:sz w:val="18"/>
                <w:szCs w:val="18"/>
              </w:rPr>
            </w:pPr>
            <w:r w:rsidRPr="00A364C2">
              <w:rPr>
                <w:sz w:val="18"/>
                <w:szCs w:val="18"/>
              </w:rPr>
              <w:t>2.1.1</w:t>
            </w:r>
          </w:p>
        </w:tc>
        <w:tc>
          <w:tcPr>
            <w:tcW w:w="1940" w:type="dxa"/>
            <w:vMerge w:val="restart"/>
          </w:tcPr>
          <w:p w:rsidR="00761896" w:rsidRPr="00A364C2" w:rsidRDefault="00761896" w:rsidP="00690F8C">
            <w:pPr>
              <w:rPr>
                <w:sz w:val="18"/>
                <w:szCs w:val="18"/>
              </w:rPr>
            </w:pPr>
            <w:r w:rsidRPr="00A364C2">
              <w:rPr>
                <w:sz w:val="18"/>
                <w:szCs w:val="18"/>
              </w:rPr>
              <w:t xml:space="preserve">Основное </w:t>
            </w:r>
          </w:p>
          <w:p w:rsidR="00761896" w:rsidRPr="00A364C2" w:rsidRDefault="00761896" w:rsidP="00690F8C">
            <w:pPr>
              <w:rPr>
                <w:sz w:val="18"/>
                <w:szCs w:val="18"/>
              </w:rPr>
            </w:pPr>
            <w:r w:rsidRPr="00A364C2">
              <w:rPr>
                <w:sz w:val="18"/>
                <w:szCs w:val="18"/>
              </w:rPr>
              <w:t>мероприятие 1.1.1.</w:t>
            </w:r>
          </w:p>
          <w:p w:rsidR="00761896" w:rsidRPr="00A364C2" w:rsidRDefault="00761896" w:rsidP="00EB6596">
            <w:pPr>
              <w:rPr>
                <w:sz w:val="18"/>
                <w:szCs w:val="18"/>
              </w:rPr>
            </w:pPr>
            <w:r w:rsidRPr="00A364C2">
              <w:rPr>
                <w:sz w:val="18"/>
                <w:szCs w:val="18"/>
              </w:rPr>
              <w:t>«Благоустройство территории городского поселения «Поселок  Чернянка»</w:t>
            </w:r>
          </w:p>
        </w:tc>
        <w:tc>
          <w:tcPr>
            <w:tcW w:w="1560" w:type="dxa"/>
            <w:vMerge w:val="restart"/>
          </w:tcPr>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Default="00761896" w:rsidP="00690F8C">
            <w:pPr>
              <w:rPr>
                <w:b/>
                <w:sz w:val="18"/>
                <w:szCs w:val="18"/>
              </w:rPr>
            </w:pPr>
          </w:p>
          <w:p w:rsidR="00761896" w:rsidRPr="00A364C2" w:rsidRDefault="00761896" w:rsidP="00690F8C">
            <w:pPr>
              <w:rPr>
                <w:sz w:val="18"/>
                <w:szCs w:val="18"/>
              </w:rPr>
            </w:pPr>
            <w:r w:rsidRPr="00A364C2">
              <w:rPr>
                <w:b/>
                <w:sz w:val="18"/>
                <w:szCs w:val="18"/>
              </w:rPr>
              <w:t>Администрация городского  поселения «Поселок Чернянка»</w:t>
            </w:r>
          </w:p>
        </w:tc>
        <w:tc>
          <w:tcPr>
            <w:tcW w:w="850" w:type="dxa"/>
            <w:vMerge w:val="restart"/>
          </w:tcPr>
          <w:p w:rsidR="00761896" w:rsidRPr="00A364C2" w:rsidRDefault="00761896" w:rsidP="00690F8C">
            <w:pPr>
              <w:jc w:val="center"/>
              <w:rPr>
                <w:sz w:val="18"/>
                <w:szCs w:val="18"/>
              </w:rPr>
            </w:pPr>
            <w:r w:rsidRPr="00A364C2">
              <w:rPr>
                <w:sz w:val="18"/>
                <w:szCs w:val="18"/>
              </w:rPr>
              <w:t>2015 год</w:t>
            </w:r>
          </w:p>
        </w:tc>
        <w:tc>
          <w:tcPr>
            <w:tcW w:w="923" w:type="dxa"/>
            <w:vMerge w:val="restart"/>
          </w:tcPr>
          <w:p w:rsidR="00761896" w:rsidRPr="00A364C2" w:rsidRDefault="00761896" w:rsidP="00690F8C">
            <w:pPr>
              <w:jc w:val="center"/>
              <w:rPr>
                <w:sz w:val="18"/>
                <w:szCs w:val="18"/>
              </w:rPr>
            </w:pPr>
            <w:r w:rsidRPr="00A364C2">
              <w:rPr>
                <w:sz w:val="18"/>
                <w:szCs w:val="18"/>
              </w:rPr>
              <w:t>2020 год</w:t>
            </w:r>
          </w:p>
        </w:tc>
        <w:tc>
          <w:tcPr>
            <w:tcW w:w="1061" w:type="dxa"/>
            <w:vMerge w:val="restart"/>
          </w:tcPr>
          <w:p w:rsidR="00761896" w:rsidRPr="00A364C2" w:rsidRDefault="00761896" w:rsidP="00690F8C">
            <w:pPr>
              <w:jc w:val="center"/>
              <w:rPr>
                <w:sz w:val="18"/>
                <w:szCs w:val="18"/>
              </w:rPr>
            </w:pPr>
            <w:r w:rsidRPr="00A364C2">
              <w:rPr>
                <w:b/>
                <w:sz w:val="18"/>
                <w:szCs w:val="18"/>
              </w:rPr>
              <w:t>Прогрес</w:t>
            </w:r>
            <w:r w:rsidRPr="00A364C2">
              <w:rPr>
                <w:sz w:val="18"/>
                <w:szCs w:val="18"/>
              </w:rPr>
              <w:t>сивный</w:t>
            </w:r>
          </w:p>
          <w:p w:rsidR="00761896" w:rsidRPr="00A364C2" w:rsidRDefault="00761896" w:rsidP="00690F8C">
            <w:pPr>
              <w:jc w:val="center"/>
              <w:rPr>
                <w:sz w:val="18"/>
                <w:szCs w:val="18"/>
              </w:rPr>
            </w:pPr>
          </w:p>
          <w:p w:rsidR="00761896" w:rsidRPr="00A364C2" w:rsidRDefault="00761896" w:rsidP="00690F8C">
            <w:pPr>
              <w:jc w:val="center"/>
              <w:rPr>
                <w:sz w:val="18"/>
                <w:szCs w:val="18"/>
              </w:rPr>
            </w:pPr>
          </w:p>
          <w:p w:rsidR="00761896" w:rsidRPr="00A364C2" w:rsidRDefault="00761896" w:rsidP="00690F8C">
            <w:pPr>
              <w:jc w:val="center"/>
              <w:rPr>
                <w:sz w:val="18"/>
                <w:szCs w:val="18"/>
              </w:rPr>
            </w:pPr>
          </w:p>
          <w:p w:rsidR="00761896" w:rsidRPr="00A364C2" w:rsidRDefault="00761896" w:rsidP="00690F8C">
            <w:pPr>
              <w:jc w:val="center"/>
              <w:rPr>
                <w:sz w:val="18"/>
                <w:szCs w:val="18"/>
              </w:rPr>
            </w:pPr>
            <w:r w:rsidRPr="00A364C2">
              <w:rPr>
                <w:sz w:val="18"/>
                <w:szCs w:val="18"/>
              </w:rPr>
              <w:t>Прогрессивный</w:t>
            </w:r>
          </w:p>
          <w:p w:rsidR="00761896" w:rsidRPr="00A364C2" w:rsidRDefault="00761896" w:rsidP="00690F8C">
            <w:pPr>
              <w:jc w:val="center"/>
              <w:rPr>
                <w:sz w:val="18"/>
                <w:szCs w:val="18"/>
              </w:rPr>
            </w:pPr>
          </w:p>
          <w:p w:rsidR="00761896" w:rsidRDefault="00761896" w:rsidP="00690F8C">
            <w:pPr>
              <w:jc w:val="center"/>
              <w:rPr>
                <w:sz w:val="18"/>
                <w:szCs w:val="18"/>
              </w:rPr>
            </w:pPr>
          </w:p>
          <w:p w:rsidR="00761896" w:rsidRPr="00A364C2" w:rsidRDefault="00761896" w:rsidP="00690F8C">
            <w:pPr>
              <w:jc w:val="center"/>
              <w:rPr>
                <w:sz w:val="18"/>
                <w:szCs w:val="18"/>
              </w:rPr>
            </w:pPr>
          </w:p>
          <w:p w:rsidR="00761896" w:rsidRPr="00A364C2" w:rsidRDefault="00761896" w:rsidP="00690F8C">
            <w:pPr>
              <w:jc w:val="center"/>
              <w:rPr>
                <w:sz w:val="18"/>
                <w:szCs w:val="18"/>
              </w:rPr>
            </w:pPr>
            <w:r w:rsidRPr="00A364C2">
              <w:rPr>
                <w:sz w:val="18"/>
                <w:szCs w:val="18"/>
              </w:rPr>
              <w:t>Прогрессивный</w:t>
            </w:r>
          </w:p>
          <w:p w:rsidR="00761896" w:rsidRPr="00A364C2" w:rsidRDefault="00761896" w:rsidP="00690F8C">
            <w:pPr>
              <w:jc w:val="center"/>
              <w:rPr>
                <w:sz w:val="18"/>
                <w:szCs w:val="18"/>
              </w:rPr>
            </w:pPr>
          </w:p>
          <w:p w:rsidR="00761896" w:rsidRDefault="00761896" w:rsidP="00690F8C">
            <w:pPr>
              <w:jc w:val="center"/>
              <w:rPr>
                <w:sz w:val="18"/>
                <w:szCs w:val="18"/>
              </w:rPr>
            </w:pPr>
          </w:p>
          <w:p w:rsidR="00761896" w:rsidRPr="00A364C2" w:rsidRDefault="00761896" w:rsidP="00690F8C">
            <w:pPr>
              <w:jc w:val="center"/>
              <w:rPr>
                <w:sz w:val="18"/>
                <w:szCs w:val="18"/>
              </w:rPr>
            </w:pPr>
          </w:p>
          <w:p w:rsidR="00761896" w:rsidRPr="00A364C2" w:rsidRDefault="00761896" w:rsidP="00690F8C">
            <w:pPr>
              <w:jc w:val="center"/>
              <w:rPr>
                <w:sz w:val="18"/>
                <w:szCs w:val="18"/>
              </w:rPr>
            </w:pPr>
            <w:r w:rsidRPr="00A364C2">
              <w:rPr>
                <w:sz w:val="18"/>
                <w:szCs w:val="18"/>
              </w:rPr>
              <w:t>Прогрессивный</w:t>
            </w:r>
          </w:p>
          <w:p w:rsidR="00761896" w:rsidRPr="00A364C2" w:rsidRDefault="00761896" w:rsidP="00690F8C">
            <w:pPr>
              <w:jc w:val="center"/>
              <w:rPr>
                <w:sz w:val="18"/>
                <w:szCs w:val="18"/>
              </w:rPr>
            </w:pPr>
          </w:p>
          <w:p w:rsidR="00761896" w:rsidRPr="00A364C2" w:rsidRDefault="00761896" w:rsidP="00690F8C">
            <w:pPr>
              <w:jc w:val="center"/>
              <w:rPr>
                <w:sz w:val="18"/>
                <w:szCs w:val="18"/>
              </w:rPr>
            </w:pPr>
          </w:p>
          <w:p w:rsidR="00761896" w:rsidRPr="00A364C2" w:rsidRDefault="00761896" w:rsidP="00690F8C">
            <w:pPr>
              <w:jc w:val="center"/>
              <w:rPr>
                <w:sz w:val="18"/>
                <w:szCs w:val="18"/>
              </w:rPr>
            </w:pPr>
            <w:r w:rsidRPr="00A364C2">
              <w:rPr>
                <w:sz w:val="18"/>
                <w:szCs w:val="18"/>
              </w:rPr>
              <w:t>Прогрессивный</w:t>
            </w:r>
          </w:p>
        </w:tc>
        <w:tc>
          <w:tcPr>
            <w:tcW w:w="1701" w:type="dxa"/>
          </w:tcPr>
          <w:p w:rsidR="00761896" w:rsidRPr="00A364C2" w:rsidRDefault="00761896" w:rsidP="00690F8C">
            <w:pPr>
              <w:jc w:val="both"/>
              <w:rPr>
                <w:sz w:val="18"/>
                <w:szCs w:val="18"/>
              </w:rPr>
            </w:pPr>
            <w:r w:rsidRPr="00A364C2">
              <w:rPr>
                <w:sz w:val="18"/>
                <w:szCs w:val="18"/>
              </w:rPr>
              <w:t>Благоустройство парка, ед.</w:t>
            </w:r>
          </w:p>
        </w:tc>
        <w:tc>
          <w:tcPr>
            <w:tcW w:w="869" w:type="dxa"/>
            <w:gridSpan w:val="2"/>
          </w:tcPr>
          <w:p w:rsidR="00761896" w:rsidRPr="00A364C2" w:rsidRDefault="00761896" w:rsidP="00690F8C">
            <w:pPr>
              <w:ind w:left="180"/>
              <w:rPr>
                <w:sz w:val="18"/>
                <w:szCs w:val="18"/>
              </w:rPr>
            </w:pPr>
            <w:r w:rsidRPr="00A364C2">
              <w:rPr>
                <w:sz w:val="18"/>
                <w:szCs w:val="18"/>
              </w:rPr>
              <w:t>4</w:t>
            </w:r>
          </w:p>
        </w:tc>
        <w:tc>
          <w:tcPr>
            <w:tcW w:w="880" w:type="dxa"/>
            <w:gridSpan w:val="2"/>
          </w:tcPr>
          <w:p w:rsidR="00761896" w:rsidRPr="00A364C2" w:rsidRDefault="00761896" w:rsidP="00690F8C">
            <w:pPr>
              <w:ind w:left="180"/>
              <w:rPr>
                <w:sz w:val="18"/>
                <w:szCs w:val="18"/>
              </w:rPr>
            </w:pPr>
            <w:r w:rsidRPr="00A364C2">
              <w:rPr>
                <w:sz w:val="18"/>
                <w:szCs w:val="18"/>
              </w:rPr>
              <w:t>4</w:t>
            </w:r>
          </w:p>
        </w:tc>
        <w:tc>
          <w:tcPr>
            <w:tcW w:w="817" w:type="dxa"/>
            <w:gridSpan w:val="2"/>
          </w:tcPr>
          <w:p w:rsidR="00761896" w:rsidRPr="00A364C2" w:rsidRDefault="00761896" w:rsidP="00690F8C">
            <w:pPr>
              <w:ind w:left="180"/>
              <w:rPr>
                <w:sz w:val="18"/>
                <w:szCs w:val="18"/>
              </w:rPr>
            </w:pPr>
            <w:r w:rsidRPr="00A364C2">
              <w:rPr>
                <w:sz w:val="18"/>
                <w:szCs w:val="18"/>
              </w:rPr>
              <w:t>4</w:t>
            </w:r>
          </w:p>
        </w:tc>
        <w:tc>
          <w:tcPr>
            <w:tcW w:w="864" w:type="dxa"/>
            <w:gridSpan w:val="2"/>
          </w:tcPr>
          <w:p w:rsidR="00761896" w:rsidRPr="00A364C2" w:rsidRDefault="00761896" w:rsidP="00690F8C">
            <w:pPr>
              <w:ind w:left="180"/>
              <w:rPr>
                <w:sz w:val="18"/>
                <w:szCs w:val="18"/>
              </w:rPr>
            </w:pPr>
            <w:r w:rsidRPr="00A364C2">
              <w:rPr>
                <w:sz w:val="18"/>
                <w:szCs w:val="18"/>
              </w:rPr>
              <w:t>4</w:t>
            </w:r>
          </w:p>
        </w:tc>
        <w:tc>
          <w:tcPr>
            <w:tcW w:w="992" w:type="dxa"/>
            <w:gridSpan w:val="2"/>
          </w:tcPr>
          <w:p w:rsidR="00761896" w:rsidRPr="00A364C2" w:rsidRDefault="00761896" w:rsidP="00690F8C">
            <w:pPr>
              <w:ind w:left="180"/>
              <w:rPr>
                <w:sz w:val="18"/>
                <w:szCs w:val="18"/>
              </w:rPr>
            </w:pPr>
            <w:r w:rsidRPr="00A364C2">
              <w:rPr>
                <w:sz w:val="18"/>
                <w:szCs w:val="18"/>
              </w:rPr>
              <w:t>4</w:t>
            </w:r>
          </w:p>
        </w:tc>
        <w:tc>
          <w:tcPr>
            <w:tcW w:w="958" w:type="dxa"/>
            <w:gridSpan w:val="2"/>
          </w:tcPr>
          <w:p w:rsidR="00761896" w:rsidRPr="00A364C2" w:rsidRDefault="00761896" w:rsidP="00690F8C">
            <w:pPr>
              <w:ind w:left="180"/>
              <w:rPr>
                <w:sz w:val="18"/>
                <w:szCs w:val="18"/>
              </w:rPr>
            </w:pPr>
            <w:r w:rsidRPr="00A364C2">
              <w:rPr>
                <w:sz w:val="18"/>
                <w:szCs w:val="18"/>
              </w:rPr>
              <w:t>4</w:t>
            </w:r>
          </w:p>
        </w:tc>
        <w:tc>
          <w:tcPr>
            <w:tcW w:w="881" w:type="dxa"/>
            <w:gridSpan w:val="5"/>
          </w:tcPr>
          <w:p w:rsidR="00761896" w:rsidRPr="00A364C2" w:rsidRDefault="00761896" w:rsidP="00690F8C">
            <w:pPr>
              <w:ind w:left="180"/>
              <w:rPr>
                <w:sz w:val="18"/>
                <w:szCs w:val="18"/>
              </w:rPr>
            </w:pPr>
            <w:r w:rsidRPr="00A364C2">
              <w:rPr>
                <w:sz w:val="18"/>
                <w:szCs w:val="18"/>
              </w:rPr>
              <w:t>5</w:t>
            </w:r>
          </w:p>
        </w:tc>
        <w:tc>
          <w:tcPr>
            <w:tcW w:w="853" w:type="dxa"/>
            <w:gridSpan w:val="2"/>
          </w:tcPr>
          <w:p w:rsidR="00761896" w:rsidRPr="00A364C2" w:rsidRDefault="00761896" w:rsidP="00690F8C">
            <w:pPr>
              <w:ind w:left="180"/>
              <w:rPr>
                <w:sz w:val="18"/>
                <w:szCs w:val="18"/>
              </w:rPr>
            </w:pPr>
            <w:r w:rsidRPr="00A364C2">
              <w:rPr>
                <w:sz w:val="18"/>
                <w:szCs w:val="18"/>
              </w:rPr>
              <w:t>5</w:t>
            </w:r>
          </w:p>
        </w:tc>
      </w:tr>
      <w:tr w:rsidR="00761896" w:rsidRPr="00A364C2" w:rsidTr="00F57081">
        <w:trPr>
          <w:trHeight w:val="1098"/>
        </w:trPr>
        <w:tc>
          <w:tcPr>
            <w:tcW w:w="754" w:type="dxa"/>
            <w:gridSpan w:val="2"/>
            <w:vMerge/>
          </w:tcPr>
          <w:p w:rsidR="00761896" w:rsidRPr="00A364C2" w:rsidRDefault="00761896" w:rsidP="00690F8C">
            <w:pPr>
              <w:rPr>
                <w:sz w:val="18"/>
                <w:szCs w:val="18"/>
              </w:rPr>
            </w:pPr>
          </w:p>
        </w:tc>
        <w:tc>
          <w:tcPr>
            <w:tcW w:w="1940" w:type="dxa"/>
            <w:vMerge/>
          </w:tcPr>
          <w:p w:rsidR="00761896" w:rsidRPr="00A364C2" w:rsidRDefault="00761896" w:rsidP="00690F8C">
            <w:pPr>
              <w:rPr>
                <w:sz w:val="18"/>
                <w:szCs w:val="18"/>
              </w:rPr>
            </w:pPr>
          </w:p>
        </w:tc>
        <w:tc>
          <w:tcPr>
            <w:tcW w:w="1560" w:type="dxa"/>
            <w:vMerge/>
          </w:tcPr>
          <w:p w:rsidR="00761896" w:rsidRPr="00A364C2" w:rsidRDefault="00761896" w:rsidP="00690F8C">
            <w:pPr>
              <w:rPr>
                <w:b/>
                <w:sz w:val="18"/>
                <w:szCs w:val="18"/>
              </w:rPr>
            </w:pPr>
          </w:p>
        </w:tc>
        <w:tc>
          <w:tcPr>
            <w:tcW w:w="850" w:type="dxa"/>
            <w:vMerge/>
          </w:tcPr>
          <w:p w:rsidR="00761896" w:rsidRPr="00A364C2" w:rsidRDefault="00761896" w:rsidP="00690F8C">
            <w:pPr>
              <w:jc w:val="center"/>
              <w:rPr>
                <w:sz w:val="18"/>
                <w:szCs w:val="18"/>
              </w:rPr>
            </w:pPr>
          </w:p>
        </w:tc>
        <w:tc>
          <w:tcPr>
            <w:tcW w:w="923" w:type="dxa"/>
            <w:vMerge/>
          </w:tcPr>
          <w:p w:rsidR="00761896" w:rsidRPr="00A364C2" w:rsidRDefault="00761896" w:rsidP="00690F8C">
            <w:pPr>
              <w:jc w:val="center"/>
              <w:rPr>
                <w:sz w:val="18"/>
                <w:szCs w:val="18"/>
              </w:rPr>
            </w:pPr>
          </w:p>
        </w:tc>
        <w:tc>
          <w:tcPr>
            <w:tcW w:w="1061" w:type="dxa"/>
            <w:vMerge/>
          </w:tcPr>
          <w:p w:rsidR="00761896" w:rsidRPr="00A364C2" w:rsidRDefault="00761896" w:rsidP="00690F8C">
            <w:pPr>
              <w:jc w:val="center"/>
              <w:rPr>
                <w:b/>
                <w:sz w:val="18"/>
                <w:szCs w:val="18"/>
              </w:rPr>
            </w:pPr>
          </w:p>
        </w:tc>
        <w:tc>
          <w:tcPr>
            <w:tcW w:w="1701" w:type="dxa"/>
          </w:tcPr>
          <w:p w:rsidR="00761896" w:rsidRPr="00A364C2" w:rsidRDefault="00761896" w:rsidP="00690F8C">
            <w:pPr>
              <w:jc w:val="both"/>
              <w:rPr>
                <w:sz w:val="18"/>
                <w:szCs w:val="18"/>
              </w:rPr>
            </w:pPr>
            <w:r w:rsidRPr="00A364C2">
              <w:rPr>
                <w:sz w:val="18"/>
                <w:szCs w:val="18"/>
              </w:rPr>
              <w:t>Благоустройство скверов, ед.</w:t>
            </w:r>
          </w:p>
        </w:tc>
        <w:tc>
          <w:tcPr>
            <w:tcW w:w="869" w:type="dxa"/>
            <w:gridSpan w:val="2"/>
          </w:tcPr>
          <w:p w:rsidR="00761896" w:rsidRPr="00A364C2" w:rsidRDefault="00761896" w:rsidP="00690F8C">
            <w:pPr>
              <w:ind w:left="180"/>
              <w:rPr>
                <w:sz w:val="18"/>
                <w:szCs w:val="18"/>
              </w:rPr>
            </w:pPr>
            <w:r w:rsidRPr="00A364C2">
              <w:rPr>
                <w:sz w:val="18"/>
                <w:szCs w:val="18"/>
              </w:rPr>
              <w:t>4</w:t>
            </w:r>
          </w:p>
        </w:tc>
        <w:tc>
          <w:tcPr>
            <w:tcW w:w="880" w:type="dxa"/>
            <w:gridSpan w:val="2"/>
          </w:tcPr>
          <w:p w:rsidR="00761896" w:rsidRPr="00A364C2" w:rsidRDefault="00761896" w:rsidP="00690F8C">
            <w:pPr>
              <w:ind w:left="180"/>
              <w:rPr>
                <w:sz w:val="18"/>
                <w:szCs w:val="18"/>
              </w:rPr>
            </w:pPr>
            <w:r w:rsidRPr="00A364C2">
              <w:rPr>
                <w:sz w:val="18"/>
                <w:szCs w:val="18"/>
              </w:rPr>
              <w:t>4</w:t>
            </w:r>
          </w:p>
        </w:tc>
        <w:tc>
          <w:tcPr>
            <w:tcW w:w="817" w:type="dxa"/>
            <w:gridSpan w:val="2"/>
          </w:tcPr>
          <w:p w:rsidR="00761896" w:rsidRPr="00A364C2" w:rsidRDefault="00761896" w:rsidP="00690F8C">
            <w:pPr>
              <w:ind w:left="180"/>
              <w:rPr>
                <w:sz w:val="18"/>
                <w:szCs w:val="18"/>
              </w:rPr>
            </w:pPr>
            <w:r w:rsidRPr="00A364C2">
              <w:rPr>
                <w:sz w:val="18"/>
                <w:szCs w:val="18"/>
              </w:rPr>
              <w:t>4</w:t>
            </w:r>
          </w:p>
        </w:tc>
        <w:tc>
          <w:tcPr>
            <w:tcW w:w="864" w:type="dxa"/>
            <w:gridSpan w:val="2"/>
          </w:tcPr>
          <w:p w:rsidR="00761896" w:rsidRPr="00A364C2" w:rsidRDefault="00761896" w:rsidP="00690F8C">
            <w:pPr>
              <w:ind w:left="180"/>
              <w:rPr>
                <w:sz w:val="18"/>
                <w:szCs w:val="18"/>
              </w:rPr>
            </w:pPr>
            <w:r w:rsidRPr="00A364C2">
              <w:rPr>
                <w:sz w:val="18"/>
                <w:szCs w:val="18"/>
              </w:rPr>
              <w:t>5</w:t>
            </w:r>
          </w:p>
        </w:tc>
        <w:tc>
          <w:tcPr>
            <w:tcW w:w="992" w:type="dxa"/>
            <w:gridSpan w:val="2"/>
          </w:tcPr>
          <w:p w:rsidR="00761896" w:rsidRPr="00A364C2" w:rsidRDefault="00761896" w:rsidP="00690F8C">
            <w:pPr>
              <w:ind w:left="180"/>
              <w:rPr>
                <w:sz w:val="18"/>
                <w:szCs w:val="18"/>
              </w:rPr>
            </w:pPr>
            <w:r w:rsidRPr="00A364C2">
              <w:rPr>
                <w:sz w:val="18"/>
                <w:szCs w:val="18"/>
              </w:rPr>
              <w:t>5</w:t>
            </w:r>
          </w:p>
        </w:tc>
        <w:tc>
          <w:tcPr>
            <w:tcW w:w="958" w:type="dxa"/>
            <w:gridSpan w:val="2"/>
          </w:tcPr>
          <w:p w:rsidR="00761896" w:rsidRPr="00A364C2" w:rsidRDefault="00761896" w:rsidP="00690F8C">
            <w:pPr>
              <w:ind w:left="180"/>
              <w:rPr>
                <w:sz w:val="18"/>
                <w:szCs w:val="18"/>
              </w:rPr>
            </w:pPr>
            <w:r w:rsidRPr="00A364C2">
              <w:rPr>
                <w:sz w:val="18"/>
                <w:szCs w:val="18"/>
              </w:rPr>
              <w:t>7</w:t>
            </w:r>
          </w:p>
        </w:tc>
        <w:tc>
          <w:tcPr>
            <w:tcW w:w="881" w:type="dxa"/>
            <w:gridSpan w:val="5"/>
          </w:tcPr>
          <w:p w:rsidR="00761896" w:rsidRPr="00A364C2" w:rsidRDefault="00761896" w:rsidP="00690F8C">
            <w:pPr>
              <w:ind w:left="180"/>
              <w:rPr>
                <w:sz w:val="18"/>
                <w:szCs w:val="18"/>
              </w:rPr>
            </w:pPr>
            <w:r w:rsidRPr="00A364C2">
              <w:rPr>
                <w:sz w:val="18"/>
                <w:szCs w:val="18"/>
              </w:rPr>
              <w:t>7</w:t>
            </w:r>
          </w:p>
        </w:tc>
        <w:tc>
          <w:tcPr>
            <w:tcW w:w="853" w:type="dxa"/>
            <w:gridSpan w:val="2"/>
          </w:tcPr>
          <w:p w:rsidR="00761896" w:rsidRPr="00A364C2" w:rsidRDefault="00761896" w:rsidP="00690F8C">
            <w:pPr>
              <w:ind w:left="180"/>
              <w:rPr>
                <w:sz w:val="18"/>
                <w:szCs w:val="18"/>
              </w:rPr>
            </w:pPr>
            <w:r w:rsidRPr="00A364C2">
              <w:rPr>
                <w:sz w:val="18"/>
                <w:szCs w:val="18"/>
              </w:rPr>
              <w:t>7</w:t>
            </w:r>
          </w:p>
        </w:tc>
      </w:tr>
      <w:tr w:rsidR="00761896" w:rsidRPr="00A364C2" w:rsidTr="00F57081">
        <w:trPr>
          <w:trHeight w:val="811"/>
        </w:trPr>
        <w:tc>
          <w:tcPr>
            <w:tcW w:w="754" w:type="dxa"/>
            <w:gridSpan w:val="2"/>
            <w:vMerge/>
          </w:tcPr>
          <w:p w:rsidR="00761896" w:rsidRPr="00A364C2" w:rsidRDefault="00761896" w:rsidP="00690F8C">
            <w:pPr>
              <w:rPr>
                <w:sz w:val="18"/>
                <w:szCs w:val="18"/>
              </w:rPr>
            </w:pPr>
          </w:p>
        </w:tc>
        <w:tc>
          <w:tcPr>
            <w:tcW w:w="1940" w:type="dxa"/>
            <w:vMerge/>
          </w:tcPr>
          <w:p w:rsidR="00761896" w:rsidRPr="00A364C2" w:rsidRDefault="00761896" w:rsidP="00690F8C">
            <w:pPr>
              <w:rPr>
                <w:sz w:val="18"/>
                <w:szCs w:val="18"/>
              </w:rPr>
            </w:pPr>
          </w:p>
        </w:tc>
        <w:tc>
          <w:tcPr>
            <w:tcW w:w="1560" w:type="dxa"/>
            <w:vMerge/>
          </w:tcPr>
          <w:p w:rsidR="00761896" w:rsidRPr="00A364C2" w:rsidRDefault="00761896" w:rsidP="00690F8C">
            <w:pPr>
              <w:rPr>
                <w:sz w:val="18"/>
                <w:szCs w:val="18"/>
              </w:rPr>
            </w:pPr>
          </w:p>
        </w:tc>
        <w:tc>
          <w:tcPr>
            <w:tcW w:w="850" w:type="dxa"/>
            <w:vMerge/>
          </w:tcPr>
          <w:p w:rsidR="00761896" w:rsidRPr="00A364C2" w:rsidRDefault="00761896" w:rsidP="00690F8C">
            <w:pPr>
              <w:jc w:val="center"/>
              <w:rPr>
                <w:sz w:val="18"/>
                <w:szCs w:val="18"/>
              </w:rPr>
            </w:pPr>
          </w:p>
        </w:tc>
        <w:tc>
          <w:tcPr>
            <w:tcW w:w="923" w:type="dxa"/>
            <w:vMerge/>
          </w:tcPr>
          <w:p w:rsidR="00761896" w:rsidRPr="00A364C2" w:rsidRDefault="00761896" w:rsidP="00690F8C">
            <w:pPr>
              <w:jc w:val="center"/>
              <w:rPr>
                <w:sz w:val="18"/>
                <w:szCs w:val="18"/>
              </w:rPr>
            </w:pPr>
          </w:p>
        </w:tc>
        <w:tc>
          <w:tcPr>
            <w:tcW w:w="1061" w:type="dxa"/>
            <w:vMerge/>
          </w:tcPr>
          <w:p w:rsidR="00761896" w:rsidRPr="00A364C2" w:rsidRDefault="00761896" w:rsidP="00690F8C">
            <w:pPr>
              <w:jc w:val="center"/>
              <w:rPr>
                <w:sz w:val="18"/>
                <w:szCs w:val="18"/>
              </w:rPr>
            </w:pPr>
          </w:p>
        </w:tc>
        <w:tc>
          <w:tcPr>
            <w:tcW w:w="1701" w:type="dxa"/>
          </w:tcPr>
          <w:p w:rsidR="00761896" w:rsidRPr="00A364C2" w:rsidRDefault="00761896" w:rsidP="00690F8C">
            <w:pPr>
              <w:jc w:val="both"/>
              <w:rPr>
                <w:sz w:val="18"/>
                <w:szCs w:val="18"/>
              </w:rPr>
            </w:pPr>
            <w:r w:rsidRPr="00A364C2">
              <w:rPr>
                <w:sz w:val="18"/>
                <w:szCs w:val="18"/>
              </w:rPr>
              <w:t>Благоустройство пляжа, ед.</w:t>
            </w:r>
          </w:p>
        </w:tc>
        <w:tc>
          <w:tcPr>
            <w:tcW w:w="869" w:type="dxa"/>
            <w:gridSpan w:val="2"/>
          </w:tcPr>
          <w:p w:rsidR="00761896" w:rsidRPr="00A364C2" w:rsidRDefault="00761896" w:rsidP="00690F8C">
            <w:pPr>
              <w:ind w:left="180"/>
              <w:rPr>
                <w:sz w:val="18"/>
                <w:szCs w:val="18"/>
              </w:rPr>
            </w:pPr>
            <w:r w:rsidRPr="00A364C2">
              <w:rPr>
                <w:sz w:val="18"/>
                <w:szCs w:val="18"/>
              </w:rPr>
              <w:t>2</w:t>
            </w:r>
          </w:p>
        </w:tc>
        <w:tc>
          <w:tcPr>
            <w:tcW w:w="880" w:type="dxa"/>
            <w:gridSpan w:val="2"/>
          </w:tcPr>
          <w:p w:rsidR="00761896" w:rsidRPr="00A364C2" w:rsidRDefault="00761896" w:rsidP="00690F8C">
            <w:pPr>
              <w:ind w:left="180"/>
              <w:rPr>
                <w:sz w:val="18"/>
                <w:szCs w:val="18"/>
              </w:rPr>
            </w:pPr>
            <w:r w:rsidRPr="00A364C2">
              <w:rPr>
                <w:sz w:val="18"/>
                <w:szCs w:val="18"/>
              </w:rPr>
              <w:t>2</w:t>
            </w:r>
          </w:p>
        </w:tc>
        <w:tc>
          <w:tcPr>
            <w:tcW w:w="817" w:type="dxa"/>
            <w:gridSpan w:val="2"/>
          </w:tcPr>
          <w:p w:rsidR="00761896" w:rsidRPr="00A364C2" w:rsidRDefault="00761896" w:rsidP="00690F8C">
            <w:pPr>
              <w:ind w:left="180"/>
              <w:rPr>
                <w:sz w:val="18"/>
                <w:szCs w:val="18"/>
              </w:rPr>
            </w:pPr>
            <w:r w:rsidRPr="00A364C2">
              <w:rPr>
                <w:sz w:val="18"/>
                <w:szCs w:val="18"/>
              </w:rPr>
              <w:t>2</w:t>
            </w:r>
          </w:p>
        </w:tc>
        <w:tc>
          <w:tcPr>
            <w:tcW w:w="864" w:type="dxa"/>
            <w:gridSpan w:val="2"/>
          </w:tcPr>
          <w:p w:rsidR="00761896" w:rsidRPr="00A364C2" w:rsidRDefault="00761896" w:rsidP="00690F8C">
            <w:pPr>
              <w:ind w:left="180"/>
              <w:rPr>
                <w:sz w:val="18"/>
                <w:szCs w:val="18"/>
              </w:rPr>
            </w:pPr>
            <w:r w:rsidRPr="00A364C2">
              <w:rPr>
                <w:sz w:val="18"/>
                <w:szCs w:val="18"/>
              </w:rPr>
              <w:t>2</w:t>
            </w:r>
          </w:p>
        </w:tc>
        <w:tc>
          <w:tcPr>
            <w:tcW w:w="992" w:type="dxa"/>
            <w:gridSpan w:val="2"/>
          </w:tcPr>
          <w:p w:rsidR="00761896" w:rsidRPr="00A364C2" w:rsidRDefault="00761896" w:rsidP="00690F8C">
            <w:pPr>
              <w:ind w:left="180"/>
              <w:rPr>
                <w:sz w:val="18"/>
                <w:szCs w:val="18"/>
              </w:rPr>
            </w:pPr>
            <w:r w:rsidRPr="00A364C2">
              <w:rPr>
                <w:sz w:val="18"/>
                <w:szCs w:val="18"/>
              </w:rPr>
              <w:t>4</w:t>
            </w:r>
          </w:p>
        </w:tc>
        <w:tc>
          <w:tcPr>
            <w:tcW w:w="958" w:type="dxa"/>
            <w:gridSpan w:val="2"/>
          </w:tcPr>
          <w:p w:rsidR="00761896" w:rsidRPr="00A364C2" w:rsidRDefault="00761896" w:rsidP="00690F8C">
            <w:pPr>
              <w:ind w:left="180"/>
              <w:rPr>
                <w:sz w:val="18"/>
                <w:szCs w:val="18"/>
              </w:rPr>
            </w:pPr>
            <w:r w:rsidRPr="00A364C2">
              <w:rPr>
                <w:sz w:val="18"/>
                <w:szCs w:val="18"/>
              </w:rPr>
              <w:t>4</w:t>
            </w:r>
          </w:p>
        </w:tc>
        <w:tc>
          <w:tcPr>
            <w:tcW w:w="881" w:type="dxa"/>
            <w:gridSpan w:val="5"/>
          </w:tcPr>
          <w:p w:rsidR="00761896" w:rsidRPr="00A364C2" w:rsidRDefault="00761896" w:rsidP="00690F8C">
            <w:pPr>
              <w:ind w:left="180"/>
              <w:rPr>
                <w:sz w:val="18"/>
                <w:szCs w:val="18"/>
              </w:rPr>
            </w:pPr>
            <w:r w:rsidRPr="00A364C2">
              <w:rPr>
                <w:sz w:val="18"/>
                <w:szCs w:val="18"/>
              </w:rPr>
              <w:t>4</w:t>
            </w:r>
          </w:p>
        </w:tc>
        <w:tc>
          <w:tcPr>
            <w:tcW w:w="853" w:type="dxa"/>
            <w:gridSpan w:val="2"/>
          </w:tcPr>
          <w:p w:rsidR="00761896" w:rsidRPr="00A364C2" w:rsidRDefault="00761896" w:rsidP="00690F8C">
            <w:pPr>
              <w:ind w:left="180"/>
              <w:rPr>
                <w:sz w:val="18"/>
                <w:szCs w:val="18"/>
              </w:rPr>
            </w:pPr>
            <w:r w:rsidRPr="00A364C2">
              <w:rPr>
                <w:sz w:val="18"/>
                <w:szCs w:val="18"/>
              </w:rPr>
              <w:t>5</w:t>
            </w:r>
          </w:p>
        </w:tc>
      </w:tr>
      <w:tr w:rsidR="00761896" w:rsidRPr="00A364C2" w:rsidTr="00F57081">
        <w:trPr>
          <w:trHeight w:val="841"/>
        </w:trPr>
        <w:tc>
          <w:tcPr>
            <w:tcW w:w="754" w:type="dxa"/>
            <w:gridSpan w:val="2"/>
            <w:vMerge/>
          </w:tcPr>
          <w:p w:rsidR="00761896" w:rsidRPr="00A364C2" w:rsidRDefault="00761896" w:rsidP="00690F8C">
            <w:pPr>
              <w:rPr>
                <w:sz w:val="18"/>
                <w:szCs w:val="18"/>
              </w:rPr>
            </w:pPr>
          </w:p>
        </w:tc>
        <w:tc>
          <w:tcPr>
            <w:tcW w:w="1940" w:type="dxa"/>
            <w:vMerge/>
          </w:tcPr>
          <w:p w:rsidR="00761896" w:rsidRPr="00A364C2" w:rsidRDefault="00761896" w:rsidP="00690F8C">
            <w:pPr>
              <w:rPr>
                <w:sz w:val="18"/>
                <w:szCs w:val="18"/>
              </w:rPr>
            </w:pPr>
          </w:p>
        </w:tc>
        <w:tc>
          <w:tcPr>
            <w:tcW w:w="1560" w:type="dxa"/>
            <w:vMerge/>
          </w:tcPr>
          <w:p w:rsidR="00761896" w:rsidRPr="00A364C2" w:rsidRDefault="00761896" w:rsidP="00690F8C">
            <w:pPr>
              <w:rPr>
                <w:sz w:val="18"/>
                <w:szCs w:val="18"/>
              </w:rPr>
            </w:pPr>
          </w:p>
        </w:tc>
        <w:tc>
          <w:tcPr>
            <w:tcW w:w="850" w:type="dxa"/>
            <w:vMerge/>
          </w:tcPr>
          <w:p w:rsidR="00761896" w:rsidRPr="00A364C2" w:rsidRDefault="00761896" w:rsidP="00690F8C">
            <w:pPr>
              <w:jc w:val="center"/>
              <w:rPr>
                <w:sz w:val="18"/>
                <w:szCs w:val="18"/>
              </w:rPr>
            </w:pPr>
          </w:p>
        </w:tc>
        <w:tc>
          <w:tcPr>
            <w:tcW w:w="923" w:type="dxa"/>
            <w:vMerge/>
          </w:tcPr>
          <w:p w:rsidR="00761896" w:rsidRPr="00A364C2" w:rsidRDefault="00761896" w:rsidP="00690F8C">
            <w:pPr>
              <w:jc w:val="center"/>
              <w:rPr>
                <w:sz w:val="18"/>
                <w:szCs w:val="18"/>
              </w:rPr>
            </w:pPr>
          </w:p>
        </w:tc>
        <w:tc>
          <w:tcPr>
            <w:tcW w:w="1061" w:type="dxa"/>
            <w:vMerge/>
          </w:tcPr>
          <w:p w:rsidR="00761896" w:rsidRPr="00A364C2" w:rsidRDefault="00761896" w:rsidP="00690F8C">
            <w:pPr>
              <w:rPr>
                <w:sz w:val="18"/>
                <w:szCs w:val="18"/>
              </w:rPr>
            </w:pPr>
          </w:p>
        </w:tc>
        <w:tc>
          <w:tcPr>
            <w:tcW w:w="1701" w:type="dxa"/>
          </w:tcPr>
          <w:p w:rsidR="00761896" w:rsidRPr="00A364C2" w:rsidRDefault="00761896" w:rsidP="00690F8C">
            <w:pPr>
              <w:jc w:val="both"/>
              <w:rPr>
                <w:sz w:val="18"/>
                <w:szCs w:val="18"/>
              </w:rPr>
            </w:pPr>
            <w:r w:rsidRPr="00A364C2">
              <w:rPr>
                <w:sz w:val="18"/>
                <w:szCs w:val="18"/>
              </w:rPr>
              <w:t>Благоустройство родников, ед.</w:t>
            </w:r>
          </w:p>
        </w:tc>
        <w:tc>
          <w:tcPr>
            <w:tcW w:w="869" w:type="dxa"/>
            <w:gridSpan w:val="2"/>
          </w:tcPr>
          <w:p w:rsidR="00761896" w:rsidRPr="00A364C2" w:rsidRDefault="00761896" w:rsidP="00690F8C">
            <w:pPr>
              <w:ind w:left="180"/>
              <w:rPr>
                <w:sz w:val="18"/>
                <w:szCs w:val="18"/>
              </w:rPr>
            </w:pPr>
            <w:r w:rsidRPr="00A364C2">
              <w:rPr>
                <w:sz w:val="18"/>
                <w:szCs w:val="18"/>
              </w:rPr>
              <w:t>1</w:t>
            </w:r>
          </w:p>
        </w:tc>
        <w:tc>
          <w:tcPr>
            <w:tcW w:w="880" w:type="dxa"/>
            <w:gridSpan w:val="2"/>
          </w:tcPr>
          <w:p w:rsidR="00761896" w:rsidRPr="00A364C2" w:rsidRDefault="00761896" w:rsidP="00690F8C">
            <w:pPr>
              <w:ind w:left="180"/>
              <w:rPr>
                <w:sz w:val="18"/>
                <w:szCs w:val="18"/>
              </w:rPr>
            </w:pPr>
            <w:r w:rsidRPr="00A364C2">
              <w:rPr>
                <w:sz w:val="18"/>
                <w:szCs w:val="18"/>
              </w:rPr>
              <w:t>1</w:t>
            </w:r>
          </w:p>
        </w:tc>
        <w:tc>
          <w:tcPr>
            <w:tcW w:w="817" w:type="dxa"/>
            <w:gridSpan w:val="2"/>
          </w:tcPr>
          <w:p w:rsidR="00761896" w:rsidRPr="00A364C2" w:rsidRDefault="00761896" w:rsidP="00690F8C">
            <w:pPr>
              <w:ind w:left="180"/>
              <w:rPr>
                <w:sz w:val="18"/>
                <w:szCs w:val="18"/>
              </w:rPr>
            </w:pPr>
            <w:r w:rsidRPr="00A364C2">
              <w:rPr>
                <w:sz w:val="18"/>
                <w:szCs w:val="18"/>
              </w:rPr>
              <w:t>1</w:t>
            </w:r>
          </w:p>
        </w:tc>
        <w:tc>
          <w:tcPr>
            <w:tcW w:w="864" w:type="dxa"/>
            <w:gridSpan w:val="2"/>
          </w:tcPr>
          <w:p w:rsidR="00761896" w:rsidRPr="00A364C2" w:rsidRDefault="00761896" w:rsidP="00690F8C">
            <w:pPr>
              <w:ind w:left="180"/>
              <w:rPr>
                <w:sz w:val="18"/>
                <w:szCs w:val="18"/>
              </w:rPr>
            </w:pPr>
            <w:r w:rsidRPr="00A364C2">
              <w:rPr>
                <w:sz w:val="18"/>
                <w:szCs w:val="18"/>
              </w:rPr>
              <w:t>1</w:t>
            </w:r>
          </w:p>
        </w:tc>
        <w:tc>
          <w:tcPr>
            <w:tcW w:w="992" w:type="dxa"/>
            <w:gridSpan w:val="2"/>
          </w:tcPr>
          <w:p w:rsidR="00761896" w:rsidRPr="00A364C2" w:rsidRDefault="00761896" w:rsidP="00690F8C">
            <w:pPr>
              <w:ind w:left="180"/>
              <w:rPr>
                <w:sz w:val="18"/>
                <w:szCs w:val="18"/>
              </w:rPr>
            </w:pPr>
            <w:r w:rsidRPr="00A364C2">
              <w:rPr>
                <w:sz w:val="18"/>
                <w:szCs w:val="18"/>
              </w:rPr>
              <w:t>1</w:t>
            </w:r>
          </w:p>
        </w:tc>
        <w:tc>
          <w:tcPr>
            <w:tcW w:w="958" w:type="dxa"/>
            <w:gridSpan w:val="2"/>
          </w:tcPr>
          <w:p w:rsidR="00761896" w:rsidRPr="00A364C2" w:rsidRDefault="00761896" w:rsidP="00690F8C">
            <w:pPr>
              <w:ind w:left="180"/>
              <w:rPr>
                <w:sz w:val="18"/>
                <w:szCs w:val="18"/>
              </w:rPr>
            </w:pPr>
            <w:r w:rsidRPr="00A364C2">
              <w:rPr>
                <w:sz w:val="18"/>
                <w:szCs w:val="18"/>
              </w:rPr>
              <w:t>1</w:t>
            </w:r>
          </w:p>
        </w:tc>
        <w:tc>
          <w:tcPr>
            <w:tcW w:w="881" w:type="dxa"/>
            <w:gridSpan w:val="5"/>
          </w:tcPr>
          <w:p w:rsidR="00761896" w:rsidRPr="00A364C2" w:rsidRDefault="00761896" w:rsidP="00690F8C">
            <w:pPr>
              <w:ind w:left="180"/>
              <w:rPr>
                <w:sz w:val="18"/>
                <w:szCs w:val="18"/>
              </w:rPr>
            </w:pPr>
            <w:r w:rsidRPr="00A364C2">
              <w:rPr>
                <w:sz w:val="18"/>
                <w:szCs w:val="18"/>
              </w:rPr>
              <w:t>1</w:t>
            </w:r>
          </w:p>
        </w:tc>
        <w:tc>
          <w:tcPr>
            <w:tcW w:w="853" w:type="dxa"/>
            <w:gridSpan w:val="2"/>
          </w:tcPr>
          <w:p w:rsidR="00761896" w:rsidRPr="00A364C2" w:rsidRDefault="00761896" w:rsidP="00690F8C">
            <w:pPr>
              <w:ind w:left="180"/>
              <w:rPr>
                <w:sz w:val="18"/>
                <w:szCs w:val="18"/>
              </w:rPr>
            </w:pPr>
            <w:r w:rsidRPr="00A364C2">
              <w:rPr>
                <w:sz w:val="18"/>
                <w:szCs w:val="18"/>
              </w:rPr>
              <w:t>1</w:t>
            </w:r>
          </w:p>
        </w:tc>
      </w:tr>
      <w:tr w:rsidR="00761896" w:rsidRPr="00A364C2" w:rsidTr="00F57081">
        <w:trPr>
          <w:trHeight w:val="555"/>
        </w:trPr>
        <w:tc>
          <w:tcPr>
            <w:tcW w:w="754" w:type="dxa"/>
            <w:gridSpan w:val="2"/>
            <w:vMerge/>
          </w:tcPr>
          <w:p w:rsidR="00761896" w:rsidRPr="00A364C2" w:rsidRDefault="00761896" w:rsidP="00690F8C">
            <w:pPr>
              <w:rPr>
                <w:sz w:val="18"/>
                <w:szCs w:val="18"/>
              </w:rPr>
            </w:pPr>
          </w:p>
        </w:tc>
        <w:tc>
          <w:tcPr>
            <w:tcW w:w="1940" w:type="dxa"/>
            <w:vMerge/>
          </w:tcPr>
          <w:p w:rsidR="00761896" w:rsidRPr="00A364C2" w:rsidRDefault="00761896" w:rsidP="00690F8C">
            <w:pPr>
              <w:rPr>
                <w:sz w:val="18"/>
                <w:szCs w:val="18"/>
              </w:rPr>
            </w:pPr>
          </w:p>
        </w:tc>
        <w:tc>
          <w:tcPr>
            <w:tcW w:w="1560" w:type="dxa"/>
            <w:vMerge/>
          </w:tcPr>
          <w:p w:rsidR="00761896" w:rsidRPr="00A364C2" w:rsidRDefault="00761896" w:rsidP="00690F8C">
            <w:pPr>
              <w:rPr>
                <w:sz w:val="18"/>
                <w:szCs w:val="18"/>
              </w:rPr>
            </w:pPr>
          </w:p>
        </w:tc>
        <w:tc>
          <w:tcPr>
            <w:tcW w:w="850" w:type="dxa"/>
            <w:vMerge/>
          </w:tcPr>
          <w:p w:rsidR="00761896" w:rsidRPr="00A364C2" w:rsidRDefault="00761896" w:rsidP="00690F8C">
            <w:pPr>
              <w:jc w:val="center"/>
              <w:rPr>
                <w:sz w:val="18"/>
                <w:szCs w:val="18"/>
              </w:rPr>
            </w:pPr>
          </w:p>
        </w:tc>
        <w:tc>
          <w:tcPr>
            <w:tcW w:w="923" w:type="dxa"/>
            <w:vMerge/>
          </w:tcPr>
          <w:p w:rsidR="00761896" w:rsidRPr="00A364C2" w:rsidRDefault="00761896" w:rsidP="00690F8C">
            <w:pPr>
              <w:jc w:val="center"/>
              <w:rPr>
                <w:sz w:val="18"/>
                <w:szCs w:val="18"/>
              </w:rPr>
            </w:pPr>
          </w:p>
        </w:tc>
        <w:tc>
          <w:tcPr>
            <w:tcW w:w="1061" w:type="dxa"/>
            <w:vMerge/>
          </w:tcPr>
          <w:p w:rsidR="00761896" w:rsidRPr="00A364C2" w:rsidRDefault="00761896" w:rsidP="00690F8C">
            <w:pPr>
              <w:rPr>
                <w:sz w:val="18"/>
                <w:szCs w:val="18"/>
              </w:rPr>
            </w:pPr>
          </w:p>
        </w:tc>
        <w:tc>
          <w:tcPr>
            <w:tcW w:w="1701" w:type="dxa"/>
          </w:tcPr>
          <w:p w:rsidR="00761896" w:rsidRPr="00A364C2" w:rsidRDefault="00761896" w:rsidP="00FC3C63">
            <w:pPr>
              <w:jc w:val="both"/>
              <w:rPr>
                <w:sz w:val="18"/>
                <w:szCs w:val="18"/>
              </w:rPr>
            </w:pPr>
            <w:r w:rsidRPr="00A364C2">
              <w:rPr>
                <w:sz w:val="18"/>
                <w:szCs w:val="18"/>
              </w:rPr>
              <w:t>Благоустройство кладбищ, ед.</w:t>
            </w:r>
          </w:p>
        </w:tc>
        <w:tc>
          <w:tcPr>
            <w:tcW w:w="869" w:type="dxa"/>
            <w:gridSpan w:val="2"/>
          </w:tcPr>
          <w:p w:rsidR="00761896" w:rsidRPr="00A364C2" w:rsidRDefault="00761896" w:rsidP="00690F8C">
            <w:pPr>
              <w:ind w:left="180"/>
              <w:rPr>
                <w:sz w:val="18"/>
                <w:szCs w:val="18"/>
              </w:rPr>
            </w:pPr>
            <w:r w:rsidRPr="00A364C2">
              <w:rPr>
                <w:sz w:val="18"/>
                <w:szCs w:val="18"/>
              </w:rPr>
              <w:t>4</w:t>
            </w:r>
          </w:p>
        </w:tc>
        <w:tc>
          <w:tcPr>
            <w:tcW w:w="880" w:type="dxa"/>
            <w:gridSpan w:val="2"/>
          </w:tcPr>
          <w:p w:rsidR="00761896" w:rsidRPr="00A364C2" w:rsidRDefault="00761896" w:rsidP="00690F8C">
            <w:pPr>
              <w:ind w:left="180"/>
              <w:rPr>
                <w:sz w:val="18"/>
                <w:szCs w:val="18"/>
              </w:rPr>
            </w:pPr>
            <w:r w:rsidRPr="00A364C2">
              <w:rPr>
                <w:sz w:val="18"/>
                <w:szCs w:val="18"/>
              </w:rPr>
              <w:t>4</w:t>
            </w:r>
          </w:p>
        </w:tc>
        <w:tc>
          <w:tcPr>
            <w:tcW w:w="817" w:type="dxa"/>
            <w:gridSpan w:val="2"/>
          </w:tcPr>
          <w:p w:rsidR="00761896" w:rsidRPr="00A364C2" w:rsidRDefault="00761896" w:rsidP="00690F8C">
            <w:pPr>
              <w:ind w:left="180"/>
              <w:rPr>
                <w:sz w:val="18"/>
                <w:szCs w:val="18"/>
              </w:rPr>
            </w:pPr>
            <w:r w:rsidRPr="00A364C2">
              <w:rPr>
                <w:sz w:val="18"/>
                <w:szCs w:val="18"/>
              </w:rPr>
              <w:t>4</w:t>
            </w:r>
          </w:p>
        </w:tc>
        <w:tc>
          <w:tcPr>
            <w:tcW w:w="864" w:type="dxa"/>
            <w:gridSpan w:val="2"/>
          </w:tcPr>
          <w:p w:rsidR="00761896" w:rsidRPr="00A364C2" w:rsidRDefault="00761896" w:rsidP="00690F8C">
            <w:pPr>
              <w:ind w:left="180"/>
              <w:rPr>
                <w:sz w:val="18"/>
                <w:szCs w:val="18"/>
              </w:rPr>
            </w:pPr>
            <w:r w:rsidRPr="00A364C2">
              <w:rPr>
                <w:sz w:val="18"/>
                <w:szCs w:val="18"/>
              </w:rPr>
              <w:t>4</w:t>
            </w:r>
          </w:p>
        </w:tc>
        <w:tc>
          <w:tcPr>
            <w:tcW w:w="992" w:type="dxa"/>
            <w:gridSpan w:val="2"/>
          </w:tcPr>
          <w:p w:rsidR="00761896" w:rsidRPr="00A364C2" w:rsidRDefault="00761896" w:rsidP="00690F8C">
            <w:pPr>
              <w:ind w:left="180"/>
              <w:rPr>
                <w:sz w:val="18"/>
                <w:szCs w:val="18"/>
              </w:rPr>
            </w:pPr>
            <w:r w:rsidRPr="00A364C2">
              <w:rPr>
                <w:sz w:val="18"/>
                <w:szCs w:val="18"/>
              </w:rPr>
              <w:t>4</w:t>
            </w:r>
          </w:p>
        </w:tc>
        <w:tc>
          <w:tcPr>
            <w:tcW w:w="958" w:type="dxa"/>
            <w:gridSpan w:val="2"/>
          </w:tcPr>
          <w:p w:rsidR="00761896" w:rsidRPr="00A364C2" w:rsidRDefault="00761896" w:rsidP="00690F8C">
            <w:pPr>
              <w:ind w:left="180"/>
              <w:rPr>
                <w:sz w:val="18"/>
                <w:szCs w:val="18"/>
              </w:rPr>
            </w:pPr>
            <w:r w:rsidRPr="00A364C2">
              <w:rPr>
                <w:sz w:val="18"/>
                <w:szCs w:val="18"/>
              </w:rPr>
              <w:t>4</w:t>
            </w:r>
          </w:p>
        </w:tc>
        <w:tc>
          <w:tcPr>
            <w:tcW w:w="881" w:type="dxa"/>
            <w:gridSpan w:val="5"/>
          </w:tcPr>
          <w:p w:rsidR="00761896" w:rsidRPr="00A364C2" w:rsidRDefault="00761896" w:rsidP="00690F8C">
            <w:pPr>
              <w:ind w:left="180"/>
              <w:rPr>
                <w:sz w:val="18"/>
                <w:szCs w:val="18"/>
              </w:rPr>
            </w:pPr>
            <w:r w:rsidRPr="00A364C2">
              <w:rPr>
                <w:sz w:val="18"/>
                <w:szCs w:val="18"/>
              </w:rPr>
              <w:t>4</w:t>
            </w:r>
          </w:p>
        </w:tc>
        <w:tc>
          <w:tcPr>
            <w:tcW w:w="853" w:type="dxa"/>
            <w:gridSpan w:val="2"/>
          </w:tcPr>
          <w:p w:rsidR="00761896" w:rsidRPr="00A364C2" w:rsidRDefault="00761896" w:rsidP="00690F8C">
            <w:pPr>
              <w:ind w:left="180"/>
              <w:rPr>
                <w:sz w:val="18"/>
                <w:szCs w:val="18"/>
              </w:rPr>
            </w:pPr>
            <w:r w:rsidRPr="00A364C2">
              <w:rPr>
                <w:sz w:val="18"/>
                <w:szCs w:val="18"/>
              </w:rPr>
              <w:t>4</w:t>
            </w:r>
          </w:p>
        </w:tc>
      </w:tr>
      <w:tr w:rsidR="00761896" w:rsidRPr="00A364C2" w:rsidTr="00F57081">
        <w:trPr>
          <w:trHeight w:val="920"/>
        </w:trPr>
        <w:tc>
          <w:tcPr>
            <w:tcW w:w="754" w:type="dxa"/>
            <w:gridSpan w:val="2"/>
            <w:vMerge w:val="restart"/>
          </w:tcPr>
          <w:p w:rsidR="00761896" w:rsidRPr="00A364C2" w:rsidRDefault="00761896" w:rsidP="00690F8C">
            <w:pPr>
              <w:rPr>
                <w:sz w:val="18"/>
                <w:szCs w:val="18"/>
              </w:rPr>
            </w:pPr>
          </w:p>
        </w:tc>
        <w:tc>
          <w:tcPr>
            <w:tcW w:w="1940" w:type="dxa"/>
            <w:vMerge w:val="restart"/>
          </w:tcPr>
          <w:p w:rsidR="00761896" w:rsidRPr="00A364C2" w:rsidRDefault="00761896" w:rsidP="00690F8C">
            <w:pPr>
              <w:rPr>
                <w:sz w:val="18"/>
                <w:szCs w:val="18"/>
              </w:rPr>
            </w:pPr>
          </w:p>
        </w:tc>
        <w:tc>
          <w:tcPr>
            <w:tcW w:w="1560" w:type="dxa"/>
            <w:vMerge/>
          </w:tcPr>
          <w:p w:rsidR="00761896" w:rsidRPr="00A364C2" w:rsidRDefault="00761896" w:rsidP="00690F8C">
            <w:pPr>
              <w:rPr>
                <w:sz w:val="18"/>
                <w:szCs w:val="18"/>
              </w:rPr>
            </w:pPr>
          </w:p>
        </w:tc>
        <w:tc>
          <w:tcPr>
            <w:tcW w:w="850" w:type="dxa"/>
            <w:vMerge/>
          </w:tcPr>
          <w:p w:rsidR="00761896" w:rsidRPr="00A364C2" w:rsidRDefault="00761896" w:rsidP="00690F8C">
            <w:pPr>
              <w:jc w:val="center"/>
              <w:rPr>
                <w:sz w:val="18"/>
                <w:szCs w:val="18"/>
              </w:rPr>
            </w:pPr>
          </w:p>
        </w:tc>
        <w:tc>
          <w:tcPr>
            <w:tcW w:w="923" w:type="dxa"/>
            <w:vMerge/>
          </w:tcPr>
          <w:p w:rsidR="00761896" w:rsidRPr="00A364C2" w:rsidRDefault="00761896" w:rsidP="00690F8C">
            <w:pPr>
              <w:jc w:val="center"/>
              <w:rPr>
                <w:sz w:val="18"/>
                <w:szCs w:val="18"/>
              </w:rPr>
            </w:pPr>
          </w:p>
        </w:tc>
        <w:tc>
          <w:tcPr>
            <w:tcW w:w="1061" w:type="dxa"/>
            <w:vMerge w:val="restart"/>
          </w:tcPr>
          <w:p w:rsidR="00761896" w:rsidRDefault="00761896" w:rsidP="00761896">
            <w:pPr>
              <w:jc w:val="center"/>
              <w:rPr>
                <w:sz w:val="18"/>
                <w:szCs w:val="18"/>
              </w:rPr>
            </w:pPr>
            <w:r w:rsidRPr="00A364C2">
              <w:rPr>
                <w:sz w:val="18"/>
                <w:szCs w:val="18"/>
              </w:rPr>
              <w:t>Прогрессивный</w:t>
            </w:r>
          </w:p>
          <w:p w:rsidR="00761896" w:rsidRDefault="00761896" w:rsidP="00761896">
            <w:pPr>
              <w:jc w:val="center"/>
              <w:rPr>
                <w:sz w:val="18"/>
                <w:szCs w:val="18"/>
              </w:rPr>
            </w:pPr>
          </w:p>
          <w:p w:rsidR="00761896" w:rsidRDefault="00761896" w:rsidP="00761896">
            <w:pPr>
              <w:jc w:val="center"/>
              <w:rPr>
                <w:sz w:val="18"/>
                <w:szCs w:val="18"/>
              </w:rPr>
            </w:pPr>
          </w:p>
          <w:p w:rsidR="00761896" w:rsidRPr="00A364C2" w:rsidRDefault="00761896" w:rsidP="00761896">
            <w:pPr>
              <w:jc w:val="center"/>
              <w:rPr>
                <w:sz w:val="18"/>
                <w:szCs w:val="18"/>
              </w:rPr>
            </w:pPr>
            <w:r w:rsidRPr="00A364C2">
              <w:rPr>
                <w:sz w:val="18"/>
                <w:szCs w:val="18"/>
              </w:rPr>
              <w:t>Прогрессивный</w:t>
            </w:r>
          </w:p>
          <w:p w:rsidR="00761896" w:rsidRPr="00A364C2" w:rsidRDefault="00761896" w:rsidP="00761896">
            <w:pPr>
              <w:jc w:val="center"/>
              <w:rPr>
                <w:sz w:val="18"/>
                <w:szCs w:val="18"/>
              </w:rPr>
            </w:pPr>
          </w:p>
          <w:p w:rsidR="00761896" w:rsidRPr="00A364C2" w:rsidRDefault="00761896" w:rsidP="00690F8C">
            <w:pPr>
              <w:rPr>
                <w:sz w:val="18"/>
                <w:szCs w:val="18"/>
              </w:rPr>
            </w:pPr>
          </w:p>
        </w:tc>
        <w:tc>
          <w:tcPr>
            <w:tcW w:w="1701" w:type="dxa"/>
          </w:tcPr>
          <w:p w:rsidR="00761896" w:rsidRPr="00A364C2" w:rsidRDefault="00761896" w:rsidP="00FC3C63">
            <w:pPr>
              <w:jc w:val="both"/>
              <w:rPr>
                <w:sz w:val="18"/>
                <w:szCs w:val="18"/>
              </w:rPr>
            </w:pPr>
            <w:r w:rsidRPr="00A364C2">
              <w:rPr>
                <w:sz w:val="18"/>
                <w:szCs w:val="18"/>
              </w:rPr>
              <w:t>Благоустройство фонтанов, ед.</w:t>
            </w:r>
          </w:p>
        </w:tc>
        <w:tc>
          <w:tcPr>
            <w:tcW w:w="869" w:type="dxa"/>
            <w:gridSpan w:val="2"/>
          </w:tcPr>
          <w:p w:rsidR="00761896" w:rsidRPr="00A364C2" w:rsidRDefault="00761896" w:rsidP="00690F8C">
            <w:pPr>
              <w:ind w:left="180"/>
              <w:rPr>
                <w:sz w:val="18"/>
                <w:szCs w:val="18"/>
              </w:rPr>
            </w:pPr>
            <w:r w:rsidRPr="00A364C2">
              <w:rPr>
                <w:sz w:val="18"/>
                <w:szCs w:val="18"/>
              </w:rPr>
              <w:t>3</w:t>
            </w:r>
          </w:p>
        </w:tc>
        <w:tc>
          <w:tcPr>
            <w:tcW w:w="880" w:type="dxa"/>
            <w:gridSpan w:val="2"/>
          </w:tcPr>
          <w:p w:rsidR="00761896" w:rsidRPr="00A364C2" w:rsidRDefault="00761896" w:rsidP="00690F8C">
            <w:pPr>
              <w:ind w:left="180"/>
              <w:rPr>
                <w:sz w:val="18"/>
                <w:szCs w:val="18"/>
              </w:rPr>
            </w:pPr>
            <w:r w:rsidRPr="00A364C2">
              <w:rPr>
                <w:sz w:val="18"/>
                <w:szCs w:val="18"/>
              </w:rPr>
              <w:t>3</w:t>
            </w:r>
          </w:p>
        </w:tc>
        <w:tc>
          <w:tcPr>
            <w:tcW w:w="817" w:type="dxa"/>
            <w:gridSpan w:val="2"/>
          </w:tcPr>
          <w:p w:rsidR="00761896" w:rsidRPr="00A364C2" w:rsidRDefault="00761896" w:rsidP="00690F8C">
            <w:pPr>
              <w:ind w:left="180"/>
              <w:rPr>
                <w:sz w:val="18"/>
                <w:szCs w:val="18"/>
              </w:rPr>
            </w:pPr>
            <w:r w:rsidRPr="00A364C2">
              <w:rPr>
                <w:sz w:val="18"/>
                <w:szCs w:val="18"/>
              </w:rPr>
              <w:t>3</w:t>
            </w:r>
          </w:p>
        </w:tc>
        <w:tc>
          <w:tcPr>
            <w:tcW w:w="864" w:type="dxa"/>
            <w:gridSpan w:val="2"/>
          </w:tcPr>
          <w:p w:rsidR="00761896" w:rsidRPr="00A364C2" w:rsidRDefault="00761896" w:rsidP="00690F8C">
            <w:pPr>
              <w:ind w:left="180"/>
              <w:rPr>
                <w:sz w:val="18"/>
                <w:szCs w:val="18"/>
              </w:rPr>
            </w:pPr>
            <w:r w:rsidRPr="00A364C2">
              <w:rPr>
                <w:sz w:val="18"/>
                <w:szCs w:val="18"/>
              </w:rPr>
              <w:t>3</w:t>
            </w:r>
          </w:p>
        </w:tc>
        <w:tc>
          <w:tcPr>
            <w:tcW w:w="992" w:type="dxa"/>
            <w:gridSpan w:val="2"/>
          </w:tcPr>
          <w:p w:rsidR="00761896" w:rsidRPr="00A364C2" w:rsidRDefault="00761896" w:rsidP="00690F8C">
            <w:pPr>
              <w:ind w:left="180"/>
              <w:rPr>
                <w:sz w:val="18"/>
                <w:szCs w:val="18"/>
              </w:rPr>
            </w:pPr>
            <w:r w:rsidRPr="00A364C2">
              <w:rPr>
                <w:sz w:val="18"/>
                <w:szCs w:val="18"/>
              </w:rPr>
              <w:t>3</w:t>
            </w:r>
          </w:p>
        </w:tc>
        <w:tc>
          <w:tcPr>
            <w:tcW w:w="958" w:type="dxa"/>
            <w:gridSpan w:val="2"/>
          </w:tcPr>
          <w:p w:rsidR="00761896" w:rsidRPr="00A364C2" w:rsidRDefault="00761896" w:rsidP="00690F8C">
            <w:pPr>
              <w:ind w:left="180"/>
              <w:rPr>
                <w:sz w:val="18"/>
                <w:szCs w:val="18"/>
              </w:rPr>
            </w:pPr>
            <w:r w:rsidRPr="00A364C2">
              <w:rPr>
                <w:sz w:val="18"/>
                <w:szCs w:val="18"/>
              </w:rPr>
              <w:t>3</w:t>
            </w:r>
          </w:p>
        </w:tc>
        <w:tc>
          <w:tcPr>
            <w:tcW w:w="881" w:type="dxa"/>
            <w:gridSpan w:val="5"/>
          </w:tcPr>
          <w:p w:rsidR="00761896" w:rsidRPr="00A364C2" w:rsidRDefault="00761896" w:rsidP="00690F8C">
            <w:pPr>
              <w:ind w:left="180"/>
              <w:rPr>
                <w:sz w:val="18"/>
                <w:szCs w:val="18"/>
              </w:rPr>
            </w:pPr>
            <w:r w:rsidRPr="00A364C2">
              <w:rPr>
                <w:sz w:val="18"/>
                <w:szCs w:val="18"/>
              </w:rPr>
              <w:t>3</w:t>
            </w:r>
          </w:p>
        </w:tc>
        <w:tc>
          <w:tcPr>
            <w:tcW w:w="853" w:type="dxa"/>
            <w:gridSpan w:val="2"/>
          </w:tcPr>
          <w:p w:rsidR="00761896" w:rsidRPr="00A364C2" w:rsidRDefault="00761896" w:rsidP="00690F8C">
            <w:pPr>
              <w:ind w:left="180"/>
              <w:rPr>
                <w:sz w:val="18"/>
                <w:szCs w:val="18"/>
              </w:rPr>
            </w:pPr>
            <w:r w:rsidRPr="00A364C2">
              <w:rPr>
                <w:sz w:val="18"/>
                <w:szCs w:val="18"/>
              </w:rPr>
              <w:t>3</w:t>
            </w:r>
          </w:p>
        </w:tc>
      </w:tr>
      <w:tr w:rsidR="00761896" w:rsidRPr="00A364C2" w:rsidTr="00F57081">
        <w:trPr>
          <w:trHeight w:val="920"/>
        </w:trPr>
        <w:tc>
          <w:tcPr>
            <w:tcW w:w="754" w:type="dxa"/>
            <w:gridSpan w:val="2"/>
            <w:vMerge/>
          </w:tcPr>
          <w:p w:rsidR="00761896" w:rsidRPr="00A364C2" w:rsidRDefault="00761896" w:rsidP="00690F8C">
            <w:pPr>
              <w:rPr>
                <w:sz w:val="18"/>
                <w:szCs w:val="18"/>
              </w:rPr>
            </w:pPr>
          </w:p>
        </w:tc>
        <w:tc>
          <w:tcPr>
            <w:tcW w:w="1940" w:type="dxa"/>
            <w:vMerge/>
          </w:tcPr>
          <w:p w:rsidR="00761896" w:rsidRPr="00A364C2" w:rsidRDefault="00761896" w:rsidP="00690F8C">
            <w:pPr>
              <w:rPr>
                <w:sz w:val="18"/>
                <w:szCs w:val="18"/>
              </w:rPr>
            </w:pPr>
          </w:p>
        </w:tc>
        <w:tc>
          <w:tcPr>
            <w:tcW w:w="1560" w:type="dxa"/>
            <w:vMerge/>
          </w:tcPr>
          <w:p w:rsidR="00761896" w:rsidRPr="00A364C2" w:rsidRDefault="00761896" w:rsidP="00690F8C">
            <w:pPr>
              <w:rPr>
                <w:sz w:val="18"/>
                <w:szCs w:val="18"/>
              </w:rPr>
            </w:pPr>
          </w:p>
        </w:tc>
        <w:tc>
          <w:tcPr>
            <w:tcW w:w="850" w:type="dxa"/>
            <w:vMerge/>
          </w:tcPr>
          <w:p w:rsidR="00761896" w:rsidRPr="00A364C2" w:rsidRDefault="00761896" w:rsidP="00690F8C">
            <w:pPr>
              <w:jc w:val="center"/>
              <w:rPr>
                <w:sz w:val="18"/>
                <w:szCs w:val="18"/>
              </w:rPr>
            </w:pPr>
          </w:p>
        </w:tc>
        <w:tc>
          <w:tcPr>
            <w:tcW w:w="923" w:type="dxa"/>
            <w:vMerge/>
          </w:tcPr>
          <w:p w:rsidR="00761896" w:rsidRPr="00A364C2" w:rsidRDefault="00761896" w:rsidP="00690F8C">
            <w:pPr>
              <w:jc w:val="center"/>
              <w:rPr>
                <w:sz w:val="18"/>
                <w:szCs w:val="18"/>
              </w:rPr>
            </w:pPr>
          </w:p>
        </w:tc>
        <w:tc>
          <w:tcPr>
            <w:tcW w:w="1061" w:type="dxa"/>
            <w:vMerge/>
          </w:tcPr>
          <w:p w:rsidR="00761896" w:rsidRPr="00A364C2" w:rsidRDefault="00761896" w:rsidP="00690F8C">
            <w:pPr>
              <w:rPr>
                <w:sz w:val="18"/>
                <w:szCs w:val="18"/>
              </w:rPr>
            </w:pPr>
          </w:p>
        </w:tc>
        <w:tc>
          <w:tcPr>
            <w:tcW w:w="1701" w:type="dxa"/>
          </w:tcPr>
          <w:p w:rsidR="00761896" w:rsidRPr="00A364C2" w:rsidRDefault="00761896" w:rsidP="00FC3C63">
            <w:pPr>
              <w:jc w:val="both"/>
              <w:rPr>
                <w:sz w:val="18"/>
                <w:szCs w:val="18"/>
              </w:rPr>
            </w:pPr>
            <w:r w:rsidRPr="00A364C2">
              <w:rPr>
                <w:sz w:val="18"/>
                <w:szCs w:val="18"/>
              </w:rPr>
              <w:t xml:space="preserve">Благоустройство памятников, ед. </w:t>
            </w:r>
          </w:p>
        </w:tc>
        <w:tc>
          <w:tcPr>
            <w:tcW w:w="869" w:type="dxa"/>
            <w:gridSpan w:val="2"/>
          </w:tcPr>
          <w:p w:rsidR="00761896" w:rsidRPr="00A364C2" w:rsidRDefault="00761896" w:rsidP="00690F8C">
            <w:pPr>
              <w:ind w:left="180"/>
              <w:rPr>
                <w:sz w:val="18"/>
                <w:szCs w:val="18"/>
              </w:rPr>
            </w:pPr>
            <w:r w:rsidRPr="00A364C2">
              <w:rPr>
                <w:sz w:val="18"/>
                <w:szCs w:val="18"/>
              </w:rPr>
              <w:t>6</w:t>
            </w:r>
          </w:p>
        </w:tc>
        <w:tc>
          <w:tcPr>
            <w:tcW w:w="880" w:type="dxa"/>
            <w:gridSpan w:val="2"/>
          </w:tcPr>
          <w:p w:rsidR="00761896" w:rsidRPr="00A364C2" w:rsidRDefault="00761896" w:rsidP="00690F8C">
            <w:pPr>
              <w:ind w:left="180"/>
              <w:rPr>
                <w:sz w:val="18"/>
                <w:szCs w:val="18"/>
              </w:rPr>
            </w:pPr>
            <w:r w:rsidRPr="00A364C2">
              <w:rPr>
                <w:sz w:val="18"/>
                <w:szCs w:val="18"/>
              </w:rPr>
              <w:t>6</w:t>
            </w:r>
          </w:p>
        </w:tc>
        <w:tc>
          <w:tcPr>
            <w:tcW w:w="817" w:type="dxa"/>
            <w:gridSpan w:val="2"/>
          </w:tcPr>
          <w:p w:rsidR="00761896" w:rsidRPr="00A364C2" w:rsidRDefault="00761896" w:rsidP="00690F8C">
            <w:pPr>
              <w:ind w:left="180"/>
              <w:rPr>
                <w:sz w:val="18"/>
                <w:szCs w:val="18"/>
              </w:rPr>
            </w:pPr>
            <w:r w:rsidRPr="00A364C2">
              <w:rPr>
                <w:sz w:val="18"/>
                <w:szCs w:val="18"/>
              </w:rPr>
              <w:t>6</w:t>
            </w:r>
          </w:p>
        </w:tc>
        <w:tc>
          <w:tcPr>
            <w:tcW w:w="864" w:type="dxa"/>
            <w:gridSpan w:val="2"/>
          </w:tcPr>
          <w:p w:rsidR="00761896" w:rsidRPr="00A364C2" w:rsidRDefault="00761896" w:rsidP="00690F8C">
            <w:pPr>
              <w:ind w:left="180"/>
              <w:rPr>
                <w:sz w:val="18"/>
                <w:szCs w:val="18"/>
              </w:rPr>
            </w:pPr>
            <w:r w:rsidRPr="00A364C2">
              <w:rPr>
                <w:sz w:val="18"/>
                <w:szCs w:val="18"/>
              </w:rPr>
              <w:t>6</w:t>
            </w:r>
          </w:p>
        </w:tc>
        <w:tc>
          <w:tcPr>
            <w:tcW w:w="992" w:type="dxa"/>
            <w:gridSpan w:val="2"/>
          </w:tcPr>
          <w:p w:rsidR="00761896" w:rsidRPr="00A364C2" w:rsidRDefault="00761896" w:rsidP="00690F8C">
            <w:pPr>
              <w:ind w:left="180"/>
              <w:rPr>
                <w:sz w:val="18"/>
                <w:szCs w:val="18"/>
              </w:rPr>
            </w:pPr>
            <w:r w:rsidRPr="00A364C2">
              <w:rPr>
                <w:sz w:val="18"/>
                <w:szCs w:val="18"/>
              </w:rPr>
              <w:t>6</w:t>
            </w:r>
          </w:p>
        </w:tc>
        <w:tc>
          <w:tcPr>
            <w:tcW w:w="958" w:type="dxa"/>
            <w:gridSpan w:val="2"/>
          </w:tcPr>
          <w:p w:rsidR="00761896" w:rsidRPr="00A364C2" w:rsidRDefault="00761896" w:rsidP="00690F8C">
            <w:pPr>
              <w:ind w:left="180"/>
              <w:rPr>
                <w:sz w:val="18"/>
                <w:szCs w:val="18"/>
              </w:rPr>
            </w:pPr>
            <w:r w:rsidRPr="00A364C2">
              <w:rPr>
                <w:sz w:val="18"/>
                <w:szCs w:val="18"/>
              </w:rPr>
              <w:t>6</w:t>
            </w:r>
          </w:p>
        </w:tc>
        <w:tc>
          <w:tcPr>
            <w:tcW w:w="881" w:type="dxa"/>
            <w:gridSpan w:val="5"/>
          </w:tcPr>
          <w:p w:rsidR="00761896" w:rsidRPr="00A364C2" w:rsidRDefault="00761896" w:rsidP="00690F8C">
            <w:pPr>
              <w:ind w:left="180"/>
              <w:rPr>
                <w:sz w:val="18"/>
                <w:szCs w:val="18"/>
              </w:rPr>
            </w:pPr>
            <w:r w:rsidRPr="00A364C2">
              <w:rPr>
                <w:sz w:val="18"/>
                <w:szCs w:val="18"/>
              </w:rPr>
              <w:t>6</w:t>
            </w:r>
          </w:p>
        </w:tc>
        <w:tc>
          <w:tcPr>
            <w:tcW w:w="853" w:type="dxa"/>
            <w:gridSpan w:val="2"/>
          </w:tcPr>
          <w:p w:rsidR="00761896" w:rsidRPr="00A364C2" w:rsidRDefault="00761896" w:rsidP="00690F8C">
            <w:pPr>
              <w:ind w:left="180"/>
              <w:rPr>
                <w:sz w:val="18"/>
                <w:szCs w:val="18"/>
              </w:rPr>
            </w:pPr>
            <w:r w:rsidRPr="00A364C2">
              <w:rPr>
                <w:sz w:val="18"/>
                <w:szCs w:val="18"/>
              </w:rPr>
              <w:t>6</w:t>
            </w:r>
          </w:p>
        </w:tc>
      </w:tr>
      <w:tr w:rsidR="00761896" w:rsidRPr="00A364C2" w:rsidTr="00F57081">
        <w:trPr>
          <w:trHeight w:val="615"/>
        </w:trPr>
        <w:tc>
          <w:tcPr>
            <w:tcW w:w="754" w:type="dxa"/>
            <w:gridSpan w:val="2"/>
            <w:vMerge/>
            <w:tcBorders>
              <w:bottom w:val="single" w:sz="4" w:space="0" w:color="auto"/>
            </w:tcBorders>
          </w:tcPr>
          <w:p w:rsidR="00761896" w:rsidRPr="00A364C2" w:rsidRDefault="00761896" w:rsidP="00690F8C">
            <w:pPr>
              <w:rPr>
                <w:sz w:val="18"/>
                <w:szCs w:val="18"/>
              </w:rPr>
            </w:pPr>
          </w:p>
        </w:tc>
        <w:tc>
          <w:tcPr>
            <w:tcW w:w="1940" w:type="dxa"/>
            <w:vMerge/>
            <w:tcBorders>
              <w:bottom w:val="single" w:sz="4" w:space="0" w:color="auto"/>
            </w:tcBorders>
          </w:tcPr>
          <w:p w:rsidR="00761896" w:rsidRPr="00A364C2" w:rsidRDefault="00761896" w:rsidP="00690F8C">
            <w:pPr>
              <w:rPr>
                <w:sz w:val="18"/>
                <w:szCs w:val="18"/>
              </w:rPr>
            </w:pPr>
          </w:p>
        </w:tc>
        <w:tc>
          <w:tcPr>
            <w:tcW w:w="1560" w:type="dxa"/>
            <w:vMerge/>
            <w:tcBorders>
              <w:bottom w:val="single" w:sz="4" w:space="0" w:color="auto"/>
            </w:tcBorders>
          </w:tcPr>
          <w:p w:rsidR="00761896" w:rsidRPr="00A364C2" w:rsidRDefault="00761896" w:rsidP="00690F8C">
            <w:pPr>
              <w:rPr>
                <w:sz w:val="18"/>
                <w:szCs w:val="18"/>
              </w:rPr>
            </w:pPr>
          </w:p>
        </w:tc>
        <w:tc>
          <w:tcPr>
            <w:tcW w:w="850" w:type="dxa"/>
            <w:vMerge/>
            <w:tcBorders>
              <w:bottom w:val="single" w:sz="4" w:space="0" w:color="auto"/>
            </w:tcBorders>
          </w:tcPr>
          <w:p w:rsidR="00761896" w:rsidRPr="00A364C2" w:rsidRDefault="00761896" w:rsidP="00690F8C">
            <w:pPr>
              <w:jc w:val="center"/>
              <w:rPr>
                <w:sz w:val="18"/>
                <w:szCs w:val="18"/>
              </w:rPr>
            </w:pPr>
          </w:p>
        </w:tc>
        <w:tc>
          <w:tcPr>
            <w:tcW w:w="923" w:type="dxa"/>
            <w:vMerge/>
            <w:tcBorders>
              <w:bottom w:val="single" w:sz="4" w:space="0" w:color="auto"/>
            </w:tcBorders>
          </w:tcPr>
          <w:p w:rsidR="00761896" w:rsidRPr="00A364C2" w:rsidRDefault="00761896" w:rsidP="00690F8C">
            <w:pPr>
              <w:jc w:val="center"/>
              <w:rPr>
                <w:sz w:val="18"/>
                <w:szCs w:val="18"/>
              </w:rPr>
            </w:pPr>
          </w:p>
        </w:tc>
        <w:tc>
          <w:tcPr>
            <w:tcW w:w="1061" w:type="dxa"/>
            <w:vMerge/>
            <w:tcBorders>
              <w:bottom w:val="single" w:sz="4" w:space="0" w:color="auto"/>
            </w:tcBorders>
          </w:tcPr>
          <w:p w:rsidR="00761896" w:rsidRPr="00A364C2" w:rsidRDefault="00761896" w:rsidP="00690F8C">
            <w:pPr>
              <w:rPr>
                <w:sz w:val="18"/>
                <w:szCs w:val="18"/>
              </w:rPr>
            </w:pPr>
          </w:p>
        </w:tc>
        <w:tc>
          <w:tcPr>
            <w:tcW w:w="1701" w:type="dxa"/>
            <w:tcBorders>
              <w:bottom w:val="single" w:sz="4" w:space="0" w:color="auto"/>
            </w:tcBorders>
          </w:tcPr>
          <w:p w:rsidR="00761896" w:rsidRPr="00A364C2" w:rsidRDefault="00761896" w:rsidP="00156616">
            <w:pPr>
              <w:jc w:val="both"/>
              <w:rPr>
                <w:sz w:val="18"/>
                <w:szCs w:val="18"/>
              </w:rPr>
            </w:pPr>
            <w:r w:rsidRPr="00A364C2">
              <w:rPr>
                <w:sz w:val="18"/>
                <w:szCs w:val="18"/>
              </w:rPr>
              <w:t>Благоустройство детских площадок, ед.</w:t>
            </w:r>
          </w:p>
        </w:tc>
        <w:tc>
          <w:tcPr>
            <w:tcW w:w="869" w:type="dxa"/>
            <w:gridSpan w:val="2"/>
            <w:tcBorders>
              <w:bottom w:val="single" w:sz="4" w:space="0" w:color="auto"/>
            </w:tcBorders>
          </w:tcPr>
          <w:p w:rsidR="00761896" w:rsidRPr="00A364C2" w:rsidRDefault="00761896" w:rsidP="00690F8C">
            <w:pPr>
              <w:ind w:left="180"/>
              <w:rPr>
                <w:sz w:val="18"/>
                <w:szCs w:val="18"/>
              </w:rPr>
            </w:pPr>
          </w:p>
        </w:tc>
        <w:tc>
          <w:tcPr>
            <w:tcW w:w="880" w:type="dxa"/>
            <w:gridSpan w:val="2"/>
            <w:tcBorders>
              <w:bottom w:val="single" w:sz="4" w:space="0" w:color="auto"/>
            </w:tcBorders>
          </w:tcPr>
          <w:p w:rsidR="00761896" w:rsidRPr="00A364C2" w:rsidRDefault="00761896" w:rsidP="00690F8C">
            <w:pPr>
              <w:ind w:left="180"/>
              <w:rPr>
                <w:sz w:val="18"/>
                <w:szCs w:val="18"/>
              </w:rPr>
            </w:pPr>
          </w:p>
        </w:tc>
        <w:tc>
          <w:tcPr>
            <w:tcW w:w="817" w:type="dxa"/>
            <w:gridSpan w:val="2"/>
            <w:tcBorders>
              <w:bottom w:val="single" w:sz="4" w:space="0" w:color="auto"/>
            </w:tcBorders>
          </w:tcPr>
          <w:p w:rsidR="00761896" w:rsidRPr="00A364C2" w:rsidRDefault="00761896" w:rsidP="00690F8C">
            <w:pPr>
              <w:ind w:left="180"/>
              <w:rPr>
                <w:sz w:val="18"/>
                <w:szCs w:val="18"/>
              </w:rPr>
            </w:pPr>
          </w:p>
        </w:tc>
        <w:tc>
          <w:tcPr>
            <w:tcW w:w="864" w:type="dxa"/>
            <w:gridSpan w:val="2"/>
            <w:tcBorders>
              <w:bottom w:val="single" w:sz="4" w:space="0" w:color="auto"/>
            </w:tcBorders>
          </w:tcPr>
          <w:p w:rsidR="00761896" w:rsidRPr="00A364C2" w:rsidRDefault="00761896" w:rsidP="00690F8C">
            <w:pPr>
              <w:ind w:left="180"/>
              <w:rPr>
                <w:sz w:val="18"/>
                <w:szCs w:val="18"/>
              </w:rPr>
            </w:pPr>
          </w:p>
        </w:tc>
        <w:tc>
          <w:tcPr>
            <w:tcW w:w="992" w:type="dxa"/>
            <w:gridSpan w:val="2"/>
            <w:tcBorders>
              <w:bottom w:val="single" w:sz="4" w:space="0" w:color="auto"/>
            </w:tcBorders>
          </w:tcPr>
          <w:p w:rsidR="00761896" w:rsidRPr="00A364C2" w:rsidRDefault="00761896" w:rsidP="00690F8C">
            <w:pPr>
              <w:ind w:left="180"/>
              <w:rPr>
                <w:sz w:val="18"/>
                <w:szCs w:val="18"/>
              </w:rPr>
            </w:pPr>
          </w:p>
        </w:tc>
        <w:tc>
          <w:tcPr>
            <w:tcW w:w="958" w:type="dxa"/>
            <w:gridSpan w:val="2"/>
            <w:tcBorders>
              <w:bottom w:val="single" w:sz="4" w:space="0" w:color="auto"/>
            </w:tcBorders>
          </w:tcPr>
          <w:p w:rsidR="00761896" w:rsidRPr="00A364C2" w:rsidRDefault="00761896" w:rsidP="00690F8C">
            <w:pPr>
              <w:ind w:left="180"/>
              <w:rPr>
                <w:sz w:val="18"/>
                <w:szCs w:val="18"/>
              </w:rPr>
            </w:pPr>
          </w:p>
        </w:tc>
        <w:tc>
          <w:tcPr>
            <w:tcW w:w="881" w:type="dxa"/>
            <w:gridSpan w:val="5"/>
            <w:tcBorders>
              <w:bottom w:val="single" w:sz="4" w:space="0" w:color="auto"/>
            </w:tcBorders>
          </w:tcPr>
          <w:p w:rsidR="00761896" w:rsidRPr="00A364C2" w:rsidRDefault="00761896" w:rsidP="00690F8C">
            <w:pPr>
              <w:ind w:left="180"/>
              <w:rPr>
                <w:sz w:val="18"/>
                <w:szCs w:val="18"/>
              </w:rPr>
            </w:pPr>
          </w:p>
        </w:tc>
        <w:tc>
          <w:tcPr>
            <w:tcW w:w="853" w:type="dxa"/>
            <w:gridSpan w:val="2"/>
            <w:tcBorders>
              <w:bottom w:val="single" w:sz="4" w:space="0" w:color="auto"/>
            </w:tcBorders>
          </w:tcPr>
          <w:p w:rsidR="00761896" w:rsidRPr="00A364C2" w:rsidRDefault="00761896" w:rsidP="00690F8C">
            <w:pPr>
              <w:ind w:left="180"/>
              <w:rPr>
                <w:sz w:val="18"/>
                <w:szCs w:val="18"/>
              </w:rPr>
            </w:pPr>
            <w:r w:rsidRPr="00A364C2">
              <w:rPr>
                <w:sz w:val="18"/>
                <w:szCs w:val="18"/>
              </w:rPr>
              <w:t>40</w:t>
            </w:r>
          </w:p>
        </w:tc>
      </w:tr>
      <w:tr w:rsidR="00877E58" w:rsidRPr="00A364C2" w:rsidTr="00F57081">
        <w:trPr>
          <w:trHeight w:val="75"/>
        </w:trPr>
        <w:tc>
          <w:tcPr>
            <w:tcW w:w="754" w:type="dxa"/>
            <w:gridSpan w:val="2"/>
            <w:vMerge w:val="restart"/>
          </w:tcPr>
          <w:p w:rsidR="00877E58" w:rsidRPr="00A364C2" w:rsidRDefault="00877E58" w:rsidP="008A77FA">
            <w:pPr>
              <w:rPr>
                <w:sz w:val="18"/>
                <w:szCs w:val="18"/>
              </w:rPr>
            </w:pPr>
            <w:r w:rsidRPr="00A364C2">
              <w:rPr>
                <w:sz w:val="18"/>
                <w:szCs w:val="18"/>
              </w:rPr>
              <w:t>2.1.2.</w:t>
            </w:r>
          </w:p>
        </w:tc>
        <w:tc>
          <w:tcPr>
            <w:tcW w:w="1940" w:type="dxa"/>
            <w:vMerge w:val="restart"/>
          </w:tcPr>
          <w:p w:rsidR="00877E58" w:rsidRPr="00C42A1D" w:rsidRDefault="00877E58" w:rsidP="008A77FA">
            <w:pPr>
              <w:rPr>
                <w:sz w:val="18"/>
                <w:szCs w:val="18"/>
              </w:rPr>
            </w:pPr>
            <w:r w:rsidRPr="00C42A1D">
              <w:rPr>
                <w:sz w:val="18"/>
                <w:szCs w:val="18"/>
              </w:rPr>
              <w:t>Основное мероприятие  2.1.2. «Обеспечение деятельности  (</w:t>
            </w:r>
            <w:proofErr w:type="spellStart"/>
            <w:r w:rsidRPr="00C42A1D">
              <w:rPr>
                <w:sz w:val="18"/>
                <w:szCs w:val="18"/>
              </w:rPr>
              <w:t>оказаение</w:t>
            </w:r>
            <w:proofErr w:type="spellEnd"/>
            <w:r w:rsidRPr="00C42A1D">
              <w:rPr>
                <w:sz w:val="18"/>
                <w:szCs w:val="18"/>
              </w:rPr>
              <w:t xml:space="preserve"> услуг) МАУ «Служба благоустройства»</w:t>
            </w:r>
          </w:p>
        </w:tc>
        <w:tc>
          <w:tcPr>
            <w:tcW w:w="1560" w:type="dxa"/>
            <w:vMerge w:val="restart"/>
          </w:tcPr>
          <w:p w:rsidR="00877E58" w:rsidRPr="00C42A1D" w:rsidRDefault="00877E58" w:rsidP="008A77FA">
            <w:pPr>
              <w:rPr>
                <w:sz w:val="18"/>
                <w:szCs w:val="18"/>
              </w:rPr>
            </w:pPr>
            <w:r w:rsidRPr="00C42A1D">
              <w:rPr>
                <w:b/>
                <w:sz w:val="18"/>
                <w:szCs w:val="18"/>
              </w:rPr>
              <w:t>Администрация</w:t>
            </w:r>
          </w:p>
          <w:p w:rsidR="00877E58" w:rsidRPr="00C42A1D" w:rsidRDefault="00877E58" w:rsidP="008A77FA">
            <w:pPr>
              <w:rPr>
                <w:sz w:val="18"/>
                <w:szCs w:val="18"/>
              </w:rPr>
            </w:pPr>
            <w:r w:rsidRPr="00C42A1D">
              <w:rPr>
                <w:b/>
                <w:sz w:val="18"/>
                <w:szCs w:val="18"/>
              </w:rPr>
              <w:t xml:space="preserve"> городского  поселения «Поселок Чернянка»</w:t>
            </w:r>
          </w:p>
        </w:tc>
        <w:tc>
          <w:tcPr>
            <w:tcW w:w="850" w:type="dxa"/>
            <w:vMerge w:val="restart"/>
          </w:tcPr>
          <w:p w:rsidR="00877E58" w:rsidRPr="00C42A1D" w:rsidRDefault="00877E58" w:rsidP="008A77FA">
            <w:pPr>
              <w:jc w:val="center"/>
              <w:rPr>
                <w:sz w:val="18"/>
                <w:szCs w:val="18"/>
              </w:rPr>
            </w:pPr>
            <w:r w:rsidRPr="00C42A1D">
              <w:rPr>
                <w:sz w:val="18"/>
                <w:szCs w:val="18"/>
              </w:rPr>
              <w:t>2021</w:t>
            </w:r>
          </w:p>
        </w:tc>
        <w:tc>
          <w:tcPr>
            <w:tcW w:w="923" w:type="dxa"/>
            <w:vMerge w:val="restart"/>
          </w:tcPr>
          <w:p w:rsidR="00877E58" w:rsidRPr="00C42A1D" w:rsidRDefault="00877E58" w:rsidP="008A77FA">
            <w:pPr>
              <w:jc w:val="center"/>
              <w:rPr>
                <w:sz w:val="18"/>
                <w:szCs w:val="18"/>
              </w:rPr>
            </w:pPr>
            <w:r w:rsidRPr="00C42A1D">
              <w:rPr>
                <w:sz w:val="18"/>
                <w:szCs w:val="18"/>
              </w:rPr>
              <w:t>2025</w:t>
            </w:r>
          </w:p>
        </w:tc>
        <w:tc>
          <w:tcPr>
            <w:tcW w:w="1061" w:type="dxa"/>
            <w:vMerge w:val="restart"/>
          </w:tcPr>
          <w:p w:rsidR="00877E58" w:rsidRPr="00C42A1D" w:rsidRDefault="00877E58" w:rsidP="005F7D70">
            <w:pPr>
              <w:jc w:val="center"/>
              <w:rPr>
                <w:sz w:val="18"/>
                <w:szCs w:val="18"/>
              </w:rPr>
            </w:pPr>
            <w:r w:rsidRPr="00C42A1D">
              <w:rPr>
                <w:sz w:val="18"/>
                <w:szCs w:val="18"/>
              </w:rPr>
              <w:t>Прогресси</w:t>
            </w:r>
            <w:r w:rsidR="005F7D70" w:rsidRPr="00C42A1D">
              <w:rPr>
                <w:sz w:val="18"/>
                <w:szCs w:val="18"/>
              </w:rPr>
              <w:t>в</w:t>
            </w:r>
            <w:r w:rsidRPr="00C42A1D">
              <w:rPr>
                <w:sz w:val="18"/>
                <w:szCs w:val="18"/>
              </w:rPr>
              <w:t xml:space="preserve">ный </w:t>
            </w:r>
          </w:p>
        </w:tc>
        <w:tc>
          <w:tcPr>
            <w:tcW w:w="1701" w:type="dxa"/>
            <w:vMerge w:val="restart"/>
          </w:tcPr>
          <w:p w:rsidR="00877E58" w:rsidRPr="00A364C2" w:rsidRDefault="00877E58" w:rsidP="008A77FA">
            <w:pPr>
              <w:jc w:val="both"/>
              <w:rPr>
                <w:sz w:val="18"/>
                <w:szCs w:val="18"/>
              </w:rPr>
            </w:pPr>
            <w:r w:rsidRPr="00A364C2">
              <w:rPr>
                <w:sz w:val="18"/>
                <w:szCs w:val="18"/>
              </w:rPr>
              <w:t xml:space="preserve">Выполнение </w:t>
            </w:r>
          </w:p>
          <w:p w:rsidR="00877E58" w:rsidRPr="00A364C2" w:rsidRDefault="00877E58" w:rsidP="008A77FA">
            <w:pPr>
              <w:jc w:val="both"/>
              <w:rPr>
                <w:sz w:val="18"/>
                <w:szCs w:val="18"/>
              </w:rPr>
            </w:pPr>
            <w:r w:rsidRPr="00A364C2">
              <w:rPr>
                <w:sz w:val="18"/>
                <w:szCs w:val="18"/>
              </w:rPr>
              <w:t>муниципального задания, %</w:t>
            </w:r>
          </w:p>
        </w:tc>
        <w:tc>
          <w:tcPr>
            <w:tcW w:w="869" w:type="dxa"/>
            <w:gridSpan w:val="2"/>
            <w:tcBorders>
              <w:bottom w:val="single" w:sz="4" w:space="0" w:color="auto"/>
            </w:tcBorders>
          </w:tcPr>
          <w:p w:rsidR="00877E58" w:rsidRPr="00A364C2" w:rsidRDefault="00877E58" w:rsidP="008A77FA">
            <w:pPr>
              <w:ind w:left="180"/>
              <w:rPr>
                <w:b/>
                <w:sz w:val="18"/>
                <w:szCs w:val="18"/>
              </w:rPr>
            </w:pPr>
            <w:r w:rsidRPr="00A364C2">
              <w:rPr>
                <w:b/>
                <w:sz w:val="18"/>
                <w:szCs w:val="18"/>
              </w:rPr>
              <w:t xml:space="preserve">2013 год </w:t>
            </w:r>
          </w:p>
        </w:tc>
        <w:tc>
          <w:tcPr>
            <w:tcW w:w="880" w:type="dxa"/>
            <w:gridSpan w:val="2"/>
            <w:tcBorders>
              <w:bottom w:val="single" w:sz="4" w:space="0" w:color="auto"/>
            </w:tcBorders>
          </w:tcPr>
          <w:p w:rsidR="00877E58" w:rsidRPr="00A364C2" w:rsidRDefault="00877E58" w:rsidP="008A77FA">
            <w:pPr>
              <w:ind w:left="180"/>
              <w:rPr>
                <w:b/>
                <w:sz w:val="18"/>
                <w:szCs w:val="18"/>
              </w:rPr>
            </w:pPr>
            <w:r w:rsidRPr="00A364C2">
              <w:rPr>
                <w:b/>
                <w:sz w:val="18"/>
                <w:szCs w:val="18"/>
              </w:rPr>
              <w:t>2014 год</w:t>
            </w:r>
          </w:p>
        </w:tc>
        <w:tc>
          <w:tcPr>
            <w:tcW w:w="817" w:type="dxa"/>
            <w:gridSpan w:val="2"/>
            <w:tcBorders>
              <w:bottom w:val="single" w:sz="4" w:space="0" w:color="auto"/>
            </w:tcBorders>
          </w:tcPr>
          <w:p w:rsidR="00877E58" w:rsidRPr="00A364C2" w:rsidRDefault="00877E58" w:rsidP="008A77FA">
            <w:pPr>
              <w:ind w:left="180"/>
              <w:rPr>
                <w:b/>
                <w:sz w:val="18"/>
                <w:szCs w:val="18"/>
              </w:rPr>
            </w:pPr>
            <w:r w:rsidRPr="00A364C2">
              <w:rPr>
                <w:b/>
                <w:sz w:val="18"/>
                <w:szCs w:val="18"/>
              </w:rPr>
              <w:t>2021 год</w:t>
            </w:r>
          </w:p>
        </w:tc>
        <w:tc>
          <w:tcPr>
            <w:tcW w:w="864" w:type="dxa"/>
            <w:gridSpan w:val="2"/>
            <w:tcBorders>
              <w:bottom w:val="single" w:sz="4" w:space="0" w:color="auto"/>
            </w:tcBorders>
          </w:tcPr>
          <w:p w:rsidR="00877E58" w:rsidRPr="00A364C2" w:rsidRDefault="00877E58" w:rsidP="008A77FA">
            <w:pPr>
              <w:ind w:left="180"/>
              <w:rPr>
                <w:b/>
                <w:sz w:val="18"/>
                <w:szCs w:val="18"/>
              </w:rPr>
            </w:pPr>
            <w:r w:rsidRPr="00A364C2">
              <w:rPr>
                <w:b/>
                <w:sz w:val="18"/>
                <w:szCs w:val="18"/>
              </w:rPr>
              <w:t>2022 год</w:t>
            </w:r>
          </w:p>
        </w:tc>
        <w:tc>
          <w:tcPr>
            <w:tcW w:w="992" w:type="dxa"/>
            <w:gridSpan w:val="2"/>
            <w:tcBorders>
              <w:bottom w:val="single" w:sz="4" w:space="0" w:color="auto"/>
            </w:tcBorders>
          </w:tcPr>
          <w:p w:rsidR="00877E58" w:rsidRPr="00A364C2" w:rsidRDefault="00877E58" w:rsidP="008A77FA">
            <w:pPr>
              <w:ind w:left="180"/>
              <w:rPr>
                <w:b/>
                <w:sz w:val="18"/>
                <w:szCs w:val="18"/>
              </w:rPr>
            </w:pPr>
            <w:r w:rsidRPr="00A364C2">
              <w:rPr>
                <w:b/>
                <w:sz w:val="18"/>
                <w:szCs w:val="18"/>
              </w:rPr>
              <w:t>2023 год</w:t>
            </w:r>
          </w:p>
        </w:tc>
        <w:tc>
          <w:tcPr>
            <w:tcW w:w="958" w:type="dxa"/>
            <w:gridSpan w:val="2"/>
            <w:tcBorders>
              <w:bottom w:val="single" w:sz="4" w:space="0" w:color="auto"/>
            </w:tcBorders>
          </w:tcPr>
          <w:p w:rsidR="00877E58" w:rsidRPr="00A364C2" w:rsidRDefault="00877E58" w:rsidP="008A77FA">
            <w:pPr>
              <w:ind w:left="180"/>
              <w:rPr>
                <w:b/>
                <w:sz w:val="18"/>
                <w:szCs w:val="18"/>
              </w:rPr>
            </w:pPr>
            <w:r w:rsidRPr="00A364C2">
              <w:rPr>
                <w:b/>
                <w:sz w:val="18"/>
                <w:szCs w:val="18"/>
              </w:rPr>
              <w:t>2024 год</w:t>
            </w:r>
          </w:p>
        </w:tc>
        <w:tc>
          <w:tcPr>
            <w:tcW w:w="1734" w:type="dxa"/>
            <w:gridSpan w:val="7"/>
            <w:tcBorders>
              <w:bottom w:val="single" w:sz="4" w:space="0" w:color="auto"/>
            </w:tcBorders>
          </w:tcPr>
          <w:p w:rsidR="00877E58" w:rsidRPr="00A364C2" w:rsidRDefault="00877E58" w:rsidP="008A77FA">
            <w:pPr>
              <w:ind w:left="180"/>
              <w:rPr>
                <w:b/>
                <w:sz w:val="18"/>
                <w:szCs w:val="18"/>
              </w:rPr>
            </w:pPr>
            <w:r w:rsidRPr="00A364C2">
              <w:rPr>
                <w:b/>
                <w:sz w:val="18"/>
                <w:szCs w:val="18"/>
              </w:rPr>
              <w:t>2025 год</w:t>
            </w:r>
          </w:p>
          <w:p w:rsidR="00877E58" w:rsidRPr="00A364C2" w:rsidRDefault="00877E58" w:rsidP="008A77FA">
            <w:pPr>
              <w:ind w:left="180"/>
              <w:rPr>
                <w:b/>
                <w:sz w:val="18"/>
                <w:szCs w:val="18"/>
              </w:rPr>
            </w:pPr>
          </w:p>
        </w:tc>
      </w:tr>
      <w:tr w:rsidR="00877E58" w:rsidRPr="00A364C2" w:rsidTr="00F57081">
        <w:trPr>
          <w:trHeight w:val="1755"/>
        </w:trPr>
        <w:tc>
          <w:tcPr>
            <w:tcW w:w="754" w:type="dxa"/>
            <w:gridSpan w:val="2"/>
            <w:vMerge/>
          </w:tcPr>
          <w:p w:rsidR="00877E58" w:rsidRPr="00A364C2" w:rsidRDefault="00877E58" w:rsidP="008A77FA">
            <w:pPr>
              <w:rPr>
                <w:sz w:val="18"/>
                <w:szCs w:val="18"/>
              </w:rPr>
            </w:pPr>
          </w:p>
        </w:tc>
        <w:tc>
          <w:tcPr>
            <w:tcW w:w="1940" w:type="dxa"/>
            <w:vMerge/>
          </w:tcPr>
          <w:p w:rsidR="00877E58" w:rsidRPr="00A364C2" w:rsidRDefault="00877E58" w:rsidP="008A77FA">
            <w:pPr>
              <w:rPr>
                <w:color w:val="FF0000"/>
                <w:sz w:val="18"/>
                <w:szCs w:val="18"/>
              </w:rPr>
            </w:pPr>
          </w:p>
        </w:tc>
        <w:tc>
          <w:tcPr>
            <w:tcW w:w="1560" w:type="dxa"/>
            <w:vMerge/>
            <w:tcBorders>
              <w:bottom w:val="nil"/>
            </w:tcBorders>
          </w:tcPr>
          <w:p w:rsidR="00877E58" w:rsidRPr="00A364C2" w:rsidRDefault="00877E58" w:rsidP="008A77FA">
            <w:pPr>
              <w:rPr>
                <w:b/>
                <w:color w:val="FF0000"/>
                <w:sz w:val="18"/>
                <w:szCs w:val="18"/>
              </w:rPr>
            </w:pPr>
          </w:p>
        </w:tc>
        <w:tc>
          <w:tcPr>
            <w:tcW w:w="850" w:type="dxa"/>
            <w:vMerge/>
          </w:tcPr>
          <w:p w:rsidR="00877E58" w:rsidRPr="00A364C2" w:rsidRDefault="00877E58" w:rsidP="008A77FA">
            <w:pPr>
              <w:jc w:val="center"/>
              <w:rPr>
                <w:color w:val="FF0000"/>
                <w:sz w:val="18"/>
                <w:szCs w:val="18"/>
              </w:rPr>
            </w:pPr>
          </w:p>
        </w:tc>
        <w:tc>
          <w:tcPr>
            <w:tcW w:w="923" w:type="dxa"/>
            <w:vMerge/>
          </w:tcPr>
          <w:p w:rsidR="00877E58" w:rsidRPr="00A364C2" w:rsidRDefault="00877E58" w:rsidP="008A77FA">
            <w:pPr>
              <w:jc w:val="center"/>
              <w:rPr>
                <w:color w:val="FF0000"/>
                <w:sz w:val="18"/>
                <w:szCs w:val="18"/>
              </w:rPr>
            </w:pPr>
          </w:p>
        </w:tc>
        <w:tc>
          <w:tcPr>
            <w:tcW w:w="1061" w:type="dxa"/>
            <w:vMerge/>
          </w:tcPr>
          <w:p w:rsidR="00877E58" w:rsidRPr="00A364C2" w:rsidRDefault="00877E58" w:rsidP="008A77FA">
            <w:pPr>
              <w:jc w:val="center"/>
              <w:rPr>
                <w:color w:val="FF0000"/>
                <w:sz w:val="18"/>
                <w:szCs w:val="18"/>
              </w:rPr>
            </w:pPr>
          </w:p>
        </w:tc>
        <w:tc>
          <w:tcPr>
            <w:tcW w:w="1701" w:type="dxa"/>
            <w:vMerge/>
          </w:tcPr>
          <w:p w:rsidR="00877E58" w:rsidRPr="00A364C2" w:rsidRDefault="00877E58" w:rsidP="008A77FA">
            <w:pPr>
              <w:jc w:val="both"/>
              <w:rPr>
                <w:sz w:val="18"/>
                <w:szCs w:val="18"/>
              </w:rPr>
            </w:pPr>
          </w:p>
        </w:tc>
        <w:tc>
          <w:tcPr>
            <w:tcW w:w="869" w:type="dxa"/>
            <w:gridSpan w:val="2"/>
          </w:tcPr>
          <w:p w:rsidR="00877E58" w:rsidRPr="00A364C2" w:rsidRDefault="00877E58" w:rsidP="008A77FA">
            <w:pPr>
              <w:ind w:left="180"/>
              <w:rPr>
                <w:sz w:val="18"/>
                <w:szCs w:val="18"/>
              </w:rPr>
            </w:pPr>
            <w:r w:rsidRPr="00A364C2">
              <w:rPr>
                <w:sz w:val="18"/>
                <w:szCs w:val="18"/>
              </w:rPr>
              <w:t>-</w:t>
            </w:r>
          </w:p>
        </w:tc>
        <w:tc>
          <w:tcPr>
            <w:tcW w:w="880" w:type="dxa"/>
            <w:gridSpan w:val="2"/>
          </w:tcPr>
          <w:p w:rsidR="00877E58" w:rsidRPr="00A364C2" w:rsidRDefault="00877E58" w:rsidP="008A77FA">
            <w:pPr>
              <w:ind w:left="180"/>
              <w:rPr>
                <w:sz w:val="18"/>
                <w:szCs w:val="18"/>
              </w:rPr>
            </w:pPr>
            <w:r w:rsidRPr="00A364C2">
              <w:rPr>
                <w:sz w:val="18"/>
                <w:szCs w:val="18"/>
              </w:rPr>
              <w:t>-</w:t>
            </w:r>
          </w:p>
        </w:tc>
        <w:tc>
          <w:tcPr>
            <w:tcW w:w="817" w:type="dxa"/>
            <w:gridSpan w:val="2"/>
          </w:tcPr>
          <w:p w:rsidR="00877E58" w:rsidRPr="00A364C2" w:rsidRDefault="0027569E" w:rsidP="008A77FA">
            <w:pPr>
              <w:ind w:left="180"/>
              <w:rPr>
                <w:sz w:val="18"/>
                <w:szCs w:val="18"/>
              </w:rPr>
            </w:pPr>
            <w:r>
              <w:rPr>
                <w:sz w:val="18"/>
                <w:szCs w:val="18"/>
              </w:rPr>
              <w:t>-</w:t>
            </w:r>
          </w:p>
        </w:tc>
        <w:tc>
          <w:tcPr>
            <w:tcW w:w="864" w:type="dxa"/>
            <w:gridSpan w:val="2"/>
          </w:tcPr>
          <w:p w:rsidR="00877E58" w:rsidRPr="00A364C2" w:rsidRDefault="0027569E" w:rsidP="008A77FA">
            <w:pPr>
              <w:ind w:left="180"/>
              <w:rPr>
                <w:sz w:val="18"/>
                <w:szCs w:val="18"/>
              </w:rPr>
            </w:pPr>
            <w:r>
              <w:rPr>
                <w:sz w:val="18"/>
                <w:szCs w:val="18"/>
              </w:rPr>
              <w:t>-</w:t>
            </w:r>
          </w:p>
        </w:tc>
        <w:tc>
          <w:tcPr>
            <w:tcW w:w="992" w:type="dxa"/>
            <w:gridSpan w:val="2"/>
          </w:tcPr>
          <w:p w:rsidR="00877E58" w:rsidRPr="00A364C2" w:rsidRDefault="0027569E" w:rsidP="008A77FA">
            <w:pPr>
              <w:ind w:left="180"/>
              <w:rPr>
                <w:sz w:val="18"/>
                <w:szCs w:val="18"/>
              </w:rPr>
            </w:pPr>
            <w:r>
              <w:rPr>
                <w:sz w:val="18"/>
                <w:szCs w:val="18"/>
              </w:rPr>
              <w:t>-</w:t>
            </w:r>
          </w:p>
        </w:tc>
        <w:tc>
          <w:tcPr>
            <w:tcW w:w="958" w:type="dxa"/>
            <w:gridSpan w:val="2"/>
          </w:tcPr>
          <w:p w:rsidR="00877E58" w:rsidRPr="00A364C2" w:rsidRDefault="0027569E" w:rsidP="008A77FA">
            <w:pPr>
              <w:ind w:left="180"/>
              <w:rPr>
                <w:sz w:val="18"/>
                <w:szCs w:val="18"/>
              </w:rPr>
            </w:pPr>
            <w:r>
              <w:rPr>
                <w:sz w:val="18"/>
                <w:szCs w:val="18"/>
              </w:rPr>
              <w:t>-</w:t>
            </w:r>
          </w:p>
        </w:tc>
        <w:tc>
          <w:tcPr>
            <w:tcW w:w="1734" w:type="dxa"/>
            <w:gridSpan w:val="7"/>
          </w:tcPr>
          <w:p w:rsidR="00877E58" w:rsidRPr="00A364C2" w:rsidRDefault="005F7D70" w:rsidP="008A77FA">
            <w:pPr>
              <w:ind w:left="180"/>
              <w:rPr>
                <w:sz w:val="18"/>
                <w:szCs w:val="18"/>
              </w:rPr>
            </w:pPr>
            <w:r w:rsidRPr="00A364C2">
              <w:rPr>
                <w:sz w:val="18"/>
                <w:szCs w:val="18"/>
              </w:rPr>
              <w:t>-</w:t>
            </w:r>
          </w:p>
        </w:tc>
      </w:tr>
      <w:tr w:rsidR="00E93A52" w:rsidRPr="00A364C2" w:rsidTr="00F57081">
        <w:trPr>
          <w:trHeight w:val="3823"/>
        </w:trPr>
        <w:tc>
          <w:tcPr>
            <w:tcW w:w="754" w:type="dxa"/>
            <w:gridSpan w:val="2"/>
          </w:tcPr>
          <w:p w:rsidR="00E93A52" w:rsidRPr="00A364C2" w:rsidRDefault="00E93A52" w:rsidP="00690F8C">
            <w:pPr>
              <w:ind w:left="180"/>
              <w:rPr>
                <w:b/>
                <w:sz w:val="18"/>
                <w:szCs w:val="18"/>
              </w:rPr>
            </w:pPr>
            <w:r w:rsidRPr="00A364C2">
              <w:rPr>
                <w:b/>
                <w:sz w:val="18"/>
                <w:szCs w:val="18"/>
              </w:rPr>
              <w:t>3.</w:t>
            </w:r>
          </w:p>
        </w:tc>
        <w:tc>
          <w:tcPr>
            <w:tcW w:w="1940" w:type="dxa"/>
          </w:tcPr>
          <w:p w:rsidR="00E93A52" w:rsidRPr="00A364C2" w:rsidRDefault="00E93A52" w:rsidP="003A7352">
            <w:pPr>
              <w:tabs>
                <w:tab w:val="left" w:pos="193"/>
                <w:tab w:val="left" w:pos="373"/>
              </w:tabs>
              <w:jc w:val="both"/>
              <w:rPr>
                <w:b/>
                <w:sz w:val="18"/>
                <w:szCs w:val="18"/>
              </w:rPr>
            </w:pPr>
            <w:r w:rsidRPr="00A364C2">
              <w:rPr>
                <w:b/>
                <w:sz w:val="18"/>
                <w:szCs w:val="18"/>
              </w:rPr>
              <w:t xml:space="preserve">Подпрограмма 2 </w:t>
            </w:r>
          </w:p>
          <w:p w:rsidR="00E93A52" w:rsidRPr="00A364C2" w:rsidRDefault="00E93A52" w:rsidP="003A7352">
            <w:pPr>
              <w:tabs>
                <w:tab w:val="left" w:pos="193"/>
                <w:tab w:val="left" w:pos="373"/>
              </w:tabs>
              <w:jc w:val="both"/>
              <w:rPr>
                <w:b/>
                <w:sz w:val="18"/>
                <w:szCs w:val="18"/>
              </w:rPr>
            </w:pPr>
            <w:r w:rsidRPr="00A364C2">
              <w:rPr>
                <w:b/>
                <w:sz w:val="18"/>
                <w:szCs w:val="18"/>
              </w:rPr>
              <w:t xml:space="preserve">«Поддержка почвенного плодородия в рамках концепции областного проекта «Зеленая столица» на территории городского поселения «Поселок Чернянка»   </w:t>
            </w:r>
          </w:p>
          <w:p w:rsidR="00E93A52" w:rsidRPr="00A364C2" w:rsidRDefault="00E93A52" w:rsidP="003A7352">
            <w:pPr>
              <w:tabs>
                <w:tab w:val="left" w:pos="193"/>
                <w:tab w:val="left" w:pos="373"/>
              </w:tabs>
              <w:jc w:val="both"/>
              <w:rPr>
                <w:b/>
                <w:sz w:val="18"/>
                <w:szCs w:val="18"/>
              </w:rPr>
            </w:pPr>
          </w:p>
        </w:tc>
        <w:tc>
          <w:tcPr>
            <w:tcW w:w="1560" w:type="dxa"/>
          </w:tcPr>
          <w:p w:rsidR="00E93A52" w:rsidRPr="00A364C2" w:rsidRDefault="00E93A52" w:rsidP="00690F8C">
            <w:pPr>
              <w:rPr>
                <w:b/>
                <w:sz w:val="18"/>
                <w:szCs w:val="18"/>
              </w:rPr>
            </w:pPr>
            <w:r w:rsidRPr="00A364C2">
              <w:rPr>
                <w:b/>
                <w:sz w:val="18"/>
                <w:szCs w:val="18"/>
              </w:rPr>
              <w:t>Администрация городского  поселения «Поселок Чернянка»</w:t>
            </w:r>
          </w:p>
        </w:tc>
        <w:tc>
          <w:tcPr>
            <w:tcW w:w="850" w:type="dxa"/>
          </w:tcPr>
          <w:p w:rsidR="00E93A52" w:rsidRPr="00A364C2" w:rsidRDefault="00E93A52" w:rsidP="00690F8C">
            <w:pPr>
              <w:jc w:val="center"/>
              <w:rPr>
                <w:b/>
                <w:sz w:val="18"/>
                <w:szCs w:val="18"/>
              </w:rPr>
            </w:pPr>
            <w:r w:rsidRPr="00A364C2">
              <w:rPr>
                <w:b/>
                <w:sz w:val="18"/>
                <w:szCs w:val="18"/>
              </w:rPr>
              <w:t>2015 год</w:t>
            </w:r>
          </w:p>
        </w:tc>
        <w:tc>
          <w:tcPr>
            <w:tcW w:w="923" w:type="dxa"/>
          </w:tcPr>
          <w:p w:rsidR="00E93A52" w:rsidRPr="00A364C2" w:rsidRDefault="00E93A52" w:rsidP="00690F8C">
            <w:pPr>
              <w:jc w:val="center"/>
              <w:rPr>
                <w:b/>
                <w:sz w:val="18"/>
                <w:szCs w:val="18"/>
              </w:rPr>
            </w:pPr>
            <w:r w:rsidRPr="00A364C2">
              <w:rPr>
                <w:b/>
                <w:sz w:val="18"/>
                <w:szCs w:val="18"/>
              </w:rPr>
              <w:t>2020 год</w:t>
            </w:r>
          </w:p>
        </w:tc>
        <w:tc>
          <w:tcPr>
            <w:tcW w:w="1061" w:type="dxa"/>
          </w:tcPr>
          <w:p w:rsidR="00E93A52" w:rsidRPr="00A364C2" w:rsidRDefault="00E93A52" w:rsidP="00690F8C">
            <w:pPr>
              <w:jc w:val="center"/>
              <w:rPr>
                <w:b/>
                <w:sz w:val="18"/>
                <w:szCs w:val="18"/>
              </w:rPr>
            </w:pPr>
          </w:p>
          <w:p w:rsidR="00E93A52" w:rsidRPr="00A364C2" w:rsidRDefault="00E93A52" w:rsidP="00690F8C">
            <w:pPr>
              <w:jc w:val="center"/>
              <w:rPr>
                <w:b/>
                <w:sz w:val="18"/>
                <w:szCs w:val="18"/>
              </w:rPr>
            </w:pPr>
            <w:r w:rsidRPr="00A364C2">
              <w:rPr>
                <w:b/>
                <w:sz w:val="18"/>
                <w:szCs w:val="18"/>
              </w:rPr>
              <w:t>Прогрессивный</w:t>
            </w:r>
          </w:p>
        </w:tc>
        <w:tc>
          <w:tcPr>
            <w:tcW w:w="1701" w:type="dxa"/>
          </w:tcPr>
          <w:p w:rsidR="00E93A52" w:rsidRPr="00A364C2" w:rsidRDefault="00E93A52" w:rsidP="00690F8C">
            <w:pPr>
              <w:rPr>
                <w:b/>
                <w:sz w:val="18"/>
                <w:szCs w:val="18"/>
              </w:rPr>
            </w:pPr>
            <w:r w:rsidRPr="00A364C2">
              <w:rPr>
                <w:b/>
                <w:sz w:val="18"/>
                <w:szCs w:val="18"/>
              </w:rPr>
              <w:t xml:space="preserve">Облесение эрозионно-опасных участков, деградированных и малопродуктивных угодий и </w:t>
            </w:r>
            <w:proofErr w:type="spellStart"/>
            <w:r w:rsidRPr="00A364C2">
              <w:rPr>
                <w:b/>
                <w:sz w:val="18"/>
                <w:szCs w:val="18"/>
              </w:rPr>
              <w:t>водоохранных</w:t>
            </w:r>
            <w:proofErr w:type="spellEnd"/>
            <w:r w:rsidRPr="00A364C2">
              <w:rPr>
                <w:b/>
                <w:sz w:val="18"/>
                <w:szCs w:val="18"/>
              </w:rPr>
              <w:t xml:space="preserve"> зон водных объектов, </w:t>
            </w:r>
            <w:proofErr w:type="gramStart"/>
            <w:r w:rsidRPr="00A364C2">
              <w:rPr>
                <w:b/>
                <w:sz w:val="18"/>
                <w:szCs w:val="18"/>
              </w:rPr>
              <w:t>га</w:t>
            </w:r>
            <w:proofErr w:type="gramEnd"/>
            <w:r w:rsidRPr="00A364C2">
              <w:rPr>
                <w:b/>
                <w:sz w:val="18"/>
                <w:szCs w:val="18"/>
              </w:rPr>
              <w:t xml:space="preserve"> </w:t>
            </w:r>
          </w:p>
        </w:tc>
        <w:tc>
          <w:tcPr>
            <w:tcW w:w="869" w:type="dxa"/>
            <w:gridSpan w:val="2"/>
          </w:tcPr>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082394" w:rsidRDefault="00082394" w:rsidP="00690F8C">
            <w:pPr>
              <w:ind w:left="180"/>
              <w:jc w:val="center"/>
              <w:rPr>
                <w:sz w:val="18"/>
                <w:szCs w:val="18"/>
              </w:rPr>
            </w:pPr>
          </w:p>
          <w:p w:rsidR="0027569E" w:rsidRPr="00A364C2" w:rsidRDefault="0027569E" w:rsidP="00690F8C">
            <w:pPr>
              <w:ind w:left="180"/>
              <w:jc w:val="center"/>
              <w:rPr>
                <w:sz w:val="18"/>
                <w:szCs w:val="18"/>
              </w:rPr>
            </w:pPr>
          </w:p>
          <w:p w:rsidR="00E93A52" w:rsidRPr="00A364C2" w:rsidRDefault="00E93A52" w:rsidP="00690F8C">
            <w:pPr>
              <w:ind w:left="180"/>
              <w:jc w:val="center"/>
              <w:rPr>
                <w:sz w:val="18"/>
                <w:szCs w:val="18"/>
              </w:rPr>
            </w:pPr>
            <w:r w:rsidRPr="00A364C2">
              <w:rPr>
                <w:sz w:val="18"/>
                <w:szCs w:val="18"/>
              </w:rPr>
              <w:t>22</w:t>
            </w:r>
          </w:p>
        </w:tc>
        <w:tc>
          <w:tcPr>
            <w:tcW w:w="880" w:type="dxa"/>
            <w:gridSpan w:val="2"/>
          </w:tcPr>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E93A52" w:rsidRPr="00A364C2" w:rsidRDefault="00E93A52" w:rsidP="00690F8C">
            <w:pPr>
              <w:ind w:left="180"/>
              <w:jc w:val="center"/>
              <w:rPr>
                <w:sz w:val="18"/>
                <w:szCs w:val="18"/>
              </w:rPr>
            </w:pPr>
          </w:p>
          <w:p w:rsidR="00082394" w:rsidRDefault="00082394" w:rsidP="00690F8C">
            <w:pPr>
              <w:ind w:left="180"/>
              <w:jc w:val="center"/>
              <w:rPr>
                <w:sz w:val="18"/>
                <w:szCs w:val="18"/>
              </w:rPr>
            </w:pPr>
          </w:p>
          <w:p w:rsidR="0027569E" w:rsidRPr="00A364C2" w:rsidRDefault="0027569E" w:rsidP="00690F8C">
            <w:pPr>
              <w:ind w:left="180"/>
              <w:jc w:val="center"/>
              <w:rPr>
                <w:sz w:val="18"/>
                <w:szCs w:val="18"/>
              </w:rPr>
            </w:pPr>
          </w:p>
          <w:p w:rsidR="00E93A52" w:rsidRPr="00A364C2" w:rsidRDefault="00E93A52" w:rsidP="00690F8C">
            <w:pPr>
              <w:ind w:left="180"/>
              <w:jc w:val="center"/>
              <w:rPr>
                <w:sz w:val="18"/>
                <w:szCs w:val="18"/>
              </w:rPr>
            </w:pPr>
            <w:r w:rsidRPr="00A364C2">
              <w:rPr>
                <w:sz w:val="18"/>
                <w:szCs w:val="18"/>
              </w:rPr>
              <w:t>22</w:t>
            </w:r>
          </w:p>
        </w:tc>
        <w:tc>
          <w:tcPr>
            <w:tcW w:w="817" w:type="dxa"/>
            <w:gridSpan w:val="2"/>
            <w:vAlign w:val="center"/>
          </w:tcPr>
          <w:p w:rsidR="00E93A52" w:rsidRPr="00A364C2" w:rsidRDefault="00E93A52" w:rsidP="00AA461D">
            <w:pPr>
              <w:spacing w:line="0" w:lineRule="atLeast"/>
              <w:jc w:val="center"/>
              <w:rPr>
                <w:sz w:val="18"/>
                <w:szCs w:val="18"/>
              </w:rPr>
            </w:pPr>
            <w:r w:rsidRPr="00A364C2">
              <w:rPr>
                <w:sz w:val="18"/>
                <w:szCs w:val="18"/>
              </w:rPr>
              <w:t>22</w:t>
            </w:r>
          </w:p>
        </w:tc>
        <w:tc>
          <w:tcPr>
            <w:tcW w:w="864" w:type="dxa"/>
            <w:gridSpan w:val="2"/>
            <w:vAlign w:val="center"/>
          </w:tcPr>
          <w:p w:rsidR="00E93A52" w:rsidRPr="00A364C2" w:rsidRDefault="00E93A52" w:rsidP="00AA461D">
            <w:pPr>
              <w:spacing w:line="0" w:lineRule="atLeast"/>
              <w:jc w:val="center"/>
              <w:rPr>
                <w:sz w:val="18"/>
                <w:szCs w:val="18"/>
              </w:rPr>
            </w:pPr>
            <w:r w:rsidRPr="00A364C2">
              <w:rPr>
                <w:sz w:val="18"/>
                <w:szCs w:val="18"/>
              </w:rPr>
              <w:t>44</w:t>
            </w:r>
          </w:p>
        </w:tc>
        <w:tc>
          <w:tcPr>
            <w:tcW w:w="992" w:type="dxa"/>
            <w:gridSpan w:val="2"/>
            <w:vAlign w:val="center"/>
          </w:tcPr>
          <w:p w:rsidR="00E93A52" w:rsidRPr="00A364C2" w:rsidRDefault="00E93A52" w:rsidP="00AA461D">
            <w:pPr>
              <w:spacing w:line="0" w:lineRule="atLeast"/>
              <w:jc w:val="center"/>
              <w:rPr>
                <w:sz w:val="18"/>
                <w:szCs w:val="18"/>
              </w:rPr>
            </w:pPr>
            <w:r w:rsidRPr="00A364C2">
              <w:rPr>
                <w:sz w:val="18"/>
                <w:szCs w:val="18"/>
              </w:rPr>
              <w:t>66</w:t>
            </w:r>
          </w:p>
        </w:tc>
        <w:tc>
          <w:tcPr>
            <w:tcW w:w="978" w:type="dxa"/>
            <w:gridSpan w:val="3"/>
            <w:vAlign w:val="center"/>
          </w:tcPr>
          <w:p w:rsidR="00E93A52" w:rsidRPr="00A364C2" w:rsidRDefault="00E93A52" w:rsidP="00AA461D">
            <w:pPr>
              <w:spacing w:line="0" w:lineRule="atLeast"/>
              <w:jc w:val="center"/>
              <w:rPr>
                <w:sz w:val="18"/>
                <w:szCs w:val="18"/>
              </w:rPr>
            </w:pPr>
            <w:r w:rsidRPr="00A364C2">
              <w:rPr>
                <w:sz w:val="18"/>
                <w:szCs w:val="18"/>
              </w:rPr>
              <w:t>88</w:t>
            </w:r>
          </w:p>
        </w:tc>
        <w:tc>
          <w:tcPr>
            <w:tcW w:w="722" w:type="dxa"/>
            <w:gridSpan w:val="2"/>
            <w:vAlign w:val="center"/>
          </w:tcPr>
          <w:p w:rsidR="00E93A52" w:rsidRPr="00A364C2" w:rsidRDefault="00E93A52" w:rsidP="00AA461D">
            <w:pPr>
              <w:spacing w:line="0" w:lineRule="atLeast"/>
              <w:jc w:val="center"/>
              <w:rPr>
                <w:sz w:val="18"/>
                <w:szCs w:val="18"/>
              </w:rPr>
            </w:pPr>
            <w:r w:rsidRPr="00A364C2">
              <w:rPr>
                <w:sz w:val="18"/>
                <w:szCs w:val="18"/>
              </w:rPr>
              <w:t>110</w:t>
            </w:r>
          </w:p>
        </w:tc>
        <w:tc>
          <w:tcPr>
            <w:tcW w:w="992" w:type="dxa"/>
            <w:gridSpan w:val="4"/>
            <w:vAlign w:val="center"/>
          </w:tcPr>
          <w:p w:rsidR="00E93A52" w:rsidRPr="00A364C2" w:rsidRDefault="00E93A52" w:rsidP="00AA461D">
            <w:pPr>
              <w:spacing w:line="0" w:lineRule="atLeast"/>
              <w:jc w:val="center"/>
              <w:rPr>
                <w:sz w:val="18"/>
                <w:szCs w:val="18"/>
              </w:rPr>
            </w:pPr>
            <w:r w:rsidRPr="00A364C2">
              <w:rPr>
                <w:sz w:val="18"/>
                <w:szCs w:val="18"/>
              </w:rPr>
              <w:t>132</w:t>
            </w:r>
          </w:p>
        </w:tc>
      </w:tr>
      <w:tr w:rsidR="0030125A" w:rsidRPr="00A364C2" w:rsidTr="00F57081">
        <w:trPr>
          <w:gridAfter w:val="1"/>
          <w:wAfter w:w="29" w:type="dxa"/>
          <w:trHeight w:val="675"/>
        </w:trPr>
        <w:tc>
          <w:tcPr>
            <w:tcW w:w="754" w:type="dxa"/>
            <w:gridSpan w:val="2"/>
          </w:tcPr>
          <w:p w:rsidR="0030125A" w:rsidRPr="00A364C2" w:rsidRDefault="0030125A" w:rsidP="00690F8C">
            <w:pPr>
              <w:ind w:left="180"/>
              <w:rPr>
                <w:sz w:val="18"/>
                <w:szCs w:val="18"/>
              </w:rPr>
            </w:pPr>
            <w:r w:rsidRPr="00A364C2">
              <w:rPr>
                <w:sz w:val="18"/>
                <w:szCs w:val="18"/>
              </w:rPr>
              <w:t>3.1.</w:t>
            </w:r>
          </w:p>
        </w:tc>
        <w:tc>
          <w:tcPr>
            <w:tcW w:w="15120" w:type="dxa"/>
            <w:gridSpan w:val="24"/>
          </w:tcPr>
          <w:p w:rsidR="0030125A" w:rsidRPr="00A364C2" w:rsidRDefault="0030125A" w:rsidP="00690F8C">
            <w:pPr>
              <w:ind w:left="180"/>
              <w:jc w:val="center"/>
              <w:rPr>
                <w:sz w:val="18"/>
                <w:szCs w:val="18"/>
              </w:rPr>
            </w:pPr>
            <w:r w:rsidRPr="00A364C2">
              <w:rPr>
                <w:sz w:val="18"/>
                <w:szCs w:val="18"/>
              </w:rPr>
              <w:t xml:space="preserve">Задача 2.1.  Сплошное облесение меловых склонов и эрозионно-опасных участков,  деградированных и </w:t>
            </w:r>
          </w:p>
          <w:p w:rsidR="0030125A" w:rsidRPr="00A364C2" w:rsidRDefault="0030125A" w:rsidP="00690F8C">
            <w:pPr>
              <w:ind w:left="180"/>
              <w:jc w:val="center"/>
              <w:rPr>
                <w:sz w:val="18"/>
                <w:szCs w:val="18"/>
              </w:rPr>
            </w:pPr>
            <w:r w:rsidRPr="00A364C2">
              <w:rPr>
                <w:sz w:val="18"/>
                <w:szCs w:val="18"/>
              </w:rPr>
              <w:t xml:space="preserve">малопродуктивных угодий и </w:t>
            </w:r>
            <w:proofErr w:type="spellStart"/>
            <w:r w:rsidRPr="00A364C2">
              <w:rPr>
                <w:sz w:val="18"/>
                <w:szCs w:val="18"/>
              </w:rPr>
              <w:t>водоохранных</w:t>
            </w:r>
            <w:proofErr w:type="spellEnd"/>
            <w:r w:rsidRPr="00A364C2">
              <w:rPr>
                <w:sz w:val="18"/>
                <w:szCs w:val="18"/>
              </w:rPr>
              <w:t xml:space="preserve"> зон водных объектов.</w:t>
            </w:r>
          </w:p>
        </w:tc>
      </w:tr>
      <w:tr w:rsidR="0030125A" w:rsidRPr="00A364C2" w:rsidTr="00F57081">
        <w:trPr>
          <w:gridAfter w:val="1"/>
          <w:wAfter w:w="29" w:type="dxa"/>
          <w:trHeight w:val="675"/>
        </w:trPr>
        <w:tc>
          <w:tcPr>
            <w:tcW w:w="754" w:type="dxa"/>
            <w:gridSpan w:val="2"/>
          </w:tcPr>
          <w:p w:rsidR="0030125A" w:rsidRPr="00A364C2" w:rsidRDefault="0030125A" w:rsidP="00690F8C">
            <w:pPr>
              <w:rPr>
                <w:sz w:val="18"/>
                <w:szCs w:val="18"/>
              </w:rPr>
            </w:pPr>
            <w:r w:rsidRPr="00A364C2">
              <w:rPr>
                <w:sz w:val="18"/>
                <w:szCs w:val="18"/>
              </w:rPr>
              <w:lastRenderedPageBreak/>
              <w:t>3.1.1.</w:t>
            </w:r>
          </w:p>
        </w:tc>
        <w:tc>
          <w:tcPr>
            <w:tcW w:w="1940" w:type="dxa"/>
          </w:tcPr>
          <w:p w:rsidR="0030125A" w:rsidRPr="00A364C2" w:rsidRDefault="0030125A" w:rsidP="00690F8C">
            <w:pPr>
              <w:rPr>
                <w:sz w:val="18"/>
                <w:szCs w:val="18"/>
              </w:rPr>
            </w:pPr>
            <w:r w:rsidRPr="00A364C2">
              <w:rPr>
                <w:sz w:val="18"/>
                <w:szCs w:val="18"/>
              </w:rPr>
              <w:t xml:space="preserve">Основное </w:t>
            </w:r>
          </w:p>
          <w:p w:rsidR="0030125A" w:rsidRPr="00A364C2" w:rsidRDefault="00D522AC" w:rsidP="00690F8C">
            <w:pPr>
              <w:rPr>
                <w:sz w:val="18"/>
                <w:szCs w:val="18"/>
              </w:rPr>
            </w:pPr>
            <w:r w:rsidRPr="00A364C2">
              <w:rPr>
                <w:sz w:val="18"/>
                <w:szCs w:val="18"/>
              </w:rPr>
              <w:t>мероприятие 2</w:t>
            </w:r>
            <w:r w:rsidR="0030125A" w:rsidRPr="00A364C2">
              <w:rPr>
                <w:sz w:val="18"/>
                <w:szCs w:val="18"/>
              </w:rPr>
              <w:t>.1.1.</w:t>
            </w:r>
          </w:p>
          <w:p w:rsidR="0030125A" w:rsidRPr="00A364C2" w:rsidRDefault="0030125A" w:rsidP="00690F8C">
            <w:pPr>
              <w:pStyle w:val="ConsPlusNormal"/>
              <w:ind w:firstLine="0"/>
              <w:jc w:val="both"/>
              <w:rPr>
                <w:rFonts w:ascii="Times New Roman" w:hAnsi="Times New Roman" w:cs="Times New Roman"/>
                <w:sz w:val="18"/>
                <w:szCs w:val="18"/>
              </w:rPr>
            </w:pPr>
            <w:r w:rsidRPr="00A364C2">
              <w:rPr>
                <w:rFonts w:ascii="Times New Roman" w:hAnsi="Times New Roman"/>
                <w:sz w:val="18"/>
                <w:szCs w:val="18"/>
              </w:rPr>
              <w:t>«</w:t>
            </w:r>
            <w:r w:rsidRPr="00A364C2">
              <w:rPr>
                <w:rFonts w:ascii="Times New Roman" w:hAnsi="Times New Roman" w:cs="Times New Roman"/>
                <w:bCs/>
                <w:sz w:val="18"/>
                <w:szCs w:val="18"/>
              </w:rPr>
              <w:t>Поддержка почвенного плодородия в рамках концепции областного проекта «Зеленая столица</w:t>
            </w:r>
            <w:r w:rsidRPr="00A364C2">
              <w:rPr>
                <w:rFonts w:ascii="Times New Roman" w:hAnsi="Times New Roman" w:cs="Times New Roman"/>
                <w:sz w:val="18"/>
                <w:szCs w:val="18"/>
              </w:rPr>
              <w:t>».</w:t>
            </w:r>
          </w:p>
        </w:tc>
        <w:tc>
          <w:tcPr>
            <w:tcW w:w="1560" w:type="dxa"/>
          </w:tcPr>
          <w:p w:rsidR="0030125A" w:rsidRPr="00A364C2" w:rsidRDefault="00052CD0" w:rsidP="00690F8C">
            <w:pPr>
              <w:rPr>
                <w:sz w:val="18"/>
                <w:szCs w:val="18"/>
              </w:rPr>
            </w:pPr>
            <w:r w:rsidRPr="00A364C2">
              <w:rPr>
                <w:b/>
                <w:sz w:val="18"/>
                <w:szCs w:val="18"/>
              </w:rPr>
              <w:t>Администрация городского  поселения «Поселок Чернянка»</w:t>
            </w:r>
          </w:p>
        </w:tc>
        <w:tc>
          <w:tcPr>
            <w:tcW w:w="850" w:type="dxa"/>
          </w:tcPr>
          <w:p w:rsidR="0030125A" w:rsidRPr="00A364C2" w:rsidRDefault="0030125A" w:rsidP="00690F8C">
            <w:pPr>
              <w:jc w:val="center"/>
              <w:rPr>
                <w:sz w:val="18"/>
                <w:szCs w:val="18"/>
              </w:rPr>
            </w:pPr>
            <w:r w:rsidRPr="00A364C2">
              <w:rPr>
                <w:sz w:val="18"/>
                <w:szCs w:val="18"/>
              </w:rPr>
              <w:t>2015 год</w:t>
            </w:r>
          </w:p>
        </w:tc>
        <w:tc>
          <w:tcPr>
            <w:tcW w:w="923" w:type="dxa"/>
          </w:tcPr>
          <w:p w:rsidR="0030125A" w:rsidRPr="00A364C2" w:rsidRDefault="0030125A" w:rsidP="00690F8C">
            <w:pPr>
              <w:jc w:val="center"/>
              <w:rPr>
                <w:sz w:val="18"/>
                <w:szCs w:val="18"/>
              </w:rPr>
            </w:pPr>
            <w:r w:rsidRPr="00A364C2">
              <w:rPr>
                <w:sz w:val="18"/>
                <w:szCs w:val="18"/>
              </w:rPr>
              <w:t>2020 год</w:t>
            </w:r>
          </w:p>
        </w:tc>
        <w:tc>
          <w:tcPr>
            <w:tcW w:w="1061" w:type="dxa"/>
          </w:tcPr>
          <w:p w:rsidR="0030125A" w:rsidRPr="00A364C2" w:rsidRDefault="0030125A" w:rsidP="00690F8C">
            <w:pPr>
              <w:jc w:val="center"/>
              <w:rPr>
                <w:sz w:val="18"/>
                <w:szCs w:val="18"/>
              </w:rPr>
            </w:pPr>
            <w:r w:rsidRPr="00A364C2">
              <w:rPr>
                <w:sz w:val="18"/>
                <w:szCs w:val="18"/>
              </w:rPr>
              <w:t>Прогрессивный</w:t>
            </w:r>
          </w:p>
        </w:tc>
        <w:tc>
          <w:tcPr>
            <w:tcW w:w="1701" w:type="dxa"/>
          </w:tcPr>
          <w:p w:rsidR="0030125A" w:rsidRPr="00A364C2" w:rsidRDefault="0030125A" w:rsidP="00690F8C">
            <w:pPr>
              <w:rPr>
                <w:sz w:val="18"/>
                <w:szCs w:val="18"/>
              </w:rPr>
            </w:pPr>
            <w:r w:rsidRPr="00A364C2">
              <w:rPr>
                <w:sz w:val="18"/>
                <w:szCs w:val="18"/>
              </w:rPr>
              <w:t xml:space="preserve">Облесение эрозионно-опасных участков, деградированных и малопродуктивных угодий и </w:t>
            </w:r>
            <w:proofErr w:type="spellStart"/>
            <w:r w:rsidRPr="00A364C2">
              <w:rPr>
                <w:sz w:val="18"/>
                <w:szCs w:val="18"/>
              </w:rPr>
              <w:t>водоохранных</w:t>
            </w:r>
            <w:proofErr w:type="spellEnd"/>
            <w:r w:rsidRPr="00A364C2">
              <w:rPr>
                <w:sz w:val="18"/>
                <w:szCs w:val="18"/>
              </w:rPr>
              <w:t xml:space="preserve"> зон водных объектов, </w:t>
            </w:r>
            <w:proofErr w:type="gramStart"/>
            <w:r w:rsidRPr="00A364C2">
              <w:rPr>
                <w:sz w:val="18"/>
                <w:szCs w:val="18"/>
              </w:rPr>
              <w:t>га</w:t>
            </w:r>
            <w:proofErr w:type="gramEnd"/>
          </w:p>
        </w:tc>
        <w:tc>
          <w:tcPr>
            <w:tcW w:w="840" w:type="dxa"/>
          </w:tcPr>
          <w:p w:rsidR="0030125A" w:rsidRPr="00A364C2" w:rsidRDefault="00886A79" w:rsidP="00690F8C">
            <w:pPr>
              <w:ind w:left="180"/>
              <w:jc w:val="center"/>
              <w:rPr>
                <w:sz w:val="18"/>
                <w:szCs w:val="18"/>
              </w:rPr>
            </w:pPr>
            <w:r w:rsidRPr="00A364C2">
              <w:rPr>
                <w:sz w:val="18"/>
                <w:szCs w:val="18"/>
              </w:rPr>
              <w:t>22</w:t>
            </w:r>
          </w:p>
        </w:tc>
        <w:tc>
          <w:tcPr>
            <w:tcW w:w="880" w:type="dxa"/>
            <w:gridSpan w:val="2"/>
          </w:tcPr>
          <w:p w:rsidR="0030125A" w:rsidRPr="00A364C2" w:rsidRDefault="00886A79" w:rsidP="00886A79">
            <w:pPr>
              <w:ind w:left="180"/>
              <w:rPr>
                <w:sz w:val="18"/>
                <w:szCs w:val="18"/>
              </w:rPr>
            </w:pPr>
            <w:r w:rsidRPr="00A364C2">
              <w:rPr>
                <w:sz w:val="18"/>
                <w:szCs w:val="18"/>
              </w:rPr>
              <w:t>22</w:t>
            </w:r>
          </w:p>
        </w:tc>
        <w:tc>
          <w:tcPr>
            <w:tcW w:w="817" w:type="dxa"/>
            <w:gridSpan w:val="2"/>
          </w:tcPr>
          <w:p w:rsidR="0030125A" w:rsidRPr="00A364C2" w:rsidRDefault="0030125A" w:rsidP="00690F8C">
            <w:pPr>
              <w:ind w:left="180"/>
              <w:jc w:val="center"/>
              <w:rPr>
                <w:sz w:val="18"/>
                <w:szCs w:val="18"/>
              </w:rPr>
            </w:pPr>
            <w:r w:rsidRPr="00A364C2">
              <w:rPr>
                <w:sz w:val="18"/>
                <w:szCs w:val="18"/>
              </w:rPr>
              <w:t>21</w:t>
            </w:r>
          </w:p>
        </w:tc>
        <w:tc>
          <w:tcPr>
            <w:tcW w:w="864" w:type="dxa"/>
            <w:gridSpan w:val="2"/>
          </w:tcPr>
          <w:p w:rsidR="0030125A" w:rsidRPr="00A364C2" w:rsidRDefault="0030125A" w:rsidP="00690F8C">
            <w:pPr>
              <w:ind w:left="180"/>
              <w:jc w:val="center"/>
              <w:rPr>
                <w:sz w:val="18"/>
                <w:szCs w:val="18"/>
              </w:rPr>
            </w:pPr>
            <w:r w:rsidRPr="00A364C2">
              <w:rPr>
                <w:sz w:val="18"/>
                <w:szCs w:val="18"/>
              </w:rPr>
              <w:t>42</w:t>
            </w:r>
          </w:p>
        </w:tc>
        <w:tc>
          <w:tcPr>
            <w:tcW w:w="992" w:type="dxa"/>
            <w:gridSpan w:val="2"/>
          </w:tcPr>
          <w:p w:rsidR="0030125A" w:rsidRPr="00A364C2" w:rsidRDefault="0030125A" w:rsidP="00690F8C">
            <w:pPr>
              <w:ind w:left="180"/>
              <w:jc w:val="center"/>
              <w:rPr>
                <w:sz w:val="18"/>
                <w:szCs w:val="18"/>
              </w:rPr>
            </w:pPr>
            <w:r w:rsidRPr="00A364C2">
              <w:rPr>
                <w:sz w:val="18"/>
                <w:szCs w:val="18"/>
              </w:rPr>
              <w:t>63</w:t>
            </w:r>
          </w:p>
        </w:tc>
        <w:tc>
          <w:tcPr>
            <w:tcW w:w="906" w:type="dxa"/>
            <w:gridSpan w:val="2"/>
          </w:tcPr>
          <w:p w:rsidR="0030125A" w:rsidRPr="00A364C2" w:rsidRDefault="0030125A" w:rsidP="00690F8C">
            <w:pPr>
              <w:ind w:left="180"/>
              <w:jc w:val="center"/>
              <w:rPr>
                <w:sz w:val="18"/>
                <w:szCs w:val="18"/>
              </w:rPr>
            </w:pPr>
            <w:r w:rsidRPr="00A364C2">
              <w:rPr>
                <w:sz w:val="18"/>
                <w:szCs w:val="18"/>
              </w:rPr>
              <w:t>84</w:t>
            </w:r>
          </w:p>
        </w:tc>
        <w:tc>
          <w:tcPr>
            <w:tcW w:w="794" w:type="dxa"/>
            <w:gridSpan w:val="3"/>
          </w:tcPr>
          <w:p w:rsidR="0030125A" w:rsidRPr="00A364C2" w:rsidRDefault="0030125A" w:rsidP="00690F8C">
            <w:pPr>
              <w:ind w:left="180"/>
              <w:jc w:val="center"/>
              <w:rPr>
                <w:sz w:val="18"/>
                <w:szCs w:val="18"/>
              </w:rPr>
            </w:pPr>
            <w:r w:rsidRPr="00A364C2">
              <w:rPr>
                <w:sz w:val="18"/>
                <w:szCs w:val="18"/>
              </w:rPr>
              <w:t>105</w:t>
            </w:r>
          </w:p>
        </w:tc>
        <w:tc>
          <w:tcPr>
            <w:tcW w:w="992" w:type="dxa"/>
            <w:gridSpan w:val="4"/>
          </w:tcPr>
          <w:p w:rsidR="0030125A" w:rsidRPr="00A364C2" w:rsidRDefault="0030125A" w:rsidP="00690F8C">
            <w:pPr>
              <w:ind w:left="180"/>
              <w:jc w:val="center"/>
              <w:rPr>
                <w:sz w:val="18"/>
                <w:szCs w:val="18"/>
              </w:rPr>
            </w:pPr>
            <w:r w:rsidRPr="00A364C2">
              <w:rPr>
                <w:sz w:val="18"/>
                <w:szCs w:val="18"/>
              </w:rPr>
              <w:t>126</w:t>
            </w:r>
          </w:p>
        </w:tc>
      </w:tr>
      <w:tr w:rsidR="00742D86" w:rsidRPr="00A364C2" w:rsidTr="00F57081">
        <w:trPr>
          <w:gridAfter w:val="1"/>
          <w:wAfter w:w="29" w:type="dxa"/>
          <w:trHeight w:val="675"/>
        </w:trPr>
        <w:tc>
          <w:tcPr>
            <w:tcW w:w="754" w:type="dxa"/>
            <w:gridSpan w:val="2"/>
          </w:tcPr>
          <w:p w:rsidR="00742D86" w:rsidRPr="00A364C2" w:rsidRDefault="00742D86" w:rsidP="00690F8C">
            <w:pPr>
              <w:rPr>
                <w:sz w:val="18"/>
                <w:szCs w:val="18"/>
              </w:rPr>
            </w:pPr>
            <w:r w:rsidRPr="00A364C2">
              <w:rPr>
                <w:sz w:val="18"/>
                <w:szCs w:val="18"/>
              </w:rPr>
              <w:t>4.</w:t>
            </w:r>
          </w:p>
        </w:tc>
        <w:tc>
          <w:tcPr>
            <w:tcW w:w="1940" w:type="dxa"/>
          </w:tcPr>
          <w:p w:rsidR="00742D86" w:rsidRPr="00A364C2" w:rsidRDefault="00742D86" w:rsidP="00742D86">
            <w:pPr>
              <w:spacing w:line="0" w:lineRule="atLeast"/>
              <w:rPr>
                <w:b/>
                <w:sz w:val="18"/>
                <w:szCs w:val="18"/>
              </w:rPr>
            </w:pPr>
            <w:r w:rsidRPr="00A364C2">
              <w:rPr>
                <w:b/>
                <w:sz w:val="18"/>
                <w:szCs w:val="18"/>
              </w:rPr>
              <w:t>Подпрограмма 3. «Обеспечение безопасности жизнедеятельности  населения городского поселения «Поселок Чернянка».</w:t>
            </w:r>
          </w:p>
          <w:p w:rsidR="00742D86" w:rsidRPr="00A364C2" w:rsidRDefault="00742D86" w:rsidP="00690F8C">
            <w:pPr>
              <w:rPr>
                <w:sz w:val="18"/>
                <w:szCs w:val="18"/>
              </w:rPr>
            </w:pPr>
          </w:p>
        </w:tc>
        <w:tc>
          <w:tcPr>
            <w:tcW w:w="1560" w:type="dxa"/>
          </w:tcPr>
          <w:p w:rsidR="00742D86" w:rsidRPr="00A364C2" w:rsidRDefault="00742D86" w:rsidP="00690F8C">
            <w:pPr>
              <w:rPr>
                <w:b/>
                <w:sz w:val="18"/>
                <w:szCs w:val="18"/>
              </w:rPr>
            </w:pPr>
            <w:r w:rsidRPr="00A364C2">
              <w:rPr>
                <w:b/>
                <w:sz w:val="18"/>
                <w:szCs w:val="18"/>
              </w:rPr>
              <w:t>Администрация городского  поселения «Поселок Чернянка»</w:t>
            </w:r>
          </w:p>
        </w:tc>
        <w:tc>
          <w:tcPr>
            <w:tcW w:w="850" w:type="dxa"/>
          </w:tcPr>
          <w:p w:rsidR="00742D86" w:rsidRPr="00A364C2" w:rsidRDefault="00742D86" w:rsidP="00AA461D">
            <w:pPr>
              <w:jc w:val="center"/>
              <w:rPr>
                <w:sz w:val="18"/>
                <w:szCs w:val="18"/>
              </w:rPr>
            </w:pPr>
            <w:r w:rsidRPr="00A364C2">
              <w:rPr>
                <w:sz w:val="18"/>
                <w:szCs w:val="18"/>
              </w:rPr>
              <w:t>2015 год</w:t>
            </w:r>
          </w:p>
        </w:tc>
        <w:tc>
          <w:tcPr>
            <w:tcW w:w="923" w:type="dxa"/>
          </w:tcPr>
          <w:p w:rsidR="00742D86" w:rsidRPr="00A364C2" w:rsidRDefault="00742D86" w:rsidP="00AA461D">
            <w:pPr>
              <w:jc w:val="center"/>
              <w:rPr>
                <w:sz w:val="18"/>
                <w:szCs w:val="18"/>
              </w:rPr>
            </w:pPr>
            <w:r w:rsidRPr="00A364C2">
              <w:rPr>
                <w:sz w:val="18"/>
                <w:szCs w:val="18"/>
              </w:rPr>
              <w:t>2020 год</w:t>
            </w:r>
          </w:p>
        </w:tc>
        <w:tc>
          <w:tcPr>
            <w:tcW w:w="1061" w:type="dxa"/>
          </w:tcPr>
          <w:p w:rsidR="00742D86" w:rsidRPr="00A364C2" w:rsidRDefault="00742D86" w:rsidP="00AA461D">
            <w:pPr>
              <w:jc w:val="center"/>
              <w:rPr>
                <w:sz w:val="18"/>
                <w:szCs w:val="18"/>
              </w:rPr>
            </w:pPr>
            <w:r w:rsidRPr="00A364C2">
              <w:rPr>
                <w:sz w:val="18"/>
                <w:szCs w:val="18"/>
              </w:rPr>
              <w:t>Прогрессивный</w:t>
            </w:r>
          </w:p>
        </w:tc>
        <w:tc>
          <w:tcPr>
            <w:tcW w:w="1701" w:type="dxa"/>
          </w:tcPr>
          <w:p w:rsidR="00742D86" w:rsidRPr="00A364C2" w:rsidRDefault="00D80547" w:rsidP="00690F8C">
            <w:pPr>
              <w:rPr>
                <w:sz w:val="18"/>
                <w:szCs w:val="18"/>
              </w:rPr>
            </w:pPr>
            <w:r w:rsidRPr="00A364C2">
              <w:rPr>
                <w:sz w:val="18"/>
                <w:szCs w:val="18"/>
              </w:rPr>
              <w:t>Уровень преступности</w:t>
            </w:r>
            <w:r w:rsidR="00745C0E" w:rsidRPr="00A364C2">
              <w:rPr>
                <w:sz w:val="18"/>
                <w:szCs w:val="18"/>
              </w:rPr>
              <w:t>,</w:t>
            </w:r>
          </w:p>
          <w:p w:rsidR="00745C0E" w:rsidRPr="00A364C2" w:rsidRDefault="00745C0E" w:rsidP="00690F8C">
            <w:pPr>
              <w:rPr>
                <w:sz w:val="18"/>
                <w:szCs w:val="18"/>
              </w:rPr>
            </w:pPr>
            <w:r w:rsidRPr="00A364C2">
              <w:rPr>
                <w:sz w:val="18"/>
                <w:szCs w:val="18"/>
              </w:rPr>
              <w:t>на 100 тыс. населения</w:t>
            </w:r>
          </w:p>
        </w:tc>
        <w:tc>
          <w:tcPr>
            <w:tcW w:w="840" w:type="dxa"/>
          </w:tcPr>
          <w:p w:rsidR="00742D86" w:rsidRPr="00A364C2" w:rsidRDefault="00742D86" w:rsidP="00690F8C">
            <w:pPr>
              <w:ind w:left="180"/>
              <w:jc w:val="center"/>
              <w:rPr>
                <w:sz w:val="18"/>
                <w:szCs w:val="18"/>
              </w:rPr>
            </w:pPr>
          </w:p>
          <w:p w:rsidR="00742D86" w:rsidRPr="00A364C2" w:rsidRDefault="00742D86" w:rsidP="00690F8C">
            <w:pPr>
              <w:ind w:left="180"/>
              <w:jc w:val="center"/>
              <w:rPr>
                <w:sz w:val="18"/>
                <w:szCs w:val="18"/>
              </w:rPr>
            </w:pPr>
          </w:p>
          <w:p w:rsidR="00742D86" w:rsidRPr="00A364C2" w:rsidRDefault="00742D86" w:rsidP="00690F8C">
            <w:pPr>
              <w:ind w:left="180"/>
              <w:jc w:val="center"/>
              <w:rPr>
                <w:sz w:val="18"/>
                <w:szCs w:val="18"/>
              </w:rPr>
            </w:pPr>
          </w:p>
          <w:p w:rsidR="00742D86" w:rsidRPr="00A364C2" w:rsidRDefault="00742D86" w:rsidP="00690F8C">
            <w:pPr>
              <w:ind w:left="180"/>
              <w:jc w:val="center"/>
              <w:rPr>
                <w:sz w:val="18"/>
                <w:szCs w:val="18"/>
              </w:rPr>
            </w:pPr>
          </w:p>
          <w:p w:rsidR="00742D86" w:rsidRPr="00A364C2" w:rsidRDefault="00742D86" w:rsidP="00690F8C">
            <w:pPr>
              <w:ind w:left="180"/>
              <w:jc w:val="center"/>
              <w:rPr>
                <w:sz w:val="18"/>
                <w:szCs w:val="18"/>
              </w:rPr>
            </w:pPr>
            <w:r w:rsidRPr="00A364C2">
              <w:rPr>
                <w:sz w:val="18"/>
                <w:szCs w:val="18"/>
              </w:rPr>
              <w:t>563</w:t>
            </w:r>
          </w:p>
        </w:tc>
        <w:tc>
          <w:tcPr>
            <w:tcW w:w="880" w:type="dxa"/>
            <w:gridSpan w:val="2"/>
          </w:tcPr>
          <w:p w:rsidR="00742D86" w:rsidRPr="00A364C2" w:rsidRDefault="00742D86" w:rsidP="00886A79">
            <w:pPr>
              <w:ind w:left="180"/>
              <w:rPr>
                <w:sz w:val="18"/>
                <w:szCs w:val="18"/>
              </w:rPr>
            </w:pPr>
          </w:p>
          <w:p w:rsidR="00742D86" w:rsidRPr="00A364C2" w:rsidRDefault="00742D86" w:rsidP="00886A79">
            <w:pPr>
              <w:ind w:left="180"/>
              <w:rPr>
                <w:sz w:val="18"/>
                <w:szCs w:val="18"/>
              </w:rPr>
            </w:pPr>
          </w:p>
          <w:p w:rsidR="00742D86" w:rsidRPr="00A364C2" w:rsidRDefault="00742D86" w:rsidP="00886A79">
            <w:pPr>
              <w:ind w:left="180"/>
              <w:rPr>
                <w:sz w:val="18"/>
                <w:szCs w:val="18"/>
              </w:rPr>
            </w:pPr>
          </w:p>
          <w:p w:rsidR="00742D86" w:rsidRPr="00A364C2" w:rsidRDefault="00742D86" w:rsidP="00886A79">
            <w:pPr>
              <w:ind w:left="180"/>
              <w:rPr>
                <w:sz w:val="18"/>
                <w:szCs w:val="18"/>
              </w:rPr>
            </w:pPr>
          </w:p>
          <w:p w:rsidR="00742D86" w:rsidRPr="00A364C2" w:rsidRDefault="00742D86" w:rsidP="00886A79">
            <w:pPr>
              <w:ind w:left="180"/>
              <w:rPr>
                <w:sz w:val="18"/>
                <w:szCs w:val="18"/>
              </w:rPr>
            </w:pPr>
            <w:r w:rsidRPr="00A364C2">
              <w:rPr>
                <w:sz w:val="18"/>
                <w:szCs w:val="18"/>
              </w:rPr>
              <w:t>563</w:t>
            </w:r>
          </w:p>
        </w:tc>
        <w:tc>
          <w:tcPr>
            <w:tcW w:w="817" w:type="dxa"/>
            <w:gridSpan w:val="2"/>
            <w:vAlign w:val="center"/>
          </w:tcPr>
          <w:p w:rsidR="00742D86" w:rsidRPr="00A364C2" w:rsidRDefault="00742D86" w:rsidP="00AA461D">
            <w:pPr>
              <w:spacing w:line="0" w:lineRule="atLeast"/>
              <w:jc w:val="center"/>
              <w:rPr>
                <w:sz w:val="18"/>
                <w:szCs w:val="18"/>
              </w:rPr>
            </w:pPr>
            <w:r w:rsidRPr="00A364C2">
              <w:rPr>
                <w:sz w:val="18"/>
                <w:szCs w:val="18"/>
              </w:rPr>
              <w:t>563</w:t>
            </w:r>
          </w:p>
        </w:tc>
        <w:tc>
          <w:tcPr>
            <w:tcW w:w="864" w:type="dxa"/>
            <w:gridSpan w:val="2"/>
            <w:vAlign w:val="center"/>
          </w:tcPr>
          <w:p w:rsidR="00742D86" w:rsidRPr="00A364C2" w:rsidRDefault="00742D86" w:rsidP="00AA461D">
            <w:pPr>
              <w:spacing w:line="0" w:lineRule="atLeast"/>
              <w:jc w:val="center"/>
              <w:rPr>
                <w:sz w:val="18"/>
                <w:szCs w:val="18"/>
              </w:rPr>
            </w:pPr>
            <w:r w:rsidRPr="00A364C2">
              <w:rPr>
                <w:sz w:val="18"/>
                <w:szCs w:val="18"/>
              </w:rPr>
              <w:t>503</w:t>
            </w:r>
          </w:p>
        </w:tc>
        <w:tc>
          <w:tcPr>
            <w:tcW w:w="992" w:type="dxa"/>
            <w:gridSpan w:val="2"/>
            <w:vAlign w:val="center"/>
          </w:tcPr>
          <w:p w:rsidR="00742D86" w:rsidRPr="00A364C2" w:rsidRDefault="00742D86" w:rsidP="00AA461D">
            <w:pPr>
              <w:spacing w:line="0" w:lineRule="atLeast"/>
              <w:jc w:val="center"/>
              <w:rPr>
                <w:sz w:val="18"/>
                <w:szCs w:val="18"/>
              </w:rPr>
            </w:pPr>
            <w:r w:rsidRPr="00A364C2">
              <w:rPr>
                <w:sz w:val="18"/>
                <w:szCs w:val="18"/>
              </w:rPr>
              <w:t>497</w:t>
            </w:r>
          </w:p>
        </w:tc>
        <w:tc>
          <w:tcPr>
            <w:tcW w:w="906" w:type="dxa"/>
            <w:gridSpan w:val="2"/>
            <w:vAlign w:val="center"/>
          </w:tcPr>
          <w:p w:rsidR="00742D86" w:rsidRPr="00A364C2" w:rsidRDefault="00742D86" w:rsidP="00AA461D">
            <w:pPr>
              <w:spacing w:line="0" w:lineRule="atLeast"/>
              <w:jc w:val="center"/>
              <w:rPr>
                <w:sz w:val="18"/>
                <w:szCs w:val="18"/>
              </w:rPr>
            </w:pPr>
            <w:r w:rsidRPr="00A364C2">
              <w:rPr>
                <w:sz w:val="18"/>
                <w:szCs w:val="18"/>
              </w:rPr>
              <w:t>483</w:t>
            </w:r>
          </w:p>
        </w:tc>
        <w:tc>
          <w:tcPr>
            <w:tcW w:w="794" w:type="dxa"/>
            <w:gridSpan w:val="3"/>
            <w:vAlign w:val="center"/>
          </w:tcPr>
          <w:p w:rsidR="00742D86" w:rsidRPr="00A364C2" w:rsidRDefault="00742D86" w:rsidP="00AA461D">
            <w:pPr>
              <w:spacing w:line="0" w:lineRule="atLeast"/>
              <w:jc w:val="center"/>
              <w:rPr>
                <w:sz w:val="18"/>
                <w:szCs w:val="18"/>
              </w:rPr>
            </w:pPr>
            <w:r w:rsidRPr="00A364C2">
              <w:rPr>
                <w:sz w:val="18"/>
                <w:szCs w:val="18"/>
              </w:rPr>
              <w:t>470</w:t>
            </w:r>
          </w:p>
        </w:tc>
        <w:tc>
          <w:tcPr>
            <w:tcW w:w="992" w:type="dxa"/>
            <w:gridSpan w:val="4"/>
            <w:vAlign w:val="center"/>
          </w:tcPr>
          <w:p w:rsidR="00742D86" w:rsidRPr="00A364C2" w:rsidRDefault="00742D86" w:rsidP="00AA461D">
            <w:pPr>
              <w:spacing w:line="0" w:lineRule="atLeast"/>
              <w:jc w:val="center"/>
              <w:rPr>
                <w:sz w:val="18"/>
                <w:szCs w:val="18"/>
              </w:rPr>
            </w:pPr>
            <w:r w:rsidRPr="00A364C2">
              <w:rPr>
                <w:sz w:val="18"/>
                <w:szCs w:val="18"/>
              </w:rPr>
              <w:t>457</w:t>
            </w:r>
          </w:p>
        </w:tc>
      </w:tr>
      <w:tr w:rsidR="00036329" w:rsidRPr="00A364C2" w:rsidTr="00F57081">
        <w:trPr>
          <w:gridAfter w:val="1"/>
          <w:wAfter w:w="29" w:type="dxa"/>
          <w:trHeight w:val="675"/>
        </w:trPr>
        <w:tc>
          <w:tcPr>
            <w:tcW w:w="754" w:type="dxa"/>
            <w:gridSpan w:val="2"/>
          </w:tcPr>
          <w:p w:rsidR="00036329" w:rsidRPr="00A364C2" w:rsidRDefault="00036329" w:rsidP="00690F8C">
            <w:pPr>
              <w:rPr>
                <w:sz w:val="18"/>
                <w:szCs w:val="18"/>
              </w:rPr>
            </w:pPr>
            <w:r w:rsidRPr="00A364C2">
              <w:rPr>
                <w:sz w:val="18"/>
                <w:szCs w:val="18"/>
              </w:rPr>
              <w:t>4.1.</w:t>
            </w:r>
          </w:p>
        </w:tc>
        <w:tc>
          <w:tcPr>
            <w:tcW w:w="15120" w:type="dxa"/>
            <w:gridSpan w:val="24"/>
          </w:tcPr>
          <w:p w:rsidR="00036329" w:rsidRPr="00A364C2" w:rsidRDefault="00B05510" w:rsidP="00AA461D">
            <w:pPr>
              <w:spacing w:line="0" w:lineRule="atLeast"/>
              <w:jc w:val="center"/>
              <w:rPr>
                <w:sz w:val="18"/>
                <w:szCs w:val="18"/>
              </w:rPr>
            </w:pPr>
            <w:r w:rsidRPr="00A364C2">
              <w:rPr>
                <w:sz w:val="18"/>
                <w:szCs w:val="18"/>
              </w:rPr>
              <w:t xml:space="preserve">Задача </w:t>
            </w:r>
            <w:r w:rsidR="00230E0D" w:rsidRPr="00A364C2">
              <w:rPr>
                <w:sz w:val="18"/>
                <w:szCs w:val="18"/>
              </w:rPr>
              <w:t>3</w:t>
            </w:r>
            <w:r w:rsidR="0087382F" w:rsidRPr="00A364C2">
              <w:rPr>
                <w:sz w:val="18"/>
                <w:szCs w:val="18"/>
              </w:rPr>
              <w:t>.1.Обеспечение общественного порядка на территории городского поселения</w:t>
            </w:r>
          </w:p>
        </w:tc>
      </w:tr>
      <w:tr w:rsidR="007302B7" w:rsidRPr="00A364C2" w:rsidTr="00F57081">
        <w:trPr>
          <w:gridAfter w:val="1"/>
          <w:wAfter w:w="29" w:type="dxa"/>
          <w:trHeight w:val="2556"/>
        </w:trPr>
        <w:tc>
          <w:tcPr>
            <w:tcW w:w="754" w:type="dxa"/>
            <w:gridSpan w:val="2"/>
          </w:tcPr>
          <w:p w:rsidR="007302B7" w:rsidRPr="00A364C2" w:rsidRDefault="007302B7" w:rsidP="00690F8C">
            <w:pPr>
              <w:rPr>
                <w:sz w:val="18"/>
                <w:szCs w:val="18"/>
              </w:rPr>
            </w:pPr>
            <w:r w:rsidRPr="00A364C2">
              <w:rPr>
                <w:sz w:val="18"/>
                <w:szCs w:val="18"/>
              </w:rPr>
              <w:t>4.1.1.</w:t>
            </w:r>
          </w:p>
        </w:tc>
        <w:tc>
          <w:tcPr>
            <w:tcW w:w="1940" w:type="dxa"/>
          </w:tcPr>
          <w:p w:rsidR="007302B7" w:rsidRPr="00A364C2" w:rsidRDefault="007302B7" w:rsidP="00D522AC">
            <w:pPr>
              <w:spacing w:line="0" w:lineRule="atLeast"/>
              <w:rPr>
                <w:b/>
                <w:sz w:val="18"/>
                <w:szCs w:val="18"/>
              </w:rPr>
            </w:pPr>
            <w:r w:rsidRPr="00A364C2">
              <w:rPr>
                <w:b/>
                <w:sz w:val="18"/>
                <w:szCs w:val="18"/>
              </w:rPr>
              <w:t xml:space="preserve">Основное мероприятие </w:t>
            </w:r>
          </w:p>
          <w:p w:rsidR="007302B7" w:rsidRPr="00A364C2" w:rsidRDefault="00BB456D" w:rsidP="00D522AC">
            <w:pPr>
              <w:spacing w:line="0" w:lineRule="atLeast"/>
              <w:rPr>
                <w:b/>
                <w:sz w:val="18"/>
                <w:szCs w:val="18"/>
              </w:rPr>
            </w:pPr>
            <w:r w:rsidRPr="00A364C2">
              <w:rPr>
                <w:b/>
                <w:sz w:val="18"/>
                <w:szCs w:val="18"/>
              </w:rPr>
              <w:t>4</w:t>
            </w:r>
            <w:r w:rsidR="007302B7" w:rsidRPr="00A364C2">
              <w:rPr>
                <w:b/>
                <w:sz w:val="18"/>
                <w:szCs w:val="18"/>
              </w:rPr>
              <w:t>.1.1.</w:t>
            </w:r>
          </w:p>
          <w:p w:rsidR="007302B7" w:rsidRPr="00A364C2" w:rsidRDefault="007302B7" w:rsidP="00D522AC">
            <w:pPr>
              <w:spacing w:line="0" w:lineRule="atLeast"/>
              <w:rPr>
                <w:b/>
                <w:sz w:val="18"/>
                <w:szCs w:val="18"/>
              </w:rPr>
            </w:pPr>
            <w:r w:rsidRPr="00A364C2">
              <w:rPr>
                <w:b/>
                <w:sz w:val="18"/>
                <w:szCs w:val="18"/>
              </w:rPr>
              <w:t>«Уровень преступности»</w:t>
            </w:r>
          </w:p>
        </w:tc>
        <w:tc>
          <w:tcPr>
            <w:tcW w:w="1560" w:type="dxa"/>
          </w:tcPr>
          <w:p w:rsidR="007302B7" w:rsidRPr="00A364C2" w:rsidRDefault="007302B7" w:rsidP="00690F8C">
            <w:pPr>
              <w:rPr>
                <w:b/>
                <w:sz w:val="18"/>
                <w:szCs w:val="18"/>
              </w:rPr>
            </w:pPr>
            <w:r w:rsidRPr="00A364C2">
              <w:rPr>
                <w:b/>
                <w:sz w:val="18"/>
                <w:szCs w:val="18"/>
              </w:rPr>
              <w:t>Администрация городского  поселения «Поселок Чернянка»</w:t>
            </w:r>
          </w:p>
        </w:tc>
        <w:tc>
          <w:tcPr>
            <w:tcW w:w="850" w:type="dxa"/>
          </w:tcPr>
          <w:p w:rsidR="007302B7" w:rsidRPr="00A364C2" w:rsidRDefault="007302B7" w:rsidP="00AA461D">
            <w:pPr>
              <w:jc w:val="center"/>
              <w:rPr>
                <w:sz w:val="18"/>
                <w:szCs w:val="18"/>
              </w:rPr>
            </w:pPr>
            <w:r w:rsidRPr="00A364C2">
              <w:rPr>
                <w:sz w:val="18"/>
                <w:szCs w:val="18"/>
              </w:rPr>
              <w:t>2015 год</w:t>
            </w:r>
          </w:p>
        </w:tc>
        <w:tc>
          <w:tcPr>
            <w:tcW w:w="923" w:type="dxa"/>
          </w:tcPr>
          <w:p w:rsidR="007302B7" w:rsidRPr="00A364C2" w:rsidRDefault="007302B7" w:rsidP="00AA461D">
            <w:pPr>
              <w:jc w:val="center"/>
              <w:rPr>
                <w:sz w:val="18"/>
                <w:szCs w:val="18"/>
              </w:rPr>
            </w:pPr>
            <w:r w:rsidRPr="00A364C2">
              <w:rPr>
                <w:sz w:val="18"/>
                <w:szCs w:val="18"/>
              </w:rPr>
              <w:t>2020 год</w:t>
            </w:r>
          </w:p>
        </w:tc>
        <w:tc>
          <w:tcPr>
            <w:tcW w:w="1061" w:type="dxa"/>
          </w:tcPr>
          <w:p w:rsidR="007302B7" w:rsidRPr="00A364C2" w:rsidRDefault="007302B7" w:rsidP="00AA461D">
            <w:pPr>
              <w:jc w:val="center"/>
              <w:rPr>
                <w:sz w:val="18"/>
                <w:szCs w:val="18"/>
              </w:rPr>
            </w:pPr>
            <w:r w:rsidRPr="00A364C2">
              <w:rPr>
                <w:sz w:val="18"/>
                <w:szCs w:val="18"/>
              </w:rPr>
              <w:t>Прогрессивный</w:t>
            </w:r>
          </w:p>
        </w:tc>
        <w:tc>
          <w:tcPr>
            <w:tcW w:w="1701" w:type="dxa"/>
          </w:tcPr>
          <w:p w:rsidR="007302B7" w:rsidRPr="00A364C2" w:rsidRDefault="007302B7" w:rsidP="00745C0E">
            <w:pPr>
              <w:rPr>
                <w:sz w:val="18"/>
                <w:szCs w:val="18"/>
              </w:rPr>
            </w:pPr>
            <w:r w:rsidRPr="00A364C2">
              <w:rPr>
                <w:sz w:val="18"/>
                <w:szCs w:val="18"/>
              </w:rPr>
              <w:t>Уровень преступности,</w:t>
            </w:r>
          </w:p>
          <w:p w:rsidR="007302B7" w:rsidRPr="00A364C2" w:rsidRDefault="007302B7" w:rsidP="00745C0E">
            <w:pPr>
              <w:rPr>
                <w:sz w:val="18"/>
                <w:szCs w:val="18"/>
              </w:rPr>
            </w:pPr>
            <w:r w:rsidRPr="00A364C2">
              <w:rPr>
                <w:sz w:val="18"/>
                <w:szCs w:val="18"/>
              </w:rPr>
              <w:t>на 100 тыс. населения</w:t>
            </w:r>
          </w:p>
        </w:tc>
        <w:tc>
          <w:tcPr>
            <w:tcW w:w="840" w:type="dxa"/>
          </w:tcPr>
          <w:p w:rsidR="007302B7" w:rsidRPr="00A364C2" w:rsidRDefault="007302B7" w:rsidP="00AA461D">
            <w:pPr>
              <w:ind w:left="180"/>
              <w:jc w:val="center"/>
              <w:rPr>
                <w:sz w:val="18"/>
                <w:szCs w:val="18"/>
              </w:rPr>
            </w:pPr>
          </w:p>
          <w:p w:rsidR="007302B7" w:rsidRPr="00A364C2" w:rsidRDefault="007302B7" w:rsidP="00AA461D">
            <w:pPr>
              <w:ind w:left="180"/>
              <w:jc w:val="center"/>
              <w:rPr>
                <w:sz w:val="18"/>
                <w:szCs w:val="18"/>
              </w:rPr>
            </w:pPr>
          </w:p>
          <w:p w:rsidR="007302B7" w:rsidRPr="00A364C2" w:rsidRDefault="007302B7" w:rsidP="00AA461D">
            <w:pPr>
              <w:ind w:left="180"/>
              <w:jc w:val="center"/>
              <w:rPr>
                <w:sz w:val="18"/>
                <w:szCs w:val="18"/>
              </w:rPr>
            </w:pPr>
          </w:p>
          <w:p w:rsidR="007302B7" w:rsidRDefault="007302B7" w:rsidP="00AA461D">
            <w:pPr>
              <w:ind w:left="180"/>
              <w:jc w:val="center"/>
              <w:rPr>
                <w:sz w:val="18"/>
                <w:szCs w:val="18"/>
              </w:rPr>
            </w:pPr>
          </w:p>
          <w:p w:rsidR="00446B61" w:rsidRPr="00A364C2" w:rsidRDefault="00446B61" w:rsidP="00AA461D">
            <w:pPr>
              <w:ind w:left="180"/>
              <w:jc w:val="center"/>
              <w:rPr>
                <w:sz w:val="18"/>
                <w:szCs w:val="18"/>
              </w:rPr>
            </w:pPr>
          </w:p>
          <w:p w:rsidR="00806D4E" w:rsidRPr="00A364C2" w:rsidRDefault="00806D4E" w:rsidP="00AA461D">
            <w:pPr>
              <w:ind w:left="180"/>
              <w:jc w:val="center"/>
              <w:rPr>
                <w:sz w:val="18"/>
                <w:szCs w:val="18"/>
              </w:rPr>
            </w:pPr>
          </w:p>
          <w:p w:rsidR="007302B7" w:rsidRPr="00A364C2" w:rsidRDefault="007302B7" w:rsidP="00AA461D">
            <w:pPr>
              <w:ind w:left="180"/>
              <w:jc w:val="center"/>
              <w:rPr>
                <w:sz w:val="18"/>
                <w:szCs w:val="18"/>
              </w:rPr>
            </w:pPr>
            <w:r w:rsidRPr="00A364C2">
              <w:rPr>
                <w:sz w:val="18"/>
                <w:szCs w:val="18"/>
              </w:rPr>
              <w:t>563</w:t>
            </w:r>
          </w:p>
        </w:tc>
        <w:tc>
          <w:tcPr>
            <w:tcW w:w="880" w:type="dxa"/>
            <w:gridSpan w:val="2"/>
          </w:tcPr>
          <w:p w:rsidR="007302B7" w:rsidRPr="00A364C2" w:rsidRDefault="007302B7" w:rsidP="00AA461D">
            <w:pPr>
              <w:ind w:left="180"/>
              <w:rPr>
                <w:sz w:val="18"/>
                <w:szCs w:val="18"/>
              </w:rPr>
            </w:pPr>
          </w:p>
          <w:p w:rsidR="007302B7" w:rsidRPr="00A364C2" w:rsidRDefault="007302B7" w:rsidP="00AA461D">
            <w:pPr>
              <w:ind w:left="180"/>
              <w:rPr>
                <w:sz w:val="18"/>
                <w:szCs w:val="18"/>
              </w:rPr>
            </w:pPr>
          </w:p>
          <w:p w:rsidR="007302B7" w:rsidRPr="00A364C2" w:rsidRDefault="007302B7" w:rsidP="00AA461D">
            <w:pPr>
              <w:ind w:left="180"/>
              <w:rPr>
                <w:sz w:val="18"/>
                <w:szCs w:val="18"/>
              </w:rPr>
            </w:pPr>
          </w:p>
          <w:p w:rsidR="007302B7" w:rsidRDefault="007302B7" w:rsidP="00AA461D">
            <w:pPr>
              <w:ind w:left="180"/>
              <w:rPr>
                <w:sz w:val="18"/>
                <w:szCs w:val="18"/>
              </w:rPr>
            </w:pPr>
          </w:p>
          <w:p w:rsidR="00446B61" w:rsidRPr="00A364C2" w:rsidRDefault="00446B61" w:rsidP="00AA461D">
            <w:pPr>
              <w:ind w:left="180"/>
              <w:rPr>
                <w:sz w:val="18"/>
                <w:szCs w:val="18"/>
              </w:rPr>
            </w:pPr>
          </w:p>
          <w:p w:rsidR="00806D4E" w:rsidRPr="00A364C2" w:rsidRDefault="00806D4E" w:rsidP="00AA461D">
            <w:pPr>
              <w:ind w:left="180"/>
              <w:rPr>
                <w:sz w:val="18"/>
                <w:szCs w:val="18"/>
              </w:rPr>
            </w:pPr>
          </w:p>
          <w:p w:rsidR="007302B7" w:rsidRPr="00A364C2" w:rsidRDefault="007302B7" w:rsidP="00AA461D">
            <w:pPr>
              <w:ind w:left="180"/>
              <w:rPr>
                <w:sz w:val="18"/>
                <w:szCs w:val="18"/>
              </w:rPr>
            </w:pPr>
            <w:r w:rsidRPr="00A364C2">
              <w:rPr>
                <w:sz w:val="18"/>
                <w:szCs w:val="18"/>
              </w:rPr>
              <w:t>563</w:t>
            </w:r>
          </w:p>
        </w:tc>
        <w:tc>
          <w:tcPr>
            <w:tcW w:w="817" w:type="dxa"/>
            <w:gridSpan w:val="2"/>
            <w:vAlign w:val="center"/>
          </w:tcPr>
          <w:p w:rsidR="007302B7" w:rsidRPr="00A364C2" w:rsidRDefault="007302B7" w:rsidP="00AA461D">
            <w:pPr>
              <w:spacing w:line="0" w:lineRule="atLeast"/>
              <w:jc w:val="center"/>
              <w:rPr>
                <w:sz w:val="18"/>
                <w:szCs w:val="18"/>
              </w:rPr>
            </w:pPr>
            <w:r w:rsidRPr="00A364C2">
              <w:rPr>
                <w:sz w:val="18"/>
                <w:szCs w:val="18"/>
              </w:rPr>
              <w:t>563</w:t>
            </w:r>
          </w:p>
        </w:tc>
        <w:tc>
          <w:tcPr>
            <w:tcW w:w="864" w:type="dxa"/>
            <w:gridSpan w:val="2"/>
            <w:vAlign w:val="center"/>
          </w:tcPr>
          <w:p w:rsidR="007302B7" w:rsidRPr="00A364C2" w:rsidRDefault="007302B7" w:rsidP="00AA461D">
            <w:pPr>
              <w:spacing w:line="0" w:lineRule="atLeast"/>
              <w:jc w:val="center"/>
              <w:rPr>
                <w:sz w:val="18"/>
                <w:szCs w:val="18"/>
              </w:rPr>
            </w:pPr>
            <w:r w:rsidRPr="00A364C2">
              <w:rPr>
                <w:sz w:val="18"/>
                <w:szCs w:val="18"/>
              </w:rPr>
              <w:t>503</w:t>
            </w:r>
          </w:p>
        </w:tc>
        <w:tc>
          <w:tcPr>
            <w:tcW w:w="992" w:type="dxa"/>
            <w:gridSpan w:val="2"/>
            <w:vAlign w:val="center"/>
          </w:tcPr>
          <w:p w:rsidR="007302B7" w:rsidRPr="00A364C2" w:rsidRDefault="007302B7" w:rsidP="00AA461D">
            <w:pPr>
              <w:spacing w:line="0" w:lineRule="atLeast"/>
              <w:jc w:val="center"/>
              <w:rPr>
                <w:sz w:val="18"/>
                <w:szCs w:val="18"/>
              </w:rPr>
            </w:pPr>
            <w:r w:rsidRPr="00A364C2">
              <w:rPr>
                <w:sz w:val="18"/>
                <w:szCs w:val="18"/>
              </w:rPr>
              <w:t>497</w:t>
            </w:r>
          </w:p>
        </w:tc>
        <w:tc>
          <w:tcPr>
            <w:tcW w:w="906" w:type="dxa"/>
            <w:gridSpan w:val="2"/>
            <w:vAlign w:val="center"/>
          </w:tcPr>
          <w:p w:rsidR="007302B7" w:rsidRPr="00A364C2" w:rsidRDefault="007302B7" w:rsidP="00AA461D">
            <w:pPr>
              <w:spacing w:line="0" w:lineRule="atLeast"/>
              <w:jc w:val="center"/>
              <w:rPr>
                <w:sz w:val="18"/>
                <w:szCs w:val="18"/>
              </w:rPr>
            </w:pPr>
            <w:r w:rsidRPr="00A364C2">
              <w:rPr>
                <w:sz w:val="18"/>
                <w:szCs w:val="18"/>
              </w:rPr>
              <w:t>483</w:t>
            </w:r>
          </w:p>
        </w:tc>
        <w:tc>
          <w:tcPr>
            <w:tcW w:w="794" w:type="dxa"/>
            <w:gridSpan w:val="3"/>
            <w:vAlign w:val="center"/>
          </w:tcPr>
          <w:p w:rsidR="007302B7" w:rsidRPr="00A364C2" w:rsidRDefault="007302B7" w:rsidP="00AA461D">
            <w:pPr>
              <w:spacing w:line="0" w:lineRule="atLeast"/>
              <w:jc w:val="center"/>
              <w:rPr>
                <w:sz w:val="18"/>
                <w:szCs w:val="18"/>
              </w:rPr>
            </w:pPr>
            <w:r w:rsidRPr="00A364C2">
              <w:rPr>
                <w:sz w:val="18"/>
                <w:szCs w:val="18"/>
              </w:rPr>
              <w:t>470</w:t>
            </w:r>
          </w:p>
        </w:tc>
        <w:tc>
          <w:tcPr>
            <w:tcW w:w="992" w:type="dxa"/>
            <w:gridSpan w:val="4"/>
            <w:vAlign w:val="center"/>
          </w:tcPr>
          <w:p w:rsidR="007302B7" w:rsidRPr="00A364C2" w:rsidRDefault="007302B7" w:rsidP="00AA461D">
            <w:pPr>
              <w:spacing w:line="0" w:lineRule="atLeast"/>
              <w:jc w:val="center"/>
              <w:rPr>
                <w:sz w:val="18"/>
                <w:szCs w:val="18"/>
              </w:rPr>
            </w:pPr>
            <w:r w:rsidRPr="00A364C2">
              <w:rPr>
                <w:sz w:val="18"/>
                <w:szCs w:val="18"/>
              </w:rPr>
              <w:t>457</w:t>
            </w:r>
          </w:p>
        </w:tc>
      </w:tr>
      <w:tr w:rsidR="002D2CDC" w:rsidRPr="00A364C2" w:rsidTr="00F57081">
        <w:trPr>
          <w:gridAfter w:val="1"/>
          <w:wAfter w:w="29" w:type="dxa"/>
          <w:trHeight w:val="1149"/>
        </w:trPr>
        <w:tc>
          <w:tcPr>
            <w:tcW w:w="754" w:type="dxa"/>
            <w:gridSpan w:val="2"/>
            <w:vMerge w:val="restart"/>
          </w:tcPr>
          <w:p w:rsidR="002D2CDC" w:rsidRPr="00A364C2" w:rsidRDefault="002D2CDC" w:rsidP="00690F8C">
            <w:pPr>
              <w:ind w:left="180"/>
              <w:rPr>
                <w:b/>
                <w:sz w:val="18"/>
                <w:szCs w:val="18"/>
              </w:rPr>
            </w:pPr>
            <w:r w:rsidRPr="00A364C2">
              <w:rPr>
                <w:b/>
                <w:sz w:val="18"/>
                <w:szCs w:val="18"/>
              </w:rPr>
              <w:lastRenderedPageBreak/>
              <w:t>5.</w:t>
            </w:r>
          </w:p>
        </w:tc>
        <w:tc>
          <w:tcPr>
            <w:tcW w:w="1940" w:type="dxa"/>
            <w:vMerge w:val="restart"/>
          </w:tcPr>
          <w:p w:rsidR="002D2CDC" w:rsidRPr="00A364C2" w:rsidRDefault="002D2CDC" w:rsidP="008169D9">
            <w:pPr>
              <w:jc w:val="both"/>
              <w:rPr>
                <w:b/>
                <w:sz w:val="18"/>
                <w:szCs w:val="18"/>
              </w:rPr>
            </w:pPr>
            <w:r w:rsidRPr="00A364C2">
              <w:rPr>
                <w:b/>
                <w:sz w:val="18"/>
                <w:szCs w:val="18"/>
              </w:rPr>
              <w:t>Подпрограмма 4</w:t>
            </w:r>
          </w:p>
          <w:p w:rsidR="002D2CDC" w:rsidRPr="00A364C2" w:rsidRDefault="002D2CDC" w:rsidP="008169D9">
            <w:pPr>
              <w:jc w:val="both"/>
              <w:rPr>
                <w:b/>
                <w:sz w:val="18"/>
                <w:szCs w:val="18"/>
              </w:rPr>
            </w:pPr>
            <w:r w:rsidRPr="00A364C2">
              <w:rPr>
                <w:b/>
                <w:sz w:val="18"/>
                <w:szCs w:val="18"/>
              </w:rPr>
              <w:t xml:space="preserve">«Вовлечение в занятие физической культурой и спортом жителей городского  поселения «Поселок Чернянка» </w:t>
            </w:r>
          </w:p>
        </w:tc>
        <w:tc>
          <w:tcPr>
            <w:tcW w:w="1560" w:type="dxa"/>
            <w:vMerge w:val="restart"/>
          </w:tcPr>
          <w:p w:rsidR="002D2CDC" w:rsidRPr="00A364C2" w:rsidRDefault="002D2CDC" w:rsidP="00690F8C">
            <w:pPr>
              <w:rPr>
                <w:b/>
                <w:sz w:val="18"/>
                <w:szCs w:val="18"/>
              </w:rPr>
            </w:pPr>
            <w:r w:rsidRPr="00A364C2">
              <w:rPr>
                <w:b/>
                <w:sz w:val="18"/>
                <w:szCs w:val="18"/>
              </w:rPr>
              <w:t>Администрация городского  поселения «Поселок Чернянка»</w:t>
            </w:r>
          </w:p>
        </w:tc>
        <w:tc>
          <w:tcPr>
            <w:tcW w:w="850" w:type="dxa"/>
            <w:vMerge w:val="restart"/>
          </w:tcPr>
          <w:p w:rsidR="002D2CDC" w:rsidRPr="00A364C2" w:rsidRDefault="002D2CDC" w:rsidP="00690F8C">
            <w:pPr>
              <w:jc w:val="center"/>
              <w:rPr>
                <w:b/>
                <w:sz w:val="18"/>
                <w:szCs w:val="18"/>
              </w:rPr>
            </w:pPr>
            <w:r w:rsidRPr="00A364C2">
              <w:rPr>
                <w:b/>
                <w:sz w:val="18"/>
                <w:szCs w:val="18"/>
              </w:rPr>
              <w:t>2015 год</w:t>
            </w:r>
          </w:p>
        </w:tc>
        <w:tc>
          <w:tcPr>
            <w:tcW w:w="923" w:type="dxa"/>
            <w:vMerge w:val="restart"/>
          </w:tcPr>
          <w:p w:rsidR="002D2CDC" w:rsidRPr="00A364C2" w:rsidRDefault="002D2CDC" w:rsidP="00690F8C">
            <w:pPr>
              <w:jc w:val="center"/>
              <w:rPr>
                <w:b/>
                <w:sz w:val="18"/>
                <w:szCs w:val="18"/>
              </w:rPr>
            </w:pPr>
            <w:r w:rsidRPr="00A364C2">
              <w:rPr>
                <w:b/>
                <w:sz w:val="18"/>
                <w:szCs w:val="18"/>
              </w:rPr>
              <w:t>2020 год</w:t>
            </w:r>
          </w:p>
        </w:tc>
        <w:tc>
          <w:tcPr>
            <w:tcW w:w="1061" w:type="dxa"/>
            <w:vMerge w:val="restart"/>
          </w:tcPr>
          <w:p w:rsidR="002D2CDC" w:rsidRPr="00A364C2" w:rsidRDefault="002D2CDC" w:rsidP="00690F8C">
            <w:pPr>
              <w:tabs>
                <w:tab w:val="left" w:pos="193"/>
                <w:tab w:val="left" w:pos="373"/>
              </w:tabs>
              <w:jc w:val="center"/>
              <w:rPr>
                <w:b/>
                <w:sz w:val="18"/>
                <w:szCs w:val="18"/>
              </w:rPr>
            </w:pPr>
            <w:r w:rsidRPr="00A364C2">
              <w:rPr>
                <w:b/>
                <w:sz w:val="18"/>
                <w:szCs w:val="18"/>
              </w:rPr>
              <w:t>Прогрессивный</w:t>
            </w:r>
          </w:p>
        </w:tc>
        <w:tc>
          <w:tcPr>
            <w:tcW w:w="1701" w:type="dxa"/>
          </w:tcPr>
          <w:p w:rsidR="002D2CDC" w:rsidRPr="00A364C2" w:rsidRDefault="002D2CDC" w:rsidP="00690F8C">
            <w:pPr>
              <w:tabs>
                <w:tab w:val="left" w:pos="193"/>
                <w:tab w:val="left" w:pos="373"/>
              </w:tabs>
              <w:jc w:val="both"/>
              <w:rPr>
                <w:sz w:val="18"/>
                <w:szCs w:val="18"/>
              </w:rPr>
            </w:pPr>
            <w:r w:rsidRPr="00A364C2">
              <w:rPr>
                <w:sz w:val="18"/>
                <w:szCs w:val="18"/>
              </w:rPr>
              <w:t xml:space="preserve">Доля регулярно </w:t>
            </w:r>
            <w:proofErr w:type="gramStart"/>
            <w:r w:rsidRPr="00A364C2">
              <w:rPr>
                <w:sz w:val="18"/>
                <w:szCs w:val="18"/>
              </w:rPr>
              <w:t>занимающихся</w:t>
            </w:r>
            <w:proofErr w:type="gramEnd"/>
            <w:r w:rsidRPr="00A364C2">
              <w:rPr>
                <w:sz w:val="18"/>
                <w:szCs w:val="18"/>
              </w:rPr>
              <w:t xml:space="preserve"> физической культурой и спортом</w:t>
            </w:r>
          </w:p>
          <w:p w:rsidR="002D2CDC" w:rsidRPr="00A364C2" w:rsidRDefault="002D2CDC" w:rsidP="00690F8C">
            <w:pPr>
              <w:tabs>
                <w:tab w:val="left" w:pos="193"/>
                <w:tab w:val="left" w:pos="373"/>
              </w:tabs>
              <w:jc w:val="both"/>
              <w:rPr>
                <w:b/>
                <w:sz w:val="18"/>
                <w:szCs w:val="18"/>
              </w:rPr>
            </w:pPr>
          </w:p>
        </w:tc>
        <w:tc>
          <w:tcPr>
            <w:tcW w:w="840" w:type="dxa"/>
          </w:tcPr>
          <w:p w:rsidR="002D2CDC" w:rsidRPr="00A364C2" w:rsidRDefault="002D2CDC" w:rsidP="00446B61">
            <w:pPr>
              <w:tabs>
                <w:tab w:val="left" w:pos="193"/>
                <w:tab w:val="left" w:pos="373"/>
              </w:tabs>
              <w:rPr>
                <w:sz w:val="18"/>
                <w:szCs w:val="18"/>
              </w:rPr>
            </w:pPr>
          </w:p>
          <w:p w:rsidR="002D2CDC" w:rsidRPr="00A364C2" w:rsidRDefault="002D2CDC" w:rsidP="0047738A">
            <w:pPr>
              <w:tabs>
                <w:tab w:val="left" w:pos="193"/>
                <w:tab w:val="left" w:pos="373"/>
              </w:tabs>
              <w:jc w:val="center"/>
              <w:rPr>
                <w:sz w:val="18"/>
                <w:szCs w:val="18"/>
              </w:rPr>
            </w:pPr>
          </w:p>
          <w:p w:rsidR="002D2CDC" w:rsidRPr="00A364C2" w:rsidRDefault="002D2CDC" w:rsidP="0047738A">
            <w:pPr>
              <w:tabs>
                <w:tab w:val="left" w:pos="193"/>
                <w:tab w:val="left" w:pos="373"/>
              </w:tabs>
              <w:jc w:val="center"/>
              <w:rPr>
                <w:sz w:val="18"/>
                <w:szCs w:val="18"/>
              </w:rPr>
            </w:pPr>
          </w:p>
          <w:p w:rsidR="002D2CDC" w:rsidRPr="00A364C2" w:rsidRDefault="002D2CDC" w:rsidP="0047738A">
            <w:pPr>
              <w:tabs>
                <w:tab w:val="left" w:pos="193"/>
                <w:tab w:val="left" w:pos="373"/>
              </w:tabs>
              <w:jc w:val="center"/>
              <w:rPr>
                <w:sz w:val="18"/>
                <w:szCs w:val="18"/>
              </w:rPr>
            </w:pPr>
            <w:r w:rsidRPr="00A364C2">
              <w:rPr>
                <w:sz w:val="18"/>
                <w:szCs w:val="18"/>
              </w:rPr>
              <w:t>69</w:t>
            </w:r>
          </w:p>
        </w:tc>
        <w:tc>
          <w:tcPr>
            <w:tcW w:w="880" w:type="dxa"/>
            <w:gridSpan w:val="2"/>
          </w:tcPr>
          <w:p w:rsidR="00446B61" w:rsidRPr="00A364C2" w:rsidRDefault="00446B61" w:rsidP="00446B61">
            <w:pPr>
              <w:tabs>
                <w:tab w:val="left" w:pos="193"/>
                <w:tab w:val="left" w:pos="373"/>
              </w:tabs>
              <w:rPr>
                <w:sz w:val="18"/>
                <w:szCs w:val="18"/>
              </w:rPr>
            </w:pPr>
          </w:p>
          <w:p w:rsidR="002D2CDC" w:rsidRPr="00A364C2" w:rsidRDefault="002D2CDC" w:rsidP="0047738A">
            <w:pPr>
              <w:tabs>
                <w:tab w:val="left" w:pos="193"/>
                <w:tab w:val="left" w:pos="373"/>
              </w:tabs>
              <w:jc w:val="center"/>
              <w:rPr>
                <w:sz w:val="18"/>
                <w:szCs w:val="18"/>
              </w:rPr>
            </w:pPr>
          </w:p>
          <w:p w:rsidR="002D2CDC" w:rsidRPr="00A364C2" w:rsidRDefault="002D2CDC" w:rsidP="0047738A">
            <w:pPr>
              <w:tabs>
                <w:tab w:val="left" w:pos="193"/>
                <w:tab w:val="left" w:pos="373"/>
              </w:tabs>
              <w:jc w:val="center"/>
              <w:rPr>
                <w:sz w:val="18"/>
                <w:szCs w:val="18"/>
              </w:rPr>
            </w:pPr>
          </w:p>
          <w:p w:rsidR="002D2CDC" w:rsidRPr="00A364C2" w:rsidRDefault="002D2CDC" w:rsidP="0047738A">
            <w:pPr>
              <w:tabs>
                <w:tab w:val="left" w:pos="193"/>
                <w:tab w:val="left" w:pos="373"/>
              </w:tabs>
              <w:jc w:val="center"/>
              <w:rPr>
                <w:sz w:val="18"/>
                <w:szCs w:val="18"/>
              </w:rPr>
            </w:pPr>
            <w:r w:rsidRPr="00A364C2">
              <w:rPr>
                <w:sz w:val="18"/>
                <w:szCs w:val="18"/>
              </w:rPr>
              <w:t>69</w:t>
            </w:r>
          </w:p>
        </w:tc>
        <w:tc>
          <w:tcPr>
            <w:tcW w:w="817" w:type="dxa"/>
            <w:gridSpan w:val="2"/>
            <w:vAlign w:val="center"/>
          </w:tcPr>
          <w:p w:rsidR="002D2CDC" w:rsidRPr="00A364C2" w:rsidRDefault="002D2CDC" w:rsidP="0047738A">
            <w:pPr>
              <w:jc w:val="center"/>
              <w:rPr>
                <w:sz w:val="18"/>
                <w:szCs w:val="18"/>
              </w:rPr>
            </w:pPr>
          </w:p>
          <w:p w:rsidR="002D2CDC" w:rsidRPr="00A364C2" w:rsidRDefault="002D2CDC" w:rsidP="0047738A">
            <w:pPr>
              <w:jc w:val="center"/>
              <w:rPr>
                <w:sz w:val="18"/>
                <w:szCs w:val="18"/>
              </w:rPr>
            </w:pPr>
            <w:r w:rsidRPr="00A364C2">
              <w:rPr>
                <w:sz w:val="18"/>
                <w:szCs w:val="18"/>
              </w:rPr>
              <w:t>69</w:t>
            </w:r>
          </w:p>
        </w:tc>
        <w:tc>
          <w:tcPr>
            <w:tcW w:w="864" w:type="dxa"/>
            <w:gridSpan w:val="2"/>
            <w:vAlign w:val="center"/>
          </w:tcPr>
          <w:p w:rsidR="002D2CDC" w:rsidRPr="00A364C2" w:rsidRDefault="002D2CDC" w:rsidP="0047738A">
            <w:pPr>
              <w:jc w:val="center"/>
              <w:rPr>
                <w:sz w:val="18"/>
                <w:szCs w:val="18"/>
              </w:rPr>
            </w:pPr>
          </w:p>
          <w:p w:rsidR="002D2CDC" w:rsidRPr="00A364C2" w:rsidRDefault="002D2CDC" w:rsidP="0047738A">
            <w:pPr>
              <w:jc w:val="center"/>
              <w:rPr>
                <w:sz w:val="18"/>
                <w:szCs w:val="18"/>
              </w:rPr>
            </w:pPr>
            <w:r w:rsidRPr="00A364C2">
              <w:rPr>
                <w:sz w:val="18"/>
                <w:szCs w:val="18"/>
              </w:rPr>
              <w:t>73</w:t>
            </w:r>
          </w:p>
        </w:tc>
        <w:tc>
          <w:tcPr>
            <w:tcW w:w="992" w:type="dxa"/>
            <w:gridSpan w:val="2"/>
            <w:vAlign w:val="center"/>
          </w:tcPr>
          <w:p w:rsidR="002D2CDC" w:rsidRPr="00A364C2" w:rsidRDefault="002D2CDC" w:rsidP="0047738A">
            <w:pPr>
              <w:jc w:val="center"/>
              <w:rPr>
                <w:sz w:val="18"/>
                <w:szCs w:val="18"/>
              </w:rPr>
            </w:pPr>
          </w:p>
          <w:p w:rsidR="002D2CDC" w:rsidRPr="00A364C2" w:rsidRDefault="002D2CDC" w:rsidP="0047738A">
            <w:pPr>
              <w:jc w:val="center"/>
              <w:rPr>
                <w:sz w:val="18"/>
                <w:szCs w:val="18"/>
              </w:rPr>
            </w:pPr>
            <w:r w:rsidRPr="00A364C2">
              <w:rPr>
                <w:sz w:val="18"/>
                <w:szCs w:val="18"/>
              </w:rPr>
              <w:t>75</w:t>
            </w:r>
          </w:p>
        </w:tc>
        <w:tc>
          <w:tcPr>
            <w:tcW w:w="906" w:type="dxa"/>
            <w:gridSpan w:val="2"/>
            <w:vAlign w:val="center"/>
          </w:tcPr>
          <w:p w:rsidR="002D2CDC" w:rsidRPr="00A364C2" w:rsidRDefault="002D2CDC" w:rsidP="0047738A">
            <w:pPr>
              <w:jc w:val="center"/>
              <w:rPr>
                <w:sz w:val="18"/>
                <w:szCs w:val="18"/>
              </w:rPr>
            </w:pPr>
          </w:p>
          <w:p w:rsidR="002D2CDC" w:rsidRPr="00A364C2" w:rsidRDefault="002D2CDC" w:rsidP="0047738A">
            <w:pPr>
              <w:jc w:val="center"/>
              <w:rPr>
                <w:sz w:val="18"/>
                <w:szCs w:val="18"/>
              </w:rPr>
            </w:pPr>
            <w:r w:rsidRPr="00A364C2">
              <w:rPr>
                <w:sz w:val="18"/>
                <w:szCs w:val="18"/>
              </w:rPr>
              <w:t>79</w:t>
            </w:r>
          </w:p>
        </w:tc>
        <w:tc>
          <w:tcPr>
            <w:tcW w:w="794" w:type="dxa"/>
            <w:gridSpan w:val="3"/>
            <w:vAlign w:val="center"/>
          </w:tcPr>
          <w:p w:rsidR="002D2CDC" w:rsidRPr="00A364C2" w:rsidRDefault="002D2CDC" w:rsidP="0047738A">
            <w:pPr>
              <w:jc w:val="center"/>
              <w:rPr>
                <w:sz w:val="18"/>
                <w:szCs w:val="18"/>
              </w:rPr>
            </w:pPr>
          </w:p>
          <w:p w:rsidR="002D2CDC" w:rsidRPr="00A364C2" w:rsidRDefault="002D2CDC" w:rsidP="0047738A">
            <w:pPr>
              <w:jc w:val="center"/>
              <w:rPr>
                <w:sz w:val="18"/>
                <w:szCs w:val="18"/>
              </w:rPr>
            </w:pPr>
            <w:r w:rsidRPr="00A364C2">
              <w:rPr>
                <w:sz w:val="18"/>
                <w:szCs w:val="18"/>
              </w:rPr>
              <w:t>81</w:t>
            </w:r>
          </w:p>
        </w:tc>
        <w:tc>
          <w:tcPr>
            <w:tcW w:w="992" w:type="dxa"/>
            <w:gridSpan w:val="4"/>
            <w:vAlign w:val="center"/>
          </w:tcPr>
          <w:p w:rsidR="002D2CDC" w:rsidRPr="00A364C2" w:rsidRDefault="002D2CDC" w:rsidP="0047738A">
            <w:pPr>
              <w:jc w:val="center"/>
              <w:rPr>
                <w:sz w:val="18"/>
                <w:szCs w:val="18"/>
              </w:rPr>
            </w:pPr>
          </w:p>
          <w:p w:rsidR="002D2CDC" w:rsidRPr="00A364C2" w:rsidRDefault="002D2CDC" w:rsidP="0047738A">
            <w:pPr>
              <w:jc w:val="center"/>
              <w:rPr>
                <w:sz w:val="18"/>
                <w:szCs w:val="18"/>
              </w:rPr>
            </w:pPr>
            <w:r w:rsidRPr="00A364C2">
              <w:rPr>
                <w:sz w:val="18"/>
                <w:szCs w:val="18"/>
              </w:rPr>
              <w:t>85</w:t>
            </w:r>
          </w:p>
        </w:tc>
      </w:tr>
      <w:tr w:rsidR="002D2CDC" w:rsidRPr="00A364C2" w:rsidTr="00F57081">
        <w:trPr>
          <w:gridAfter w:val="1"/>
          <w:wAfter w:w="29" w:type="dxa"/>
          <w:trHeight w:val="2608"/>
        </w:trPr>
        <w:tc>
          <w:tcPr>
            <w:tcW w:w="754" w:type="dxa"/>
            <w:gridSpan w:val="2"/>
            <w:vMerge/>
          </w:tcPr>
          <w:p w:rsidR="002D2CDC" w:rsidRPr="00A364C2" w:rsidRDefault="002D2CDC" w:rsidP="00690F8C">
            <w:pPr>
              <w:ind w:left="180"/>
              <w:rPr>
                <w:b/>
                <w:sz w:val="18"/>
                <w:szCs w:val="18"/>
              </w:rPr>
            </w:pPr>
          </w:p>
        </w:tc>
        <w:tc>
          <w:tcPr>
            <w:tcW w:w="1940" w:type="dxa"/>
            <w:vMerge/>
          </w:tcPr>
          <w:p w:rsidR="002D2CDC" w:rsidRPr="00A364C2" w:rsidRDefault="002D2CDC" w:rsidP="008169D9">
            <w:pPr>
              <w:jc w:val="both"/>
              <w:rPr>
                <w:b/>
                <w:sz w:val="18"/>
                <w:szCs w:val="18"/>
              </w:rPr>
            </w:pPr>
          </w:p>
        </w:tc>
        <w:tc>
          <w:tcPr>
            <w:tcW w:w="1560" w:type="dxa"/>
            <w:vMerge/>
          </w:tcPr>
          <w:p w:rsidR="002D2CDC" w:rsidRPr="00A364C2" w:rsidRDefault="002D2CDC" w:rsidP="00690F8C">
            <w:pPr>
              <w:rPr>
                <w:b/>
                <w:sz w:val="18"/>
                <w:szCs w:val="18"/>
              </w:rPr>
            </w:pPr>
          </w:p>
        </w:tc>
        <w:tc>
          <w:tcPr>
            <w:tcW w:w="850" w:type="dxa"/>
            <w:vMerge/>
          </w:tcPr>
          <w:p w:rsidR="002D2CDC" w:rsidRPr="00A364C2" w:rsidRDefault="002D2CDC" w:rsidP="00690F8C">
            <w:pPr>
              <w:jc w:val="center"/>
              <w:rPr>
                <w:b/>
                <w:sz w:val="18"/>
                <w:szCs w:val="18"/>
              </w:rPr>
            </w:pPr>
          </w:p>
        </w:tc>
        <w:tc>
          <w:tcPr>
            <w:tcW w:w="923" w:type="dxa"/>
            <w:vMerge/>
          </w:tcPr>
          <w:p w:rsidR="002D2CDC" w:rsidRPr="00A364C2" w:rsidRDefault="002D2CDC" w:rsidP="00690F8C">
            <w:pPr>
              <w:jc w:val="center"/>
              <w:rPr>
                <w:b/>
                <w:sz w:val="18"/>
                <w:szCs w:val="18"/>
              </w:rPr>
            </w:pPr>
          </w:p>
        </w:tc>
        <w:tc>
          <w:tcPr>
            <w:tcW w:w="1061" w:type="dxa"/>
            <w:vMerge/>
          </w:tcPr>
          <w:p w:rsidR="002D2CDC" w:rsidRPr="00A364C2" w:rsidRDefault="002D2CDC" w:rsidP="00690F8C">
            <w:pPr>
              <w:tabs>
                <w:tab w:val="left" w:pos="193"/>
                <w:tab w:val="left" w:pos="373"/>
              </w:tabs>
              <w:jc w:val="center"/>
              <w:rPr>
                <w:b/>
                <w:sz w:val="18"/>
                <w:szCs w:val="18"/>
              </w:rPr>
            </w:pPr>
          </w:p>
        </w:tc>
        <w:tc>
          <w:tcPr>
            <w:tcW w:w="1701" w:type="dxa"/>
          </w:tcPr>
          <w:p w:rsidR="002D2CDC" w:rsidRPr="00A364C2" w:rsidRDefault="002D2CDC" w:rsidP="00690F8C">
            <w:pPr>
              <w:tabs>
                <w:tab w:val="left" w:pos="193"/>
                <w:tab w:val="left" w:pos="373"/>
              </w:tabs>
              <w:jc w:val="both"/>
              <w:rPr>
                <w:sz w:val="18"/>
                <w:szCs w:val="18"/>
              </w:rPr>
            </w:pPr>
          </w:p>
          <w:p w:rsidR="002D2CDC" w:rsidRPr="00A364C2" w:rsidRDefault="002D2CDC" w:rsidP="00690F8C">
            <w:pPr>
              <w:tabs>
                <w:tab w:val="left" w:pos="193"/>
                <w:tab w:val="left" w:pos="373"/>
              </w:tabs>
              <w:jc w:val="both"/>
              <w:rPr>
                <w:sz w:val="18"/>
                <w:szCs w:val="18"/>
              </w:rPr>
            </w:pPr>
            <w:r w:rsidRPr="00A364C2">
              <w:rPr>
                <w:sz w:val="18"/>
                <w:szCs w:val="18"/>
              </w:rPr>
              <w:t xml:space="preserve">Доля участников </w:t>
            </w:r>
            <w:proofErr w:type="gramStart"/>
            <w:r w:rsidRPr="00A364C2">
              <w:rPr>
                <w:sz w:val="18"/>
                <w:szCs w:val="18"/>
              </w:rPr>
              <w:t>в</w:t>
            </w:r>
            <w:proofErr w:type="gramEnd"/>
            <w:r w:rsidRPr="00A364C2">
              <w:rPr>
                <w:sz w:val="18"/>
                <w:szCs w:val="18"/>
              </w:rPr>
              <w:t xml:space="preserve">  региональных соревнований</w:t>
            </w:r>
          </w:p>
        </w:tc>
        <w:tc>
          <w:tcPr>
            <w:tcW w:w="840" w:type="dxa"/>
          </w:tcPr>
          <w:p w:rsidR="002D2CDC" w:rsidRPr="00A364C2" w:rsidRDefault="002D2CDC" w:rsidP="00690F8C">
            <w:pPr>
              <w:tabs>
                <w:tab w:val="left" w:pos="193"/>
                <w:tab w:val="left" w:pos="373"/>
              </w:tabs>
              <w:jc w:val="center"/>
              <w:rPr>
                <w:sz w:val="18"/>
                <w:szCs w:val="18"/>
              </w:rPr>
            </w:pPr>
          </w:p>
          <w:p w:rsidR="002D2CDC" w:rsidRPr="00A364C2" w:rsidRDefault="002D2CDC" w:rsidP="00690F8C">
            <w:pPr>
              <w:tabs>
                <w:tab w:val="left" w:pos="193"/>
                <w:tab w:val="left" w:pos="373"/>
              </w:tabs>
              <w:jc w:val="center"/>
              <w:rPr>
                <w:sz w:val="18"/>
                <w:szCs w:val="18"/>
              </w:rPr>
            </w:pPr>
          </w:p>
          <w:p w:rsidR="002D2CDC" w:rsidRPr="00A364C2" w:rsidRDefault="002D2CDC" w:rsidP="00690F8C">
            <w:pPr>
              <w:tabs>
                <w:tab w:val="left" w:pos="193"/>
                <w:tab w:val="left" w:pos="373"/>
              </w:tabs>
              <w:jc w:val="center"/>
              <w:rPr>
                <w:sz w:val="18"/>
                <w:szCs w:val="18"/>
              </w:rPr>
            </w:pPr>
          </w:p>
          <w:p w:rsidR="002D2CDC" w:rsidRPr="00A364C2" w:rsidRDefault="002D2CDC" w:rsidP="00690F8C">
            <w:pPr>
              <w:tabs>
                <w:tab w:val="left" w:pos="193"/>
                <w:tab w:val="left" w:pos="373"/>
              </w:tabs>
              <w:jc w:val="center"/>
              <w:rPr>
                <w:sz w:val="18"/>
                <w:szCs w:val="18"/>
              </w:rPr>
            </w:pPr>
          </w:p>
          <w:p w:rsidR="002D2CDC" w:rsidRPr="00A364C2" w:rsidRDefault="002D2CDC" w:rsidP="00690F8C">
            <w:pPr>
              <w:tabs>
                <w:tab w:val="left" w:pos="193"/>
                <w:tab w:val="left" w:pos="373"/>
              </w:tabs>
              <w:jc w:val="center"/>
              <w:rPr>
                <w:sz w:val="18"/>
                <w:szCs w:val="18"/>
              </w:rPr>
            </w:pPr>
          </w:p>
          <w:p w:rsidR="002D2CDC" w:rsidRPr="00A364C2" w:rsidRDefault="002D2CDC" w:rsidP="00690F8C">
            <w:pPr>
              <w:tabs>
                <w:tab w:val="left" w:pos="193"/>
                <w:tab w:val="left" w:pos="373"/>
              </w:tabs>
              <w:jc w:val="center"/>
              <w:rPr>
                <w:sz w:val="18"/>
                <w:szCs w:val="18"/>
              </w:rPr>
            </w:pPr>
            <w:r w:rsidRPr="00A364C2">
              <w:rPr>
                <w:sz w:val="18"/>
                <w:szCs w:val="18"/>
              </w:rPr>
              <w:t>65</w:t>
            </w:r>
          </w:p>
        </w:tc>
        <w:tc>
          <w:tcPr>
            <w:tcW w:w="880" w:type="dxa"/>
            <w:gridSpan w:val="2"/>
          </w:tcPr>
          <w:p w:rsidR="002D2CDC" w:rsidRPr="00A364C2" w:rsidRDefault="002D2CDC" w:rsidP="00690F8C">
            <w:pPr>
              <w:tabs>
                <w:tab w:val="left" w:pos="193"/>
                <w:tab w:val="left" w:pos="373"/>
              </w:tabs>
              <w:jc w:val="center"/>
              <w:rPr>
                <w:sz w:val="18"/>
                <w:szCs w:val="18"/>
              </w:rPr>
            </w:pPr>
          </w:p>
          <w:p w:rsidR="002D2CDC" w:rsidRPr="00A364C2" w:rsidRDefault="002D2CDC" w:rsidP="00690F8C">
            <w:pPr>
              <w:tabs>
                <w:tab w:val="left" w:pos="193"/>
                <w:tab w:val="left" w:pos="373"/>
              </w:tabs>
              <w:jc w:val="center"/>
              <w:rPr>
                <w:sz w:val="18"/>
                <w:szCs w:val="18"/>
              </w:rPr>
            </w:pPr>
          </w:p>
          <w:p w:rsidR="002D2CDC" w:rsidRPr="00A364C2" w:rsidRDefault="002D2CDC" w:rsidP="00690F8C">
            <w:pPr>
              <w:tabs>
                <w:tab w:val="left" w:pos="193"/>
                <w:tab w:val="left" w:pos="373"/>
              </w:tabs>
              <w:jc w:val="center"/>
              <w:rPr>
                <w:sz w:val="18"/>
                <w:szCs w:val="18"/>
              </w:rPr>
            </w:pPr>
          </w:p>
          <w:p w:rsidR="002D2CDC" w:rsidRPr="00A364C2" w:rsidRDefault="002D2CDC" w:rsidP="00690F8C">
            <w:pPr>
              <w:tabs>
                <w:tab w:val="left" w:pos="193"/>
                <w:tab w:val="left" w:pos="373"/>
              </w:tabs>
              <w:jc w:val="center"/>
              <w:rPr>
                <w:sz w:val="18"/>
                <w:szCs w:val="18"/>
              </w:rPr>
            </w:pPr>
          </w:p>
          <w:p w:rsidR="002D2CDC" w:rsidRPr="00A364C2" w:rsidRDefault="002D2CDC" w:rsidP="00690F8C">
            <w:pPr>
              <w:tabs>
                <w:tab w:val="left" w:pos="193"/>
                <w:tab w:val="left" w:pos="373"/>
              </w:tabs>
              <w:jc w:val="center"/>
              <w:rPr>
                <w:sz w:val="18"/>
                <w:szCs w:val="18"/>
              </w:rPr>
            </w:pPr>
          </w:p>
          <w:p w:rsidR="002D2CDC" w:rsidRPr="00A364C2" w:rsidRDefault="002D2CDC" w:rsidP="00690F8C">
            <w:pPr>
              <w:tabs>
                <w:tab w:val="left" w:pos="193"/>
                <w:tab w:val="left" w:pos="373"/>
              </w:tabs>
              <w:jc w:val="center"/>
              <w:rPr>
                <w:sz w:val="18"/>
                <w:szCs w:val="18"/>
              </w:rPr>
            </w:pPr>
            <w:r w:rsidRPr="00A364C2">
              <w:rPr>
                <w:sz w:val="18"/>
                <w:szCs w:val="18"/>
              </w:rPr>
              <w:t>67</w:t>
            </w:r>
          </w:p>
        </w:tc>
        <w:tc>
          <w:tcPr>
            <w:tcW w:w="817" w:type="dxa"/>
            <w:gridSpan w:val="2"/>
            <w:vAlign w:val="center"/>
          </w:tcPr>
          <w:p w:rsidR="002D2CDC" w:rsidRPr="00A364C2" w:rsidRDefault="002D2CDC" w:rsidP="0047738A">
            <w:pPr>
              <w:tabs>
                <w:tab w:val="left" w:pos="193"/>
                <w:tab w:val="left" w:pos="373"/>
              </w:tabs>
              <w:jc w:val="center"/>
              <w:rPr>
                <w:sz w:val="18"/>
                <w:szCs w:val="18"/>
              </w:rPr>
            </w:pPr>
            <w:r w:rsidRPr="00A364C2">
              <w:rPr>
                <w:sz w:val="18"/>
                <w:szCs w:val="18"/>
              </w:rPr>
              <w:t>67,8</w:t>
            </w:r>
          </w:p>
        </w:tc>
        <w:tc>
          <w:tcPr>
            <w:tcW w:w="864" w:type="dxa"/>
            <w:gridSpan w:val="2"/>
            <w:vAlign w:val="center"/>
          </w:tcPr>
          <w:p w:rsidR="002D2CDC" w:rsidRPr="00A364C2" w:rsidRDefault="002D2CDC" w:rsidP="0047738A">
            <w:pPr>
              <w:tabs>
                <w:tab w:val="left" w:pos="193"/>
                <w:tab w:val="left" w:pos="373"/>
              </w:tabs>
              <w:jc w:val="center"/>
              <w:rPr>
                <w:sz w:val="18"/>
                <w:szCs w:val="18"/>
              </w:rPr>
            </w:pPr>
            <w:r w:rsidRPr="00A364C2">
              <w:rPr>
                <w:sz w:val="18"/>
                <w:szCs w:val="18"/>
              </w:rPr>
              <w:t>69</w:t>
            </w:r>
          </w:p>
        </w:tc>
        <w:tc>
          <w:tcPr>
            <w:tcW w:w="992" w:type="dxa"/>
            <w:gridSpan w:val="2"/>
            <w:vAlign w:val="center"/>
          </w:tcPr>
          <w:p w:rsidR="002D2CDC" w:rsidRPr="00A364C2" w:rsidRDefault="002D2CDC" w:rsidP="0047738A">
            <w:pPr>
              <w:tabs>
                <w:tab w:val="left" w:pos="193"/>
                <w:tab w:val="left" w:pos="373"/>
              </w:tabs>
              <w:jc w:val="center"/>
              <w:rPr>
                <w:sz w:val="18"/>
                <w:szCs w:val="18"/>
              </w:rPr>
            </w:pPr>
            <w:r w:rsidRPr="00A364C2">
              <w:rPr>
                <w:sz w:val="18"/>
                <w:szCs w:val="18"/>
              </w:rPr>
              <w:t>70,5</w:t>
            </w:r>
          </w:p>
        </w:tc>
        <w:tc>
          <w:tcPr>
            <w:tcW w:w="906" w:type="dxa"/>
            <w:gridSpan w:val="2"/>
            <w:vAlign w:val="center"/>
          </w:tcPr>
          <w:p w:rsidR="002D2CDC" w:rsidRPr="00A364C2" w:rsidRDefault="002D2CDC" w:rsidP="0047738A">
            <w:pPr>
              <w:tabs>
                <w:tab w:val="left" w:pos="193"/>
                <w:tab w:val="left" w:pos="373"/>
              </w:tabs>
              <w:jc w:val="center"/>
              <w:rPr>
                <w:sz w:val="18"/>
                <w:szCs w:val="18"/>
              </w:rPr>
            </w:pPr>
            <w:r w:rsidRPr="00A364C2">
              <w:rPr>
                <w:sz w:val="18"/>
                <w:szCs w:val="18"/>
              </w:rPr>
              <w:t>71</w:t>
            </w:r>
          </w:p>
        </w:tc>
        <w:tc>
          <w:tcPr>
            <w:tcW w:w="794" w:type="dxa"/>
            <w:gridSpan w:val="3"/>
            <w:vAlign w:val="center"/>
          </w:tcPr>
          <w:p w:rsidR="002D2CDC" w:rsidRPr="00A364C2" w:rsidRDefault="002D2CDC" w:rsidP="0047738A">
            <w:pPr>
              <w:tabs>
                <w:tab w:val="left" w:pos="193"/>
                <w:tab w:val="left" w:pos="373"/>
              </w:tabs>
              <w:jc w:val="center"/>
              <w:rPr>
                <w:sz w:val="18"/>
                <w:szCs w:val="18"/>
              </w:rPr>
            </w:pPr>
            <w:r w:rsidRPr="00A364C2">
              <w:rPr>
                <w:sz w:val="18"/>
                <w:szCs w:val="18"/>
              </w:rPr>
              <w:t>76</w:t>
            </w:r>
          </w:p>
        </w:tc>
        <w:tc>
          <w:tcPr>
            <w:tcW w:w="992" w:type="dxa"/>
            <w:gridSpan w:val="4"/>
            <w:vAlign w:val="center"/>
          </w:tcPr>
          <w:p w:rsidR="002D2CDC" w:rsidRPr="00A364C2" w:rsidRDefault="002D2CDC" w:rsidP="0047738A">
            <w:pPr>
              <w:tabs>
                <w:tab w:val="left" w:pos="193"/>
                <w:tab w:val="left" w:pos="373"/>
              </w:tabs>
              <w:jc w:val="center"/>
              <w:rPr>
                <w:sz w:val="18"/>
                <w:szCs w:val="18"/>
              </w:rPr>
            </w:pPr>
            <w:r w:rsidRPr="00A364C2">
              <w:rPr>
                <w:sz w:val="18"/>
                <w:szCs w:val="18"/>
              </w:rPr>
              <w:t>78</w:t>
            </w:r>
          </w:p>
        </w:tc>
      </w:tr>
      <w:tr w:rsidR="0030125A" w:rsidRPr="00A364C2" w:rsidTr="00F57081">
        <w:trPr>
          <w:gridAfter w:val="1"/>
          <w:wAfter w:w="29" w:type="dxa"/>
          <w:trHeight w:val="675"/>
        </w:trPr>
        <w:tc>
          <w:tcPr>
            <w:tcW w:w="754" w:type="dxa"/>
            <w:gridSpan w:val="2"/>
          </w:tcPr>
          <w:p w:rsidR="0030125A" w:rsidRPr="00A364C2" w:rsidRDefault="0030125A" w:rsidP="00690F8C">
            <w:pPr>
              <w:rPr>
                <w:sz w:val="18"/>
                <w:szCs w:val="18"/>
              </w:rPr>
            </w:pPr>
          </w:p>
          <w:p w:rsidR="0030125A" w:rsidRPr="00A364C2" w:rsidRDefault="00036329" w:rsidP="00690F8C">
            <w:pPr>
              <w:rPr>
                <w:sz w:val="18"/>
                <w:szCs w:val="18"/>
              </w:rPr>
            </w:pPr>
            <w:r w:rsidRPr="00A364C2">
              <w:rPr>
                <w:sz w:val="18"/>
                <w:szCs w:val="18"/>
              </w:rPr>
              <w:t>5</w:t>
            </w:r>
            <w:r w:rsidR="0030125A" w:rsidRPr="00A364C2">
              <w:rPr>
                <w:sz w:val="18"/>
                <w:szCs w:val="18"/>
              </w:rPr>
              <w:t>.1.</w:t>
            </w:r>
          </w:p>
        </w:tc>
        <w:tc>
          <w:tcPr>
            <w:tcW w:w="15120" w:type="dxa"/>
            <w:gridSpan w:val="24"/>
          </w:tcPr>
          <w:p w:rsidR="0030125A" w:rsidRPr="00A364C2" w:rsidRDefault="0030125A" w:rsidP="00690F8C">
            <w:pPr>
              <w:tabs>
                <w:tab w:val="left" w:pos="193"/>
                <w:tab w:val="left" w:pos="373"/>
              </w:tabs>
              <w:jc w:val="center"/>
              <w:rPr>
                <w:bCs/>
                <w:sz w:val="18"/>
                <w:szCs w:val="18"/>
              </w:rPr>
            </w:pPr>
          </w:p>
          <w:p w:rsidR="003467BB" w:rsidRPr="00A364C2" w:rsidRDefault="00B679E1" w:rsidP="00B679E1">
            <w:pPr>
              <w:pStyle w:val="ConsPlusNormal"/>
              <w:spacing w:line="0" w:lineRule="atLeast"/>
              <w:jc w:val="both"/>
              <w:rPr>
                <w:rFonts w:ascii="Times New Roman" w:hAnsi="Times New Roman" w:cs="Times New Roman"/>
                <w:sz w:val="18"/>
                <w:szCs w:val="18"/>
              </w:rPr>
            </w:pPr>
            <w:r>
              <w:rPr>
                <w:rFonts w:ascii="Times New Roman" w:hAnsi="Times New Roman" w:cs="Times New Roman"/>
                <w:bCs/>
                <w:sz w:val="18"/>
                <w:szCs w:val="18"/>
              </w:rPr>
              <w:t xml:space="preserve">                                                                             </w:t>
            </w:r>
            <w:r w:rsidR="00230E0D" w:rsidRPr="00A364C2">
              <w:rPr>
                <w:rFonts w:ascii="Times New Roman" w:hAnsi="Times New Roman" w:cs="Times New Roman"/>
                <w:bCs/>
                <w:sz w:val="18"/>
                <w:szCs w:val="18"/>
              </w:rPr>
              <w:t>Задача 4.1.</w:t>
            </w:r>
            <w:r w:rsidR="003467BB" w:rsidRPr="00A364C2">
              <w:rPr>
                <w:rFonts w:ascii="Times New Roman" w:hAnsi="Times New Roman" w:cs="Times New Roman"/>
                <w:sz w:val="18"/>
                <w:szCs w:val="18"/>
              </w:rPr>
              <w:t xml:space="preserve"> </w:t>
            </w:r>
            <w:r>
              <w:rPr>
                <w:rFonts w:ascii="Times New Roman" w:hAnsi="Times New Roman" w:cs="Times New Roman"/>
                <w:bCs/>
                <w:sz w:val="18"/>
                <w:szCs w:val="18"/>
              </w:rPr>
              <w:t>О</w:t>
            </w:r>
            <w:r w:rsidR="003467BB" w:rsidRPr="00A364C2">
              <w:rPr>
                <w:rFonts w:ascii="Times New Roman" w:hAnsi="Times New Roman" w:cs="Times New Roman"/>
                <w:bCs/>
                <w:sz w:val="18"/>
                <w:szCs w:val="18"/>
              </w:rPr>
              <w:t>беспечение мероприятий по оздоровительной компании жителей</w:t>
            </w:r>
          </w:p>
          <w:p w:rsidR="0030125A" w:rsidRPr="00A364C2" w:rsidRDefault="0030125A" w:rsidP="003467BB">
            <w:pPr>
              <w:tabs>
                <w:tab w:val="left" w:pos="193"/>
                <w:tab w:val="left" w:pos="373"/>
              </w:tabs>
              <w:jc w:val="center"/>
              <w:rPr>
                <w:b/>
                <w:sz w:val="18"/>
                <w:szCs w:val="18"/>
              </w:rPr>
            </w:pPr>
          </w:p>
        </w:tc>
      </w:tr>
      <w:tr w:rsidR="00AE2716" w:rsidRPr="00A364C2" w:rsidTr="00F57081">
        <w:trPr>
          <w:gridAfter w:val="1"/>
          <w:wAfter w:w="29" w:type="dxa"/>
          <w:trHeight w:val="2233"/>
        </w:trPr>
        <w:tc>
          <w:tcPr>
            <w:tcW w:w="754" w:type="dxa"/>
            <w:gridSpan w:val="2"/>
            <w:vMerge w:val="restart"/>
          </w:tcPr>
          <w:p w:rsidR="00AE2716" w:rsidRPr="00A364C2" w:rsidRDefault="00AE2716" w:rsidP="00690F8C">
            <w:pPr>
              <w:rPr>
                <w:sz w:val="18"/>
                <w:szCs w:val="18"/>
              </w:rPr>
            </w:pPr>
            <w:r w:rsidRPr="00A364C2">
              <w:rPr>
                <w:sz w:val="18"/>
                <w:szCs w:val="18"/>
              </w:rPr>
              <w:t>5.1.1.</w:t>
            </w:r>
          </w:p>
        </w:tc>
        <w:tc>
          <w:tcPr>
            <w:tcW w:w="1940" w:type="dxa"/>
            <w:vMerge w:val="restart"/>
          </w:tcPr>
          <w:p w:rsidR="00AE2716" w:rsidRPr="00A364C2" w:rsidRDefault="00AE2716" w:rsidP="00690F8C">
            <w:pPr>
              <w:jc w:val="both"/>
              <w:rPr>
                <w:sz w:val="18"/>
                <w:szCs w:val="18"/>
              </w:rPr>
            </w:pPr>
            <w:r w:rsidRPr="00A364C2">
              <w:rPr>
                <w:sz w:val="18"/>
                <w:szCs w:val="18"/>
              </w:rPr>
              <w:t xml:space="preserve">Основное </w:t>
            </w:r>
          </w:p>
          <w:p w:rsidR="00AE2716" w:rsidRPr="00A364C2" w:rsidRDefault="00AE2716" w:rsidP="00690F8C">
            <w:pPr>
              <w:jc w:val="both"/>
              <w:rPr>
                <w:sz w:val="18"/>
                <w:szCs w:val="18"/>
              </w:rPr>
            </w:pPr>
            <w:r w:rsidRPr="00A364C2">
              <w:rPr>
                <w:sz w:val="18"/>
                <w:szCs w:val="18"/>
              </w:rPr>
              <w:t>мероприятие 5.1.1.</w:t>
            </w:r>
          </w:p>
          <w:p w:rsidR="00AE2716" w:rsidRPr="00A364C2" w:rsidRDefault="00AE2716" w:rsidP="003467BB">
            <w:pPr>
              <w:pStyle w:val="ConsPlusNormal"/>
              <w:spacing w:line="0" w:lineRule="atLeast"/>
              <w:ind w:firstLine="0"/>
              <w:rPr>
                <w:rFonts w:ascii="Times New Roman" w:hAnsi="Times New Roman" w:cs="Times New Roman"/>
                <w:bCs/>
                <w:sz w:val="18"/>
                <w:szCs w:val="18"/>
              </w:rPr>
            </w:pPr>
            <w:r w:rsidRPr="00A364C2">
              <w:rPr>
                <w:rFonts w:ascii="Times New Roman" w:hAnsi="Times New Roman" w:cs="Times New Roman"/>
                <w:bCs/>
                <w:sz w:val="18"/>
                <w:szCs w:val="18"/>
              </w:rPr>
              <w:t>«Обеспечение мероприятий по оздоровительной компании жителей»</w:t>
            </w:r>
          </w:p>
          <w:p w:rsidR="00AE2716" w:rsidRPr="00A364C2" w:rsidRDefault="00AE2716" w:rsidP="003467BB">
            <w:pPr>
              <w:pStyle w:val="ConsPlusNormal"/>
              <w:spacing w:line="0" w:lineRule="atLeast"/>
              <w:ind w:firstLine="0"/>
              <w:rPr>
                <w:rFonts w:ascii="Times New Roman" w:hAnsi="Times New Roman" w:cs="Times New Roman"/>
                <w:bCs/>
                <w:sz w:val="18"/>
                <w:szCs w:val="18"/>
              </w:rPr>
            </w:pPr>
          </w:p>
          <w:p w:rsidR="00AE2716" w:rsidRPr="00A364C2" w:rsidRDefault="00AE2716" w:rsidP="003467BB">
            <w:pPr>
              <w:pStyle w:val="ConsPlusNormal"/>
              <w:spacing w:line="0" w:lineRule="atLeast"/>
              <w:ind w:firstLine="0"/>
              <w:rPr>
                <w:rFonts w:ascii="Times New Roman" w:hAnsi="Times New Roman" w:cs="Times New Roman"/>
                <w:bCs/>
                <w:sz w:val="18"/>
                <w:szCs w:val="18"/>
              </w:rPr>
            </w:pPr>
          </w:p>
          <w:p w:rsidR="00AE2716" w:rsidRPr="00A364C2" w:rsidRDefault="00AE2716" w:rsidP="003467BB">
            <w:pPr>
              <w:pStyle w:val="ConsPlusNormal"/>
              <w:spacing w:line="0" w:lineRule="atLeast"/>
              <w:ind w:firstLine="0"/>
              <w:rPr>
                <w:rFonts w:ascii="Times New Roman" w:hAnsi="Times New Roman" w:cs="Times New Roman"/>
                <w:bCs/>
                <w:sz w:val="18"/>
                <w:szCs w:val="18"/>
              </w:rPr>
            </w:pPr>
          </w:p>
          <w:p w:rsidR="00AE2716" w:rsidRPr="00A364C2" w:rsidRDefault="00AE2716" w:rsidP="003467BB">
            <w:pPr>
              <w:pStyle w:val="ConsPlusNormal"/>
              <w:spacing w:line="0" w:lineRule="atLeast"/>
              <w:ind w:firstLine="0"/>
              <w:rPr>
                <w:rFonts w:ascii="Times New Roman" w:hAnsi="Times New Roman" w:cs="Times New Roman"/>
                <w:bCs/>
                <w:sz w:val="18"/>
                <w:szCs w:val="18"/>
              </w:rPr>
            </w:pPr>
          </w:p>
          <w:p w:rsidR="00AE2716" w:rsidRPr="00A364C2" w:rsidRDefault="00AE2716" w:rsidP="00690F8C">
            <w:pPr>
              <w:pStyle w:val="ConsPlusNormal"/>
              <w:ind w:firstLine="0"/>
              <w:jc w:val="both"/>
              <w:rPr>
                <w:rFonts w:ascii="Times New Roman" w:hAnsi="Times New Roman" w:cs="Times New Roman"/>
                <w:sz w:val="18"/>
                <w:szCs w:val="18"/>
              </w:rPr>
            </w:pPr>
          </w:p>
        </w:tc>
        <w:tc>
          <w:tcPr>
            <w:tcW w:w="1560" w:type="dxa"/>
            <w:vMerge w:val="restart"/>
          </w:tcPr>
          <w:p w:rsidR="00AE2716" w:rsidRPr="00A364C2" w:rsidRDefault="00AE2716" w:rsidP="00690F8C">
            <w:pPr>
              <w:rPr>
                <w:sz w:val="18"/>
                <w:szCs w:val="18"/>
              </w:rPr>
            </w:pPr>
            <w:r w:rsidRPr="00A364C2">
              <w:rPr>
                <w:b/>
                <w:sz w:val="18"/>
                <w:szCs w:val="18"/>
              </w:rPr>
              <w:lastRenderedPageBreak/>
              <w:t>Администрация городского  поселения «Поселок Чернянка»</w:t>
            </w:r>
          </w:p>
        </w:tc>
        <w:tc>
          <w:tcPr>
            <w:tcW w:w="850" w:type="dxa"/>
            <w:vMerge w:val="restart"/>
          </w:tcPr>
          <w:p w:rsidR="00AE2716" w:rsidRPr="00A364C2" w:rsidRDefault="00AE2716" w:rsidP="00690F8C">
            <w:pPr>
              <w:jc w:val="center"/>
              <w:rPr>
                <w:sz w:val="18"/>
                <w:szCs w:val="18"/>
              </w:rPr>
            </w:pPr>
            <w:r w:rsidRPr="00A364C2">
              <w:rPr>
                <w:sz w:val="18"/>
                <w:szCs w:val="18"/>
              </w:rPr>
              <w:t>2015 год</w:t>
            </w:r>
          </w:p>
        </w:tc>
        <w:tc>
          <w:tcPr>
            <w:tcW w:w="923" w:type="dxa"/>
            <w:vMerge w:val="restart"/>
          </w:tcPr>
          <w:p w:rsidR="00AE2716" w:rsidRPr="00A364C2" w:rsidRDefault="00AE2716" w:rsidP="00690F8C">
            <w:pPr>
              <w:jc w:val="center"/>
              <w:rPr>
                <w:sz w:val="18"/>
                <w:szCs w:val="18"/>
              </w:rPr>
            </w:pPr>
            <w:r w:rsidRPr="00A364C2">
              <w:rPr>
                <w:sz w:val="18"/>
                <w:szCs w:val="18"/>
              </w:rPr>
              <w:t>2020 год</w:t>
            </w:r>
          </w:p>
        </w:tc>
        <w:tc>
          <w:tcPr>
            <w:tcW w:w="1061" w:type="dxa"/>
            <w:vMerge w:val="restart"/>
          </w:tcPr>
          <w:p w:rsidR="00AE2716" w:rsidRPr="00A364C2" w:rsidRDefault="00AE2716" w:rsidP="00690F8C">
            <w:pPr>
              <w:tabs>
                <w:tab w:val="left" w:pos="193"/>
                <w:tab w:val="left" w:pos="373"/>
              </w:tabs>
              <w:jc w:val="center"/>
              <w:rPr>
                <w:sz w:val="18"/>
                <w:szCs w:val="18"/>
              </w:rPr>
            </w:pPr>
            <w:r w:rsidRPr="00A364C2">
              <w:rPr>
                <w:sz w:val="18"/>
                <w:szCs w:val="18"/>
              </w:rPr>
              <w:t>Прогрессивный</w:t>
            </w:r>
          </w:p>
          <w:p w:rsidR="00380A86" w:rsidRPr="00A364C2" w:rsidRDefault="00380A86" w:rsidP="00690F8C">
            <w:pPr>
              <w:tabs>
                <w:tab w:val="left" w:pos="193"/>
                <w:tab w:val="left" w:pos="373"/>
              </w:tabs>
              <w:jc w:val="center"/>
              <w:rPr>
                <w:sz w:val="18"/>
                <w:szCs w:val="18"/>
              </w:rPr>
            </w:pPr>
          </w:p>
          <w:p w:rsidR="00380A86" w:rsidRPr="00A364C2" w:rsidRDefault="00380A86" w:rsidP="00690F8C">
            <w:pPr>
              <w:tabs>
                <w:tab w:val="left" w:pos="193"/>
                <w:tab w:val="left" w:pos="373"/>
              </w:tabs>
              <w:jc w:val="center"/>
              <w:rPr>
                <w:sz w:val="18"/>
                <w:szCs w:val="18"/>
              </w:rPr>
            </w:pPr>
          </w:p>
          <w:p w:rsidR="00380A86" w:rsidRPr="00A364C2" w:rsidRDefault="00380A86" w:rsidP="00690F8C">
            <w:pPr>
              <w:tabs>
                <w:tab w:val="left" w:pos="193"/>
                <w:tab w:val="left" w:pos="373"/>
              </w:tabs>
              <w:jc w:val="center"/>
              <w:rPr>
                <w:sz w:val="18"/>
                <w:szCs w:val="18"/>
              </w:rPr>
            </w:pPr>
          </w:p>
          <w:p w:rsidR="00380A86" w:rsidRPr="00A364C2" w:rsidRDefault="00380A86" w:rsidP="00690F8C">
            <w:pPr>
              <w:tabs>
                <w:tab w:val="left" w:pos="193"/>
                <w:tab w:val="left" w:pos="373"/>
              </w:tabs>
              <w:jc w:val="center"/>
              <w:rPr>
                <w:sz w:val="18"/>
                <w:szCs w:val="18"/>
              </w:rPr>
            </w:pPr>
          </w:p>
          <w:p w:rsidR="00380A86" w:rsidRPr="00A364C2" w:rsidRDefault="00380A86" w:rsidP="00690F8C">
            <w:pPr>
              <w:tabs>
                <w:tab w:val="left" w:pos="193"/>
                <w:tab w:val="left" w:pos="373"/>
              </w:tabs>
              <w:jc w:val="center"/>
              <w:rPr>
                <w:sz w:val="18"/>
                <w:szCs w:val="18"/>
              </w:rPr>
            </w:pPr>
          </w:p>
          <w:p w:rsidR="00380A86" w:rsidRPr="00A364C2" w:rsidRDefault="00380A86" w:rsidP="00690F8C">
            <w:pPr>
              <w:tabs>
                <w:tab w:val="left" w:pos="193"/>
                <w:tab w:val="left" w:pos="373"/>
              </w:tabs>
              <w:jc w:val="center"/>
              <w:rPr>
                <w:sz w:val="18"/>
                <w:szCs w:val="18"/>
              </w:rPr>
            </w:pPr>
          </w:p>
          <w:p w:rsidR="00380A86" w:rsidRPr="00A364C2" w:rsidRDefault="00380A86" w:rsidP="00690F8C">
            <w:pPr>
              <w:tabs>
                <w:tab w:val="left" w:pos="193"/>
                <w:tab w:val="left" w:pos="373"/>
              </w:tabs>
              <w:jc w:val="center"/>
              <w:rPr>
                <w:sz w:val="18"/>
                <w:szCs w:val="18"/>
              </w:rPr>
            </w:pPr>
          </w:p>
          <w:p w:rsidR="00380A86" w:rsidRPr="00A364C2" w:rsidRDefault="00380A86" w:rsidP="00690F8C">
            <w:pPr>
              <w:tabs>
                <w:tab w:val="left" w:pos="193"/>
                <w:tab w:val="left" w:pos="373"/>
              </w:tabs>
              <w:jc w:val="center"/>
              <w:rPr>
                <w:sz w:val="18"/>
                <w:szCs w:val="18"/>
              </w:rPr>
            </w:pPr>
          </w:p>
          <w:p w:rsidR="00380A86" w:rsidRPr="00A364C2" w:rsidRDefault="00380A86" w:rsidP="00690F8C">
            <w:pPr>
              <w:tabs>
                <w:tab w:val="left" w:pos="193"/>
                <w:tab w:val="left" w:pos="373"/>
              </w:tabs>
              <w:jc w:val="center"/>
              <w:rPr>
                <w:sz w:val="18"/>
                <w:szCs w:val="18"/>
              </w:rPr>
            </w:pPr>
          </w:p>
          <w:p w:rsidR="00380A86" w:rsidRPr="00A364C2" w:rsidRDefault="00380A86" w:rsidP="00690F8C">
            <w:pPr>
              <w:tabs>
                <w:tab w:val="left" w:pos="193"/>
                <w:tab w:val="left" w:pos="373"/>
              </w:tabs>
              <w:jc w:val="center"/>
              <w:rPr>
                <w:sz w:val="18"/>
                <w:szCs w:val="18"/>
              </w:rPr>
            </w:pPr>
          </w:p>
          <w:p w:rsidR="00380A86" w:rsidRPr="00A364C2" w:rsidRDefault="00A65EEF" w:rsidP="00690F8C">
            <w:pPr>
              <w:tabs>
                <w:tab w:val="left" w:pos="193"/>
                <w:tab w:val="left" w:pos="373"/>
              </w:tabs>
              <w:jc w:val="center"/>
              <w:rPr>
                <w:sz w:val="18"/>
                <w:szCs w:val="18"/>
              </w:rPr>
            </w:pPr>
            <w:r w:rsidRPr="00A364C2">
              <w:rPr>
                <w:sz w:val="18"/>
                <w:szCs w:val="18"/>
              </w:rPr>
              <w:t>Прогрессивный</w:t>
            </w:r>
          </w:p>
          <w:p w:rsidR="00380A86" w:rsidRPr="00A364C2" w:rsidRDefault="00380A86" w:rsidP="00690F8C">
            <w:pPr>
              <w:tabs>
                <w:tab w:val="left" w:pos="193"/>
                <w:tab w:val="left" w:pos="373"/>
              </w:tabs>
              <w:jc w:val="center"/>
              <w:rPr>
                <w:sz w:val="18"/>
                <w:szCs w:val="18"/>
              </w:rPr>
            </w:pPr>
          </w:p>
        </w:tc>
        <w:tc>
          <w:tcPr>
            <w:tcW w:w="1701" w:type="dxa"/>
          </w:tcPr>
          <w:p w:rsidR="00AE2716" w:rsidRPr="00A364C2" w:rsidRDefault="00AE2716" w:rsidP="0047738A">
            <w:pPr>
              <w:tabs>
                <w:tab w:val="left" w:pos="193"/>
                <w:tab w:val="left" w:pos="373"/>
              </w:tabs>
              <w:jc w:val="both"/>
              <w:rPr>
                <w:sz w:val="18"/>
                <w:szCs w:val="18"/>
              </w:rPr>
            </w:pPr>
            <w:r w:rsidRPr="00A364C2">
              <w:rPr>
                <w:sz w:val="18"/>
                <w:szCs w:val="18"/>
              </w:rPr>
              <w:lastRenderedPageBreak/>
              <w:t xml:space="preserve">Доля регулярно </w:t>
            </w:r>
            <w:proofErr w:type="gramStart"/>
            <w:r w:rsidRPr="00A364C2">
              <w:rPr>
                <w:sz w:val="18"/>
                <w:szCs w:val="18"/>
              </w:rPr>
              <w:t>занимающихся</w:t>
            </w:r>
            <w:proofErr w:type="gramEnd"/>
            <w:r w:rsidRPr="00A364C2">
              <w:rPr>
                <w:sz w:val="18"/>
                <w:szCs w:val="18"/>
              </w:rPr>
              <w:t xml:space="preserve"> физической культурой и спортом</w:t>
            </w:r>
          </w:p>
          <w:p w:rsidR="00AE2716" w:rsidRPr="00A364C2" w:rsidRDefault="00AE2716" w:rsidP="0047738A">
            <w:pPr>
              <w:tabs>
                <w:tab w:val="left" w:pos="193"/>
                <w:tab w:val="left" w:pos="373"/>
              </w:tabs>
              <w:jc w:val="both"/>
              <w:rPr>
                <w:b/>
                <w:sz w:val="18"/>
                <w:szCs w:val="18"/>
              </w:rPr>
            </w:pPr>
          </w:p>
        </w:tc>
        <w:tc>
          <w:tcPr>
            <w:tcW w:w="840" w:type="dxa"/>
          </w:tcPr>
          <w:p w:rsidR="00AE2716" w:rsidRPr="00A364C2" w:rsidRDefault="00AE2716" w:rsidP="0047738A">
            <w:pPr>
              <w:tabs>
                <w:tab w:val="left" w:pos="193"/>
                <w:tab w:val="left" w:pos="373"/>
              </w:tabs>
              <w:jc w:val="center"/>
              <w:rPr>
                <w:sz w:val="18"/>
                <w:szCs w:val="18"/>
              </w:rPr>
            </w:pPr>
          </w:p>
          <w:p w:rsidR="00AE2716" w:rsidRPr="00A364C2" w:rsidRDefault="00AE2716" w:rsidP="0047738A">
            <w:pPr>
              <w:tabs>
                <w:tab w:val="left" w:pos="193"/>
                <w:tab w:val="left" w:pos="373"/>
              </w:tabs>
              <w:jc w:val="center"/>
              <w:rPr>
                <w:sz w:val="18"/>
                <w:szCs w:val="18"/>
              </w:rPr>
            </w:pPr>
          </w:p>
          <w:p w:rsidR="00AE2716" w:rsidRPr="00A364C2" w:rsidRDefault="00AE2716" w:rsidP="0047738A">
            <w:pPr>
              <w:tabs>
                <w:tab w:val="left" w:pos="193"/>
                <w:tab w:val="left" w:pos="373"/>
              </w:tabs>
              <w:jc w:val="center"/>
              <w:rPr>
                <w:sz w:val="18"/>
                <w:szCs w:val="18"/>
              </w:rPr>
            </w:pPr>
          </w:p>
          <w:p w:rsidR="00AE2716" w:rsidRPr="00A364C2" w:rsidRDefault="00AE2716" w:rsidP="0047738A">
            <w:pPr>
              <w:tabs>
                <w:tab w:val="left" w:pos="193"/>
                <w:tab w:val="left" w:pos="373"/>
              </w:tabs>
              <w:jc w:val="center"/>
              <w:rPr>
                <w:sz w:val="18"/>
                <w:szCs w:val="18"/>
              </w:rPr>
            </w:pPr>
          </w:p>
          <w:p w:rsidR="005F7D70" w:rsidRPr="00A364C2" w:rsidRDefault="005F7D70" w:rsidP="0047738A">
            <w:pPr>
              <w:tabs>
                <w:tab w:val="left" w:pos="193"/>
                <w:tab w:val="left" w:pos="373"/>
              </w:tabs>
              <w:jc w:val="center"/>
              <w:rPr>
                <w:sz w:val="18"/>
                <w:szCs w:val="18"/>
              </w:rPr>
            </w:pPr>
          </w:p>
          <w:p w:rsidR="00AE2716" w:rsidRPr="00A364C2" w:rsidRDefault="00AE2716" w:rsidP="0047738A">
            <w:pPr>
              <w:tabs>
                <w:tab w:val="left" w:pos="193"/>
                <w:tab w:val="left" w:pos="373"/>
              </w:tabs>
              <w:jc w:val="center"/>
              <w:rPr>
                <w:sz w:val="18"/>
                <w:szCs w:val="18"/>
              </w:rPr>
            </w:pPr>
            <w:r w:rsidRPr="00A364C2">
              <w:rPr>
                <w:sz w:val="18"/>
                <w:szCs w:val="18"/>
              </w:rPr>
              <w:t>69</w:t>
            </w:r>
          </w:p>
        </w:tc>
        <w:tc>
          <w:tcPr>
            <w:tcW w:w="880" w:type="dxa"/>
            <w:gridSpan w:val="2"/>
          </w:tcPr>
          <w:p w:rsidR="00AE2716" w:rsidRPr="00A364C2" w:rsidRDefault="00AE2716" w:rsidP="0047738A">
            <w:pPr>
              <w:tabs>
                <w:tab w:val="left" w:pos="193"/>
                <w:tab w:val="left" w:pos="373"/>
              </w:tabs>
              <w:jc w:val="center"/>
              <w:rPr>
                <w:sz w:val="18"/>
                <w:szCs w:val="18"/>
              </w:rPr>
            </w:pPr>
          </w:p>
          <w:p w:rsidR="00AE2716" w:rsidRPr="00A364C2" w:rsidRDefault="00AE2716" w:rsidP="0047738A">
            <w:pPr>
              <w:tabs>
                <w:tab w:val="left" w:pos="193"/>
                <w:tab w:val="left" w:pos="373"/>
              </w:tabs>
              <w:jc w:val="center"/>
              <w:rPr>
                <w:sz w:val="18"/>
                <w:szCs w:val="18"/>
              </w:rPr>
            </w:pPr>
          </w:p>
          <w:p w:rsidR="00AE2716" w:rsidRPr="00A364C2" w:rsidRDefault="00AE2716" w:rsidP="0047738A">
            <w:pPr>
              <w:tabs>
                <w:tab w:val="left" w:pos="193"/>
                <w:tab w:val="left" w:pos="373"/>
              </w:tabs>
              <w:jc w:val="center"/>
              <w:rPr>
                <w:sz w:val="18"/>
                <w:szCs w:val="18"/>
              </w:rPr>
            </w:pPr>
          </w:p>
          <w:p w:rsidR="00AE2716" w:rsidRPr="00A364C2" w:rsidRDefault="00AE2716" w:rsidP="0047738A">
            <w:pPr>
              <w:tabs>
                <w:tab w:val="left" w:pos="193"/>
                <w:tab w:val="left" w:pos="373"/>
              </w:tabs>
              <w:jc w:val="center"/>
              <w:rPr>
                <w:sz w:val="18"/>
                <w:szCs w:val="18"/>
              </w:rPr>
            </w:pPr>
          </w:p>
          <w:p w:rsidR="005F7D70" w:rsidRPr="00A364C2" w:rsidRDefault="005F7D70" w:rsidP="0047738A">
            <w:pPr>
              <w:tabs>
                <w:tab w:val="left" w:pos="193"/>
                <w:tab w:val="left" w:pos="373"/>
              </w:tabs>
              <w:jc w:val="center"/>
              <w:rPr>
                <w:sz w:val="18"/>
                <w:szCs w:val="18"/>
              </w:rPr>
            </w:pPr>
          </w:p>
          <w:p w:rsidR="00AE2716" w:rsidRPr="00A364C2" w:rsidRDefault="00AE2716" w:rsidP="0047738A">
            <w:pPr>
              <w:tabs>
                <w:tab w:val="left" w:pos="193"/>
                <w:tab w:val="left" w:pos="373"/>
              </w:tabs>
              <w:jc w:val="center"/>
              <w:rPr>
                <w:sz w:val="18"/>
                <w:szCs w:val="18"/>
              </w:rPr>
            </w:pPr>
            <w:r w:rsidRPr="00A364C2">
              <w:rPr>
                <w:sz w:val="18"/>
                <w:szCs w:val="18"/>
              </w:rPr>
              <w:t>69</w:t>
            </w:r>
          </w:p>
        </w:tc>
        <w:tc>
          <w:tcPr>
            <w:tcW w:w="817" w:type="dxa"/>
            <w:gridSpan w:val="2"/>
            <w:vAlign w:val="center"/>
          </w:tcPr>
          <w:p w:rsidR="00AE2716" w:rsidRPr="00A364C2" w:rsidRDefault="00AE2716" w:rsidP="0047738A">
            <w:pPr>
              <w:jc w:val="center"/>
              <w:rPr>
                <w:sz w:val="18"/>
                <w:szCs w:val="18"/>
              </w:rPr>
            </w:pPr>
          </w:p>
          <w:p w:rsidR="00AE2716" w:rsidRPr="00A364C2" w:rsidRDefault="00AE2716" w:rsidP="0047738A">
            <w:pPr>
              <w:jc w:val="center"/>
              <w:rPr>
                <w:sz w:val="18"/>
                <w:szCs w:val="18"/>
              </w:rPr>
            </w:pPr>
            <w:r w:rsidRPr="00A364C2">
              <w:rPr>
                <w:sz w:val="18"/>
                <w:szCs w:val="18"/>
              </w:rPr>
              <w:t>69</w:t>
            </w:r>
          </w:p>
        </w:tc>
        <w:tc>
          <w:tcPr>
            <w:tcW w:w="864" w:type="dxa"/>
            <w:gridSpan w:val="2"/>
            <w:vAlign w:val="center"/>
          </w:tcPr>
          <w:p w:rsidR="00AE2716" w:rsidRPr="00A364C2" w:rsidRDefault="00AE2716" w:rsidP="0047738A">
            <w:pPr>
              <w:jc w:val="center"/>
              <w:rPr>
                <w:sz w:val="18"/>
                <w:szCs w:val="18"/>
              </w:rPr>
            </w:pPr>
          </w:p>
          <w:p w:rsidR="00AE2716" w:rsidRPr="00A364C2" w:rsidRDefault="00AE2716" w:rsidP="0047738A">
            <w:pPr>
              <w:jc w:val="center"/>
              <w:rPr>
                <w:sz w:val="18"/>
                <w:szCs w:val="18"/>
              </w:rPr>
            </w:pPr>
            <w:r w:rsidRPr="00A364C2">
              <w:rPr>
                <w:sz w:val="18"/>
                <w:szCs w:val="18"/>
              </w:rPr>
              <w:t>73</w:t>
            </w:r>
          </w:p>
        </w:tc>
        <w:tc>
          <w:tcPr>
            <w:tcW w:w="992" w:type="dxa"/>
            <w:gridSpan w:val="2"/>
            <w:vAlign w:val="center"/>
          </w:tcPr>
          <w:p w:rsidR="00AE2716" w:rsidRPr="00A364C2" w:rsidRDefault="00AE2716" w:rsidP="0047738A">
            <w:pPr>
              <w:jc w:val="center"/>
              <w:rPr>
                <w:sz w:val="18"/>
                <w:szCs w:val="18"/>
              </w:rPr>
            </w:pPr>
          </w:p>
          <w:p w:rsidR="00AE2716" w:rsidRPr="00A364C2" w:rsidRDefault="00AE2716" w:rsidP="0047738A">
            <w:pPr>
              <w:jc w:val="center"/>
              <w:rPr>
                <w:sz w:val="18"/>
                <w:szCs w:val="18"/>
              </w:rPr>
            </w:pPr>
            <w:r w:rsidRPr="00A364C2">
              <w:rPr>
                <w:sz w:val="18"/>
                <w:szCs w:val="18"/>
              </w:rPr>
              <w:t>75</w:t>
            </w:r>
          </w:p>
        </w:tc>
        <w:tc>
          <w:tcPr>
            <w:tcW w:w="906" w:type="dxa"/>
            <w:gridSpan w:val="2"/>
            <w:vAlign w:val="center"/>
          </w:tcPr>
          <w:p w:rsidR="00AE2716" w:rsidRPr="00A364C2" w:rsidRDefault="00AE2716" w:rsidP="0047738A">
            <w:pPr>
              <w:jc w:val="center"/>
              <w:rPr>
                <w:sz w:val="18"/>
                <w:szCs w:val="18"/>
              </w:rPr>
            </w:pPr>
          </w:p>
          <w:p w:rsidR="00AE2716" w:rsidRPr="00A364C2" w:rsidRDefault="00AE2716" w:rsidP="0047738A">
            <w:pPr>
              <w:jc w:val="center"/>
              <w:rPr>
                <w:sz w:val="18"/>
                <w:szCs w:val="18"/>
              </w:rPr>
            </w:pPr>
            <w:r w:rsidRPr="00A364C2">
              <w:rPr>
                <w:sz w:val="18"/>
                <w:szCs w:val="18"/>
              </w:rPr>
              <w:t>79</w:t>
            </w:r>
          </w:p>
        </w:tc>
        <w:tc>
          <w:tcPr>
            <w:tcW w:w="794" w:type="dxa"/>
            <w:gridSpan w:val="3"/>
            <w:vAlign w:val="center"/>
          </w:tcPr>
          <w:p w:rsidR="00AE2716" w:rsidRPr="00A364C2" w:rsidRDefault="00AE2716" w:rsidP="0047738A">
            <w:pPr>
              <w:jc w:val="center"/>
              <w:rPr>
                <w:sz w:val="18"/>
                <w:szCs w:val="18"/>
              </w:rPr>
            </w:pPr>
          </w:p>
          <w:p w:rsidR="00AE2716" w:rsidRPr="00A364C2" w:rsidRDefault="00AE2716" w:rsidP="0047738A">
            <w:pPr>
              <w:jc w:val="center"/>
              <w:rPr>
                <w:sz w:val="18"/>
                <w:szCs w:val="18"/>
              </w:rPr>
            </w:pPr>
            <w:r w:rsidRPr="00A364C2">
              <w:rPr>
                <w:sz w:val="18"/>
                <w:szCs w:val="18"/>
              </w:rPr>
              <w:t>81</w:t>
            </w:r>
          </w:p>
        </w:tc>
        <w:tc>
          <w:tcPr>
            <w:tcW w:w="992" w:type="dxa"/>
            <w:gridSpan w:val="4"/>
            <w:vAlign w:val="center"/>
          </w:tcPr>
          <w:p w:rsidR="00AE2716" w:rsidRPr="00A364C2" w:rsidRDefault="00AE2716" w:rsidP="0047738A">
            <w:pPr>
              <w:jc w:val="center"/>
              <w:rPr>
                <w:sz w:val="18"/>
                <w:szCs w:val="18"/>
              </w:rPr>
            </w:pPr>
          </w:p>
          <w:p w:rsidR="00AE2716" w:rsidRPr="00A364C2" w:rsidRDefault="00AE2716" w:rsidP="0047738A">
            <w:pPr>
              <w:jc w:val="center"/>
              <w:rPr>
                <w:sz w:val="18"/>
                <w:szCs w:val="18"/>
              </w:rPr>
            </w:pPr>
            <w:r w:rsidRPr="00A364C2">
              <w:rPr>
                <w:sz w:val="18"/>
                <w:szCs w:val="18"/>
              </w:rPr>
              <w:t>85</w:t>
            </w:r>
          </w:p>
        </w:tc>
      </w:tr>
      <w:tr w:rsidR="00AE2716" w:rsidRPr="00A364C2" w:rsidTr="00F57081">
        <w:trPr>
          <w:gridAfter w:val="1"/>
          <w:wAfter w:w="29" w:type="dxa"/>
          <w:trHeight w:val="948"/>
        </w:trPr>
        <w:tc>
          <w:tcPr>
            <w:tcW w:w="754" w:type="dxa"/>
            <w:gridSpan w:val="2"/>
            <w:vMerge/>
          </w:tcPr>
          <w:p w:rsidR="00AE2716" w:rsidRPr="00A364C2" w:rsidRDefault="00AE2716" w:rsidP="00690F8C">
            <w:pPr>
              <w:rPr>
                <w:sz w:val="18"/>
                <w:szCs w:val="18"/>
              </w:rPr>
            </w:pPr>
          </w:p>
        </w:tc>
        <w:tc>
          <w:tcPr>
            <w:tcW w:w="1940" w:type="dxa"/>
            <w:vMerge/>
          </w:tcPr>
          <w:p w:rsidR="00AE2716" w:rsidRPr="00A364C2" w:rsidRDefault="00AE2716" w:rsidP="00690F8C">
            <w:pPr>
              <w:jc w:val="both"/>
              <w:rPr>
                <w:sz w:val="18"/>
                <w:szCs w:val="18"/>
              </w:rPr>
            </w:pPr>
          </w:p>
        </w:tc>
        <w:tc>
          <w:tcPr>
            <w:tcW w:w="1560" w:type="dxa"/>
            <w:vMerge/>
          </w:tcPr>
          <w:p w:rsidR="00AE2716" w:rsidRPr="00A364C2" w:rsidRDefault="00AE2716" w:rsidP="00690F8C">
            <w:pPr>
              <w:rPr>
                <w:b/>
                <w:sz w:val="18"/>
                <w:szCs w:val="18"/>
              </w:rPr>
            </w:pPr>
          </w:p>
        </w:tc>
        <w:tc>
          <w:tcPr>
            <w:tcW w:w="850" w:type="dxa"/>
            <w:vMerge/>
          </w:tcPr>
          <w:p w:rsidR="00AE2716" w:rsidRPr="00A364C2" w:rsidRDefault="00AE2716" w:rsidP="00690F8C">
            <w:pPr>
              <w:jc w:val="center"/>
              <w:rPr>
                <w:sz w:val="18"/>
                <w:szCs w:val="18"/>
              </w:rPr>
            </w:pPr>
          </w:p>
        </w:tc>
        <w:tc>
          <w:tcPr>
            <w:tcW w:w="923" w:type="dxa"/>
            <w:vMerge/>
          </w:tcPr>
          <w:p w:rsidR="00AE2716" w:rsidRPr="00A364C2" w:rsidRDefault="00AE2716" w:rsidP="00690F8C">
            <w:pPr>
              <w:jc w:val="center"/>
              <w:rPr>
                <w:sz w:val="18"/>
                <w:szCs w:val="18"/>
              </w:rPr>
            </w:pPr>
          </w:p>
        </w:tc>
        <w:tc>
          <w:tcPr>
            <w:tcW w:w="1061" w:type="dxa"/>
            <w:vMerge/>
          </w:tcPr>
          <w:p w:rsidR="00AE2716" w:rsidRPr="00A364C2" w:rsidRDefault="00AE2716" w:rsidP="00690F8C">
            <w:pPr>
              <w:tabs>
                <w:tab w:val="left" w:pos="193"/>
                <w:tab w:val="left" w:pos="373"/>
              </w:tabs>
              <w:jc w:val="center"/>
              <w:rPr>
                <w:sz w:val="18"/>
                <w:szCs w:val="18"/>
              </w:rPr>
            </w:pPr>
          </w:p>
        </w:tc>
        <w:tc>
          <w:tcPr>
            <w:tcW w:w="1701" w:type="dxa"/>
          </w:tcPr>
          <w:p w:rsidR="00AE2716" w:rsidRPr="00A364C2" w:rsidRDefault="00AE2716" w:rsidP="0047738A">
            <w:pPr>
              <w:tabs>
                <w:tab w:val="left" w:pos="193"/>
                <w:tab w:val="left" w:pos="373"/>
              </w:tabs>
              <w:jc w:val="both"/>
              <w:rPr>
                <w:sz w:val="18"/>
                <w:szCs w:val="18"/>
              </w:rPr>
            </w:pPr>
          </w:p>
          <w:p w:rsidR="00AE2716" w:rsidRPr="00A364C2" w:rsidRDefault="00AE2716" w:rsidP="0047738A">
            <w:pPr>
              <w:tabs>
                <w:tab w:val="left" w:pos="193"/>
                <w:tab w:val="left" w:pos="373"/>
              </w:tabs>
              <w:jc w:val="both"/>
              <w:rPr>
                <w:sz w:val="18"/>
                <w:szCs w:val="18"/>
              </w:rPr>
            </w:pPr>
            <w:r w:rsidRPr="00A364C2">
              <w:rPr>
                <w:sz w:val="18"/>
                <w:szCs w:val="18"/>
              </w:rPr>
              <w:t xml:space="preserve">Доля участников </w:t>
            </w:r>
            <w:proofErr w:type="gramStart"/>
            <w:r w:rsidRPr="00A364C2">
              <w:rPr>
                <w:sz w:val="18"/>
                <w:szCs w:val="18"/>
              </w:rPr>
              <w:t>в</w:t>
            </w:r>
            <w:proofErr w:type="gramEnd"/>
            <w:r w:rsidRPr="00A364C2">
              <w:rPr>
                <w:sz w:val="18"/>
                <w:szCs w:val="18"/>
              </w:rPr>
              <w:t xml:space="preserve">  региональных соревнований</w:t>
            </w:r>
          </w:p>
        </w:tc>
        <w:tc>
          <w:tcPr>
            <w:tcW w:w="840" w:type="dxa"/>
          </w:tcPr>
          <w:p w:rsidR="00AE2716" w:rsidRPr="00A364C2" w:rsidRDefault="00AE2716" w:rsidP="00446B61">
            <w:pPr>
              <w:tabs>
                <w:tab w:val="left" w:pos="193"/>
                <w:tab w:val="left" w:pos="373"/>
              </w:tabs>
              <w:jc w:val="center"/>
              <w:rPr>
                <w:sz w:val="18"/>
                <w:szCs w:val="18"/>
              </w:rPr>
            </w:pPr>
          </w:p>
          <w:p w:rsidR="005F7D70" w:rsidRPr="00A364C2" w:rsidRDefault="005F7D70" w:rsidP="00446B61">
            <w:pPr>
              <w:tabs>
                <w:tab w:val="left" w:pos="193"/>
                <w:tab w:val="left" w:pos="373"/>
              </w:tabs>
              <w:jc w:val="center"/>
              <w:rPr>
                <w:sz w:val="18"/>
                <w:szCs w:val="18"/>
              </w:rPr>
            </w:pPr>
          </w:p>
          <w:p w:rsidR="00AE2716" w:rsidRPr="00A364C2" w:rsidRDefault="00AE2716" w:rsidP="00446B61">
            <w:pPr>
              <w:tabs>
                <w:tab w:val="left" w:pos="193"/>
                <w:tab w:val="left" w:pos="373"/>
              </w:tabs>
              <w:jc w:val="center"/>
              <w:rPr>
                <w:sz w:val="18"/>
                <w:szCs w:val="18"/>
              </w:rPr>
            </w:pPr>
            <w:r w:rsidRPr="00A364C2">
              <w:rPr>
                <w:sz w:val="18"/>
                <w:szCs w:val="18"/>
              </w:rPr>
              <w:t>65</w:t>
            </w:r>
          </w:p>
        </w:tc>
        <w:tc>
          <w:tcPr>
            <w:tcW w:w="880" w:type="dxa"/>
            <w:gridSpan w:val="2"/>
          </w:tcPr>
          <w:p w:rsidR="00AE2716" w:rsidRPr="00A364C2" w:rsidRDefault="00AE2716" w:rsidP="00446B61">
            <w:pPr>
              <w:tabs>
                <w:tab w:val="left" w:pos="193"/>
                <w:tab w:val="left" w:pos="373"/>
              </w:tabs>
              <w:jc w:val="center"/>
              <w:rPr>
                <w:sz w:val="18"/>
                <w:szCs w:val="18"/>
              </w:rPr>
            </w:pPr>
          </w:p>
          <w:p w:rsidR="005F7D70" w:rsidRPr="00A364C2" w:rsidRDefault="005F7D70" w:rsidP="00446B61">
            <w:pPr>
              <w:tabs>
                <w:tab w:val="left" w:pos="193"/>
                <w:tab w:val="left" w:pos="373"/>
              </w:tabs>
              <w:jc w:val="center"/>
              <w:rPr>
                <w:sz w:val="18"/>
                <w:szCs w:val="18"/>
              </w:rPr>
            </w:pPr>
          </w:p>
          <w:p w:rsidR="00AE2716" w:rsidRPr="00A364C2" w:rsidRDefault="00AE2716" w:rsidP="00446B61">
            <w:pPr>
              <w:tabs>
                <w:tab w:val="left" w:pos="193"/>
                <w:tab w:val="left" w:pos="373"/>
              </w:tabs>
              <w:jc w:val="center"/>
              <w:rPr>
                <w:sz w:val="18"/>
                <w:szCs w:val="18"/>
              </w:rPr>
            </w:pPr>
            <w:r w:rsidRPr="00A364C2">
              <w:rPr>
                <w:sz w:val="18"/>
                <w:szCs w:val="18"/>
              </w:rPr>
              <w:t>67</w:t>
            </w:r>
          </w:p>
        </w:tc>
        <w:tc>
          <w:tcPr>
            <w:tcW w:w="817" w:type="dxa"/>
            <w:gridSpan w:val="2"/>
            <w:vAlign w:val="center"/>
          </w:tcPr>
          <w:p w:rsidR="00AE2716" w:rsidRPr="00A364C2" w:rsidRDefault="00AE2716" w:rsidP="00446B61">
            <w:pPr>
              <w:tabs>
                <w:tab w:val="left" w:pos="193"/>
                <w:tab w:val="left" w:pos="373"/>
              </w:tabs>
              <w:jc w:val="center"/>
              <w:rPr>
                <w:sz w:val="18"/>
                <w:szCs w:val="18"/>
              </w:rPr>
            </w:pPr>
            <w:r w:rsidRPr="00A364C2">
              <w:rPr>
                <w:sz w:val="18"/>
                <w:szCs w:val="18"/>
              </w:rPr>
              <w:t>67,8</w:t>
            </w:r>
          </w:p>
        </w:tc>
        <w:tc>
          <w:tcPr>
            <w:tcW w:w="864" w:type="dxa"/>
            <w:gridSpan w:val="2"/>
            <w:vAlign w:val="center"/>
          </w:tcPr>
          <w:p w:rsidR="00AE2716" w:rsidRPr="00A364C2" w:rsidRDefault="00AE2716" w:rsidP="00446B61">
            <w:pPr>
              <w:tabs>
                <w:tab w:val="left" w:pos="193"/>
                <w:tab w:val="left" w:pos="373"/>
              </w:tabs>
              <w:jc w:val="center"/>
              <w:rPr>
                <w:sz w:val="18"/>
                <w:szCs w:val="18"/>
              </w:rPr>
            </w:pPr>
            <w:r w:rsidRPr="00A364C2">
              <w:rPr>
                <w:sz w:val="18"/>
                <w:szCs w:val="18"/>
              </w:rPr>
              <w:t>69</w:t>
            </w:r>
          </w:p>
        </w:tc>
        <w:tc>
          <w:tcPr>
            <w:tcW w:w="992" w:type="dxa"/>
            <w:gridSpan w:val="2"/>
            <w:vAlign w:val="center"/>
          </w:tcPr>
          <w:p w:rsidR="00AE2716" w:rsidRPr="00A364C2" w:rsidRDefault="00AE2716" w:rsidP="00446B61">
            <w:pPr>
              <w:tabs>
                <w:tab w:val="left" w:pos="193"/>
                <w:tab w:val="left" w:pos="373"/>
              </w:tabs>
              <w:jc w:val="center"/>
              <w:rPr>
                <w:sz w:val="18"/>
                <w:szCs w:val="18"/>
              </w:rPr>
            </w:pPr>
            <w:r w:rsidRPr="00A364C2">
              <w:rPr>
                <w:sz w:val="18"/>
                <w:szCs w:val="18"/>
              </w:rPr>
              <w:t>70,5</w:t>
            </w:r>
          </w:p>
        </w:tc>
        <w:tc>
          <w:tcPr>
            <w:tcW w:w="906" w:type="dxa"/>
            <w:gridSpan w:val="2"/>
            <w:vAlign w:val="center"/>
          </w:tcPr>
          <w:p w:rsidR="00AE2716" w:rsidRPr="00A364C2" w:rsidRDefault="00AE2716" w:rsidP="00446B61">
            <w:pPr>
              <w:tabs>
                <w:tab w:val="left" w:pos="193"/>
                <w:tab w:val="left" w:pos="373"/>
              </w:tabs>
              <w:jc w:val="center"/>
              <w:rPr>
                <w:sz w:val="18"/>
                <w:szCs w:val="18"/>
              </w:rPr>
            </w:pPr>
            <w:r w:rsidRPr="00A364C2">
              <w:rPr>
                <w:sz w:val="18"/>
                <w:szCs w:val="18"/>
              </w:rPr>
              <w:t>71</w:t>
            </w:r>
          </w:p>
        </w:tc>
        <w:tc>
          <w:tcPr>
            <w:tcW w:w="794" w:type="dxa"/>
            <w:gridSpan w:val="3"/>
            <w:vAlign w:val="center"/>
          </w:tcPr>
          <w:p w:rsidR="00AE2716" w:rsidRPr="00A364C2" w:rsidRDefault="00AE2716" w:rsidP="00446B61">
            <w:pPr>
              <w:tabs>
                <w:tab w:val="left" w:pos="193"/>
                <w:tab w:val="left" w:pos="373"/>
              </w:tabs>
              <w:jc w:val="center"/>
              <w:rPr>
                <w:sz w:val="18"/>
                <w:szCs w:val="18"/>
              </w:rPr>
            </w:pPr>
            <w:r w:rsidRPr="00A364C2">
              <w:rPr>
                <w:sz w:val="18"/>
                <w:szCs w:val="18"/>
              </w:rPr>
              <w:t>76</w:t>
            </w:r>
          </w:p>
        </w:tc>
        <w:tc>
          <w:tcPr>
            <w:tcW w:w="992" w:type="dxa"/>
            <w:gridSpan w:val="4"/>
            <w:vAlign w:val="center"/>
          </w:tcPr>
          <w:p w:rsidR="00AE2716" w:rsidRPr="00A364C2" w:rsidRDefault="00AE2716" w:rsidP="00446B61">
            <w:pPr>
              <w:tabs>
                <w:tab w:val="left" w:pos="193"/>
                <w:tab w:val="left" w:pos="373"/>
              </w:tabs>
              <w:jc w:val="center"/>
              <w:rPr>
                <w:sz w:val="18"/>
                <w:szCs w:val="18"/>
              </w:rPr>
            </w:pPr>
            <w:r w:rsidRPr="00A364C2">
              <w:rPr>
                <w:sz w:val="18"/>
                <w:szCs w:val="18"/>
              </w:rPr>
              <w:t>78</w:t>
            </w:r>
          </w:p>
        </w:tc>
      </w:tr>
      <w:tr w:rsidR="005E4FEB" w:rsidRPr="00A364C2" w:rsidTr="00F57081">
        <w:trPr>
          <w:gridAfter w:val="1"/>
          <w:wAfter w:w="29" w:type="dxa"/>
          <w:trHeight w:val="2070"/>
        </w:trPr>
        <w:tc>
          <w:tcPr>
            <w:tcW w:w="754" w:type="dxa"/>
            <w:gridSpan w:val="2"/>
          </w:tcPr>
          <w:p w:rsidR="005E4FEB" w:rsidRPr="00A364C2" w:rsidRDefault="005E4FEB" w:rsidP="00690F8C">
            <w:pPr>
              <w:ind w:left="180"/>
              <w:rPr>
                <w:b/>
                <w:sz w:val="18"/>
                <w:szCs w:val="18"/>
              </w:rPr>
            </w:pPr>
            <w:r w:rsidRPr="00A364C2">
              <w:rPr>
                <w:b/>
                <w:sz w:val="18"/>
                <w:szCs w:val="18"/>
              </w:rPr>
              <w:lastRenderedPageBreak/>
              <w:t>6.</w:t>
            </w:r>
          </w:p>
        </w:tc>
        <w:tc>
          <w:tcPr>
            <w:tcW w:w="1940" w:type="dxa"/>
          </w:tcPr>
          <w:p w:rsidR="005E4FEB" w:rsidRPr="00A364C2" w:rsidRDefault="005E4FEB" w:rsidP="00783A2B">
            <w:pPr>
              <w:jc w:val="both"/>
              <w:rPr>
                <w:b/>
                <w:sz w:val="18"/>
                <w:szCs w:val="18"/>
              </w:rPr>
            </w:pPr>
            <w:r w:rsidRPr="00A364C2">
              <w:rPr>
                <w:b/>
                <w:sz w:val="18"/>
                <w:szCs w:val="18"/>
              </w:rPr>
              <w:t>Подпрограмма 5 «Развитие сферы культурно-досуговой деятельности</w:t>
            </w:r>
            <w:r w:rsidRPr="00A364C2">
              <w:rPr>
                <w:b/>
                <w:bCs/>
                <w:sz w:val="18"/>
                <w:szCs w:val="18"/>
              </w:rPr>
              <w:t xml:space="preserve"> городского поселения «Поселок Чернянка».</w:t>
            </w:r>
          </w:p>
        </w:tc>
        <w:tc>
          <w:tcPr>
            <w:tcW w:w="1560" w:type="dxa"/>
          </w:tcPr>
          <w:p w:rsidR="005E4FEB" w:rsidRPr="00A364C2" w:rsidRDefault="005E4FEB" w:rsidP="00690F8C">
            <w:pPr>
              <w:rPr>
                <w:b/>
                <w:sz w:val="18"/>
                <w:szCs w:val="18"/>
              </w:rPr>
            </w:pPr>
            <w:r w:rsidRPr="00A364C2">
              <w:rPr>
                <w:b/>
                <w:sz w:val="18"/>
                <w:szCs w:val="18"/>
              </w:rPr>
              <w:t>Администрация городского  поселения «Поселок Чернянка»</w:t>
            </w:r>
          </w:p>
        </w:tc>
        <w:tc>
          <w:tcPr>
            <w:tcW w:w="850" w:type="dxa"/>
          </w:tcPr>
          <w:p w:rsidR="005E4FEB" w:rsidRPr="00A364C2" w:rsidRDefault="005E4FEB" w:rsidP="00690F8C">
            <w:pPr>
              <w:jc w:val="center"/>
              <w:rPr>
                <w:b/>
                <w:sz w:val="18"/>
                <w:szCs w:val="18"/>
              </w:rPr>
            </w:pPr>
            <w:r w:rsidRPr="00A364C2">
              <w:rPr>
                <w:b/>
                <w:sz w:val="18"/>
                <w:szCs w:val="18"/>
              </w:rPr>
              <w:t>2015 год</w:t>
            </w:r>
          </w:p>
        </w:tc>
        <w:tc>
          <w:tcPr>
            <w:tcW w:w="923" w:type="dxa"/>
          </w:tcPr>
          <w:p w:rsidR="005E4FEB" w:rsidRPr="00A364C2" w:rsidRDefault="005E4FEB" w:rsidP="00690F8C">
            <w:pPr>
              <w:jc w:val="center"/>
              <w:rPr>
                <w:b/>
                <w:sz w:val="18"/>
                <w:szCs w:val="18"/>
              </w:rPr>
            </w:pPr>
            <w:r w:rsidRPr="00A364C2">
              <w:rPr>
                <w:b/>
                <w:sz w:val="18"/>
                <w:szCs w:val="18"/>
              </w:rPr>
              <w:t>2020 год</w:t>
            </w:r>
          </w:p>
        </w:tc>
        <w:tc>
          <w:tcPr>
            <w:tcW w:w="1061" w:type="dxa"/>
          </w:tcPr>
          <w:p w:rsidR="005E4FEB" w:rsidRPr="00A364C2" w:rsidRDefault="005E4FEB" w:rsidP="00690F8C">
            <w:pPr>
              <w:tabs>
                <w:tab w:val="left" w:pos="193"/>
                <w:tab w:val="left" w:pos="373"/>
              </w:tabs>
              <w:jc w:val="center"/>
              <w:rPr>
                <w:sz w:val="18"/>
                <w:szCs w:val="18"/>
              </w:rPr>
            </w:pPr>
            <w:r w:rsidRPr="00A364C2">
              <w:rPr>
                <w:sz w:val="18"/>
                <w:szCs w:val="18"/>
              </w:rPr>
              <w:t>Прогрессивный</w:t>
            </w:r>
          </w:p>
          <w:p w:rsidR="005E4FEB" w:rsidRPr="00A364C2" w:rsidRDefault="005E4FEB" w:rsidP="00690F8C">
            <w:pPr>
              <w:tabs>
                <w:tab w:val="left" w:pos="193"/>
                <w:tab w:val="left" w:pos="373"/>
              </w:tabs>
              <w:jc w:val="center"/>
              <w:rPr>
                <w:sz w:val="18"/>
                <w:szCs w:val="18"/>
              </w:rPr>
            </w:pPr>
          </w:p>
          <w:p w:rsidR="005E4FEB" w:rsidRPr="00A364C2" w:rsidRDefault="005E4FEB" w:rsidP="00690F8C">
            <w:pPr>
              <w:tabs>
                <w:tab w:val="left" w:pos="193"/>
                <w:tab w:val="left" w:pos="373"/>
              </w:tabs>
              <w:jc w:val="center"/>
              <w:rPr>
                <w:sz w:val="18"/>
                <w:szCs w:val="18"/>
              </w:rPr>
            </w:pPr>
          </w:p>
          <w:p w:rsidR="005E4FEB" w:rsidRPr="00A364C2" w:rsidRDefault="005E4FEB" w:rsidP="00690F8C">
            <w:pPr>
              <w:tabs>
                <w:tab w:val="left" w:pos="193"/>
                <w:tab w:val="left" w:pos="373"/>
              </w:tabs>
              <w:jc w:val="center"/>
              <w:rPr>
                <w:sz w:val="18"/>
                <w:szCs w:val="18"/>
              </w:rPr>
            </w:pPr>
          </w:p>
          <w:p w:rsidR="005E4FEB" w:rsidRPr="00A364C2" w:rsidRDefault="005E4FEB" w:rsidP="00690F8C">
            <w:pPr>
              <w:tabs>
                <w:tab w:val="left" w:pos="193"/>
                <w:tab w:val="left" w:pos="373"/>
              </w:tabs>
              <w:jc w:val="center"/>
              <w:rPr>
                <w:sz w:val="18"/>
                <w:szCs w:val="18"/>
              </w:rPr>
            </w:pPr>
          </w:p>
          <w:p w:rsidR="005E4FEB" w:rsidRPr="00A364C2" w:rsidRDefault="005E4FEB" w:rsidP="00690F8C">
            <w:pPr>
              <w:tabs>
                <w:tab w:val="left" w:pos="193"/>
                <w:tab w:val="left" w:pos="373"/>
              </w:tabs>
              <w:jc w:val="center"/>
              <w:rPr>
                <w:sz w:val="18"/>
                <w:szCs w:val="18"/>
              </w:rPr>
            </w:pPr>
          </w:p>
          <w:p w:rsidR="005E4FEB" w:rsidRPr="00A364C2" w:rsidRDefault="005E4FEB" w:rsidP="00690F8C">
            <w:pPr>
              <w:tabs>
                <w:tab w:val="left" w:pos="193"/>
                <w:tab w:val="left" w:pos="373"/>
              </w:tabs>
              <w:jc w:val="center"/>
              <w:rPr>
                <w:sz w:val="18"/>
                <w:szCs w:val="18"/>
              </w:rPr>
            </w:pPr>
          </w:p>
          <w:p w:rsidR="005E4FEB" w:rsidRPr="00A364C2" w:rsidRDefault="005E4FEB" w:rsidP="00690F8C">
            <w:pPr>
              <w:tabs>
                <w:tab w:val="left" w:pos="193"/>
                <w:tab w:val="left" w:pos="373"/>
              </w:tabs>
              <w:jc w:val="center"/>
              <w:rPr>
                <w:sz w:val="18"/>
                <w:szCs w:val="18"/>
              </w:rPr>
            </w:pPr>
          </w:p>
        </w:tc>
        <w:tc>
          <w:tcPr>
            <w:tcW w:w="1701" w:type="dxa"/>
          </w:tcPr>
          <w:p w:rsidR="005E4FEB" w:rsidRPr="00A364C2" w:rsidRDefault="005E4FEB" w:rsidP="00490B5F">
            <w:pPr>
              <w:tabs>
                <w:tab w:val="left" w:pos="193"/>
                <w:tab w:val="left" w:pos="373"/>
              </w:tabs>
              <w:jc w:val="both"/>
              <w:rPr>
                <w:b/>
                <w:sz w:val="18"/>
                <w:szCs w:val="18"/>
              </w:rPr>
            </w:pPr>
            <w:r w:rsidRPr="00A364C2">
              <w:rPr>
                <w:b/>
                <w:sz w:val="18"/>
                <w:szCs w:val="18"/>
              </w:rPr>
              <w:t xml:space="preserve">Количество посетителей культурно-досуговых мероприятий </w:t>
            </w:r>
          </w:p>
        </w:tc>
        <w:tc>
          <w:tcPr>
            <w:tcW w:w="840" w:type="dxa"/>
          </w:tcPr>
          <w:p w:rsidR="005E4FEB" w:rsidRPr="00A364C2" w:rsidRDefault="005E4FEB" w:rsidP="00446B61">
            <w:pPr>
              <w:tabs>
                <w:tab w:val="left" w:pos="193"/>
                <w:tab w:val="left" w:pos="373"/>
              </w:tabs>
              <w:jc w:val="center"/>
              <w:rPr>
                <w:sz w:val="18"/>
                <w:szCs w:val="18"/>
              </w:rPr>
            </w:pPr>
            <w:r w:rsidRPr="00A364C2">
              <w:rPr>
                <w:sz w:val="18"/>
                <w:szCs w:val="18"/>
              </w:rPr>
              <w:t>87</w:t>
            </w:r>
          </w:p>
        </w:tc>
        <w:tc>
          <w:tcPr>
            <w:tcW w:w="880" w:type="dxa"/>
            <w:gridSpan w:val="2"/>
          </w:tcPr>
          <w:p w:rsidR="005E4FEB" w:rsidRPr="00A364C2" w:rsidRDefault="005E4FEB" w:rsidP="00446B61">
            <w:pPr>
              <w:tabs>
                <w:tab w:val="left" w:pos="193"/>
                <w:tab w:val="left" w:pos="373"/>
              </w:tabs>
              <w:jc w:val="center"/>
              <w:rPr>
                <w:sz w:val="18"/>
                <w:szCs w:val="18"/>
              </w:rPr>
            </w:pPr>
            <w:r w:rsidRPr="00A364C2">
              <w:rPr>
                <w:sz w:val="18"/>
                <w:szCs w:val="18"/>
              </w:rPr>
              <w:t>99</w:t>
            </w:r>
          </w:p>
        </w:tc>
        <w:tc>
          <w:tcPr>
            <w:tcW w:w="817" w:type="dxa"/>
            <w:gridSpan w:val="2"/>
          </w:tcPr>
          <w:p w:rsidR="005E4FEB" w:rsidRPr="00A364C2" w:rsidRDefault="005E4FEB" w:rsidP="00446B61">
            <w:pPr>
              <w:tabs>
                <w:tab w:val="left" w:pos="193"/>
                <w:tab w:val="left" w:pos="373"/>
              </w:tabs>
              <w:jc w:val="center"/>
              <w:rPr>
                <w:sz w:val="18"/>
                <w:szCs w:val="18"/>
              </w:rPr>
            </w:pPr>
            <w:r w:rsidRPr="00A364C2">
              <w:rPr>
                <w:sz w:val="18"/>
                <w:szCs w:val="18"/>
              </w:rPr>
              <w:t>100</w:t>
            </w:r>
          </w:p>
        </w:tc>
        <w:tc>
          <w:tcPr>
            <w:tcW w:w="864" w:type="dxa"/>
            <w:gridSpan w:val="2"/>
          </w:tcPr>
          <w:p w:rsidR="005E4FEB" w:rsidRPr="00A364C2" w:rsidRDefault="005E4FEB" w:rsidP="00446B61">
            <w:pPr>
              <w:tabs>
                <w:tab w:val="left" w:pos="193"/>
                <w:tab w:val="left" w:pos="373"/>
              </w:tabs>
              <w:jc w:val="center"/>
              <w:rPr>
                <w:sz w:val="18"/>
                <w:szCs w:val="18"/>
              </w:rPr>
            </w:pPr>
            <w:r w:rsidRPr="00A364C2">
              <w:rPr>
                <w:sz w:val="18"/>
                <w:szCs w:val="18"/>
              </w:rPr>
              <w:t>110</w:t>
            </w:r>
          </w:p>
        </w:tc>
        <w:tc>
          <w:tcPr>
            <w:tcW w:w="992" w:type="dxa"/>
            <w:gridSpan w:val="2"/>
          </w:tcPr>
          <w:p w:rsidR="005E4FEB" w:rsidRPr="00A364C2" w:rsidRDefault="005E4FEB" w:rsidP="00446B61">
            <w:pPr>
              <w:tabs>
                <w:tab w:val="left" w:pos="193"/>
                <w:tab w:val="left" w:pos="373"/>
              </w:tabs>
              <w:jc w:val="center"/>
              <w:rPr>
                <w:sz w:val="18"/>
                <w:szCs w:val="18"/>
              </w:rPr>
            </w:pPr>
            <w:r w:rsidRPr="00A364C2">
              <w:rPr>
                <w:sz w:val="18"/>
                <w:szCs w:val="18"/>
              </w:rPr>
              <w:t>115</w:t>
            </w:r>
          </w:p>
        </w:tc>
        <w:tc>
          <w:tcPr>
            <w:tcW w:w="906" w:type="dxa"/>
            <w:gridSpan w:val="2"/>
          </w:tcPr>
          <w:p w:rsidR="005E4FEB" w:rsidRPr="00A364C2" w:rsidRDefault="005E4FEB" w:rsidP="00446B61">
            <w:pPr>
              <w:tabs>
                <w:tab w:val="left" w:pos="193"/>
                <w:tab w:val="left" w:pos="373"/>
              </w:tabs>
              <w:jc w:val="center"/>
              <w:rPr>
                <w:sz w:val="18"/>
                <w:szCs w:val="18"/>
              </w:rPr>
            </w:pPr>
            <w:r w:rsidRPr="00A364C2">
              <w:rPr>
                <w:sz w:val="18"/>
                <w:szCs w:val="18"/>
              </w:rPr>
              <w:t>121</w:t>
            </w:r>
          </w:p>
        </w:tc>
        <w:tc>
          <w:tcPr>
            <w:tcW w:w="794" w:type="dxa"/>
            <w:gridSpan w:val="3"/>
          </w:tcPr>
          <w:p w:rsidR="005E4FEB" w:rsidRPr="00A364C2" w:rsidRDefault="005E4FEB" w:rsidP="00446B61">
            <w:pPr>
              <w:tabs>
                <w:tab w:val="left" w:pos="193"/>
                <w:tab w:val="left" w:pos="373"/>
              </w:tabs>
              <w:jc w:val="center"/>
              <w:rPr>
                <w:sz w:val="18"/>
                <w:szCs w:val="18"/>
              </w:rPr>
            </w:pPr>
            <w:r w:rsidRPr="00A364C2">
              <w:rPr>
                <w:sz w:val="18"/>
                <w:szCs w:val="18"/>
              </w:rPr>
              <w:t>125</w:t>
            </w:r>
          </w:p>
        </w:tc>
        <w:tc>
          <w:tcPr>
            <w:tcW w:w="992" w:type="dxa"/>
            <w:gridSpan w:val="4"/>
          </w:tcPr>
          <w:p w:rsidR="005E4FEB" w:rsidRPr="00A364C2" w:rsidRDefault="005E4FEB" w:rsidP="00446B61">
            <w:pPr>
              <w:tabs>
                <w:tab w:val="left" w:pos="193"/>
                <w:tab w:val="left" w:pos="373"/>
              </w:tabs>
              <w:jc w:val="center"/>
              <w:rPr>
                <w:sz w:val="18"/>
                <w:szCs w:val="18"/>
              </w:rPr>
            </w:pPr>
            <w:r w:rsidRPr="00A364C2">
              <w:rPr>
                <w:sz w:val="18"/>
                <w:szCs w:val="18"/>
              </w:rPr>
              <w:t>130</w:t>
            </w:r>
          </w:p>
        </w:tc>
      </w:tr>
      <w:tr w:rsidR="0030125A" w:rsidRPr="00A364C2" w:rsidTr="00F57081">
        <w:trPr>
          <w:gridAfter w:val="1"/>
          <w:wAfter w:w="29" w:type="dxa"/>
          <w:trHeight w:val="410"/>
        </w:trPr>
        <w:tc>
          <w:tcPr>
            <w:tcW w:w="754" w:type="dxa"/>
            <w:gridSpan w:val="2"/>
          </w:tcPr>
          <w:p w:rsidR="0030125A" w:rsidRPr="00A364C2" w:rsidRDefault="00913762" w:rsidP="00690F8C">
            <w:pPr>
              <w:rPr>
                <w:sz w:val="18"/>
                <w:szCs w:val="18"/>
              </w:rPr>
            </w:pPr>
            <w:r w:rsidRPr="00A364C2">
              <w:rPr>
                <w:sz w:val="18"/>
                <w:szCs w:val="18"/>
              </w:rPr>
              <w:t>6</w:t>
            </w:r>
            <w:r w:rsidR="0030125A" w:rsidRPr="00A364C2">
              <w:rPr>
                <w:sz w:val="18"/>
                <w:szCs w:val="18"/>
              </w:rPr>
              <w:t>.1.</w:t>
            </w:r>
          </w:p>
        </w:tc>
        <w:tc>
          <w:tcPr>
            <w:tcW w:w="15120" w:type="dxa"/>
            <w:gridSpan w:val="24"/>
          </w:tcPr>
          <w:p w:rsidR="0030125A" w:rsidRPr="00A364C2" w:rsidRDefault="00230E0D" w:rsidP="00CF6AD3">
            <w:pPr>
              <w:tabs>
                <w:tab w:val="left" w:pos="193"/>
                <w:tab w:val="left" w:pos="373"/>
              </w:tabs>
              <w:jc w:val="center"/>
              <w:rPr>
                <w:b/>
                <w:sz w:val="18"/>
                <w:szCs w:val="18"/>
              </w:rPr>
            </w:pPr>
            <w:r w:rsidRPr="00A364C2">
              <w:rPr>
                <w:bCs/>
                <w:sz w:val="18"/>
                <w:szCs w:val="18"/>
              </w:rPr>
              <w:t>Задача 5</w:t>
            </w:r>
            <w:r w:rsidR="0030125A" w:rsidRPr="00A364C2">
              <w:rPr>
                <w:bCs/>
                <w:sz w:val="18"/>
                <w:szCs w:val="18"/>
              </w:rPr>
              <w:t>.1.</w:t>
            </w:r>
            <w:r w:rsidR="00CF6AD3" w:rsidRPr="00A364C2">
              <w:rPr>
                <w:bCs/>
                <w:sz w:val="18"/>
                <w:szCs w:val="18"/>
              </w:rPr>
              <w:t xml:space="preserve"> Обеспечение доступа населения к услугам досуга</w:t>
            </w:r>
          </w:p>
        </w:tc>
      </w:tr>
      <w:tr w:rsidR="00536584" w:rsidRPr="00A364C2" w:rsidTr="00F57081">
        <w:trPr>
          <w:gridAfter w:val="1"/>
          <w:wAfter w:w="29" w:type="dxa"/>
          <w:trHeight w:val="675"/>
        </w:trPr>
        <w:tc>
          <w:tcPr>
            <w:tcW w:w="754" w:type="dxa"/>
            <w:gridSpan w:val="2"/>
          </w:tcPr>
          <w:p w:rsidR="00536584" w:rsidRPr="00A364C2" w:rsidRDefault="00536584" w:rsidP="00690F8C">
            <w:pPr>
              <w:rPr>
                <w:sz w:val="18"/>
                <w:szCs w:val="18"/>
              </w:rPr>
            </w:pPr>
            <w:r w:rsidRPr="00A364C2">
              <w:rPr>
                <w:sz w:val="18"/>
                <w:szCs w:val="18"/>
              </w:rPr>
              <w:t>6.1.1.</w:t>
            </w:r>
          </w:p>
        </w:tc>
        <w:tc>
          <w:tcPr>
            <w:tcW w:w="1940" w:type="dxa"/>
          </w:tcPr>
          <w:p w:rsidR="00536584" w:rsidRPr="00A364C2" w:rsidRDefault="00536584" w:rsidP="00690F8C">
            <w:pPr>
              <w:jc w:val="both"/>
              <w:rPr>
                <w:sz w:val="18"/>
                <w:szCs w:val="18"/>
              </w:rPr>
            </w:pPr>
            <w:r w:rsidRPr="00A364C2">
              <w:rPr>
                <w:sz w:val="18"/>
                <w:szCs w:val="18"/>
              </w:rPr>
              <w:t xml:space="preserve">Основное </w:t>
            </w:r>
          </w:p>
          <w:p w:rsidR="00536584" w:rsidRPr="00A364C2" w:rsidRDefault="00536584" w:rsidP="00690F8C">
            <w:pPr>
              <w:jc w:val="both"/>
              <w:rPr>
                <w:sz w:val="18"/>
                <w:szCs w:val="18"/>
              </w:rPr>
            </w:pPr>
            <w:r w:rsidRPr="00A364C2">
              <w:rPr>
                <w:sz w:val="18"/>
                <w:szCs w:val="18"/>
              </w:rPr>
              <w:t xml:space="preserve">мероприятие </w:t>
            </w:r>
            <w:r w:rsidR="002E0B61" w:rsidRPr="00A364C2">
              <w:rPr>
                <w:sz w:val="18"/>
                <w:szCs w:val="18"/>
              </w:rPr>
              <w:t>6</w:t>
            </w:r>
            <w:r w:rsidRPr="00A364C2">
              <w:rPr>
                <w:sz w:val="18"/>
                <w:szCs w:val="18"/>
              </w:rPr>
              <w:t>.1.1.</w:t>
            </w:r>
          </w:p>
          <w:p w:rsidR="00536584" w:rsidRPr="00A364C2" w:rsidRDefault="00536584" w:rsidP="00690F8C">
            <w:pPr>
              <w:jc w:val="both"/>
              <w:rPr>
                <w:sz w:val="18"/>
                <w:szCs w:val="18"/>
              </w:rPr>
            </w:pPr>
            <w:r w:rsidRPr="00A364C2">
              <w:rPr>
                <w:bCs/>
                <w:sz w:val="18"/>
                <w:szCs w:val="18"/>
              </w:rPr>
              <w:t>«Обеспечение мероприятий по организации досуга»</w:t>
            </w:r>
          </w:p>
          <w:p w:rsidR="00536584" w:rsidRPr="00A364C2" w:rsidRDefault="00536584" w:rsidP="00690F8C">
            <w:pPr>
              <w:tabs>
                <w:tab w:val="left" w:pos="193"/>
                <w:tab w:val="left" w:pos="373"/>
              </w:tabs>
              <w:jc w:val="both"/>
              <w:rPr>
                <w:b/>
                <w:sz w:val="18"/>
                <w:szCs w:val="18"/>
              </w:rPr>
            </w:pPr>
          </w:p>
        </w:tc>
        <w:tc>
          <w:tcPr>
            <w:tcW w:w="1560" w:type="dxa"/>
          </w:tcPr>
          <w:p w:rsidR="00536584" w:rsidRPr="00A364C2" w:rsidRDefault="00536584" w:rsidP="00690F8C">
            <w:pPr>
              <w:rPr>
                <w:sz w:val="18"/>
                <w:szCs w:val="18"/>
              </w:rPr>
            </w:pPr>
            <w:r w:rsidRPr="00A364C2">
              <w:rPr>
                <w:b/>
                <w:sz w:val="18"/>
                <w:szCs w:val="18"/>
              </w:rPr>
              <w:t>Администрация городского  поселения «Поселок Чернянка»</w:t>
            </w:r>
          </w:p>
        </w:tc>
        <w:tc>
          <w:tcPr>
            <w:tcW w:w="850" w:type="dxa"/>
          </w:tcPr>
          <w:p w:rsidR="00536584" w:rsidRPr="00A364C2" w:rsidRDefault="00536584" w:rsidP="00690F8C">
            <w:pPr>
              <w:jc w:val="center"/>
              <w:rPr>
                <w:sz w:val="18"/>
                <w:szCs w:val="18"/>
              </w:rPr>
            </w:pPr>
            <w:r w:rsidRPr="00A364C2">
              <w:rPr>
                <w:sz w:val="18"/>
                <w:szCs w:val="18"/>
              </w:rPr>
              <w:t>2015 год</w:t>
            </w:r>
          </w:p>
        </w:tc>
        <w:tc>
          <w:tcPr>
            <w:tcW w:w="923" w:type="dxa"/>
          </w:tcPr>
          <w:p w:rsidR="00536584" w:rsidRPr="00A364C2" w:rsidRDefault="00536584" w:rsidP="00690F8C">
            <w:pPr>
              <w:jc w:val="center"/>
              <w:rPr>
                <w:sz w:val="18"/>
                <w:szCs w:val="18"/>
              </w:rPr>
            </w:pPr>
            <w:r w:rsidRPr="00A364C2">
              <w:rPr>
                <w:sz w:val="18"/>
                <w:szCs w:val="18"/>
              </w:rPr>
              <w:t>2020 год</w:t>
            </w:r>
          </w:p>
        </w:tc>
        <w:tc>
          <w:tcPr>
            <w:tcW w:w="1061" w:type="dxa"/>
          </w:tcPr>
          <w:p w:rsidR="00536584" w:rsidRPr="00A364C2" w:rsidRDefault="00536584" w:rsidP="00690F8C">
            <w:pPr>
              <w:tabs>
                <w:tab w:val="left" w:pos="193"/>
                <w:tab w:val="left" w:pos="373"/>
              </w:tabs>
              <w:jc w:val="center"/>
              <w:rPr>
                <w:sz w:val="18"/>
                <w:szCs w:val="18"/>
              </w:rPr>
            </w:pPr>
            <w:r w:rsidRPr="00A364C2">
              <w:rPr>
                <w:sz w:val="18"/>
                <w:szCs w:val="18"/>
              </w:rPr>
              <w:t>Прогрессивный</w:t>
            </w:r>
          </w:p>
          <w:p w:rsidR="00536584" w:rsidRPr="00A364C2" w:rsidRDefault="00536584" w:rsidP="00690F8C">
            <w:pPr>
              <w:tabs>
                <w:tab w:val="left" w:pos="193"/>
                <w:tab w:val="left" w:pos="373"/>
              </w:tabs>
              <w:jc w:val="center"/>
              <w:rPr>
                <w:sz w:val="18"/>
                <w:szCs w:val="18"/>
              </w:rPr>
            </w:pPr>
          </w:p>
          <w:p w:rsidR="00536584" w:rsidRPr="00A364C2" w:rsidRDefault="00536584" w:rsidP="00690F8C">
            <w:pPr>
              <w:tabs>
                <w:tab w:val="left" w:pos="193"/>
                <w:tab w:val="left" w:pos="373"/>
              </w:tabs>
              <w:jc w:val="center"/>
              <w:rPr>
                <w:sz w:val="18"/>
                <w:szCs w:val="18"/>
              </w:rPr>
            </w:pPr>
          </w:p>
          <w:p w:rsidR="00536584" w:rsidRPr="00A364C2" w:rsidRDefault="00536584" w:rsidP="00690F8C">
            <w:pPr>
              <w:tabs>
                <w:tab w:val="left" w:pos="193"/>
                <w:tab w:val="left" w:pos="373"/>
              </w:tabs>
              <w:jc w:val="center"/>
              <w:rPr>
                <w:sz w:val="18"/>
                <w:szCs w:val="18"/>
              </w:rPr>
            </w:pPr>
          </w:p>
          <w:p w:rsidR="00536584" w:rsidRPr="00A364C2" w:rsidRDefault="00536584" w:rsidP="00690F8C">
            <w:pPr>
              <w:tabs>
                <w:tab w:val="left" w:pos="193"/>
                <w:tab w:val="left" w:pos="373"/>
              </w:tabs>
              <w:jc w:val="center"/>
              <w:rPr>
                <w:sz w:val="18"/>
                <w:szCs w:val="18"/>
              </w:rPr>
            </w:pPr>
          </w:p>
          <w:p w:rsidR="00536584" w:rsidRPr="00A364C2" w:rsidRDefault="00536584" w:rsidP="00690F8C">
            <w:pPr>
              <w:tabs>
                <w:tab w:val="left" w:pos="193"/>
                <w:tab w:val="left" w:pos="373"/>
              </w:tabs>
              <w:jc w:val="center"/>
              <w:rPr>
                <w:sz w:val="18"/>
                <w:szCs w:val="18"/>
              </w:rPr>
            </w:pPr>
          </w:p>
          <w:p w:rsidR="00536584" w:rsidRPr="00A364C2" w:rsidRDefault="00536584" w:rsidP="00690F8C">
            <w:pPr>
              <w:tabs>
                <w:tab w:val="left" w:pos="193"/>
                <w:tab w:val="left" w:pos="373"/>
              </w:tabs>
              <w:jc w:val="center"/>
              <w:rPr>
                <w:sz w:val="18"/>
                <w:szCs w:val="18"/>
              </w:rPr>
            </w:pPr>
          </w:p>
        </w:tc>
        <w:tc>
          <w:tcPr>
            <w:tcW w:w="1701" w:type="dxa"/>
          </w:tcPr>
          <w:p w:rsidR="00536584" w:rsidRPr="00A364C2" w:rsidRDefault="00536584" w:rsidP="008B4FF7">
            <w:pPr>
              <w:tabs>
                <w:tab w:val="left" w:pos="193"/>
                <w:tab w:val="left" w:pos="373"/>
              </w:tabs>
              <w:jc w:val="both"/>
              <w:rPr>
                <w:b/>
                <w:sz w:val="18"/>
                <w:szCs w:val="18"/>
              </w:rPr>
            </w:pPr>
            <w:r w:rsidRPr="00A364C2">
              <w:rPr>
                <w:b/>
                <w:sz w:val="18"/>
                <w:szCs w:val="18"/>
              </w:rPr>
              <w:t xml:space="preserve">Количество посетителей культурно-досуговых мероприятий,  тыс. чел. </w:t>
            </w:r>
          </w:p>
        </w:tc>
        <w:tc>
          <w:tcPr>
            <w:tcW w:w="840" w:type="dxa"/>
          </w:tcPr>
          <w:p w:rsidR="00536584" w:rsidRPr="00A364C2" w:rsidRDefault="00536584" w:rsidP="00446B61">
            <w:pPr>
              <w:tabs>
                <w:tab w:val="left" w:pos="193"/>
                <w:tab w:val="left" w:pos="373"/>
              </w:tabs>
              <w:jc w:val="center"/>
              <w:rPr>
                <w:sz w:val="18"/>
                <w:szCs w:val="18"/>
              </w:rPr>
            </w:pPr>
            <w:r w:rsidRPr="00A364C2">
              <w:rPr>
                <w:sz w:val="18"/>
                <w:szCs w:val="18"/>
              </w:rPr>
              <w:t>87</w:t>
            </w:r>
          </w:p>
        </w:tc>
        <w:tc>
          <w:tcPr>
            <w:tcW w:w="880" w:type="dxa"/>
            <w:gridSpan w:val="2"/>
          </w:tcPr>
          <w:p w:rsidR="00536584" w:rsidRPr="00A364C2" w:rsidRDefault="00536584" w:rsidP="00446B61">
            <w:pPr>
              <w:tabs>
                <w:tab w:val="left" w:pos="193"/>
                <w:tab w:val="left" w:pos="373"/>
              </w:tabs>
              <w:jc w:val="center"/>
              <w:rPr>
                <w:sz w:val="18"/>
                <w:szCs w:val="18"/>
              </w:rPr>
            </w:pPr>
            <w:r w:rsidRPr="00A364C2">
              <w:rPr>
                <w:sz w:val="18"/>
                <w:szCs w:val="18"/>
              </w:rPr>
              <w:t>99</w:t>
            </w:r>
          </w:p>
        </w:tc>
        <w:tc>
          <w:tcPr>
            <w:tcW w:w="817" w:type="dxa"/>
            <w:gridSpan w:val="2"/>
          </w:tcPr>
          <w:p w:rsidR="00536584" w:rsidRPr="00A364C2" w:rsidRDefault="00536584" w:rsidP="00446B61">
            <w:pPr>
              <w:tabs>
                <w:tab w:val="left" w:pos="193"/>
                <w:tab w:val="left" w:pos="373"/>
              </w:tabs>
              <w:jc w:val="center"/>
              <w:rPr>
                <w:sz w:val="18"/>
                <w:szCs w:val="18"/>
              </w:rPr>
            </w:pPr>
            <w:r w:rsidRPr="00A364C2">
              <w:rPr>
                <w:sz w:val="18"/>
                <w:szCs w:val="18"/>
              </w:rPr>
              <w:t>100</w:t>
            </w:r>
          </w:p>
        </w:tc>
        <w:tc>
          <w:tcPr>
            <w:tcW w:w="864" w:type="dxa"/>
            <w:gridSpan w:val="2"/>
          </w:tcPr>
          <w:p w:rsidR="00536584" w:rsidRPr="00A364C2" w:rsidRDefault="00536584" w:rsidP="00446B61">
            <w:pPr>
              <w:tabs>
                <w:tab w:val="left" w:pos="193"/>
                <w:tab w:val="left" w:pos="373"/>
              </w:tabs>
              <w:jc w:val="center"/>
              <w:rPr>
                <w:sz w:val="18"/>
                <w:szCs w:val="18"/>
              </w:rPr>
            </w:pPr>
            <w:r w:rsidRPr="00A364C2">
              <w:rPr>
                <w:sz w:val="18"/>
                <w:szCs w:val="18"/>
              </w:rPr>
              <w:t>110</w:t>
            </w:r>
          </w:p>
        </w:tc>
        <w:tc>
          <w:tcPr>
            <w:tcW w:w="992" w:type="dxa"/>
            <w:gridSpan w:val="2"/>
          </w:tcPr>
          <w:p w:rsidR="00536584" w:rsidRPr="00A364C2" w:rsidRDefault="00536584" w:rsidP="00446B61">
            <w:pPr>
              <w:tabs>
                <w:tab w:val="left" w:pos="193"/>
                <w:tab w:val="left" w:pos="373"/>
              </w:tabs>
              <w:jc w:val="center"/>
              <w:rPr>
                <w:sz w:val="18"/>
                <w:szCs w:val="18"/>
              </w:rPr>
            </w:pPr>
            <w:r w:rsidRPr="00A364C2">
              <w:rPr>
                <w:sz w:val="18"/>
                <w:szCs w:val="18"/>
              </w:rPr>
              <w:t>115</w:t>
            </w:r>
          </w:p>
        </w:tc>
        <w:tc>
          <w:tcPr>
            <w:tcW w:w="906" w:type="dxa"/>
            <w:gridSpan w:val="2"/>
          </w:tcPr>
          <w:p w:rsidR="00536584" w:rsidRPr="00A364C2" w:rsidRDefault="00536584" w:rsidP="00446B61">
            <w:pPr>
              <w:tabs>
                <w:tab w:val="left" w:pos="193"/>
                <w:tab w:val="left" w:pos="373"/>
              </w:tabs>
              <w:jc w:val="center"/>
              <w:rPr>
                <w:sz w:val="18"/>
                <w:szCs w:val="18"/>
              </w:rPr>
            </w:pPr>
            <w:r w:rsidRPr="00A364C2">
              <w:rPr>
                <w:sz w:val="18"/>
                <w:szCs w:val="18"/>
              </w:rPr>
              <w:t>121</w:t>
            </w:r>
          </w:p>
        </w:tc>
        <w:tc>
          <w:tcPr>
            <w:tcW w:w="933" w:type="dxa"/>
            <w:gridSpan w:val="5"/>
          </w:tcPr>
          <w:p w:rsidR="00536584" w:rsidRPr="00A364C2" w:rsidRDefault="00536584" w:rsidP="00446B61">
            <w:pPr>
              <w:tabs>
                <w:tab w:val="left" w:pos="193"/>
                <w:tab w:val="left" w:pos="373"/>
              </w:tabs>
              <w:jc w:val="center"/>
              <w:rPr>
                <w:sz w:val="18"/>
                <w:szCs w:val="18"/>
              </w:rPr>
            </w:pPr>
            <w:r w:rsidRPr="00A364C2">
              <w:rPr>
                <w:sz w:val="18"/>
                <w:szCs w:val="18"/>
              </w:rPr>
              <w:t>125</w:t>
            </w:r>
          </w:p>
        </w:tc>
        <w:tc>
          <w:tcPr>
            <w:tcW w:w="853" w:type="dxa"/>
            <w:gridSpan w:val="2"/>
          </w:tcPr>
          <w:p w:rsidR="00536584" w:rsidRPr="00A364C2" w:rsidRDefault="00536584" w:rsidP="00446B61">
            <w:pPr>
              <w:tabs>
                <w:tab w:val="left" w:pos="193"/>
                <w:tab w:val="left" w:pos="373"/>
              </w:tabs>
              <w:jc w:val="center"/>
              <w:rPr>
                <w:sz w:val="18"/>
                <w:szCs w:val="18"/>
              </w:rPr>
            </w:pPr>
            <w:r w:rsidRPr="00A364C2">
              <w:rPr>
                <w:sz w:val="18"/>
                <w:szCs w:val="18"/>
              </w:rPr>
              <w:t>130</w:t>
            </w:r>
          </w:p>
        </w:tc>
      </w:tr>
      <w:tr w:rsidR="00F83B99" w:rsidRPr="00A364C2" w:rsidTr="00F57081">
        <w:trPr>
          <w:gridAfter w:val="1"/>
          <w:wAfter w:w="29" w:type="dxa"/>
          <w:trHeight w:val="1683"/>
        </w:trPr>
        <w:tc>
          <w:tcPr>
            <w:tcW w:w="754" w:type="dxa"/>
            <w:gridSpan w:val="2"/>
            <w:vMerge w:val="restart"/>
          </w:tcPr>
          <w:p w:rsidR="00F83B99" w:rsidRPr="00A364C2" w:rsidRDefault="00B679E1" w:rsidP="00690F8C">
            <w:pPr>
              <w:rPr>
                <w:sz w:val="18"/>
                <w:szCs w:val="18"/>
              </w:rPr>
            </w:pPr>
            <w:r>
              <w:rPr>
                <w:sz w:val="18"/>
                <w:szCs w:val="18"/>
              </w:rPr>
              <w:t>7.</w:t>
            </w:r>
          </w:p>
        </w:tc>
        <w:tc>
          <w:tcPr>
            <w:tcW w:w="1940" w:type="dxa"/>
            <w:vMerge w:val="restart"/>
          </w:tcPr>
          <w:p w:rsidR="00F83B99" w:rsidRPr="00A364C2" w:rsidRDefault="00F83B99" w:rsidP="007D47B2">
            <w:pPr>
              <w:jc w:val="both"/>
              <w:rPr>
                <w:b/>
                <w:sz w:val="18"/>
                <w:szCs w:val="18"/>
              </w:rPr>
            </w:pPr>
            <w:r w:rsidRPr="00A364C2">
              <w:rPr>
                <w:b/>
                <w:sz w:val="18"/>
                <w:szCs w:val="18"/>
              </w:rPr>
              <w:t xml:space="preserve">Подпрограмма 6 «Создание условий для обеспечения населения качественными услугами жилищно-коммунального хозяйства городского поселения «Поселок </w:t>
            </w:r>
            <w:r w:rsidRPr="00A364C2">
              <w:rPr>
                <w:b/>
                <w:sz w:val="18"/>
                <w:szCs w:val="18"/>
              </w:rPr>
              <w:lastRenderedPageBreak/>
              <w:t>Чернянка»</w:t>
            </w:r>
          </w:p>
        </w:tc>
        <w:tc>
          <w:tcPr>
            <w:tcW w:w="1560" w:type="dxa"/>
            <w:vMerge w:val="restart"/>
          </w:tcPr>
          <w:p w:rsidR="00F83B99" w:rsidRPr="00A364C2" w:rsidRDefault="00F83B99" w:rsidP="00690F8C">
            <w:pPr>
              <w:rPr>
                <w:sz w:val="18"/>
                <w:szCs w:val="18"/>
              </w:rPr>
            </w:pPr>
            <w:r w:rsidRPr="00A364C2">
              <w:rPr>
                <w:b/>
                <w:sz w:val="18"/>
                <w:szCs w:val="18"/>
              </w:rPr>
              <w:lastRenderedPageBreak/>
              <w:t>Администрация городского  поселения «Поселок Чернянка»</w:t>
            </w:r>
          </w:p>
        </w:tc>
        <w:tc>
          <w:tcPr>
            <w:tcW w:w="850" w:type="dxa"/>
            <w:vMerge w:val="restart"/>
          </w:tcPr>
          <w:p w:rsidR="00F83B99" w:rsidRPr="00A364C2" w:rsidRDefault="00F83B99" w:rsidP="00690F8C">
            <w:pPr>
              <w:jc w:val="center"/>
              <w:rPr>
                <w:sz w:val="18"/>
                <w:szCs w:val="18"/>
              </w:rPr>
            </w:pPr>
            <w:r w:rsidRPr="00A364C2">
              <w:rPr>
                <w:sz w:val="18"/>
                <w:szCs w:val="18"/>
              </w:rPr>
              <w:t>2015 год</w:t>
            </w:r>
          </w:p>
        </w:tc>
        <w:tc>
          <w:tcPr>
            <w:tcW w:w="923" w:type="dxa"/>
            <w:vMerge w:val="restart"/>
          </w:tcPr>
          <w:p w:rsidR="00F83B99" w:rsidRPr="00A364C2" w:rsidRDefault="00F83B99" w:rsidP="00690F8C">
            <w:pPr>
              <w:jc w:val="center"/>
              <w:rPr>
                <w:sz w:val="18"/>
                <w:szCs w:val="18"/>
              </w:rPr>
            </w:pPr>
            <w:r w:rsidRPr="00A364C2">
              <w:rPr>
                <w:sz w:val="18"/>
                <w:szCs w:val="18"/>
              </w:rPr>
              <w:t>2020 год</w:t>
            </w:r>
          </w:p>
        </w:tc>
        <w:tc>
          <w:tcPr>
            <w:tcW w:w="1061" w:type="dxa"/>
            <w:vMerge w:val="restart"/>
          </w:tcPr>
          <w:p w:rsidR="00F83B99" w:rsidRPr="00A364C2" w:rsidRDefault="00F83B99" w:rsidP="00690F8C">
            <w:pPr>
              <w:tabs>
                <w:tab w:val="left" w:pos="193"/>
                <w:tab w:val="left" w:pos="373"/>
              </w:tabs>
              <w:jc w:val="center"/>
              <w:rPr>
                <w:sz w:val="18"/>
                <w:szCs w:val="18"/>
              </w:rPr>
            </w:pPr>
            <w:r w:rsidRPr="00A364C2">
              <w:rPr>
                <w:sz w:val="18"/>
                <w:szCs w:val="18"/>
              </w:rPr>
              <w:t>Прогрессивный</w:t>
            </w: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p>
          <w:p w:rsidR="00F83B99" w:rsidRPr="00A364C2" w:rsidRDefault="00F83B99" w:rsidP="00690F8C">
            <w:pPr>
              <w:tabs>
                <w:tab w:val="left" w:pos="193"/>
                <w:tab w:val="left" w:pos="373"/>
              </w:tabs>
              <w:jc w:val="center"/>
              <w:rPr>
                <w:sz w:val="18"/>
                <w:szCs w:val="18"/>
              </w:rPr>
            </w:pPr>
            <w:r w:rsidRPr="00A364C2">
              <w:rPr>
                <w:sz w:val="18"/>
                <w:szCs w:val="18"/>
              </w:rPr>
              <w:t>Прогрессивный</w:t>
            </w:r>
          </w:p>
        </w:tc>
        <w:tc>
          <w:tcPr>
            <w:tcW w:w="1701" w:type="dxa"/>
          </w:tcPr>
          <w:p w:rsidR="00F83B99" w:rsidRPr="00A364C2" w:rsidRDefault="00F83B99" w:rsidP="006F1E23">
            <w:pPr>
              <w:tabs>
                <w:tab w:val="left" w:pos="193"/>
                <w:tab w:val="left" w:pos="373"/>
              </w:tabs>
              <w:spacing w:line="0" w:lineRule="atLeast"/>
              <w:jc w:val="both"/>
              <w:rPr>
                <w:b/>
                <w:bCs/>
                <w:sz w:val="18"/>
                <w:szCs w:val="18"/>
              </w:rPr>
            </w:pPr>
            <w:r w:rsidRPr="00A364C2">
              <w:rPr>
                <w:b/>
                <w:sz w:val="18"/>
                <w:szCs w:val="18"/>
              </w:rPr>
              <w:lastRenderedPageBreak/>
              <w:t>Доля сточных вод, очищенных до нормативных значений, в общем объеме сточных вод, пропущенных через очистные сооружения,  %</w:t>
            </w:r>
          </w:p>
          <w:p w:rsidR="00F83B99" w:rsidRPr="00A364C2" w:rsidRDefault="00F83B99" w:rsidP="00FF3D14">
            <w:pPr>
              <w:tabs>
                <w:tab w:val="left" w:pos="193"/>
                <w:tab w:val="left" w:pos="373"/>
              </w:tabs>
              <w:jc w:val="both"/>
              <w:rPr>
                <w:sz w:val="18"/>
                <w:szCs w:val="18"/>
              </w:rPr>
            </w:pPr>
          </w:p>
        </w:tc>
        <w:tc>
          <w:tcPr>
            <w:tcW w:w="840" w:type="dxa"/>
          </w:tcPr>
          <w:p w:rsidR="00F83B99" w:rsidRPr="00A364C2" w:rsidRDefault="00F83B99" w:rsidP="00FF3D14">
            <w:pPr>
              <w:tabs>
                <w:tab w:val="left" w:pos="193"/>
                <w:tab w:val="left" w:pos="373"/>
              </w:tabs>
              <w:jc w:val="center"/>
              <w:rPr>
                <w:sz w:val="18"/>
                <w:szCs w:val="18"/>
              </w:rPr>
            </w:pPr>
          </w:p>
          <w:p w:rsidR="00F83B99" w:rsidRPr="00A364C2" w:rsidRDefault="00F83B99" w:rsidP="00FF3D14">
            <w:pPr>
              <w:tabs>
                <w:tab w:val="left" w:pos="193"/>
                <w:tab w:val="left" w:pos="373"/>
              </w:tabs>
              <w:jc w:val="center"/>
              <w:rPr>
                <w:sz w:val="18"/>
                <w:szCs w:val="18"/>
              </w:rPr>
            </w:pPr>
          </w:p>
          <w:p w:rsidR="00F83B99" w:rsidRPr="00A364C2" w:rsidRDefault="00F83B99" w:rsidP="00FF3D14">
            <w:pPr>
              <w:tabs>
                <w:tab w:val="left" w:pos="193"/>
                <w:tab w:val="left" w:pos="373"/>
              </w:tabs>
              <w:jc w:val="center"/>
              <w:rPr>
                <w:sz w:val="18"/>
                <w:szCs w:val="18"/>
              </w:rPr>
            </w:pPr>
          </w:p>
          <w:p w:rsidR="00F83B99" w:rsidRPr="00A364C2" w:rsidRDefault="00F83B99" w:rsidP="00FF3D14">
            <w:pPr>
              <w:tabs>
                <w:tab w:val="left" w:pos="193"/>
                <w:tab w:val="left" w:pos="373"/>
              </w:tabs>
              <w:jc w:val="center"/>
              <w:rPr>
                <w:sz w:val="18"/>
                <w:szCs w:val="18"/>
              </w:rPr>
            </w:pPr>
          </w:p>
          <w:p w:rsidR="00F83B99" w:rsidRPr="00A364C2" w:rsidRDefault="00F83B99" w:rsidP="00FF3D14">
            <w:pPr>
              <w:tabs>
                <w:tab w:val="left" w:pos="193"/>
                <w:tab w:val="left" w:pos="373"/>
              </w:tabs>
              <w:jc w:val="center"/>
              <w:rPr>
                <w:sz w:val="18"/>
                <w:szCs w:val="18"/>
              </w:rPr>
            </w:pPr>
            <w:r w:rsidRPr="00A364C2">
              <w:rPr>
                <w:sz w:val="18"/>
                <w:szCs w:val="18"/>
              </w:rPr>
              <w:t>43</w:t>
            </w:r>
          </w:p>
        </w:tc>
        <w:tc>
          <w:tcPr>
            <w:tcW w:w="880" w:type="dxa"/>
            <w:gridSpan w:val="2"/>
          </w:tcPr>
          <w:p w:rsidR="00F83B99" w:rsidRPr="00A364C2" w:rsidRDefault="00F83B99" w:rsidP="00FF3D14">
            <w:pPr>
              <w:tabs>
                <w:tab w:val="left" w:pos="193"/>
                <w:tab w:val="left" w:pos="373"/>
              </w:tabs>
              <w:jc w:val="center"/>
              <w:rPr>
                <w:sz w:val="18"/>
                <w:szCs w:val="18"/>
              </w:rPr>
            </w:pPr>
          </w:p>
          <w:p w:rsidR="00F83B99" w:rsidRPr="00A364C2" w:rsidRDefault="00F83B99" w:rsidP="00FF3D14">
            <w:pPr>
              <w:tabs>
                <w:tab w:val="left" w:pos="193"/>
                <w:tab w:val="left" w:pos="373"/>
              </w:tabs>
              <w:jc w:val="center"/>
              <w:rPr>
                <w:sz w:val="18"/>
                <w:szCs w:val="18"/>
              </w:rPr>
            </w:pPr>
          </w:p>
          <w:p w:rsidR="00F83B99" w:rsidRPr="00A364C2" w:rsidRDefault="00F83B99" w:rsidP="00FF3D14">
            <w:pPr>
              <w:tabs>
                <w:tab w:val="left" w:pos="193"/>
                <w:tab w:val="left" w:pos="373"/>
              </w:tabs>
              <w:jc w:val="center"/>
              <w:rPr>
                <w:sz w:val="18"/>
                <w:szCs w:val="18"/>
              </w:rPr>
            </w:pPr>
          </w:p>
          <w:p w:rsidR="00F83B99" w:rsidRPr="00A364C2" w:rsidRDefault="00F83B99" w:rsidP="00FF3D14">
            <w:pPr>
              <w:tabs>
                <w:tab w:val="left" w:pos="193"/>
                <w:tab w:val="left" w:pos="373"/>
              </w:tabs>
              <w:jc w:val="center"/>
              <w:rPr>
                <w:sz w:val="18"/>
                <w:szCs w:val="18"/>
              </w:rPr>
            </w:pPr>
          </w:p>
          <w:p w:rsidR="00F83B99" w:rsidRPr="00A364C2" w:rsidRDefault="00A65EEF" w:rsidP="00FF3D14">
            <w:pPr>
              <w:tabs>
                <w:tab w:val="left" w:pos="193"/>
                <w:tab w:val="left" w:pos="373"/>
              </w:tabs>
              <w:jc w:val="center"/>
              <w:rPr>
                <w:sz w:val="18"/>
                <w:szCs w:val="18"/>
              </w:rPr>
            </w:pPr>
            <w:r w:rsidRPr="00A364C2">
              <w:rPr>
                <w:sz w:val="18"/>
                <w:szCs w:val="18"/>
              </w:rPr>
              <w:t>4</w:t>
            </w:r>
            <w:r w:rsidR="00F83B99" w:rsidRPr="00A364C2">
              <w:rPr>
                <w:sz w:val="18"/>
                <w:szCs w:val="18"/>
              </w:rPr>
              <w:t>3</w:t>
            </w:r>
          </w:p>
        </w:tc>
        <w:tc>
          <w:tcPr>
            <w:tcW w:w="817" w:type="dxa"/>
            <w:gridSpan w:val="2"/>
            <w:vAlign w:val="center"/>
          </w:tcPr>
          <w:p w:rsidR="00F83B99" w:rsidRPr="00A364C2" w:rsidRDefault="00F83B99" w:rsidP="008B4FF7">
            <w:pPr>
              <w:jc w:val="center"/>
              <w:rPr>
                <w:sz w:val="18"/>
                <w:szCs w:val="18"/>
              </w:rPr>
            </w:pPr>
            <w:r w:rsidRPr="00A364C2">
              <w:rPr>
                <w:sz w:val="18"/>
                <w:szCs w:val="18"/>
              </w:rPr>
              <w:t>43</w:t>
            </w:r>
          </w:p>
        </w:tc>
        <w:tc>
          <w:tcPr>
            <w:tcW w:w="864" w:type="dxa"/>
            <w:gridSpan w:val="2"/>
            <w:vAlign w:val="center"/>
          </w:tcPr>
          <w:p w:rsidR="00F83B99" w:rsidRPr="00A364C2" w:rsidRDefault="00F83B99" w:rsidP="008B4FF7">
            <w:pPr>
              <w:jc w:val="center"/>
              <w:rPr>
                <w:sz w:val="18"/>
                <w:szCs w:val="18"/>
              </w:rPr>
            </w:pPr>
            <w:r w:rsidRPr="00A364C2">
              <w:rPr>
                <w:sz w:val="18"/>
                <w:szCs w:val="18"/>
              </w:rPr>
              <w:t>45</w:t>
            </w:r>
          </w:p>
        </w:tc>
        <w:tc>
          <w:tcPr>
            <w:tcW w:w="992" w:type="dxa"/>
            <w:gridSpan w:val="2"/>
            <w:vAlign w:val="center"/>
          </w:tcPr>
          <w:p w:rsidR="00F83B99" w:rsidRPr="00A364C2" w:rsidRDefault="00F83B99" w:rsidP="008B4FF7">
            <w:pPr>
              <w:jc w:val="center"/>
              <w:rPr>
                <w:sz w:val="18"/>
                <w:szCs w:val="18"/>
              </w:rPr>
            </w:pPr>
            <w:r w:rsidRPr="00A364C2">
              <w:rPr>
                <w:sz w:val="18"/>
                <w:szCs w:val="18"/>
              </w:rPr>
              <w:t>49</w:t>
            </w:r>
          </w:p>
        </w:tc>
        <w:tc>
          <w:tcPr>
            <w:tcW w:w="906" w:type="dxa"/>
            <w:gridSpan w:val="2"/>
            <w:vAlign w:val="center"/>
          </w:tcPr>
          <w:p w:rsidR="00F83B99" w:rsidRPr="00A364C2" w:rsidRDefault="00F83B99" w:rsidP="008B4FF7">
            <w:pPr>
              <w:jc w:val="center"/>
              <w:rPr>
                <w:sz w:val="18"/>
                <w:szCs w:val="18"/>
              </w:rPr>
            </w:pPr>
            <w:r w:rsidRPr="00A364C2">
              <w:rPr>
                <w:sz w:val="18"/>
                <w:szCs w:val="18"/>
              </w:rPr>
              <w:t>50</w:t>
            </w:r>
          </w:p>
        </w:tc>
        <w:tc>
          <w:tcPr>
            <w:tcW w:w="933" w:type="dxa"/>
            <w:gridSpan w:val="5"/>
            <w:vAlign w:val="center"/>
          </w:tcPr>
          <w:p w:rsidR="00F83B99" w:rsidRPr="00A364C2" w:rsidRDefault="00F83B99" w:rsidP="008B4FF7">
            <w:pPr>
              <w:jc w:val="center"/>
              <w:rPr>
                <w:sz w:val="18"/>
                <w:szCs w:val="18"/>
              </w:rPr>
            </w:pPr>
            <w:r w:rsidRPr="00A364C2">
              <w:rPr>
                <w:sz w:val="18"/>
                <w:szCs w:val="18"/>
              </w:rPr>
              <w:t>57</w:t>
            </w:r>
          </w:p>
        </w:tc>
        <w:tc>
          <w:tcPr>
            <w:tcW w:w="853" w:type="dxa"/>
            <w:gridSpan w:val="2"/>
            <w:vAlign w:val="center"/>
          </w:tcPr>
          <w:p w:rsidR="00F83B99" w:rsidRPr="00A364C2" w:rsidRDefault="00F83B99" w:rsidP="008B4FF7">
            <w:pPr>
              <w:jc w:val="center"/>
              <w:rPr>
                <w:sz w:val="18"/>
                <w:szCs w:val="18"/>
              </w:rPr>
            </w:pPr>
            <w:r w:rsidRPr="00A364C2">
              <w:rPr>
                <w:sz w:val="18"/>
                <w:szCs w:val="18"/>
              </w:rPr>
              <w:t>60</w:t>
            </w:r>
          </w:p>
        </w:tc>
      </w:tr>
      <w:tr w:rsidR="009446B1" w:rsidRPr="00A364C2" w:rsidTr="009661B2">
        <w:trPr>
          <w:gridAfter w:val="1"/>
          <w:wAfter w:w="29" w:type="dxa"/>
          <w:trHeight w:val="2331"/>
        </w:trPr>
        <w:tc>
          <w:tcPr>
            <w:tcW w:w="754" w:type="dxa"/>
            <w:gridSpan w:val="2"/>
            <w:vMerge/>
          </w:tcPr>
          <w:p w:rsidR="009446B1" w:rsidRPr="00A364C2" w:rsidRDefault="009446B1" w:rsidP="00690F8C">
            <w:pPr>
              <w:rPr>
                <w:sz w:val="18"/>
                <w:szCs w:val="18"/>
              </w:rPr>
            </w:pPr>
          </w:p>
        </w:tc>
        <w:tc>
          <w:tcPr>
            <w:tcW w:w="1940" w:type="dxa"/>
            <w:vMerge/>
          </w:tcPr>
          <w:p w:rsidR="009446B1" w:rsidRPr="00A364C2" w:rsidRDefault="009446B1" w:rsidP="00690F8C">
            <w:pPr>
              <w:jc w:val="both"/>
              <w:rPr>
                <w:b/>
                <w:sz w:val="18"/>
                <w:szCs w:val="18"/>
              </w:rPr>
            </w:pPr>
          </w:p>
        </w:tc>
        <w:tc>
          <w:tcPr>
            <w:tcW w:w="1560" w:type="dxa"/>
            <w:vMerge/>
          </w:tcPr>
          <w:p w:rsidR="009446B1" w:rsidRPr="00A364C2" w:rsidRDefault="009446B1" w:rsidP="00690F8C">
            <w:pPr>
              <w:rPr>
                <w:sz w:val="18"/>
                <w:szCs w:val="18"/>
              </w:rPr>
            </w:pPr>
          </w:p>
        </w:tc>
        <w:tc>
          <w:tcPr>
            <w:tcW w:w="850" w:type="dxa"/>
            <w:vMerge/>
          </w:tcPr>
          <w:p w:rsidR="009446B1" w:rsidRPr="00A364C2" w:rsidRDefault="009446B1" w:rsidP="00690F8C">
            <w:pPr>
              <w:jc w:val="center"/>
              <w:rPr>
                <w:sz w:val="18"/>
                <w:szCs w:val="18"/>
              </w:rPr>
            </w:pPr>
          </w:p>
        </w:tc>
        <w:tc>
          <w:tcPr>
            <w:tcW w:w="923" w:type="dxa"/>
            <w:vMerge/>
          </w:tcPr>
          <w:p w:rsidR="009446B1" w:rsidRPr="00A364C2" w:rsidRDefault="009446B1" w:rsidP="00690F8C">
            <w:pPr>
              <w:jc w:val="center"/>
              <w:rPr>
                <w:sz w:val="18"/>
                <w:szCs w:val="18"/>
              </w:rPr>
            </w:pPr>
          </w:p>
        </w:tc>
        <w:tc>
          <w:tcPr>
            <w:tcW w:w="1061" w:type="dxa"/>
            <w:vMerge/>
          </w:tcPr>
          <w:p w:rsidR="009446B1" w:rsidRPr="00A364C2" w:rsidRDefault="009446B1" w:rsidP="00690F8C">
            <w:pPr>
              <w:tabs>
                <w:tab w:val="left" w:pos="193"/>
                <w:tab w:val="left" w:pos="373"/>
              </w:tabs>
              <w:jc w:val="center"/>
              <w:rPr>
                <w:sz w:val="18"/>
                <w:szCs w:val="18"/>
              </w:rPr>
            </w:pPr>
          </w:p>
        </w:tc>
        <w:tc>
          <w:tcPr>
            <w:tcW w:w="1701" w:type="dxa"/>
          </w:tcPr>
          <w:p w:rsidR="009661B2" w:rsidRPr="00A364C2" w:rsidRDefault="009446B1" w:rsidP="003D0379">
            <w:pPr>
              <w:tabs>
                <w:tab w:val="left" w:pos="193"/>
                <w:tab w:val="left" w:pos="373"/>
              </w:tabs>
              <w:jc w:val="both"/>
              <w:rPr>
                <w:b/>
                <w:sz w:val="18"/>
                <w:szCs w:val="18"/>
              </w:rPr>
            </w:pPr>
            <w:r w:rsidRPr="00A364C2">
              <w:rPr>
                <w:b/>
                <w:sz w:val="18"/>
                <w:szCs w:val="18"/>
              </w:rPr>
              <w:t xml:space="preserve">Уровень оснащенности городского поселения «Поселок Чернянка» системами централизованного водоснабжения и водоотведения, соответствующими </w:t>
            </w:r>
            <w:proofErr w:type="spellStart"/>
            <w:r w:rsidRPr="00A364C2">
              <w:rPr>
                <w:b/>
                <w:sz w:val="18"/>
                <w:szCs w:val="18"/>
              </w:rPr>
              <w:t>СанПиН</w:t>
            </w:r>
            <w:proofErr w:type="spellEnd"/>
            <w:r w:rsidRPr="00A364C2">
              <w:rPr>
                <w:b/>
                <w:sz w:val="18"/>
                <w:szCs w:val="18"/>
              </w:rPr>
              <w:t>, %</w:t>
            </w:r>
          </w:p>
        </w:tc>
        <w:tc>
          <w:tcPr>
            <w:tcW w:w="840" w:type="dxa"/>
          </w:tcPr>
          <w:p w:rsidR="009446B1" w:rsidRPr="00A364C2" w:rsidRDefault="009446B1" w:rsidP="008B4FF7">
            <w:pPr>
              <w:tabs>
                <w:tab w:val="left" w:pos="193"/>
                <w:tab w:val="left" w:pos="373"/>
              </w:tabs>
              <w:jc w:val="center"/>
              <w:rPr>
                <w:sz w:val="18"/>
                <w:szCs w:val="18"/>
              </w:rPr>
            </w:pPr>
          </w:p>
          <w:p w:rsidR="009446B1" w:rsidRPr="00A364C2" w:rsidRDefault="009446B1" w:rsidP="008B4FF7">
            <w:pPr>
              <w:tabs>
                <w:tab w:val="left" w:pos="193"/>
                <w:tab w:val="left" w:pos="373"/>
              </w:tabs>
              <w:jc w:val="center"/>
              <w:rPr>
                <w:sz w:val="18"/>
                <w:szCs w:val="18"/>
              </w:rPr>
            </w:pPr>
          </w:p>
          <w:p w:rsidR="009446B1" w:rsidRPr="00A364C2" w:rsidRDefault="009446B1" w:rsidP="008B4FF7">
            <w:pPr>
              <w:tabs>
                <w:tab w:val="left" w:pos="193"/>
                <w:tab w:val="left" w:pos="373"/>
              </w:tabs>
              <w:jc w:val="center"/>
              <w:rPr>
                <w:sz w:val="18"/>
                <w:szCs w:val="18"/>
              </w:rPr>
            </w:pPr>
          </w:p>
          <w:p w:rsidR="009446B1" w:rsidRPr="00A364C2" w:rsidRDefault="009446B1" w:rsidP="008B4FF7">
            <w:pPr>
              <w:tabs>
                <w:tab w:val="left" w:pos="193"/>
                <w:tab w:val="left" w:pos="373"/>
              </w:tabs>
              <w:jc w:val="center"/>
              <w:rPr>
                <w:sz w:val="18"/>
                <w:szCs w:val="18"/>
              </w:rPr>
            </w:pPr>
          </w:p>
          <w:p w:rsidR="009446B1" w:rsidRPr="00A364C2" w:rsidRDefault="009446B1" w:rsidP="008B4FF7">
            <w:pPr>
              <w:tabs>
                <w:tab w:val="left" w:pos="193"/>
                <w:tab w:val="left" w:pos="373"/>
              </w:tabs>
              <w:jc w:val="center"/>
              <w:rPr>
                <w:sz w:val="18"/>
                <w:szCs w:val="18"/>
              </w:rPr>
            </w:pPr>
          </w:p>
          <w:p w:rsidR="00B05510" w:rsidRPr="00A364C2" w:rsidRDefault="00B05510" w:rsidP="008B4FF7">
            <w:pPr>
              <w:tabs>
                <w:tab w:val="left" w:pos="193"/>
                <w:tab w:val="left" w:pos="373"/>
              </w:tabs>
              <w:jc w:val="center"/>
              <w:rPr>
                <w:sz w:val="18"/>
                <w:szCs w:val="18"/>
              </w:rPr>
            </w:pPr>
          </w:p>
          <w:p w:rsidR="009446B1" w:rsidRPr="00A364C2" w:rsidRDefault="009446B1" w:rsidP="008B4FF7">
            <w:pPr>
              <w:tabs>
                <w:tab w:val="left" w:pos="193"/>
                <w:tab w:val="left" w:pos="373"/>
              </w:tabs>
              <w:jc w:val="center"/>
              <w:rPr>
                <w:sz w:val="18"/>
                <w:szCs w:val="18"/>
              </w:rPr>
            </w:pPr>
            <w:r w:rsidRPr="00A364C2">
              <w:rPr>
                <w:sz w:val="18"/>
                <w:szCs w:val="18"/>
              </w:rPr>
              <w:t>43</w:t>
            </w:r>
          </w:p>
        </w:tc>
        <w:tc>
          <w:tcPr>
            <w:tcW w:w="880" w:type="dxa"/>
            <w:gridSpan w:val="2"/>
          </w:tcPr>
          <w:p w:rsidR="009446B1" w:rsidRPr="00A364C2" w:rsidRDefault="009446B1" w:rsidP="008B4FF7">
            <w:pPr>
              <w:tabs>
                <w:tab w:val="left" w:pos="193"/>
                <w:tab w:val="left" w:pos="373"/>
              </w:tabs>
              <w:jc w:val="center"/>
              <w:rPr>
                <w:sz w:val="18"/>
                <w:szCs w:val="18"/>
              </w:rPr>
            </w:pPr>
          </w:p>
          <w:p w:rsidR="009446B1" w:rsidRPr="00A364C2" w:rsidRDefault="009446B1" w:rsidP="008B4FF7">
            <w:pPr>
              <w:tabs>
                <w:tab w:val="left" w:pos="193"/>
                <w:tab w:val="left" w:pos="373"/>
              </w:tabs>
              <w:jc w:val="center"/>
              <w:rPr>
                <w:sz w:val="18"/>
                <w:szCs w:val="18"/>
              </w:rPr>
            </w:pPr>
          </w:p>
          <w:p w:rsidR="009446B1" w:rsidRPr="00A364C2" w:rsidRDefault="009446B1" w:rsidP="008B4FF7">
            <w:pPr>
              <w:tabs>
                <w:tab w:val="left" w:pos="193"/>
                <w:tab w:val="left" w:pos="373"/>
              </w:tabs>
              <w:jc w:val="center"/>
              <w:rPr>
                <w:sz w:val="18"/>
                <w:szCs w:val="18"/>
              </w:rPr>
            </w:pPr>
          </w:p>
          <w:p w:rsidR="009446B1" w:rsidRPr="00A364C2" w:rsidRDefault="009446B1" w:rsidP="008B4FF7">
            <w:pPr>
              <w:tabs>
                <w:tab w:val="left" w:pos="193"/>
                <w:tab w:val="left" w:pos="373"/>
              </w:tabs>
              <w:jc w:val="center"/>
              <w:rPr>
                <w:sz w:val="18"/>
                <w:szCs w:val="18"/>
              </w:rPr>
            </w:pPr>
          </w:p>
          <w:p w:rsidR="009446B1" w:rsidRPr="00A364C2" w:rsidRDefault="009446B1" w:rsidP="008B4FF7">
            <w:pPr>
              <w:tabs>
                <w:tab w:val="left" w:pos="193"/>
                <w:tab w:val="left" w:pos="373"/>
              </w:tabs>
              <w:jc w:val="center"/>
              <w:rPr>
                <w:sz w:val="18"/>
                <w:szCs w:val="18"/>
              </w:rPr>
            </w:pPr>
          </w:p>
          <w:p w:rsidR="00B05510" w:rsidRPr="00A364C2" w:rsidRDefault="00B05510" w:rsidP="008B4FF7">
            <w:pPr>
              <w:tabs>
                <w:tab w:val="left" w:pos="193"/>
                <w:tab w:val="left" w:pos="373"/>
              </w:tabs>
              <w:jc w:val="center"/>
              <w:rPr>
                <w:sz w:val="18"/>
                <w:szCs w:val="18"/>
              </w:rPr>
            </w:pPr>
          </w:p>
          <w:p w:rsidR="009446B1" w:rsidRPr="00A364C2" w:rsidRDefault="009446B1" w:rsidP="008B4FF7">
            <w:pPr>
              <w:tabs>
                <w:tab w:val="left" w:pos="193"/>
                <w:tab w:val="left" w:pos="373"/>
              </w:tabs>
              <w:jc w:val="center"/>
              <w:rPr>
                <w:sz w:val="18"/>
                <w:szCs w:val="18"/>
              </w:rPr>
            </w:pPr>
            <w:r w:rsidRPr="00A364C2">
              <w:rPr>
                <w:sz w:val="18"/>
                <w:szCs w:val="18"/>
              </w:rPr>
              <w:t>43</w:t>
            </w:r>
          </w:p>
        </w:tc>
        <w:tc>
          <w:tcPr>
            <w:tcW w:w="817" w:type="dxa"/>
            <w:gridSpan w:val="2"/>
            <w:vAlign w:val="center"/>
          </w:tcPr>
          <w:p w:rsidR="009446B1" w:rsidRPr="00A364C2" w:rsidRDefault="009446B1" w:rsidP="008B4FF7">
            <w:pPr>
              <w:jc w:val="center"/>
              <w:rPr>
                <w:sz w:val="18"/>
                <w:szCs w:val="18"/>
              </w:rPr>
            </w:pPr>
            <w:r w:rsidRPr="00A364C2">
              <w:rPr>
                <w:sz w:val="18"/>
                <w:szCs w:val="18"/>
              </w:rPr>
              <w:t>43</w:t>
            </w:r>
          </w:p>
        </w:tc>
        <w:tc>
          <w:tcPr>
            <w:tcW w:w="864" w:type="dxa"/>
            <w:gridSpan w:val="2"/>
            <w:vAlign w:val="center"/>
          </w:tcPr>
          <w:p w:rsidR="009446B1" w:rsidRPr="00A364C2" w:rsidRDefault="009446B1" w:rsidP="008B4FF7">
            <w:pPr>
              <w:jc w:val="center"/>
              <w:rPr>
                <w:sz w:val="18"/>
                <w:szCs w:val="18"/>
              </w:rPr>
            </w:pPr>
            <w:r w:rsidRPr="00A364C2">
              <w:rPr>
                <w:sz w:val="18"/>
                <w:szCs w:val="18"/>
              </w:rPr>
              <w:t>45</w:t>
            </w:r>
          </w:p>
        </w:tc>
        <w:tc>
          <w:tcPr>
            <w:tcW w:w="992" w:type="dxa"/>
            <w:gridSpan w:val="2"/>
            <w:vAlign w:val="center"/>
          </w:tcPr>
          <w:p w:rsidR="009446B1" w:rsidRPr="00A364C2" w:rsidRDefault="009446B1" w:rsidP="008B4FF7">
            <w:pPr>
              <w:jc w:val="center"/>
              <w:rPr>
                <w:sz w:val="18"/>
                <w:szCs w:val="18"/>
              </w:rPr>
            </w:pPr>
            <w:r w:rsidRPr="00A364C2">
              <w:rPr>
                <w:sz w:val="18"/>
                <w:szCs w:val="18"/>
              </w:rPr>
              <w:t>49</w:t>
            </w:r>
          </w:p>
        </w:tc>
        <w:tc>
          <w:tcPr>
            <w:tcW w:w="906" w:type="dxa"/>
            <w:gridSpan w:val="2"/>
            <w:vAlign w:val="center"/>
          </w:tcPr>
          <w:p w:rsidR="009446B1" w:rsidRPr="00A364C2" w:rsidRDefault="009446B1" w:rsidP="008B4FF7">
            <w:pPr>
              <w:jc w:val="center"/>
              <w:rPr>
                <w:sz w:val="18"/>
                <w:szCs w:val="18"/>
              </w:rPr>
            </w:pPr>
            <w:r w:rsidRPr="00A364C2">
              <w:rPr>
                <w:sz w:val="18"/>
                <w:szCs w:val="18"/>
              </w:rPr>
              <w:t>50</w:t>
            </w:r>
          </w:p>
        </w:tc>
        <w:tc>
          <w:tcPr>
            <w:tcW w:w="933" w:type="dxa"/>
            <w:gridSpan w:val="5"/>
            <w:vAlign w:val="center"/>
          </w:tcPr>
          <w:p w:rsidR="009446B1" w:rsidRPr="00A364C2" w:rsidRDefault="009446B1" w:rsidP="008B4FF7">
            <w:pPr>
              <w:jc w:val="center"/>
              <w:rPr>
                <w:sz w:val="18"/>
                <w:szCs w:val="18"/>
              </w:rPr>
            </w:pPr>
            <w:r w:rsidRPr="00A364C2">
              <w:rPr>
                <w:sz w:val="18"/>
                <w:szCs w:val="18"/>
              </w:rPr>
              <w:t>57</w:t>
            </w:r>
          </w:p>
        </w:tc>
        <w:tc>
          <w:tcPr>
            <w:tcW w:w="853" w:type="dxa"/>
            <w:gridSpan w:val="2"/>
            <w:vAlign w:val="center"/>
          </w:tcPr>
          <w:p w:rsidR="009446B1" w:rsidRPr="00A364C2" w:rsidRDefault="009446B1" w:rsidP="008B4FF7">
            <w:pPr>
              <w:jc w:val="center"/>
              <w:rPr>
                <w:sz w:val="18"/>
                <w:szCs w:val="18"/>
              </w:rPr>
            </w:pPr>
            <w:r w:rsidRPr="00A364C2">
              <w:rPr>
                <w:sz w:val="18"/>
                <w:szCs w:val="18"/>
              </w:rPr>
              <w:t>60</w:t>
            </w:r>
          </w:p>
        </w:tc>
      </w:tr>
      <w:tr w:rsidR="00B679E1" w:rsidRPr="00A364C2" w:rsidTr="00B679E1">
        <w:trPr>
          <w:gridAfter w:val="1"/>
          <w:wAfter w:w="29" w:type="dxa"/>
          <w:trHeight w:val="782"/>
        </w:trPr>
        <w:tc>
          <w:tcPr>
            <w:tcW w:w="741" w:type="dxa"/>
          </w:tcPr>
          <w:p w:rsidR="00B679E1" w:rsidRDefault="00B679E1" w:rsidP="003D0379">
            <w:pPr>
              <w:tabs>
                <w:tab w:val="left" w:pos="193"/>
                <w:tab w:val="left" w:pos="373"/>
              </w:tabs>
              <w:jc w:val="both"/>
              <w:rPr>
                <w:b/>
                <w:sz w:val="18"/>
                <w:szCs w:val="18"/>
              </w:rPr>
            </w:pPr>
            <w:r>
              <w:rPr>
                <w:b/>
                <w:sz w:val="18"/>
                <w:szCs w:val="18"/>
              </w:rPr>
              <w:lastRenderedPageBreak/>
              <w:t>7.1.</w:t>
            </w:r>
          </w:p>
          <w:p w:rsidR="00B679E1" w:rsidRDefault="00B679E1" w:rsidP="009661B2">
            <w:pPr>
              <w:pStyle w:val="ConsPlusCell"/>
              <w:spacing w:before="60"/>
              <w:jc w:val="center"/>
              <w:rPr>
                <w:rFonts w:ascii="Times New Roman" w:hAnsi="Times New Roman" w:cs="Times New Roman"/>
                <w:sz w:val="18"/>
                <w:szCs w:val="18"/>
              </w:rPr>
            </w:pPr>
          </w:p>
          <w:p w:rsidR="00B679E1" w:rsidRDefault="00B679E1" w:rsidP="009661B2">
            <w:pPr>
              <w:pStyle w:val="ConsPlusCell"/>
              <w:spacing w:before="60"/>
              <w:jc w:val="center"/>
              <w:rPr>
                <w:rFonts w:ascii="Times New Roman" w:hAnsi="Times New Roman" w:cs="Times New Roman"/>
                <w:sz w:val="18"/>
                <w:szCs w:val="18"/>
              </w:rPr>
            </w:pPr>
          </w:p>
          <w:p w:rsidR="00B679E1" w:rsidRDefault="00B679E1" w:rsidP="009661B2">
            <w:pPr>
              <w:autoSpaceDE w:val="0"/>
              <w:autoSpaceDN w:val="0"/>
              <w:adjustRightInd w:val="0"/>
              <w:jc w:val="center"/>
              <w:rPr>
                <w:sz w:val="18"/>
                <w:szCs w:val="18"/>
              </w:rPr>
            </w:pPr>
          </w:p>
          <w:p w:rsidR="00B679E1" w:rsidRDefault="00B679E1" w:rsidP="009661B2">
            <w:pPr>
              <w:pStyle w:val="29"/>
              <w:spacing w:after="0"/>
              <w:ind w:left="41"/>
              <w:jc w:val="center"/>
              <w:rPr>
                <w:rFonts w:ascii="Times New Roman" w:hAnsi="Times New Roman"/>
                <w:sz w:val="18"/>
                <w:szCs w:val="18"/>
              </w:rPr>
            </w:pPr>
          </w:p>
          <w:p w:rsidR="00B679E1" w:rsidRDefault="00B679E1" w:rsidP="009661B2">
            <w:pPr>
              <w:pStyle w:val="29"/>
              <w:spacing w:after="0"/>
              <w:ind w:left="41"/>
              <w:jc w:val="center"/>
              <w:rPr>
                <w:rFonts w:ascii="Times New Roman" w:hAnsi="Times New Roman"/>
                <w:sz w:val="18"/>
                <w:szCs w:val="18"/>
              </w:rPr>
            </w:pPr>
          </w:p>
          <w:p w:rsidR="00B679E1" w:rsidRDefault="00B679E1" w:rsidP="009661B2">
            <w:pPr>
              <w:pStyle w:val="ConsPlusCell"/>
              <w:spacing w:before="60"/>
              <w:jc w:val="center"/>
              <w:rPr>
                <w:rFonts w:ascii="Times New Roman" w:hAnsi="Times New Roman" w:cs="Times New Roman"/>
                <w:sz w:val="18"/>
                <w:szCs w:val="18"/>
              </w:rPr>
            </w:pPr>
          </w:p>
          <w:p w:rsidR="00B679E1" w:rsidRDefault="00B679E1" w:rsidP="003D0379">
            <w:pPr>
              <w:tabs>
                <w:tab w:val="left" w:pos="193"/>
                <w:tab w:val="left" w:pos="373"/>
              </w:tabs>
              <w:jc w:val="both"/>
              <w:rPr>
                <w:b/>
                <w:sz w:val="18"/>
                <w:szCs w:val="18"/>
              </w:rPr>
            </w:pPr>
          </w:p>
          <w:p w:rsidR="00B679E1" w:rsidRPr="00A364C2" w:rsidRDefault="00B679E1" w:rsidP="008B4FF7">
            <w:pPr>
              <w:jc w:val="center"/>
              <w:rPr>
                <w:sz w:val="18"/>
                <w:szCs w:val="18"/>
              </w:rPr>
            </w:pPr>
          </w:p>
        </w:tc>
        <w:tc>
          <w:tcPr>
            <w:tcW w:w="15133" w:type="dxa"/>
            <w:gridSpan w:val="25"/>
          </w:tcPr>
          <w:p w:rsidR="00B679E1" w:rsidRDefault="00B679E1">
            <w:pPr>
              <w:rPr>
                <w:sz w:val="18"/>
                <w:szCs w:val="18"/>
              </w:rPr>
            </w:pPr>
          </w:p>
          <w:p w:rsidR="00B679E1" w:rsidRPr="00A364C2" w:rsidRDefault="00B679E1" w:rsidP="009661B2">
            <w:pPr>
              <w:pStyle w:val="ConsPlusCell"/>
              <w:spacing w:before="60"/>
              <w:jc w:val="center"/>
              <w:rPr>
                <w:rFonts w:ascii="Times New Roman" w:hAnsi="Times New Roman" w:cs="Times New Roman"/>
                <w:sz w:val="18"/>
                <w:szCs w:val="18"/>
              </w:rPr>
            </w:pPr>
            <w:r w:rsidRPr="00A364C2">
              <w:rPr>
                <w:rFonts w:ascii="Times New Roman" w:hAnsi="Times New Roman" w:cs="Times New Roman"/>
                <w:sz w:val="18"/>
                <w:szCs w:val="18"/>
              </w:rPr>
              <w:t>Задача 7.1  - «Эффективное управление многоквартирными домами;</w:t>
            </w:r>
          </w:p>
          <w:p w:rsidR="00B679E1" w:rsidRPr="00A364C2" w:rsidRDefault="00B679E1" w:rsidP="009661B2">
            <w:pPr>
              <w:pStyle w:val="ConsPlusCell"/>
              <w:spacing w:before="60"/>
              <w:jc w:val="center"/>
              <w:rPr>
                <w:rFonts w:ascii="Times New Roman" w:hAnsi="Times New Roman" w:cs="Times New Roman"/>
                <w:sz w:val="18"/>
                <w:szCs w:val="18"/>
              </w:rPr>
            </w:pPr>
            <w:r w:rsidRPr="00A364C2">
              <w:rPr>
                <w:rFonts w:ascii="Times New Roman" w:hAnsi="Times New Roman" w:cs="Times New Roman"/>
                <w:sz w:val="18"/>
                <w:szCs w:val="18"/>
              </w:rPr>
              <w:t>- повышение эффективности, качества и надежности поставок коммунальных ресурсов;</w:t>
            </w:r>
          </w:p>
          <w:p w:rsidR="00B679E1" w:rsidRPr="00A364C2" w:rsidRDefault="00B679E1" w:rsidP="009661B2">
            <w:pPr>
              <w:autoSpaceDE w:val="0"/>
              <w:autoSpaceDN w:val="0"/>
              <w:adjustRightInd w:val="0"/>
              <w:jc w:val="center"/>
              <w:rPr>
                <w:sz w:val="18"/>
                <w:szCs w:val="18"/>
              </w:rPr>
            </w:pPr>
            <w:r>
              <w:rPr>
                <w:sz w:val="18"/>
                <w:szCs w:val="18"/>
              </w:rPr>
              <w:t xml:space="preserve">- </w:t>
            </w:r>
            <w:r w:rsidRPr="00A364C2">
              <w:rPr>
                <w:sz w:val="18"/>
                <w:szCs w:val="18"/>
              </w:rPr>
              <w:t>повышение уровня и качества водоснабжения городского поселения;</w:t>
            </w:r>
          </w:p>
          <w:p w:rsidR="00B679E1" w:rsidRDefault="00B679E1" w:rsidP="00B679E1">
            <w:pPr>
              <w:pStyle w:val="29"/>
              <w:spacing w:after="0"/>
              <w:ind w:left="0"/>
              <w:jc w:val="center"/>
              <w:rPr>
                <w:rFonts w:ascii="Times New Roman" w:hAnsi="Times New Roman"/>
                <w:sz w:val="18"/>
                <w:szCs w:val="18"/>
              </w:rPr>
            </w:pPr>
            <w:r w:rsidRPr="00A364C2">
              <w:rPr>
                <w:rFonts w:ascii="Times New Roman" w:hAnsi="Times New Roman"/>
                <w:sz w:val="18"/>
                <w:szCs w:val="18"/>
              </w:rPr>
              <w:t xml:space="preserve">- проведение комплексной оценки территории городского поселения на предмет определения уровня соответствия их современным требованиям </w:t>
            </w:r>
          </w:p>
          <w:p w:rsidR="00B679E1" w:rsidRPr="00A364C2" w:rsidRDefault="00B679E1" w:rsidP="00B679E1">
            <w:pPr>
              <w:pStyle w:val="29"/>
              <w:spacing w:after="0"/>
              <w:ind w:left="0"/>
              <w:jc w:val="center"/>
              <w:rPr>
                <w:rFonts w:ascii="Times New Roman" w:hAnsi="Times New Roman"/>
                <w:sz w:val="18"/>
                <w:szCs w:val="18"/>
              </w:rPr>
            </w:pPr>
            <w:r w:rsidRPr="00A364C2">
              <w:rPr>
                <w:rFonts w:ascii="Times New Roman" w:hAnsi="Times New Roman"/>
                <w:sz w:val="18"/>
                <w:szCs w:val="18"/>
              </w:rPr>
              <w:t>по безопасности и технического состояния объектов с учетом перспектив развития территории городского поселения;</w:t>
            </w:r>
          </w:p>
          <w:p w:rsidR="00B679E1" w:rsidRPr="00A364C2" w:rsidRDefault="00B679E1" w:rsidP="009661B2">
            <w:pPr>
              <w:pStyle w:val="ConsPlusCell"/>
              <w:spacing w:before="60"/>
              <w:jc w:val="center"/>
              <w:rPr>
                <w:rFonts w:ascii="Times New Roman" w:hAnsi="Times New Roman" w:cs="Times New Roman"/>
                <w:sz w:val="18"/>
                <w:szCs w:val="18"/>
              </w:rPr>
            </w:pPr>
            <w:r w:rsidRPr="00A364C2">
              <w:rPr>
                <w:rFonts w:ascii="Times New Roman" w:hAnsi="Times New Roman" w:cs="Times New Roman"/>
                <w:sz w:val="18"/>
                <w:szCs w:val="18"/>
              </w:rPr>
              <w:t>- повышение эффективности охраны окружающей среды и благоустройства на территории  городского поселения «Поселок Чернянка»;</w:t>
            </w:r>
          </w:p>
          <w:p w:rsidR="00B679E1" w:rsidRDefault="00B679E1">
            <w:pPr>
              <w:rPr>
                <w:sz w:val="18"/>
                <w:szCs w:val="18"/>
              </w:rPr>
            </w:pPr>
          </w:p>
          <w:p w:rsidR="00B679E1" w:rsidRPr="00A364C2" w:rsidRDefault="00B679E1" w:rsidP="00B679E1">
            <w:pPr>
              <w:jc w:val="center"/>
              <w:rPr>
                <w:sz w:val="18"/>
                <w:szCs w:val="18"/>
              </w:rPr>
            </w:pPr>
          </w:p>
        </w:tc>
      </w:tr>
      <w:tr w:rsidR="00FB133D" w:rsidRPr="00A364C2" w:rsidTr="00B679E1">
        <w:trPr>
          <w:gridAfter w:val="1"/>
          <w:wAfter w:w="29" w:type="dxa"/>
          <w:trHeight w:val="2713"/>
        </w:trPr>
        <w:tc>
          <w:tcPr>
            <w:tcW w:w="754" w:type="dxa"/>
            <w:gridSpan w:val="2"/>
          </w:tcPr>
          <w:p w:rsidR="00FB133D" w:rsidRPr="00A364C2" w:rsidRDefault="00FB133D" w:rsidP="00690F8C">
            <w:pPr>
              <w:rPr>
                <w:sz w:val="18"/>
                <w:szCs w:val="18"/>
              </w:rPr>
            </w:pPr>
            <w:r w:rsidRPr="00A364C2">
              <w:rPr>
                <w:sz w:val="18"/>
                <w:szCs w:val="18"/>
              </w:rPr>
              <w:t>7.1.1</w:t>
            </w:r>
          </w:p>
        </w:tc>
        <w:tc>
          <w:tcPr>
            <w:tcW w:w="1940" w:type="dxa"/>
          </w:tcPr>
          <w:p w:rsidR="00FB133D" w:rsidRPr="00A364C2" w:rsidRDefault="00FB133D" w:rsidP="00B145D9">
            <w:pPr>
              <w:jc w:val="both"/>
              <w:rPr>
                <w:sz w:val="18"/>
                <w:szCs w:val="18"/>
              </w:rPr>
            </w:pPr>
            <w:r w:rsidRPr="00A364C2">
              <w:rPr>
                <w:sz w:val="18"/>
                <w:szCs w:val="18"/>
              </w:rPr>
              <w:t>Основное мероприятие 7.1.1 «</w:t>
            </w:r>
            <w:r w:rsidRPr="00A364C2">
              <w:rPr>
                <w:bCs/>
                <w:sz w:val="18"/>
                <w:szCs w:val="18"/>
              </w:rPr>
              <w:t>Обеспечение мероприятий по обеспечению населения качественными услугами жилищно-коммунального хозяйства городского поселения «Поселок Чернянка»</w:t>
            </w:r>
          </w:p>
        </w:tc>
        <w:tc>
          <w:tcPr>
            <w:tcW w:w="1560" w:type="dxa"/>
          </w:tcPr>
          <w:p w:rsidR="00FB133D" w:rsidRPr="00A364C2" w:rsidRDefault="00FB133D" w:rsidP="00690F8C">
            <w:pPr>
              <w:rPr>
                <w:sz w:val="18"/>
                <w:szCs w:val="18"/>
              </w:rPr>
            </w:pPr>
            <w:r w:rsidRPr="00A364C2">
              <w:rPr>
                <w:b/>
                <w:sz w:val="18"/>
                <w:szCs w:val="18"/>
              </w:rPr>
              <w:t>Администрация городского  поселения «Поселок Чернянка»</w:t>
            </w:r>
          </w:p>
        </w:tc>
        <w:tc>
          <w:tcPr>
            <w:tcW w:w="850" w:type="dxa"/>
          </w:tcPr>
          <w:p w:rsidR="00FB133D" w:rsidRPr="00A364C2" w:rsidRDefault="00FB133D" w:rsidP="00690F8C">
            <w:pPr>
              <w:jc w:val="center"/>
              <w:rPr>
                <w:sz w:val="18"/>
                <w:szCs w:val="18"/>
              </w:rPr>
            </w:pPr>
            <w:r w:rsidRPr="00A364C2">
              <w:rPr>
                <w:sz w:val="18"/>
                <w:szCs w:val="18"/>
              </w:rPr>
              <w:t>2017 год</w:t>
            </w:r>
          </w:p>
        </w:tc>
        <w:tc>
          <w:tcPr>
            <w:tcW w:w="923" w:type="dxa"/>
          </w:tcPr>
          <w:p w:rsidR="00FB133D" w:rsidRPr="00A364C2" w:rsidRDefault="00FB133D" w:rsidP="00690F8C">
            <w:pPr>
              <w:jc w:val="center"/>
              <w:rPr>
                <w:sz w:val="18"/>
                <w:szCs w:val="18"/>
              </w:rPr>
            </w:pPr>
            <w:r w:rsidRPr="00A364C2">
              <w:rPr>
                <w:sz w:val="18"/>
                <w:szCs w:val="18"/>
              </w:rPr>
              <w:t>2020 год</w:t>
            </w:r>
          </w:p>
        </w:tc>
        <w:tc>
          <w:tcPr>
            <w:tcW w:w="1061" w:type="dxa"/>
          </w:tcPr>
          <w:p w:rsidR="00FB133D" w:rsidRPr="00A364C2" w:rsidRDefault="00FB133D" w:rsidP="00690F8C">
            <w:pPr>
              <w:tabs>
                <w:tab w:val="left" w:pos="193"/>
                <w:tab w:val="left" w:pos="373"/>
              </w:tabs>
              <w:jc w:val="center"/>
              <w:rPr>
                <w:sz w:val="18"/>
                <w:szCs w:val="18"/>
              </w:rPr>
            </w:pPr>
            <w:r w:rsidRPr="00A364C2">
              <w:rPr>
                <w:sz w:val="18"/>
                <w:szCs w:val="18"/>
              </w:rPr>
              <w:t>Прогрессивный</w:t>
            </w:r>
          </w:p>
        </w:tc>
        <w:tc>
          <w:tcPr>
            <w:tcW w:w="1701" w:type="dxa"/>
          </w:tcPr>
          <w:p w:rsidR="00FB133D" w:rsidRPr="00A364C2" w:rsidRDefault="00FB133D" w:rsidP="00DB65A6">
            <w:pPr>
              <w:pStyle w:val="ConsPlusCell"/>
              <w:jc w:val="both"/>
              <w:rPr>
                <w:b/>
                <w:sz w:val="18"/>
                <w:szCs w:val="18"/>
              </w:rPr>
            </w:pPr>
            <w:r w:rsidRPr="00A364C2">
              <w:rPr>
                <w:rFonts w:ascii="Times New Roman" w:hAnsi="Times New Roman" w:cs="Times New Roman"/>
                <w:b/>
                <w:sz w:val="18"/>
                <w:szCs w:val="18"/>
              </w:rPr>
              <w:t>Повышение удовлетворенности населения городского поселения «Поселок Чернянка» уровнем жилищно-коммунального обслуживания, %</w:t>
            </w:r>
          </w:p>
        </w:tc>
        <w:tc>
          <w:tcPr>
            <w:tcW w:w="840" w:type="dxa"/>
          </w:tcPr>
          <w:p w:rsidR="00FB133D" w:rsidRPr="00A364C2" w:rsidRDefault="00FB133D" w:rsidP="008B4FF7">
            <w:pPr>
              <w:tabs>
                <w:tab w:val="left" w:pos="193"/>
                <w:tab w:val="left" w:pos="373"/>
              </w:tabs>
              <w:jc w:val="center"/>
              <w:rPr>
                <w:sz w:val="18"/>
                <w:szCs w:val="18"/>
              </w:rPr>
            </w:pPr>
          </w:p>
          <w:p w:rsidR="00FB133D" w:rsidRPr="00A364C2" w:rsidRDefault="00FB133D" w:rsidP="008B4FF7">
            <w:pPr>
              <w:tabs>
                <w:tab w:val="left" w:pos="193"/>
                <w:tab w:val="left" w:pos="373"/>
              </w:tabs>
              <w:jc w:val="center"/>
              <w:rPr>
                <w:sz w:val="18"/>
                <w:szCs w:val="18"/>
              </w:rPr>
            </w:pPr>
          </w:p>
          <w:p w:rsidR="00FB133D" w:rsidRPr="00A364C2" w:rsidRDefault="00FB133D" w:rsidP="008B4FF7">
            <w:pPr>
              <w:tabs>
                <w:tab w:val="left" w:pos="193"/>
                <w:tab w:val="left" w:pos="373"/>
              </w:tabs>
              <w:jc w:val="center"/>
              <w:rPr>
                <w:sz w:val="18"/>
                <w:szCs w:val="18"/>
              </w:rPr>
            </w:pPr>
          </w:p>
          <w:p w:rsidR="00FB133D" w:rsidRPr="00A364C2" w:rsidRDefault="00FB133D" w:rsidP="008B4FF7">
            <w:pPr>
              <w:tabs>
                <w:tab w:val="left" w:pos="193"/>
                <w:tab w:val="left" w:pos="373"/>
              </w:tabs>
              <w:jc w:val="center"/>
              <w:rPr>
                <w:sz w:val="18"/>
                <w:szCs w:val="18"/>
              </w:rPr>
            </w:pPr>
          </w:p>
          <w:p w:rsidR="00FB133D" w:rsidRDefault="00FB133D" w:rsidP="008B4FF7">
            <w:pPr>
              <w:tabs>
                <w:tab w:val="left" w:pos="193"/>
                <w:tab w:val="left" w:pos="373"/>
              </w:tabs>
              <w:jc w:val="center"/>
              <w:rPr>
                <w:sz w:val="18"/>
                <w:szCs w:val="18"/>
              </w:rPr>
            </w:pPr>
          </w:p>
          <w:p w:rsidR="00761896" w:rsidRPr="00A364C2" w:rsidRDefault="00761896" w:rsidP="008B4FF7">
            <w:pPr>
              <w:tabs>
                <w:tab w:val="left" w:pos="193"/>
                <w:tab w:val="left" w:pos="373"/>
              </w:tabs>
              <w:jc w:val="center"/>
              <w:rPr>
                <w:sz w:val="18"/>
                <w:szCs w:val="18"/>
              </w:rPr>
            </w:pPr>
          </w:p>
          <w:p w:rsidR="00FB133D" w:rsidRPr="00A364C2" w:rsidRDefault="00FB133D" w:rsidP="008B4FF7">
            <w:pPr>
              <w:tabs>
                <w:tab w:val="left" w:pos="193"/>
                <w:tab w:val="left" w:pos="373"/>
              </w:tabs>
              <w:jc w:val="center"/>
              <w:rPr>
                <w:sz w:val="18"/>
                <w:szCs w:val="18"/>
              </w:rPr>
            </w:pPr>
            <w:r w:rsidRPr="00A364C2">
              <w:rPr>
                <w:sz w:val="18"/>
                <w:szCs w:val="18"/>
              </w:rPr>
              <w:t>43</w:t>
            </w:r>
          </w:p>
        </w:tc>
        <w:tc>
          <w:tcPr>
            <w:tcW w:w="880" w:type="dxa"/>
            <w:gridSpan w:val="2"/>
          </w:tcPr>
          <w:p w:rsidR="00FB133D" w:rsidRPr="00A364C2" w:rsidRDefault="00FB133D" w:rsidP="008B4FF7">
            <w:pPr>
              <w:tabs>
                <w:tab w:val="left" w:pos="193"/>
                <w:tab w:val="left" w:pos="373"/>
              </w:tabs>
              <w:jc w:val="center"/>
              <w:rPr>
                <w:sz w:val="18"/>
                <w:szCs w:val="18"/>
              </w:rPr>
            </w:pPr>
          </w:p>
          <w:p w:rsidR="00FB133D" w:rsidRPr="00A364C2" w:rsidRDefault="00FB133D" w:rsidP="008B4FF7">
            <w:pPr>
              <w:tabs>
                <w:tab w:val="left" w:pos="193"/>
                <w:tab w:val="left" w:pos="373"/>
              </w:tabs>
              <w:jc w:val="center"/>
              <w:rPr>
                <w:sz w:val="18"/>
                <w:szCs w:val="18"/>
              </w:rPr>
            </w:pPr>
          </w:p>
          <w:p w:rsidR="00FB133D" w:rsidRPr="00A364C2" w:rsidRDefault="00FB133D" w:rsidP="008B4FF7">
            <w:pPr>
              <w:tabs>
                <w:tab w:val="left" w:pos="193"/>
                <w:tab w:val="left" w:pos="373"/>
              </w:tabs>
              <w:jc w:val="center"/>
              <w:rPr>
                <w:sz w:val="18"/>
                <w:szCs w:val="18"/>
              </w:rPr>
            </w:pPr>
          </w:p>
          <w:p w:rsidR="00FB133D" w:rsidRPr="00A364C2" w:rsidRDefault="00FB133D" w:rsidP="008B4FF7">
            <w:pPr>
              <w:tabs>
                <w:tab w:val="left" w:pos="193"/>
                <w:tab w:val="left" w:pos="373"/>
              </w:tabs>
              <w:jc w:val="center"/>
              <w:rPr>
                <w:sz w:val="18"/>
                <w:szCs w:val="18"/>
              </w:rPr>
            </w:pPr>
          </w:p>
          <w:p w:rsidR="00FB133D" w:rsidRPr="00A364C2" w:rsidRDefault="00FB133D" w:rsidP="008B4FF7">
            <w:pPr>
              <w:tabs>
                <w:tab w:val="left" w:pos="193"/>
                <w:tab w:val="left" w:pos="373"/>
              </w:tabs>
              <w:jc w:val="center"/>
              <w:rPr>
                <w:sz w:val="18"/>
                <w:szCs w:val="18"/>
              </w:rPr>
            </w:pPr>
          </w:p>
          <w:p w:rsidR="00A65EEF" w:rsidRPr="00A364C2" w:rsidRDefault="00A65EEF" w:rsidP="008B4FF7">
            <w:pPr>
              <w:tabs>
                <w:tab w:val="left" w:pos="193"/>
                <w:tab w:val="left" w:pos="373"/>
              </w:tabs>
              <w:jc w:val="center"/>
              <w:rPr>
                <w:sz w:val="18"/>
                <w:szCs w:val="18"/>
              </w:rPr>
            </w:pPr>
          </w:p>
          <w:p w:rsidR="00FB133D" w:rsidRPr="00A364C2" w:rsidRDefault="00FB133D" w:rsidP="008B4FF7">
            <w:pPr>
              <w:tabs>
                <w:tab w:val="left" w:pos="193"/>
                <w:tab w:val="left" w:pos="373"/>
              </w:tabs>
              <w:jc w:val="center"/>
              <w:rPr>
                <w:sz w:val="18"/>
                <w:szCs w:val="18"/>
              </w:rPr>
            </w:pPr>
            <w:r w:rsidRPr="00A364C2">
              <w:rPr>
                <w:sz w:val="18"/>
                <w:szCs w:val="18"/>
              </w:rPr>
              <w:t>43</w:t>
            </w:r>
          </w:p>
        </w:tc>
        <w:tc>
          <w:tcPr>
            <w:tcW w:w="817" w:type="dxa"/>
            <w:gridSpan w:val="2"/>
            <w:vAlign w:val="center"/>
          </w:tcPr>
          <w:p w:rsidR="00FB133D" w:rsidRPr="00A364C2" w:rsidRDefault="00FB133D" w:rsidP="008B4FF7">
            <w:pPr>
              <w:jc w:val="center"/>
              <w:rPr>
                <w:sz w:val="18"/>
                <w:szCs w:val="18"/>
              </w:rPr>
            </w:pPr>
            <w:r w:rsidRPr="00A364C2">
              <w:rPr>
                <w:sz w:val="18"/>
                <w:szCs w:val="18"/>
              </w:rPr>
              <w:t>43</w:t>
            </w:r>
          </w:p>
        </w:tc>
        <w:tc>
          <w:tcPr>
            <w:tcW w:w="864" w:type="dxa"/>
            <w:gridSpan w:val="2"/>
            <w:vAlign w:val="center"/>
          </w:tcPr>
          <w:p w:rsidR="00FB133D" w:rsidRPr="00A364C2" w:rsidRDefault="00FB133D" w:rsidP="008B4FF7">
            <w:pPr>
              <w:jc w:val="center"/>
              <w:rPr>
                <w:sz w:val="18"/>
                <w:szCs w:val="18"/>
              </w:rPr>
            </w:pPr>
            <w:r w:rsidRPr="00A364C2">
              <w:rPr>
                <w:sz w:val="18"/>
                <w:szCs w:val="18"/>
              </w:rPr>
              <w:t>45</w:t>
            </w:r>
          </w:p>
        </w:tc>
        <w:tc>
          <w:tcPr>
            <w:tcW w:w="992" w:type="dxa"/>
            <w:gridSpan w:val="2"/>
            <w:vAlign w:val="center"/>
          </w:tcPr>
          <w:p w:rsidR="00FB133D" w:rsidRPr="00A364C2" w:rsidRDefault="00FB133D" w:rsidP="008B4FF7">
            <w:pPr>
              <w:jc w:val="center"/>
              <w:rPr>
                <w:sz w:val="18"/>
                <w:szCs w:val="18"/>
              </w:rPr>
            </w:pPr>
            <w:r w:rsidRPr="00A364C2">
              <w:rPr>
                <w:sz w:val="18"/>
                <w:szCs w:val="18"/>
              </w:rPr>
              <w:t>49</w:t>
            </w:r>
          </w:p>
        </w:tc>
        <w:tc>
          <w:tcPr>
            <w:tcW w:w="906" w:type="dxa"/>
            <w:gridSpan w:val="2"/>
            <w:vAlign w:val="center"/>
          </w:tcPr>
          <w:p w:rsidR="00FB133D" w:rsidRPr="00A364C2" w:rsidRDefault="00FB133D" w:rsidP="008B4FF7">
            <w:pPr>
              <w:jc w:val="center"/>
              <w:rPr>
                <w:sz w:val="18"/>
                <w:szCs w:val="18"/>
              </w:rPr>
            </w:pPr>
            <w:r w:rsidRPr="00A364C2">
              <w:rPr>
                <w:sz w:val="18"/>
                <w:szCs w:val="18"/>
              </w:rPr>
              <w:t>50</w:t>
            </w:r>
          </w:p>
        </w:tc>
        <w:tc>
          <w:tcPr>
            <w:tcW w:w="933" w:type="dxa"/>
            <w:gridSpan w:val="5"/>
            <w:vAlign w:val="center"/>
          </w:tcPr>
          <w:p w:rsidR="00FB133D" w:rsidRPr="00A364C2" w:rsidRDefault="00FB133D" w:rsidP="008B4FF7">
            <w:pPr>
              <w:jc w:val="center"/>
              <w:rPr>
                <w:sz w:val="18"/>
                <w:szCs w:val="18"/>
              </w:rPr>
            </w:pPr>
            <w:r w:rsidRPr="00A364C2">
              <w:rPr>
                <w:sz w:val="18"/>
                <w:szCs w:val="18"/>
              </w:rPr>
              <w:t>57</w:t>
            </w:r>
          </w:p>
        </w:tc>
        <w:tc>
          <w:tcPr>
            <w:tcW w:w="853" w:type="dxa"/>
            <w:gridSpan w:val="2"/>
            <w:vAlign w:val="center"/>
          </w:tcPr>
          <w:p w:rsidR="00FB133D" w:rsidRPr="00A364C2" w:rsidRDefault="00FB133D" w:rsidP="008B4FF7">
            <w:pPr>
              <w:jc w:val="center"/>
              <w:rPr>
                <w:sz w:val="18"/>
                <w:szCs w:val="18"/>
              </w:rPr>
            </w:pPr>
            <w:r w:rsidRPr="00A364C2">
              <w:rPr>
                <w:sz w:val="18"/>
                <w:szCs w:val="18"/>
              </w:rPr>
              <w:t>60</w:t>
            </w:r>
          </w:p>
        </w:tc>
      </w:tr>
      <w:tr w:rsidR="00F57081" w:rsidRPr="00A364C2" w:rsidTr="00F57081">
        <w:trPr>
          <w:gridAfter w:val="1"/>
          <w:wAfter w:w="29" w:type="dxa"/>
          <w:trHeight w:val="1536"/>
        </w:trPr>
        <w:tc>
          <w:tcPr>
            <w:tcW w:w="754" w:type="dxa"/>
            <w:gridSpan w:val="2"/>
            <w:vMerge w:val="restart"/>
          </w:tcPr>
          <w:p w:rsidR="00F57081" w:rsidRPr="00A364C2" w:rsidRDefault="00F57081" w:rsidP="00690F8C">
            <w:pPr>
              <w:rPr>
                <w:sz w:val="18"/>
                <w:szCs w:val="18"/>
              </w:rPr>
            </w:pPr>
            <w:r w:rsidRPr="00A364C2">
              <w:rPr>
                <w:sz w:val="18"/>
                <w:szCs w:val="18"/>
              </w:rPr>
              <w:lastRenderedPageBreak/>
              <w:t>8.</w:t>
            </w:r>
          </w:p>
        </w:tc>
        <w:tc>
          <w:tcPr>
            <w:tcW w:w="1940" w:type="dxa"/>
            <w:vMerge w:val="restart"/>
          </w:tcPr>
          <w:p w:rsidR="00F57081" w:rsidRPr="00615219" w:rsidRDefault="00F57081" w:rsidP="00E62E72">
            <w:pPr>
              <w:spacing w:line="100" w:lineRule="atLeast"/>
              <w:jc w:val="both"/>
              <w:rPr>
                <w:b/>
                <w:bCs/>
                <w:sz w:val="18"/>
                <w:szCs w:val="18"/>
              </w:rPr>
            </w:pPr>
            <w:r w:rsidRPr="00615219">
              <w:rPr>
                <w:b/>
                <w:bCs/>
                <w:sz w:val="18"/>
                <w:szCs w:val="18"/>
              </w:rPr>
              <w:t>Подпрограмма 7.</w:t>
            </w:r>
          </w:p>
          <w:p w:rsidR="00F57081" w:rsidRPr="00615219" w:rsidRDefault="00F57081" w:rsidP="00E62E72">
            <w:pPr>
              <w:spacing w:line="100" w:lineRule="atLeast"/>
              <w:jc w:val="both"/>
              <w:rPr>
                <w:b/>
                <w:sz w:val="18"/>
                <w:szCs w:val="18"/>
              </w:rPr>
            </w:pPr>
            <w:r w:rsidRPr="00615219">
              <w:rPr>
                <w:b/>
                <w:bCs/>
                <w:sz w:val="18"/>
                <w:szCs w:val="18"/>
              </w:rPr>
              <w:t>«К</w:t>
            </w:r>
            <w:r w:rsidRPr="00615219">
              <w:rPr>
                <w:b/>
                <w:sz w:val="18"/>
                <w:szCs w:val="18"/>
              </w:rPr>
              <w:t xml:space="preserve">омплексное  развитие систем транспортной инфраструктуры на территории </w:t>
            </w:r>
          </w:p>
          <w:p w:rsidR="00F57081" w:rsidRPr="00615219" w:rsidRDefault="00F57081" w:rsidP="00E62E72">
            <w:pPr>
              <w:pStyle w:val="ConsPlusNormal"/>
              <w:spacing w:line="0" w:lineRule="atLeast"/>
              <w:ind w:firstLine="0"/>
              <w:jc w:val="both"/>
              <w:outlineLvl w:val="1"/>
              <w:rPr>
                <w:rFonts w:ascii="Times New Roman" w:hAnsi="Times New Roman" w:cs="Times New Roman"/>
                <w:b/>
                <w:bCs/>
                <w:sz w:val="18"/>
                <w:szCs w:val="18"/>
              </w:rPr>
            </w:pPr>
            <w:r w:rsidRPr="00615219">
              <w:rPr>
                <w:rFonts w:ascii="Times New Roman" w:hAnsi="Times New Roman" w:cs="Times New Roman"/>
                <w:b/>
                <w:sz w:val="18"/>
                <w:szCs w:val="18"/>
              </w:rPr>
              <w:t>городского поселения «Поселок Чернянка»</w:t>
            </w:r>
          </w:p>
          <w:p w:rsidR="00F57081" w:rsidRPr="00615219" w:rsidRDefault="00F57081" w:rsidP="00B145D9">
            <w:pPr>
              <w:jc w:val="both"/>
              <w:rPr>
                <w:sz w:val="18"/>
                <w:szCs w:val="18"/>
              </w:rPr>
            </w:pPr>
          </w:p>
        </w:tc>
        <w:tc>
          <w:tcPr>
            <w:tcW w:w="1560" w:type="dxa"/>
            <w:vMerge w:val="restart"/>
          </w:tcPr>
          <w:p w:rsidR="00F57081" w:rsidRPr="00615219" w:rsidRDefault="00F57081" w:rsidP="00690F8C">
            <w:pPr>
              <w:rPr>
                <w:b/>
                <w:sz w:val="18"/>
                <w:szCs w:val="18"/>
              </w:rPr>
            </w:pPr>
            <w:r w:rsidRPr="00615219">
              <w:rPr>
                <w:b/>
                <w:sz w:val="18"/>
                <w:szCs w:val="18"/>
              </w:rPr>
              <w:t>Администрация городского  поселения «Поселок Чернянка»</w:t>
            </w:r>
          </w:p>
        </w:tc>
        <w:tc>
          <w:tcPr>
            <w:tcW w:w="850" w:type="dxa"/>
            <w:vMerge w:val="restart"/>
          </w:tcPr>
          <w:p w:rsidR="00F57081" w:rsidRPr="00615219" w:rsidRDefault="00F57081" w:rsidP="00690F8C">
            <w:pPr>
              <w:jc w:val="center"/>
              <w:rPr>
                <w:sz w:val="18"/>
                <w:szCs w:val="18"/>
              </w:rPr>
            </w:pPr>
            <w:r w:rsidRPr="00615219">
              <w:rPr>
                <w:sz w:val="18"/>
                <w:szCs w:val="18"/>
              </w:rPr>
              <w:t>2021</w:t>
            </w:r>
          </w:p>
        </w:tc>
        <w:tc>
          <w:tcPr>
            <w:tcW w:w="923" w:type="dxa"/>
            <w:vMerge w:val="restart"/>
          </w:tcPr>
          <w:p w:rsidR="00F57081" w:rsidRPr="00615219" w:rsidRDefault="00F57081" w:rsidP="00690F8C">
            <w:pPr>
              <w:jc w:val="center"/>
              <w:rPr>
                <w:sz w:val="18"/>
                <w:szCs w:val="18"/>
              </w:rPr>
            </w:pPr>
            <w:r w:rsidRPr="00615219">
              <w:rPr>
                <w:sz w:val="18"/>
                <w:szCs w:val="18"/>
              </w:rPr>
              <w:t>2025</w:t>
            </w:r>
          </w:p>
        </w:tc>
        <w:tc>
          <w:tcPr>
            <w:tcW w:w="1061" w:type="dxa"/>
            <w:vMerge w:val="restart"/>
          </w:tcPr>
          <w:p w:rsidR="00F57081" w:rsidRPr="00615219" w:rsidRDefault="00F57081" w:rsidP="00690F8C">
            <w:pPr>
              <w:tabs>
                <w:tab w:val="left" w:pos="193"/>
                <w:tab w:val="left" w:pos="373"/>
              </w:tabs>
              <w:jc w:val="center"/>
              <w:rPr>
                <w:sz w:val="18"/>
                <w:szCs w:val="18"/>
              </w:rPr>
            </w:pPr>
          </w:p>
        </w:tc>
        <w:tc>
          <w:tcPr>
            <w:tcW w:w="1701" w:type="dxa"/>
          </w:tcPr>
          <w:p w:rsidR="00F57081" w:rsidRPr="00615219" w:rsidRDefault="00F57081" w:rsidP="0047738A">
            <w:pPr>
              <w:shd w:val="clear" w:color="auto" w:fill="FFFFFF"/>
              <w:spacing w:line="100" w:lineRule="atLeast"/>
              <w:jc w:val="both"/>
              <w:rPr>
                <w:b/>
                <w:sz w:val="18"/>
                <w:szCs w:val="18"/>
              </w:rPr>
            </w:pPr>
            <w:r w:rsidRPr="00615219">
              <w:rPr>
                <w:b/>
                <w:sz w:val="18"/>
                <w:szCs w:val="18"/>
              </w:rPr>
              <w:t>Удельный  вес дорог, нуждающихся в капитальном ремонте (реконструкции)</w:t>
            </w:r>
            <w:proofErr w:type="gramStart"/>
            <w:r w:rsidRPr="00615219">
              <w:rPr>
                <w:b/>
                <w:sz w:val="18"/>
                <w:szCs w:val="18"/>
              </w:rPr>
              <w:t xml:space="preserve"> ,</w:t>
            </w:r>
            <w:proofErr w:type="gramEnd"/>
            <w:r w:rsidRPr="00615219">
              <w:rPr>
                <w:b/>
                <w:sz w:val="18"/>
                <w:szCs w:val="18"/>
              </w:rPr>
              <w:t>%</w:t>
            </w:r>
          </w:p>
        </w:tc>
        <w:tc>
          <w:tcPr>
            <w:tcW w:w="840" w:type="dxa"/>
          </w:tcPr>
          <w:p w:rsidR="00F57081" w:rsidRDefault="00F57081" w:rsidP="0047738A">
            <w:pPr>
              <w:tabs>
                <w:tab w:val="left" w:pos="193"/>
                <w:tab w:val="left" w:pos="373"/>
              </w:tabs>
              <w:jc w:val="center"/>
              <w:rPr>
                <w:sz w:val="18"/>
                <w:szCs w:val="18"/>
              </w:rPr>
            </w:pPr>
          </w:p>
          <w:p w:rsidR="00F57081" w:rsidRDefault="00F57081" w:rsidP="0047738A">
            <w:pPr>
              <w:tabs>
                <w:tab w:val="left" w:pos="193"/>
                <w:tab w:val="left" w:pos="373"/>
              </w:tabs>
              <w:jc w:val="center"/>
              <w:rPr>
                <w:sz w:val="18"/>
                <w:szCs w:val="18"/>
              </w:rPr>
            </w:pPr>
          </w:p>
          <w:p w:rsidR="00F57081"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r w:rsidRPr="00A364C2">
              <w:rPr>
                <w:sz w:val="18"/>
                <w:szCs w:val="18"/>
              </w:rPr>
              <w:t>25</w:t>
            </w:r>
          </w:p>
        </w:tc>
        <w:tc>
          <w:tcPr>
            <w:tcW w:w="880" w:type="dxa"/>
            <w:gridSpan w:val="2"/>
          </w:tcPr>
          <w:p w:rsidR="00F57081" w:rsidRDefault="00F57081" w:rsidP="0047738A">
            <w:pPr>
              <w:tabs>
                <w:tab w:val="left" w:pos="193"/>
                <w:tab w:val="left" w:pos="373"/>
              </w:tabs>
              <w:jc w:val="center"/>
              <w:rPr>
                <w:sz w:val="18"/>
                <w:szCs w:val="18"/>
              </w:rPr>
            </w:pPr>
          </w:p>
          <w:p w:rsidR="00F57081" w:rsidRDefault="00F57081" w:rsidP="0047738A">
            <w:pPr>
              <w:tabs>
                <w:tab w:val="left" w:pos="193"/>
                <w:tab w:val="left" w:pos="373"/>
              </w:tabs>
              <w:jc w:val="center"/>
              <w:rPr>
                <w:sz w:val="18"/>
                <w:szCs w:val="18"/>
              </w:rPr>
            </w:pPr>
          </w:p>
          <w:p w:rsidR="00F57081"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r w:rsidRPr="00A364C2">
              <w:rPr>
                <w:sz w:val="18"/>
                <w:szCs w:val="18"/>
              </w:rPr>
              <w:t>25</w:t>
            </w:r>
          </w:p>
        </w:tc>
        <w:tc>
          <w:tcPr>
            <w:tcW w:w="817" w:type="dxa"/>
            <w:gridSpan w:val="2"/>
            <w:vAlign w:val="center"/>
          </w:tcPr>
          <w:p w:rsidR="00F57081" w:rsidRPr="00A364C2" w:rsidRDefault="00F57081" w:rsidP="0047738A">
            <w:pPr>
              <w:jc w:val="center"/>
              <w:rPr>
                <w:sz w:val="18"/>
                <w:szCs w:val="18"/>
              </w:rPr>
            </w:pPr>
            <w:r w:rsidRPr="00A364C2">
              <w:rPr>
                <w:sz w:val="18"/>
                <w:szCs w:val="18"/>
              </w:rPr>
              <w:t>32</w:t>
            </w:r>
          </w:p>
        </w:tc>
        <w:tc>
          <w:tcPr>
            <w:tcW w:w="864" w:type="dxa"/>
            <w:gridSpan w:val="2"/>
            <w:vAlign w:val="center"/>
          </w:tcPr>
          <w:p w:rsidR="00F57081" w:rsidRPr="00A364C2" w:rsidRDefault="00F57081" w:rsidP="0047738A">
            <w:pPr>
              <w:jc w:val="center"/>
              <w:rPr>
                <w:sz w:val="18"/>
                <w:szCs w:val="18"/>
              </w:rPr>
            </w:pPr>
            <w:r w:rsidRPr="00A364C2">
              <w:rPr>
                <w:sz w:val="18"/>
                <w:szCs w:val="18"/>
              </w:rPr>
              <w:t>45</w:t>
            </w:r>
          </w:p>
        </w:tc>
        <w:tc>
          <w:tcPr>
            <w:tcW w:w="992" w:type="dxa"/>
            <w:gridSpan w:val="2"/>
            <w:vAlign w:val="center"/>
          </w:tcPr>
          <w:p w:rsidR="00F57081" w:rsidRPr="00A364C2" w:rsidRDefault="00F57081" w:rsidP="0047738A">
            <w:pPr>
              <w:jc w:val="center"/>
              <w:rPr>
                <w:sz w:val="18"/>
                <w:szCs w:val="18"/>
              </w:rPr>
            </w:pPr>
            <w:r w:rsidRPr="00A364C2">
              <w:rPr>
                <w:sz w:val="18"/>
                <w:szCs w:val="18"/>
              </w:rPr>
              <w:t>57</w:t>
            </w:r>
          </w:p>
        </w:tc>
        <w:tc>
          <w:tcPr>
            <w:tcW w:w="906" w:type="dxa"/>
            <w:gridSpan w:val="2"/>
            <w:vAlign w:val="center"/>
          </w:tcPr>
          <w:p w:rsidR="00F57081" w:rsidRPr="00A364C2" w:rsidRDefault="00F57081" w:rsidP="0047738A">
            <w:pPr>
              <w:jc w:val="center"/>
              <w:rPr>
                <w:sz w:val="18"/>
                <w:szCs w:val="18"/>
              </w:rPr>
            </w:pPr>
            <w:r w:rsidRPr="00A364C2">
              <w:rPr>
                <w:sz w:val="18"/>
                <w:szCs w:val="18"/>
              </w:rPr>
              <w:t>68</w:t>
            </w:r>
          </w:p>
        </w:tc>
        <w:tc>
          <w:tcPr>
            <w:tcW w:w="933" w:type="dxa"/>
            <w:gridSpan w:val="5"/>
            <w:vAlign w:val="center"/>
          </w:tcPr>
          <w:p w:rsidR="00F57081" w:rsidRPr="00A364C2" w:rsidRDefault="00F57081" w:rsidP="0047738A">
            <w:pPr>
              <w:jc w:val="center"/>
              <w:rPr>
                <w:sz w:val="18"/>
                <w:szCs w:val="18"/>
              </w:rPr>
            </w:pPr>
            <w:r w:rsidRPr="00A364C2">
              <w:rPr>
                <w:sz w:val="18"/>
                <w:szCs w:val="18"/>
              </w:rPr>
              <w:t>72</w:t>
            </w:r>
          </w:p>
        </w:tc>
        <w:tc>
          <w:tcPr>
            <w:tcW w:w="853" w:type="dxa"/>
            <w:gridSpan w:val="2"/>
            <w:vAlign w:val="center"/>
          </w:tcPr>
          <w:p w:rsidR="00F57081" w:rsidRPr="00A364C2" w:rsidRDefault="00F57081" w:rsidP="0047738A">
            <w:pPr>
              <w:jc w:val="center"/>
              <w:rPr>
                <w:sz w:val="18"/>
                <w:szCs w:val="18"/>
              </w:rPr>
            </w:pPr>
            <w:r w:rsidRPr="00A364C2">
              <w:rPr>
                <w:sz w:val="18"/>
                <w:szCs w:val="18"/>
              </w:rPr>
              <w:t>80</w:t>
            </w:r>
          </w:p>
        </w:tc>
      </w:tr>
      <w:tr w:rsidR="00F57081" w:rsidRPr="00A364C2" w:rsidTr="00F57081">
        <w:trPr>
          <w:gridAfter w:val="1"/>
          <w:wAfter w:w="29" w:type="dxa"/>
          <w:trHeight w:val="948"/>
        </w:trPr>
        <w:tc>
          <w:tcPr>
            <w:tcW w:w="754" w:type="dxa"/>
            <w:gridSpan w:val="2"/>
            <w:vMerge/>
          </w:tcPr>
          <w:p w:rsidR="00F57081" w:rsidRPr="00A364C2" w:rsidRDefault="00F57081" w:rsidP="00690F8C">
            <w:pPr>
              <w:rPr>
                <w:sz w:val="18"/>
                <w:szCs w:val="18"/>
              </w:rPr>
            </w:pPr>
          </w:p>
        </w:tc>
        <w:tc>
          <w:tcPr>
            <w:tcW w:w="1940" w:type="dxa"/>
            <w:vMerge/>
          </w:tcPr>
          <w:p w:rsidR="00F57081" w:rsidRPr="00615219" w:rsidRDefault="00F57081" w:rsidP="00E62E72">
            <w:pPr>
              <w:spacing w:line="100" w:lineRule="atLeast"/>
              <w:jc w:val="both"/>
              <w:rPr>
                <w:b/>
                <w:bCs/>
                <w:sz w:val="18"/>
                <w:szCs w:val="18"/>
              </w:rPr>
            </w:pPr>
          </w:p>
        </w:tc>
        <w:tc>
          <w:tcPr>
            <w:tcW w:w="1560" w:type="dxa"/>
            <w:vMerge/>
          </w:tcPr>
          <w:p w:rsidR="00F57081" w:rsidRPr="00615219" w:rsidRDefault="00F57081" w:rsidP="00690F8C">
            <w:pPr>
              <w:rPr>
                <w:b/>
                <w:sz w:val="18"/>
                <w:szCs w:val="18"/>
              </w:rPr>
            </w:pPr>
          </w:p>
        </w:tc>
        <w:tc>
          <w:tcPr>
            <w:tcW w:w="850" w:type="dxa"/>
            <w:vMerge/>
          </w:tcPr>
          <w:p w:rsidR="00F57081" w:rsidRPr="00615219" w:rsidRDefault="00F57081" w:rsidP="00690F8C">
            <w:pPr>
              <w:jc w:val="center"/>
              <w:rPr>
                <w:sz w:val="18"/>
                <w:szCs w:val="18"/>
              </w:rPr>
            </w:pPr>
          </w:p>
        </w:tc>
        <w:tc>
          <w:tcPr>
            <w:tcW w:w="923" w:type="dxa"/>
            <w:vMerge/>
          </w:tcPr>
          <w:p w:rsidR="00F57081" w:rsidRPr="00615219" w:rsidRDefault="00F57081" w:rsidP="00690F8C">
            <w:pPr>
              <w:jc w:val="center"/>
              <w:rPr>
                <w:sz w:val="18"/>
                <w:szCs w:val="18"/>
              </w:rPr>
            </w:pPr>
          </w:p>
        </w:tc>
        <w:tc>
          <w:tcPr>
            <w:tcW w:w="1061" w:type="dxa"/>
            <w:vMerge/>
          </w:tcPr>
          <w:p w:rsidR="00F57081" w:rsidRPr="00615219" w:rsidRDefault="00F57081" w:rsidP="00690F8C">
            <w:pPr>
              <w:tabs>
                <w:tab w:val="left" w:pos="193"/>
                <w:tab w:val="left" w:pos="373"/>
              </w:tabs>
              <w:jc w:val="center"/>
              <w:rPr>
                <w:sz w:val="18"/>
                <w:szCs w:val="18"/>
              </w:rPr>
            </w:pPr>
          </w:p>
        </w:tc>
        <w:tc>
          <w:tcPr>
            <w:tcW w:w="1701" w:type="dxa"/>
          </w:tcPr>
          <w:p w:rsidR="00F57081" w:rsidRPr="00615219" w:rsidRDefault="00F57081" w:rsidP="00C75EB2">
            <w:pPr>
              <w:pStyle w:val="ConsPlusCell"/>
              <w:jc w:val="both"/>
              <w:rPr>
                <w:rFonts w:ascii="Times New Roman" w:hAnsi="Times New Roman" w:cs="Times New Roman"/>
                <w:b/>
                <w:sz w:val="18"/>
                <w:szCs w:val="18"/>
              </w:rPr>
            </w:pPr>
            <w:r w:rsidRPr="00615219">
              <w:rPr>
                <w:rFonts w:ascii="Times New Roman" w:hAnsi="Times New Roman" w:cs="Times New Roman"/>
                <w:b/>
                <w:sz w:val="18"/>
                <w:szCs w:val="18"/>
              </w:rPr>
              <w:t xml:space="preserve">Увеличение доли  протяженности дорог с твердым покрытием, %  </w:t>
            </w:r>
          </w:p>
        </w:tc>
        <w:tc>
          <w:tcPr>
            <w:tcW w:w="840" w:type="dxa"/>
          </w:tcPr>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r w:rsidRPr="00A364C2">
              <w:rPr>
                <w:sz w:val="18"/>
                <w:szCs w:val="18"/>
              </w:rPr>
              <w:t>91</w:t>
            </w:r>
          </w:p>
        </w:tc>
        <w:tc>
          <w:tcPr>
            <w:tcW w:w="880" w:type="dxa"/>
            <w:gridSpan w:val="2"/>
          </w:tcPr>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r w:rsidRPr="00A364C2">
              <w:rPr>
                <w:sz w:val="18"/>
                <w:szCs w:val="18"/>
              </w:rPr>
              <w:t>93</w:t>
            </w:r>
          </w:p>
        </w:tc>
        <w:tc>
          <w:tcPr>
            <w:tcW w:w="817" w:type="dxa"/>
            <w:gridSpan w:val="2"/>
            <w:vAlign w:val="center"/>
          </w:tcPr>
          <w:p w:rsidR="00F57081" w:rsidRPr="00A364C2" w:rsidRDefault="00F57081" w:rsidP="0047738A">
            <w:pPr>
              <w:jc w:val="center"/>
              <w:rPr>
                <w:sz w:val="18"/>
                <w:szCs w:val="18"/>
              </w:rPr>
            </w:pPr>
            <w:r w:rsidRPr="00A364C2">
              <w:rPr>
                <w:sz w:val="18"/>
                <w:szCs w:val="18"/>
              </w:rPr>
              <w:t>93</w:t>
            </w:r>
          </w:p>
        </w:tc>
        <w:tc>
          <w:tcPr>
            <w:tcW w:w="864" w:type="dxa"/>
            <w:gridSpan w:val="2"/>
            <w:vAlign w:val="center"/>
          </w:tcPr>
          <w:p w:rsidR="00F57081" w:rsidRPr="00A364C2" w:rsidRDefault="00F57081" w:rsidP="0047738A">
            <w:pPr>
              <w:jc w:val="center"/>
              <w:rPr>
                <w:sz w:val="18"/>
                <w:szCs w:val="18"/>
              </w:rPr>
            </w:pPr>
            <w:r w:rsidRPr="00A364C2">
              <w:rPr>
                <w:sz w:val="18"/>
                <w:szCs w:val="18"/>
              </w:rPr>
              <w:t>95</w:t>
            </w:r>
          </w:p>
        </w:tc>
        <w:tc>
          <w:tcPr>
            <w:tcW w:w="992" w:type="dxa"/>
            <w:gridSpan w:val="2"/>
            <w:vAlign w:val="center"/>
          </w:tcPr>
          <w:p w:rsidR="00F57081" w:rsidRPr="00A364C2" w:rsidRDefault="00F57081" w:rsidP="0047738A">
            <w:pPr>
              <w:jc w:val="center"/>
              <w:rPr>
                <w:sz w:val="18"/>
                <w:szCs w:val="18"/>
              </w:rPr>
            </w:pPr>
            <w:r w:rsidRPr="00A364C2">
              <w:rPr>
                <w:sz w:val="18"/>
                <w:szCs w:val="18"/>
              </w:rPr>
              <w:t>95</w:t>
            </w:r>
          </w:p>
        </w:tc>
        <w:tc>
          <w:tcPr>
            <w:tcW w:w="906" w:type="dxa"/>
            <w:gridSpan w:val="2"/>
            <w:vAlign w:val="center"/>
          </w:tcPr>
          <w:p w:rsidR="00F57081" w:rsidRPr="00A364C2" w:rsidRDefault="00F57081" w:rsidP="0047738A">
            <w:pPr>
              <w:jc w:val="center"/>
              <w:rPr>
                <w:sz w:val="18"/>
                <w:szCs w:val="18"/>
              </w:rPr>
            </w:pPr>
            <w:r w:rsidRPr="00A364C2">
              <w:rPr>
                <w:sz w:val="18"/>
                <w:szCs w:val="18"/>
              </w:rPr>
              <w:t>96</w:t>
            </w:r>
          </w:p>
        </w:tc>
        <w:tc>
          <w:tcPr>
            <w:tcW w:w="933" w:type="dxa"/>
            <w:gridSpan w:val="5"/>
            <w:vAlign w:val="center"/>
          </w:tcPr>
          <w:p w:rsidR="00F57081" w:rsidRPr="00A364C2" w:rsidRDefault="00F57081" w:rsidP="0047738A">
            <w:pPr>
              <w:jc w:val="center"/>
              <w:rPr>
                <w:sz w:val="18"/>
                <w:szCs w:val="18"/>
              </w:rPr>
            </w:pPr>
            <w:r w:rsidRPr="00A364C2">
              <w:rPr>
                <w:sz w:val="18"/>
                <w:szCs w:val="18"/>
              </w:rPr>
              <w:t>97</w:t>
            </w:r>
          </w:p>
        </w:tc>
        <w:tc>
          <w:tcPr>
            <w:tcW w:w="853" w:type="dxa"/>
            <w:gridSpan w:val="2"/>
            <w:vAlign w:val="center"/>
          </w:tcPr>
          <w:p w:rsidR="00F57081" w:rsidRPr="00A364C2" w:rsidRDefault="00F57081" w:rsidP="0047738A">
            <w:pPr>
              <w:jc w:val="center"/>
              <w:rPr>
                <w:sz w:val="18"/>
                <w:szCs w:val="18"/>
              </w:rPr>
            </w:pPr>
            <w:r w:rsidRPr="00A364C2">
              <w:rPr>
                <w:sz w:val="18"/>
                <w:szCs w:val="18"/>
              </w:rPr>
              <w:t>99</w:t>
            </w:r>
          </w:p>
        </w:tc>
      </w:tr>
      <w:tr w:rsidR="00F57081" w:rsidRPr="00A364C2" w:rsidTr="00F57081">
        <w:trPr>
          <w:gridAfter w:val="1"/>
          <w:wAfter w:w="29" w:type="dxa"/>
          <w:trHeight w:val="1721"/>
        </w:trPr>
        <w:tc>
          <w:tcPr>
            <w:tcW w:w="754" w:type="dxa"/>
            <w:gridSpan w:val="2"/>
          </w:tcPr>
          <w:p w:rsidR="00F57081" w:rsidRPr="00615219" w:rsidRDefault="00F57081" w:rsidP="00C75EB2">
            <w:pPr>
              <w:spacing w:line="100" w:lineRule="atLeast"/>
              <w:jc w:val="center"/>
              <w:rPr>
                <w:sz w:val="18"/>
                <w:szCs w:val="18"/>
              </w:rPr>
            </w:pPr>
            <w:r w:rsidRPr="00615219">
              <w:rPr>
                <w:sz w:val="18"/>
                <w:szCs w:val="18"/>
              </w:rPr>
              <w:t>8.1.</w:t>
            </w:r>
          </w:p>
          <w:p w:rsidR="00F57081" w:rsidRPr="00615219" w:rsidRDefault="00F57081" w:rsidP="00C75EB2">
            <w:pPr>
              <w:spacing w:line="100" w:lineRule="atLeast"/>
              <w:jc w:val="center"/>
              <w:rPr>
                <w:sz w:val="18"/>
                <w:szCs w:val="18"/>
              </w:rPr>
            </w:pPr>
          </w:p>
          <w:p w:rsidR="00F57081" w:rsidRPr="00615219" w:rsidRDefault="00F57081" w:rsidP="00C75EB2">
            <w:pPr>
              <w:spacing w:line="100" w:lineRule="atLeast"/>
              <w:jc w:val="center"/>
              <w:rPr>
                <w:sz w:val="18"/>
                <w:szCs w:val="18"/>
              </w:rPr>
            </w:pPr>
          </w:p>
          <w:p w:rsidR="00F57081" w:rsidRPr="00615219" w:rsidRDefault="00F57081" w:rsidP="00C75EB2">
            <w:pPr>
              <w:spacing w:line="100" w:lineRule="atLeast"/>
              <w:jc w:val="center"/>
              <w:rPr>
                <w:sz w:val="18"/>
                <w:szCs w:val="18"/>
              </w:rPr>
            </w:pPr>
          </w:p>
          <w:p w:rsidR="00F57081" w:rsidRPr="00615219" w:rsidRDefault="00F57081" w:rsidP="00C75EB2">
            <w:pPr>
              <w:spacing w:line="100" w:lineRule="atLeast"/>
              <w:jc w:val="center"/>
              <w:rPr>
                <w:sz w:val="18"/>
                <w:szCs w:val="18"/>
              </w:rPr>
            </w:pPr>
          </w:p>
          <w:p w:rsidR="00F57081" w:rsidRPr="00615219" w:rsidRDefault="00F57081" w:rsidP="00C75EB2">
            <w:pPr>
              <w:pStyle w:val="ConsPlusCell"/>
              <w:spacing w:line="0" w:lineRule="atLeast"/>
              <w:jc w:val="center"/>
              <w:rPr>
                <w:rFonts w:ascii="Times New Roman" w:hAnsi="Times New Roman"/>
                <w:sz w:val="18"/>
                <w:szCs w:val="18"/>
              </w:rPr>
            </w:pPr>
          </w:p>
          <w:p w:rsidR="00F57081" w:rsidRPr="00615219" w:rsidRDefault="00F57081" w:rsidP="00C75EB2">
            <w:pPr>
              <w:jc w:val="center"/>
              <w:rPr>
                <w:sz w:val="18"/>
                <w:szCs w:val="18"/>
              </w:rPr>
            </w:pPr>
          </w:p>
        </w:tc>
        <w:tc>
          <w:tcPr>
            <w:tcW w:w="15120" w:type="dxa"/>
            <w:gridSpan w:val="24"/>
          </w:tcPr>
          <w:p w:rsidR="00B679E1" w:rsidRPr="00615219" w:rsidRDefault="00B679E1" w:rsidP="00C75EB2">
            <w:pPr>
              <w:spacing w:line="100" w:lineRule="atLeast"/>
              <w:jc w:val="center"/>
              <w:rPr>
                <w:sz w:val="18"/>
                <w:szCs w:val="18"/>
              </w:rPr>
            </w:pPr>
          </w:p>
          <w:p w:rsidR="00F57081" w:rsidRPr="00615219" w:rsidRDefault="00F57081" w:rsidP="00C75EB2">
            <w:pPr>
              <w:spacing w:line="100" w:lineRule="atLeast"/>
              <w:jc w:val="center"/>
              <w:rPr>
                <w:sz w:val="18"/>
                <w:szCs w:val="18"/>
              </w:rPr>
            </w:pPr>
            <w:r w:rsidRPr="00615219">
              <w:rPr>
                <w:sz w:val="18"/>
                <w:szCs w:val="18"/>
              </w:rPr>
              <w:t>Задача 8.1.</w:t>
            </w:r>
          </w:p>
          <w:p w:rsidR="00F57081" w:rsidRPr="00615219" w:rsidRDefault="00F57081" w:rsidP="00C75EB2">
            <w:pPr>
              <w:spacing w:line="100" w:lineRule="atLeast"/>
              <w:jc w:val="center"/>
              <w:rPr>
                <w:sz w:val="18"/>
                <w:szCs w:val="18"/>
              </w:rPr>
            </w:pPr>
            <w:r w:rsidRPr="00615219">
              <w:rPr>
                <w:sz w:val="18"/>
                <w:szCs w:val="18"/>
              </w:rPr>
              <w:t xml:space="preserve">-безопасность, качество  и эффективность транспортного обслуживания населения, юридических лиц и индивидуальных предпринимателей </w:t>
            </w:r>
          </w:p>
          <w:p w:rsidR="00F57081" w:rsidRPr="00615219" w:rsidRDefault="00F57081" w:rsidP="00C75EB2">
            <w:pPr>
              <w:spacing w:line="100" w:lineRule="atLeast"/>
              <w:jc w:val="center"/>
              <w:rPr>
                <w:sz w:val="18"/>
                <w:szCs w:val="18"/>
              </w:rPr>
            </w:pPr>
            <w:r w:rsidRPr="00615219">
              <w:rPr>
                <w:sz w:val="18"/>
                <w:szCs w:val="18"/>
              </w:rPr>
              <w:t>на территории  городского поселения «Поселок Чернянка»;</w:t>
            </w:r>
          </w:p>
          <w:p w:rsidR="00F57081" w:rsidRPr="00615219" w:rsidRDefault="00F57081" w:rsidP="00C75EB2">
            <w:pPr>
              <w:spacing w:line="100" w:lineRule="atLeast"/>
              <w:jc w:val="center"/>
              <w:rPr>
                <w:sz w:val="18"/>
                <w:szCs w:val="18"/>
              </w:rPr>
            </w:pPr>
            <w:r w:rsidRPr="00615219">
              <w:rPr>
                <w:sz w:val="18"/>
                <w:szCs w:val="18"/>
              </w:rPr>
              <w:t xml:space="preserve">- доступность объектов транспортной инфраструктуры  для населения и субъектов экономической деятельности в соответствии с нормативами </w:t>
            </w:r>
          </w:p>
          <w:p w:rsidR="00F57081" w:rsidRPr="00615219" w:rsidRDefault="00F57081" w:rsidP="00C75EB2">
            <w:pPr>
              <w:spacing w:line="100" w:lineRule="atLeast"/>
              <w:jc w:val="center"/>
              <w:rPr>
                <w:kern w:val="2"/>
                <w:sz w:val="18"/>
                <w:szCs w:val="18"/>
                <w:lang w:eastAsia="ar-SA"/>
              </w:rPr>
            </w:pPr>
            <w:r w:rsidRPr="00615219">
              <w:rPr>
                <w:sz w:val="18"/>
                <w:szCs w:val="18"/>
              </w:rPr>
              <w:t>Градостроительного  проектирования городского поселения «Поселок Чернянка»;</w:t>
            </w:r>
          </w:p>
          <w:p w:rsidR="00F57081" w:rsidRPr="00615219" w:rsidRDefault="00F57081" w:rsidP="00C75EB2">
            <w:pPr>
              <w:pStyle w:val="ConsPlusCell"/>
              <w:spacing w:line="0" w:lineRule="atLeast"/>
              <w:jc w:val="center"/>
              <w:rPr>
                <w:rFonts w:ascii="Times New Roman" w:hAnsi="Times New Roman" w:cs="Times New Roman"/>
                <w:sz w:val="18"/>
                <w:szCs w:val="18"/>
              </w:rPr>
            </w:pPr>
            <w:r w:rsidRPr="00615219">
              <w:rPr>
                <w:rFonts w:ascii="Times New Roman" w:hAnsi="Times New Roman"/>
                <w:sz w:val="18"/>
                <w:szCs w:val="18"/>
              </w:rPr>
              <w:t>- эффективность функционирования действующей транспортной инфраструктуры</w:t>
            </w:r>
            <w:r w:rsidRPr="00615219">
              <w:rPr>
                <w:rFonts w:ascii="Times New Roman" w:hAnsi="Times New Roman" w:cs="Times New Roman"/>
                <w:sz w:val="18"/>
                <w:szCs w:val="18"/>
              </w:rPr>
              <w:t xml:space="preserve"> на территории  городского поселения «Поселок Чернянка».</w:t>
            </w:r>
          </w:p>
          <w:p w:rsidR="00F57081" w:rsidRPr="00615219" w:rsidRDefault="00F57081" w:rsidP="008B4FF7">
            <w:pPr>
              <w:jc w:val="center"/>
              <w:rPr>
                <w:sz w:val="18"/>
                <w:szCs w:val="18"/>
              </w:rPr>
            </w:pPr>
          </w:p>
        </w:tc>
      </w:tr>
      <w:tr w:rsidR="00F57081" w:rsidRPr="00A364C2" w:rsidTr="00F57081">
        <w:trPr>
          <w:gridAfter w:val="1"/>
          <w:wAfter w:w="29" w:type="dxa"/>
          <w:trHeight w:val="2114"/>
        </w:trPr>
        <w:tc>
          <w:tcPr>
            <w:tcW w:w="754" w:type="dxa"/>
            <w:gridSpan w:val="2"/>
            <w:vMerge w:val="restart"/>
          </w:tcPr>
          <w:p w:rsidR="00F57081" w:rsidRPr="00A364C2" w:rsidRDefault="00F57081" w:rsidP="00690F8C">
            <w:pPr>
              <w:rPr>
                <w:sz w:val="18"/>
                <w:szCs w:val="18"/>
              </w:rPr>
            </w:pPr>
            <w:r w:rsidRPr="00A364C2">
              <w:rPr>
                <w:sz w:val="18"/>
                <w:szCs w:val="18"/>
              </w:rPr>
              <w:t>8.1.1</w:t>
            </w:r>
          </w:p>
        </w:tc>
        <w:tc>
          <w:tcPr>
            <w:tcW w:w="1940" w:type="dxa"/>
            <w:vMerge w:val="restart"/>
          </w:tcPr>
          <w:p w:rsidR="00F57081" w:rsidRPr="00615219" w:rsidRDefault="00F57081" w:rsidP="001A612C">
            <w:pPr>
              <w:pStyle w:val="ConsPlusNormal"/>
              <w:spacing w:line="0" w:lineRule="atLeast"/>
              <w:ind w:firstLine="0"/>
              <w:jc w:val="center"/>
              <w:rPr>
                <w:rFonts w:ascii="Times New Roman" w:hAnsi="Times New Roman" w:cs="Times New Roman"/>
                <w:b/>
                <w:bCs/>
                <w:sz w:val="18"/>
                <w:szCs w:val="18"/>
              </w:rPr>
            </w:pPr>
            <w:r w:rsidRPr="00615219">
              <w:rPr>
                <w:rFonts w:ascii="Times New Roman" w:hAnsi="Times New Roman" w:cs="Times New Roman"/>
                <w:b/>
                <w:sz w:val="18"/>
                <w:szCs w:val="18"/>
              </w:rPr>
              <w:t>Основное мероприятие 8.1.1 -</w:t>
            </w:r>
            <w:r w:rsidRPr="00615219">
              <w:rPr>
                <w:rFonts w:ascii="Times New Roman" w:hAnsi="Times New Roman" w:cs="Times New Roman"/>
                <w:b/>
                <w:bCs/>
                <w:sz w:val="18"/>
                <w:szCs w:val="18"/>
              </w:rPr>
              <w:t xml:space="preserve"> - «Обеспечение мероприятий по обеспечению территории городского поселения развитой транспортной инфраструктурой».</w:t>
            </w:r>
          </w:p>
          <w:p w:rsidR="00F57081" w:rsidRPr="00615219" w:rsidRDefault="00F57081" w:rsidP="00E62E72">
            <w:pPr>
              <w:shd w:val="clear" w:color="auto" w:fill="FFFFFF"/>
              <w:spacing w:line="100" w:lineRule="atLeast"/>
              <w:jc w:val="both"/>
              <w:rPr>
                <w:sz w:val="18"/>
                <w:szCs w:val="18"/>
              </w:rPr>
            </w:pPr>
          </w:p>
          <w:p w:rsidR="00F57081" w:rsidRPr="00615219" w:rsidRDefault="00F57081" w:rsidP="00E62E72">
            <w:pPr>
              <w:jc w:val="both"/>
              <w:rPr>
                <w:sz w:val="18"/>
                <w:szCs w:val="18"/>
              </w:rPr>
            </w:pPr>
          </w:p>
        </w:tc>
        <w:tc>
          <w:tcPr>
            <w:tcW w:w="1560" w:type="dxa"/>
            <w:vMerge w:val="restart"/>
          </w:tcPr>
          <w:p w:rsidR="00F57081" w:rsidRPr="00615219" w:rsidRDefault="00F57081" w:rsidP="00690F8C">
            <w:pPr>
              <w:rPr>
                <w:b/>
                <w:sz w:val="18"/>
                <w:szCs w:val="18"/>
              </w:rPr>
            </w:pPr>
            <w:r w:rsidRPr="00615219">
              <w:rPr>
                <w:b/>
                <w:sz w:val="18"/>
                <w:szCs w:val="18"/>
              </w:rPr>
              <w:lastRenderedPageBreak/>
              <w:t>Администрация городского  поселения «Поселок Чернянка»</w:t>
            </w:r>
          </w:p>
        </w:tc>
        <w:tc>
          <w:tcPr>
            <w:tcW w:w="850" w:type="dxa"/>
            <w:vMerge w:val="restart"/>
          </w:tcPr>
          <w:p w:rsidR="00F57081" w:rsidRPr="00615219" w:rsidRDefault="00F57081" w:rsidP="00690F8C">
            <w:pPr>
              <w:jc w:val="center"/>
              <w:rPr>
                <w:sz w:val="18"/>
                <w:szCs w:val="18"/>
              </w:rPr>
            </w:pPr>
            <w:r w:rsidRPr="00615219">
              <w:rPr>
                <w:sz w:val="18"/>
                <w:szCs w:val="18"/>
              </w:rPr>
              <w:t>2021</w:t>
            </w:r>
          </w:p>
        </w:tc>
        <w:tc>
          <w:tcPr>
            <w:tcW w:w="923" w:type="dxa"/>
            <w:vMerge w:val="restart"/>
          </w:tcPr>
          <w:p w:rsidR="00F57081" w:rsidRPr="00615219" w:rsidRDefault="00F57081" w:rsidP="00690F8C">
            <w:pPr>
              <w:jc w:val="center"/>
              <w:rPr>
                <w:sz w:val="18"/>
                <w:szCs w:val="18"/>
              </w:rPr>
            </w:pPr>
            <w:r w:rsidRPr="00615219">
              <w:rPr>
                <w:sz w:val="18"/>
                <w:szCs w:val="18"/>
              </w:rPr>
              <w:t>2025</w:t>
            </w:r>
          </w:p>
        </w:tc>
        <w:tc>
          <w:tcPr>
            <w:tcW w:w="1061" w:type="dxa"/>
            <w:vMerge w:val="restart"/>
          </w:tcPr>
          <w:p w:rsidR="00F57081" w:rsidRPr="00615219" w:rsidRDefault="00F57081" w:rsidP="00690F8C">
            <w:pPr>
              <w:tabs>
                <w:tab w:val="left" w:pos="193"/>
                <w:tab w:val="left" w:pos="373"/>
              </w:tabs>
              <w:jc w:val="center"/>
              <w:rPr>
                <w:sz w:val="18"/>
                <w:szCs w:val="18"/>
              </w:rPr>
            </w:pPr>
            <w:r w:rsidRPr="00615219">
              <w:rPr>
                <w:sz w:val="18"/>
                <w:szCs w:val="18"/>
              </w:rPr>
              <w:t>Прогрессивный</w:t>
            </w:r>
          </w:p>
        </w:tc>
        <w:tc>
          <w:tcPr>
            <w:tcW w:w="1701" w:type="dxa"/>
          </w:tcPr>
          <w:p w:rsidR="00F57081" w:rsidRPr="00615219" w:rsidRDefault="00F57081" w:rsidP="00E444B9">
            <w:pPr>
              <w:shd w:val="clear" w:color="auto" w:fill="FFFFFF"/>
              <w:spacing w:line="100" w:lineRule="atLeast"/>
              <w:jc w:val="both"/>
              <w:rPr>
                <w:sz w:val="18"/>
                <w:szCs w:val="18"/>
              </w:rPr>
            </w:pPr>
            <w:r w:rsidRPr="00615219">
              <w:rPr>
                <w:sz w:val="18"/>
                <w:szCs w:val="18"/>
              </w:rPr>
              <w:t>- удельный  вес дорог, нуждающихся в капитальном ремонте (реконструкции) до 80%</w:t>
            </w:r>
          </w:p>
        </w:tc>
        <w:tc>
          <w:tcPr>
            <w:tcW w:w="840" w:type="dxa"/>
          </w:tcPr>
          <w:p w:rsidR="00F57081" w:rsidRDefault="00F57081" w:rsidP="008B4FF7">
            <w:pPr>
              <w:tabs>
                <w:tab w:val="left" w:pos="193"/>
                <w:tab w:val="left" w:pos="373"/>
              </w:tabs>
              <w:jc w:val="center"/>
              <w:rPr>
                <w:sz w:val="18"/>
                <w:szCs w:val="18"/>
              </w:rPr>
            </w:pPr>
          </w:p>
          <w:p w:rsidR="00F57081" w:rsidRDefault="00F57081" w:rsidP="008B4FF7">
            <w:pPr>
              <w:tabs>
                <w:tab w:val="left" w:pos="193"/>
                <w:tab w:val="left" w:pos="373"/>
              </w:tabs>
              <w:jc w:val="center"/>
              <w:rPr>
                <w:sz w:val="18"/>
                <w:szCs w:val="18"/>
              </w:rPr>
            </w:pPr>
          </w:p>
          <w:p w:rsidR="00F57081" w:rsidRDefault="00F57081" w:rsidP="008B4FF7">
            <w:pPr>
              <w:tabs>
                <w:tab w:val="left" w:pos="193"/>
                <w:tab w:val="left" w:pos="373"/>
              </w:tabs>
              <w:jc w:val="center"/>
              <w:rPr>
                <w:sz w:val="18"/>
                <w:szCs w:val="18"/>
              </w:rPr>
            </w:pPr>
          </w:p>
          <w:p w:rsidR="00F57081" w:rsidRDefault="00F57081" w:rsidP="008B4FF7">
            <w:pPr>
              <w:tabs>
                <w:tab w:val="left" w:pos="193"/>
                <w:tab w:val="left" w:pos="373"/>
              </w:tabs>
              <w:jc w:val="center"/>
              <w:rPr>
                <w:sz w:val="18"/>
                <w:szCs w:val="18"/>
              </w:rPr>
            </w:pPr>
          </w:p>
          <w:p w:rsidR="00F57081" w:rsidRPr="00A364C2" w:rsidRDefault="00F57081" w:rsidP="008B4FF7">
            <w:pPr>
              <w:tabs>
                <w:tab w:val="left" w:pos="193"/>
                <w:tab w:val="left" w:pos="373"/>
              </w:tabs>
              <w:jc w:val="center"/>
              <w:rPr>
                <w:sz w:val="18"/>
                <w:szCs w:val="18"/>
              </w:rPr>
            </w:pPr>
            <w:r w:rsidRPr="00A364C2">
              <w:rPr>
                <w:sz w:val="18"/>
                <w:szCs w:val="18"/>
              </w:rPr>
              <w:t>25</w:t>
            </w:r>
          </w:p>
        </w:tc>
        <w:tc>
          <w:tcPr>
            <w:tcW w:w="880" w:type="dxa"/>
            <w:gridSpan w:val="2"/>
          </w:tcPr>
          <w:p w:rsidR="00F57081" w:rsidRDefault="00F57081" w:rsidP="008B4FF7">
            <w:pPr>
              <w:tabs>
                <w:tab w:val="left" w:pos="193"/>
                <w:tab w:val="left" w:pos="373"/>
              </w:tabs>
              <w:jc w:val="center"/>
              <w:rPr>
                <w:sz w:val="18"/>
                <w:szCs w:val="18"/>
              </w:rPr>
            </w:pPr>
          </w:p>
          <w:p w:rsidR="00F57081" w:rsidRDefault="00F57081" w:rsidP="008B4FF7">
            <w:pPr>
              <w:tabs>
                <w:tab w:val="left" w:pos="193"/>
                <w:tab w:val="left" w:pos="373"/>
              </w:tabs>
              <w:jc w:val="center"/>
              <w:rPr>
                <w:sz w:val="18"/>
                <w:szCs w:val="18"/>
              </w:rPr>
            </w:pPr>
          </w:p>
          <w:p w:rsidR="00F57081" w:rsidRDefault="00F57081" w:rsidP="008B4FF7">
            <w:pPr>
              <w:tabs>
                <w:tab w:val="left" w:pos="193"/>
                <w:tab w:val="left" w:pos="373"/>
              </w:tabs>
              <w:jc w:val="center"/>
              <w:rPr>
                <w:sz w:val="18"/>
                <w:szCs w:val="18"/>
              </w:rPr>
            </w:pPr>
          </w:p>
          <w:p w:rsidR="00F57081" w:rsidRDefault="00F57081" w:rsidP="008B4FF7">
            <w:pPr>
              <w:tabs>
                <w:tab w:val="left" w:pos="193"/>
                <w:tab w:val="left" w:pos="373"/>
              </w:tabs>
              <w:jc w:val="center"/>
              <w:rPr>
                <w:sz w:val="18"/>
                <w:szCs w:val="18"/>
              </w:rPr>
            </w:pPr>
          </w:p>
          <w:p w:rsidR="00F57081" w:rsidRPr="00A364C2" w:rsidRDefault="00F57081" w:rsidP="008B4FF7">
            <w:pPr>
              <w:tabs>
                <w:tab w:val="left" w:pos="193"/>
                <w:tab w:val="left" w:pos="373"/>
              </w:tabs>
              <w:jc w:val="center"/>
              <w:rPr>
                <w:sz w:val="18"/>
                <w:szCs w:val="18"/>
              </w:rPr>
            </w:pPr>
            <w:r w:rsidRPr="00A364C2">
              <w:rPr>
                <w:sz w:val="18"/>
                <w:szCs w:val="18"/>
              </w:rPr>
              <w:t>25</w:t>
            </w:r>
          </w:p>
        </w:tc>
        <w:tc>
          <w:tcPr>
            <w:tcW w:w="817" w:type="dxa"/>
            <w:gridSpan w:val="2"/>
            <w:vAlign w:val="center"/>
          </w:tcPr>
          <w:p w:rsidR="00F57081" w:rsidRPr="00A364C2" w:rsidRDefault="00F57081" w:rsidP="008B4FF7">
            <w:pPr>
              <w:jc w:val="center"/>
              <w:rPr>
                <w:sz w:val="18"/>
                <w:szCs w:val="18"/>
              </w:rPr>
            </w:pPr>
            <w:r w:rsidRPr="00A364C2">
              <w:rPr>
                <w:sz w:val="18"/>
                <w:szCs w:val="18"/>
              </w:rPr>
              <w:t>32</w:t>
            </w:r>
          </w:p>
        </w:tc>
        <w:tc>
          <w:tcPr>
            <w:tcW w:w="864" w:type="dxa"/>
            <w:gridSpan w:val="2"/>
            <w:vAlign w:val="center"/>
          </w:tcPr>
          <w:p w:rsidR="00F57081" w:rsidRPr="00A364C2" w:rsidRDefault="00F57081" w:rsidP="008B4FF7">
            <w:pPr>
              <w:jc w:val="center"/>
              <w:rPr>
                <w:sz w:val="18"/>
                <w:szCs w:val="18"/>
              </w:rPr>
            </w:pPr>
            <w:r w:rsidRPr="00A364C2">
              <w:rPr>
                <w:sz w:val="18"/>
                <w:szCs w:val="18"/>
              </w:rPr>
              <w:t>45</w:t>
            </w:r>
          </w:p>
        </w:tc>
        <w:tc>
          <w:tcPr>
            <w:tcW w:w="992" w:type="dxa"/>
            <w:gridSpan w:val="2"/>
            <w:vAlign w:val="center"/>
          </w:tcPr>
          <w:p w:rsidR="00F57081" w:rsidRPr="00A364C2" w:rsidRDefault="00F57081" w:rsidP="008B4FF7">
            <w:pPr>
              <w:jc w:val="center"/>
              <w:rPr>
                <w:sz w:val="18"/>
                <w:szCs w:val="18"/>
              </w:rPr>
            </w:pPr>
            <w:r w:rsidRPr="00A364C2">
              <w:rPr>
                <w:sz w:val="18"/>
                <w:szCs w:val="18"/>
              </w:rPr>
              <w:t>57</w:t>
            </w:r>
          </w:p>
        </w:tc>
        <w:tc>
          <w:tcPr>
            <w:tcW w:w="906" w:type="dxa"/>
            <w:gridSpan w:val="2"/>
            <w:vAlign w:val="center"/>
          </w:tcPr>
          <w:p w:rsidR="00F57081" w:rsidRPr="00A364C2" w:rsidRDefault="00F57081" w:rsidP="008B4FF7">
            <w:pPr>
              <w:jc w:val="center"/>
              <w:rPr>
                <w:sz w:val="18"/>
                <w:szCs w:val="18"/>
              </w:rPr>
            </w:pPr>
            <w:r w:rsidRPr="00A364C2">
              <w:rPr>
                <w:sz w:val="18"/>
                <w:szCs w:val="18"/>
              </w:rPr>
              <w:t>68</w:t>
            </w:r>
          </w:p>
        </w:tc>
        <w:tc>
          <w:tcPr>
            <w:tcW w:w="933" w:type="dxa"/>
            <w:gridSpan w:val="5"/>
            <w:vAlign w:val="center"/>
          </w:tcPr>
          <w:p w:rsidR="00F57081" w:rsidRPr="00A364C2" w:rsidRDefault="00F57081" w:rsidP="008B4FF7">
            <w:pPr>
              <w:jc w:val="center"/>
              <w:rPr>
                <w:sz w:val="18"/>
                <w:szCs w:val="18"/>
              </w:rPr>
            </w:pPr>
            <w:r w:rsidRPr="00A364C2">
              <w:rPr>
                <w:sz w:val="18"/>
                <w:szCs w:val="18"/>
              </w:rPr>
              <w:t>72</w:t>
            </w:r>
          </w:p>
        </w:tc>
        <w:tc>
          <w:tcPr>
            <w:tcW w:w="853" w:type="dxa"/>
            <w:gridSpan w:val="2"/>
            <w:vAlign w:val="center"/>
          </w:tcPr>
          <w:p w:rsidR="00F57081" w:rsidRPr="00A364C2" w:rsidRDefault="00F57081" w:rsidP="008B4FF7">
            <w:pPr>
              <w:jc w:val="center"/>
              <w:rPr>
                <w:sz w:val="18"/>
                <w:szCs w:val="18"/>
              </w:rPr>
            </w:pPr>
            <w:r w:rsidRPr="00A364C2">
              <w:rPr>
                <w:sz w:val="18"/>
                <w:szCs w:val="18"/>
              </w:rPr>
              <w:t>80</w:t>
            </w:r>
          </w:p>
        </w:tc>
      </w:tr>
      <w:tr w:rsidR="00F57081" w:rsidRPr="00A364C2" w:rsidTr="00F57081">
        <w:trPr>
          <w:gridAfter w:val="1"/>
          <w:wAfter w:w="29" w:type="dxa"/>
          <w:trHeight w:val="2541"/>
        </w:trPr>
        <w:tc>
          <w:tcPr>
            <w:tcW w:w="754" w:type="dxa"/>
            <w:gridSpan w:val="2"/>
            <w:vMerge/>
          </w:tcPr>
          <w:p w:rsidR="00F57081" w:rsidRPr="00A364C2" w:rsidRDefault="00F57081" w:rsidP="00690F8C">
            <w:pPr>
              <w:rPr>
                <w:sz w:val="18"/>
                <w:szCs w:val="18"/>
              </w:rPr>
            </w:pPr>
          </w:p>
        </w:tc>
        <w:tc>
          <w:tcPr>
            <w:tcW w:w="1940" w:type="dxa"/>
            <w:vMerge/>
          </w:tcPr>
          <w:p w:rsidR="00F57081" w:rsidRPr="00A364C2" w:rsidRDefault="00F57081" w:rsidP="001A612C">
            <w:pPr>
              <w:pStyle w:val="ConsPlusNormal"/>
              <w:spacing w:line="0" w:lineRule="atLeast"/>
              <w:ind w:firstLine="0"/>
              <w:jc w:val="center"/>
              <w:rPr>
                <w:rFonts w:ascii="Times New Roman" w:hAnsi="Times New Roman" w:cs="Times New Roman"/>
                <w:b/>
                <w:color w:val="FF0000"/>
                <w:sz w:val="18"/>
                <w:szCs w:val="18"/>
              </w:rPr>
            </w:pPr>
          </w:p>
        </w:tc>
        <w:tc>
          <w:tcPr>
            <w:tcW w:w="1560" w:type="dxa"/>
            <w:vMerge/>
          </w:tcPr>
          <w:p w:rsidR="00F57081" w:rsidRPr="00A364C2" w:rsidRDefault="00F57081" w:rsidP="00690F8C">
            <w:pPr>
              <w:rPr>
                <w:b/>
                <w:color w:val="FF0000"/>
                <w:sz w:val="18"/>
                <w:szCs w:val="18"/>
              </w:rPr>
            </w:pPr>
          </w:p>
        </w:tc>
        <w:tc>
          <w:tcPr>
            <w:tcW w:w="850" w:type="dxa"/>
            <w:vMerge/>
          </w:tcPr>
          <w:p w:rsidR="00F57081" w:rsidRPr="00A364C2" w:rsidRDefault="00F57081" w:rsidP="00690F8C">
            <w:pPr>
              <w:jc w:val="center"/>
              <w:rPr>
                <w:sz w:val="18"/>
                <w:szCs w:val="18"/>
              </w:rPr>
            </w:pPr>
          </w:p>
        </w:tc>
        <w:tc>
          <w:tcPr>
            <w:tcW w:w="923" w:type="dxa"/>
            <w:vMerge/>
          </w:tcPr>
          <w:p w:rsidR="00F57081" w:rsidRPr="00A364C2" w:rsidRDefault="00F57081" w:rsidP="00690F8C">
            <w:pPr>
              <w:jc w:val="center"/>
              <w:rPr>
                <w:sz w:val="18"/>
                <w:szCs w:val="18"/>
              </w:rPr>
            </w:pPr>
          </w:p>
        </w:tc>
        <w:tc>
          <w:tcPr>
            <w:tcW w:w="1061" w:type="dxa"/>
            <w:vMerge/>
          </w:tcPr>
          <w:p w:rsidR="00F57081" w:rsidRPr="00A364C2" w:rsidRDefault="00F57081" w:rsidP="00690F8C">
            <w:pPr>
              <w:tabs>
                <w:tab w:val="left" w:pos="193"/>
                <w:tab w:val="left" w:pos="373"/>
              </w:tabs>
              <w:jc w:val="center"/>
              <w:rPr>
                <w:sz w:val="18"/>
                <w:szCs w:val="18"/>
              </w:rPr>
            </w:pPr>
          </w:p>
        </w:tc>
        <w:tc>
          <w:tcPr>
            <w:tcW w:w="1701" w:type="dxa"/>
          </w:tcPr>
          <w:p w:rsidR="00F57081" w:rsidRPr="00615219" w:rsidRDefault="00F57081" w:rsidP="001A612C">
            <w:pPr>
              <w:shd w:val="clear" w:color="auto" w:fill="FFFFFF"/>
              <w:spacing w:line="100" w:lineRule="atLeast"/>
              <w:jc w:val="both"/>
              <w:rPr>
                <w:rFonts w:eastAsia="Calibri"/>
                <w:sz w:val="18"/>
                <w:szCs w:val="18"/>
              </w:rPr>
            </w:pPr>
            <w:r w:rsidRPr="00615219">
              <w:rPr>
                <w:sz w:val="18"/>
                <w:szCs w:val="18"/>
              </w:rPr>
              <w:t>- увеличение доли  протяженности дорог с твердым покрытием до 99%;</w:t>
            </w:r>
          </w:p>
        </w:tc>
        <w:tc>
          <w:tcPr>
            <w:tcW w:w="840" w:type="dxa"/>
          </w:tcPr>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r w:rsidRPr="00A364C2">
              <w:rPr>
                <w:sz w:val="18"/>
                <w:szCs w:val="18"/>
              </w:rPr>
              <w:t>91</w:t>
            </w:r>
          </w:p>
        </w:tc>
        <w:tc>
          <w:tcPr>
            <w:tcW w:w="880" w:type="dxa"/>
            <w:gridSpan w:val="2"/>
          </w:tcPr>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p>
          <w:p w:rsidR="00F57081" w:rsidRPr="00A364C2" w:rsidRDefault="00F57081" w:rsidP="0047738A">
            <w:pPr>
              <w:tabs>
                <w:tab w:val="left" w:pos="193"/>
                <w:tab w:val="left" w:pos="373"/>
              </w:tabs>
              <w:jc w:val="center"/>
              <w:rPr>
                <w:sz w:val="18"/>
                <w:szCs w:val="18"/>
              </w:rPr>
            </w:pPr>
            <w:r w:rsidRPr="00A364C2">
              <w:rPr>
                <w:sz w:val="18"/>
                <w:szCs w:val="18"/>
              </w:rPr>
              <w:t>93</w:t>
            </w:r>
          </w:p>
        </w:tc>
        <w:tc>
          <w:tcPr>
            <w:tcW w:w="817" w:type="dxa"/>
            <w:gridSpan w:val="2"/>
            <w:vAlign w:val="center"/>
          </w:tcPr>
          <w:p w:rsidR="00F57081" w:rsidRPr="00A364C2" w:rsidRDefault="00F57081" w:rsidP="0047738A">
            <w:pPr>
              <w:jc w:val="center"/>
              <w:rPr>
                <w:sz w:val="18"/>
                <w:szCs w:val="18"/>
              </w:rPr>
            </w:pPr>
            <w:r w:rsidRPr="00A364C2">
              <w:rPr>
                <w:sz w:val="18"/>
                <w:szCs w:val="18"/>
              </w:rPr>
              <w:t>93</w:t>
            </w:r>
          </w:p>
        </w:tc>
        <w:tc>
          <w:tcPr>
            <w:tcW w:w="864" w:type="dxa"/>
            <w:gridSpan w:val="2"/>
            <w:vAlign w:val="center"/>
          </w:tcPr>
          <w:p w:rsidR="00F57081" w:rsidRPr="00A364C2" w:rsidRDefault="00F57081" w:rsidP="0047738A">
            <w:pPr>
              <w:jc w:val="center"/>
              <w:rPr>
                <w:sz w:val="18"/>
                <w:szCs w:val="18"/>
              </w:rPr>
            </w:pPr>
            <w:r w:rsidRPr="00A364C2">
              <w:rPr>
                <w:sz w:val="18"/>
                <w:szCs w:val="18"/>
              </w:rPr>
              <w:t>95</w:t>
            </w:r>
          </w:p>
        </w:tc>
        <w:tc>
          <w:tcPr>
            <w:tcW w:w="992" w:type="dxa"/>
            <w:gridSpan w:val="2"/>
            <w:vAlign w:val="center"/>
          </w:tcPr>
          <w:p w:rsidR="00F57081" w:rsidRPr="00A364C2" w:rsidRDefault="00F57081" w:rsidP="0047738A">
            <w:pPr>
              <w:jc w:val="center"/>
              <w:rPr>
                <w:sz w:val="18"/>
                <w:szCs w:val="18"/>
              </w:rPr>
            </w:pPr>
            <w:r w:rsidRPr="00A364C2">
              <w:rPr>
                <w:sz w:val="18"/>
                <w:szCs w:val="18"/>
              </w:rPr>
              <w:t>95</w:t>
            </w:r>
          </w:p>
        </w:tc>
        <w:tc>
          <w:tcPr>
            <w:tcW w:w="906" w:type="dxa"/>
            <w:gridSpan w:val="2"/>
            <w:vAlign w:val="center"/>
          </w:tcPr>
          <w:p w:rsidR="00F57081" w:rsidRPr="00A364C2" w:rsidRDefault="00F57081" w:rsidP="0047738A">
            <w:pPr>
              <w:jc w:val="center"/>
              <w:rPr>
                <w:sz w:val="18"/>
                <w:szCs w:val="18"/>
              </w:rPr>
            </w:pPr>
            <w:r w:rsidRPr="00A364C2">
              <w:rPr>
                <w:sz w:val="18"/>
                <w:szCs w:val="18"/>
              </w:rPr>
              <w:t>96</w:t>
            </w:r>
          </w:p>
        </w:tc>
        <w:tc>
          <w:tcPr>
            <w:tcW w:w="933" w:type="dxa"/>
            <w:gridSpan w:val="5"/>
            <w:vAlign w:val="center"/>
          </w:tcPr>
          <w:p w:rsidR="00F57081" w:rsidRPr="00A364C2" w:rsidRDefault="00F57081" w:rsidP="0047738A">
            <w:pPr>
              <w:jc w:val="center"/>
              <w:rPr>
                <w:sz w:val="18"/>
                <w:szCs w:val="18"/>
              </w:rPr>
            </w:pPr>
            <w:r w:rsidRPr="00A364C2">
              <w:rPr>
                <w:sz w:val="18"/>
                <w:szCs w:val="18"/>
              </w:rPr>
              <w:t>97</w:t>
            </w:r>
          </w:p>
        </w:tc>
        <w:tc>
          <w:tcPr>
            <w:tcW w:w="853" w:type="dxa"/>
            <w:gridSpan w:val="2"/>
            <w:vAlign w:val="center"/>
          </w:tcPr>
          <w:p w:rsidR="00F57081" w:rsidRPr="00A364C2" w:rsidRDefault="00F57081" w:rsidP="0047738A">
            <w:pPr>
              <w:jc w:val="center"/>
              <w:rPr>
                <w:sz w:val="18"/>
                <w:szCs w:val="18"/>
              </w:rPr>
            </w:pPr>
            <w:r w:rsidRPr="00A364C2">
              <w:rPr>
                <w:sz w:val="18"/>
                <w:szCs w:val="18"/>
              </w:rPr>
              <w:t>99</w:t>
            </w:r>
          </w:p>
        </w:tc>
      </w:tr>
    </w:tbl>
    <w:p w:rsidR="003467BB" w:rsidRPr="00A364C2" w:rsidRDefault="003467BB" w:rsidP="0030125A">
      <w:pPr>
        <w:rPr>
          <w:sz w:val="18"/>
          <w:szCs w:val="18"/>
        </w:rPr>
      </w:pPr>
    </w:p>
    <w:p w:rsidR="002D2CDC" w:rsidRPr="00A364C2" w:rsidRDefault="002D2CDC" w:rsidP="0030125A">
      <w:pPr>
        <w:rPr>
          <w:sz w:val="18"/>
          <w:szCs w:val="18"/>
        </w:rPr>
      </w:pPr>
    </w:p>
    <w:p w:rsidR="002D2CDC" w:rsidRPr="00A364C2" w:rsidRDefault="002D2CDC" w:rsidP="0030125A">
      <w:pPr>
        <w:rPr>
          <w:sz w:val="18"/>
          <w:szCs w:val="18"/>
        </w:rPr>
      </w:pPr>
    </w:p>
    <w:p w:rsidR="002D2CDC" w:rsidRPr="00A364C2" w:rsidRDefault="002D2CDC" w:rsidP="0030125A">
      <w:pPr>
        <w:rPr>
          <w:sz w:val="18"/>
          <w:szCs w:val="18"/>
        </w:rPr>
      </w:pPr>
    </w:p>
    <w:p w:rsidR="0030125A" w:rsidRPr="00A364C2" w:rsidRDefault="0030125A" w:rsidP="0030125A">
      <w:pPr>
        <w:rPr>
          <w:sz w:val="18"/>
          <w:szCs w:val="18"/>
        </w:rPr>
      </w:pPr>
    </w:p>
    <w:p w:rsidR="0030125A" w:rsidRPr="00B04BA4" w:rsidRDefault="0030125A" w:rsidP="00CA0E28">
      <w:pPr>
        <w:jc w:val="center"/>
        <w:rPr>
          <w:sz w:val="20"/>
          <w:szCs w:val="20"/>
        </w:rPr>
      </w:pPr>
      <w:r w:rsidRPr="00B04BA4">
        <w:rPr>
          <w:sz w:val="20"/>
          <w:szCs w:val="20"/>
        </w:rPr>
        <w:br w:type="page"/>
      </w:r>
    </w:p>
    <w:p w:rsidR="0030125A" w:rsidRPr="00B04BA4" w:rsidRDefault="0030125A" w:rsidP="0030125A">
      <w:pPr>
        <w:rPr>
          <w:sz w:val="20"/>
          <w:szCs w:val="20"/>
        </w:rPr>
        <w:sectPr w:rsidR="0030125A" w:rsidRPr="00B04BA4" w:rsidSect="0030125A">
          <w:pgSz w:w="16838" w:h="11906" w:orient="landscape"/>
          <w:pgMar w:top="1134" w:right="180" w:bottom="851" w:left="719" w:header="397" w:footer="0" w:gutter="0"/>
          <w:cols w:space="708"/>
          <w:docGrid w:linePitch="360"/>
        </w:sectPr>
      </w:pPr>
    </w:p>
    <w:p w:rsidR="0030125A" w:rsidRPr="00B04BA4" w:rsidRDefault="0030125A" w:rsidP="0030125A">
      <w:pPr>
        <w:jc w:val="right"/>
        <w:rPr>
          <w:sz w:val="20"/>
          <w:szCs w:val="20"/>
        </w:rPr>
      </w:pPr>
      <w:r w:rsidRPr="00B04BA4">
        <w:rPr>
          <w:sz w:val="20"/>
          <w:szCs w:val="20"/>
        </w:rPr>
        <w:lastRenderedPageBreak/>
        <w:t xml:space="preserve">                                                                Приложение №2</w:t>
      </w:r>
    </w:p>
    <w:p w:rsidR="006D1067" w:rsidRPr="00B04BA4" w:rsidRDefault="0030125A" w:rsidP="0030125A">
      <w:pPr>
        <w:jc w:val="right"/>
        <w:rPr>
          <w:sz w:val="20"/>
          <w:szCs w:val="20"/>
        </w:rPr>
      </w:pPr>
      <w:r w:rsidRPr="00B04BA4">
        <w:rPr>
          <w:sz w:val="20"/>
          <w:szCs w:val="20"/>
        </w:rPr>
        <w:t xml:space="preserve">                                                                  к муниципальной программе </w:t>
      </w:r>
    </w:p>
    <w:p w:rsidR="006D1067" w:rsidRPr="00B04BA4" w:rsidRDefault="006D1067" w:rsidP="006D1067">
      <w:pPr>
        <w:jc w:val="right"/>
        <w:rPr>
          <w:b/>
          <w:bCs/>
          <w:sz w:val="20"/>
          <w:szCs w:val="20"/>
        </w:rPr>
      </w:pPr>
      <w:r w:rsidRPr="00B04BA4">
        <w:rPr>
          <w:b/>
          <w:bCs/>
          <w:sz w:val="20"/>
          <w:szCs w:val="20"/>
        </w:rPr>
        <w:t>« Устойчивое</w:t>
      </w:r>
      <w:r w:rsidR="0051231C">
        <w:rPr>
          <w:b/>
          <w:bCs/>
          <w:sz w:val="20"/>
          <w:szCs w:val="20"/>
        </w:rPr>
        <w:t xml:space="preserve"> </w:t>
      </w:r>
      <w:r w:rsidRPr="00B04BA4">
        <w:rPr>
          <w:b/>
          <w:bCs/>
          <w:sz w:val="20"/>
          <w:szCs w:val="20"/>
        </w:rPr>
        <w:t xml:space="preserve"> развитие территорий </w:t>
      </w:r>
      <w:proofErr w:type="gramStart"/>
      <w:r w:rsidRPr="00B04BA4">
        <w:rPr>
          <w:b/>
          <w:bCs/>
          <w:sz w:val="20"/>
          <w:szCs w:val="20"/>
        </w:rPr>
        <w:t>Городского</w:t>
      </w:r>
      <w:proofErr w:type="gramEnd"/>
      <w:r w:rsidRPr="00B04BA4">
        <w:rPr>
          <w:b/>
          <w:bCs/>
          <w:sz w:val="20"/>
          <w:szCs w:val="20"/>
        </w:rPr>
        <w:t xml:space="preserve">  </w:t>
      </w:r>
    </w:p>
    <w:p w:rsidR="006D1067" w:rsidRPr="00B04BA4" w:rsidRDefault="006D1067" w:rsidP="006D1067">
      <w:pPr>
        <w:jc w:val="right"/>
        <w:rPr>
          <w:b/>
          <w:bCs/>
          <w:sz w:val="20"/>
          <w:szCs w:val="20"/>
        </w:rPr>
      </w:pPr>
      <w:r w:rsidRPr="00B04BA4">
        <w:rPr>
          <w:b/>
          <w:bCs/>
          <w:sz w:val="20"/>
          <w:szCs w:val="20"/>
        </w:rPr>
        <w:t xml:space="preserve">поселения </w:t>
      </w:r>
      <w:r w:rsidR="0051231C">
        <w:rPr>
          <w:b/>
          <w:bCs/>
          <w:sz w:val="20"/>
          <w:szCs w:val="20"/>
        </w:rPr>
        <w:t xml:space="preserve"> </w:t>
      </w:r>
      <w:r w:rsidRPr="00B04BA4">
        <w:rPr>
          <w:b/>
          <w:bCs/>
          <w:sz w:val="20"/>
          <w:szCs w:val="20"/>
        </w:rPr>
        <w:t xml:space="preserve"> «Поселок </w:t>
      </w:r>
      <w:r w:rsidR="0051231C">
        <w:rPr>
          <w:b/>
          <w:bCs/>
          <w:sz w:val="20"/>
          <w:szCs w:val="20"/>
        </w:rPr>
        <w:t xml:space="preserve"> </w:t>
      </w:r>
      <w:r w:rsidRPr="00B04BA4">
        <w:rPr>
          <w:b/>
          <w:bCs/>
          <w:sz w:val="20"/>
          <w:szCs w:val="20"/>
        </w:rPr>
        <w:t xml:space="preserve">Чернянка» </w:t>
      </w:r>
    </w:p>
    <w:p w:rsidR="006D1067" w:rsidRPr="00B04BA4" w:rsidRDefault="006D1067" w:rsidP="006D1067">
      <w:pPr>
        <w:jc w:val="right"/>
        <w:rPr>
          <w:b/>
          <w:bCs/>
          <w:sz w:val="20"/>
          <w:szCs w:val="20"/>
        </w:rPr>
      </w:pPr>
      <w:r w:rsidRPr="00B04BA4">
        <w:rPr>
          <w:b/>
          <w:bCs/>
          <w:sz w:val="20"/>
          <w:szCs w:val="20"/>
        </w:rPr>
        <w:t xml:space="preserve"> муниципального</w:t>
      </w:r>
      <w:r w:rsidR="0051231C">
        <w:rPr>
          <w:b/>
          <w:bCs/>
          <w:sz w:val="20"/>
          <w:szCs w:val="20"/>
        </w:rPr>
        <w:t xml:space="preserve"> </w:t>
      </w:r>
      <w:r w:rsidRPr="00B04BA4">
        <w:rPr>
          <w:b/>
          <w:bCs/>
          <w:sz w:val="20"/>
          <w:szCs w:val="20"/>
        </w:rPr>
        <w:t xml:space="preserve"> района  «Чернянский</w:t>
      </w:r>
      <w:r w:rsidR="0051231C">
        <w:rPr>
          <w:b/>
          <w:bCs/>
          <w:sz w:val="20"/>
          <w:szCs w:val="20"/>
        </w:rPr>
        <w:t xml:space="preserve"> </w:t>
      </w:r>
      <w:r w:rsidRPr="00B04BA4">
        <w:rPr>
          <w:b/>
          <w:bCs/>
          <w:sz w:val="20"/>
          <w:szCs w:val="20"/>
        </w:rPr>
        <w:t xml:space="preserve"> район»</w:t>
      </w:r>
    </w:p>
    <w:p w:rsidR="006D1067" w:rsidRPr="00B04BA4" w:rsidRDefault="006D1067" w:rsidP="006D1067">
      <w:pPr>
        <w:jc w:val="right"/>
        <w:rPr>
          <w:sz w:val="20"/>
          <w:szCs w:val="20"/>
        </w:rPr>
      </w:pPr>
      <w:r w:rsidRPr="00B04BA4">
        <w:rPr>
          <w:b/>
          <w:bCs/>
          <w:sz w:val="20"/>
          <w:szCs w:val="20"/>
        </w:rPr>
        <w:t>Белгородской   области»</w:t>
      </w:r>
    </w:p>
    <w:p w:rsidR="006D1067" w:rsidRPr="00B04BA4" w:rsidRDefault="006D1067" w:rsidP="006D1067">
      <w:pPr>
        <w:jc w:val="right"/>
        <w:rPr>
          <w:sz w:val="20"/>
          <w:szCs w:val="20"/>
        </w:rPr>
      </w:pPr>
    </w:p>
    <w:p w:rsidR="006D1067" w:rsidRPr="00B04BA4" w:rsidRDefault="006D1067" w:rsidP="0030125A">
      <w:pPr>
        <w:jc w:val="right"/>
        <w:rPr>
          <w:sz w:val="20"/>
          <w:szCs w:val="20"/>
        </w:rPr>
      </w:pPr>
    </w:p>
    <w:p w:rsidR="0030125A" w:rsidRPr="00B04BA4" w:rsidRDefault="0030125A" w:rsidP="0030125A">
      <w:pPr>
        <w:jc w:val="right"/>
        <w:rPr>
          <w:sz w:val="20"/>
          <w:szCs w:val="20"/>
        </w:rPr>
      </w:pPr>
      <w:r w:rsidRPr="00B04BA4">
        <w:rPr>
          <w:sz w:val="20"/>
          <w:szCs w:val="20"/>
        </w:rPr>
        <w:t xml:space="preserve">                                            </w:t>
      </w:r>
    </w:p>
    <w:p w:rsidR="0030125A" w:rsidRPr="00B04BA4" w:rsidRDefault="0030125A" w:rsidP="0030125A">
      <w:pPr>
        <w:jc w:val="center"/>
        <w:rPr>
          <w:sz w:val="20"/>
          <w:szCs w:val="20"/>
        </w:rPr>
      </w:pPr>
    </w:p>
    <w:p w:rsidR="0030125A" w:rsidRPr="00B04BA4" w:rsidRDefault="0030125A" w:rsidP="0030125A">
      <w:pPr>
        <w:jc w:val="center"/>
        <w:rPr>
          <w:b/>
          <w:sz w:val="20"/>
          <w:szCs w:val="20"/>
        </w:rPr>
      </w:pPr>
    </w:p>
    <w:p w:rsidR="0030125A" w:rsidRPr="00B04BA4" w:rsidRDefault="0030125A" w:rsidP="0030125A">
      <w:pPr>
        <w:jc w:val="center"/>
        <w:rPr>
          <w:b/>
          <w:sz w:val="20"/>
          <w:szCs w:val="20"/>
        </w:rPr>
      </w:pPr>
      <w:r w:rsidRPr="00B04BA4">
        <w:rPr>
          <w:b/>
          <w:sz w:val="20"/>
          <w:szCs w:val="20"/>
        </w:rPr>
        <w:t xml:space="preserve">Основные меры правового регулирования в сфере реализации </w:t>
      </w:r>
    </w:p>
    <w:p w:rsidR="0030125A" w:rsidRPr="00B04BA4" w:rsidRDefault="0030125A" w:rsidP="0030125A">
      <w:pPr>
        <w:jc w:val="center"/>
        <w:rPr>
          <w:b/>
          <w:sz w:val="20"/>
          <w:szCs w:val="20"/>
        </w:rPr>
      </w:pPr>
      <w:r w:rsidRPr="00B04BA4">
        <w:rPr>
          <w:b/>
          <w:sz w:val="20"/>
          <w:szCs w:val="20"/>
        </w:rPr>
        <w:t>муниципальной программы</w:t>
      </w:r>
    </w:p>
    <w:p w:rsidR="0030125A" w:rsidRDefault="0030125A" w:rsidP="0030125A">
      <w:pPr>
        <w:jc w:val="center"/>
        <w:rPr>
          <w:b/>
          <w:sz w:val="20"/>
          <w:szCs w:val="20"/>
        </w:rPr>
      </w:pPr>
    </w:p>
    <w:p w:rsidR="00FF4840" w:rsidRPr="00B04BA4" w:rsidRDefault="00FF4840" w:rsidP="0030125A">
      <w:pPr>
        <w:jc w:val="center"/>
        <w:rPr>
          <w:b/>
          <w:sz w:val="20"/>
          <w:szCs w:val="20"/>
        </w:rPr>
      </w:pPr>
    </w:p>
    <w:tbl>
      <w:tblPr>
        <w:tblW w:w="0" w:type="auto"/>
        <w:tblCellSpacing w:w="5" w:type="nil"/>
        <w:tblInd w:w="75" w:type="dxa"/>
        <w:tblLayout w:type="fixed"/>
        <w:tblCellMar>
          <w:left w:w="75" w:type="dxa"/>
          <w:right w:w="75" w:type="dxa"/>
        </w:tblCellMar>
        <w:tblLook w:val="0000"/>
      </w:tblPr>
      <w:tblGrid>
        <w:gridCol w:w="709"/>
        <w:gridCol w:w="1843"/>
        <w:gridCol w:w="3685"/>
        <w:gridCol w:w="2268"/>
        <w:gridCol w:w="2268"/>
      </w:tblGrid>
      <w:tr w:rsidR="0030125A" w:rsidRPr="00B04BA4" w:rsidTr="00690F8C">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 xml:space="preserve">N </w:t>
            </w:r>
            <w:r w:rsidRPr="00B04BA4">
              <w:rPr>
                <w:rFonts w:ascii="Times New Roman" w:hAnsi="Times New Roman" w:cs="Times New Roman"/>
              </w:rPr>
              <w:br/>
            </w:r>
            <w:proofErr w:type="spellStart"/>
            <w:proofErr w:type="gramStart"/>
            <w:r w:rsidRPr="00B04BA4">
              <w:rPr>
                <w:rFonts w:ascii="Times New Roman" w:hAnsi="Times New Roman" w:cs="Times New Roman"/>
              </w:rPr>
              <w:t>п</w:t>
            </w:r>
            <w:proofErr w:type="spellEnd"/>
            <w:proofErr w:type="gramEnd"/>
            <w:r w:rsidRPr="00B04BA4">
              <w:rPr>
                <w:rFonts w:ascii="Times New Roman" w:hAnsi="Times New Roman" w:cs="Times New Roman"/>
              </w:rPr>
              <w:t>/</w:t>
            </w:r>
            <w:proofErr w:type="spellStart"/>
            <w:r w:rsidRPr="00B04BA4">
              <w:rPr>
                <w:rFonts w:ascii="Times New Roman" w:hAnsi="Times New Roman" w:cs="Times New Roman"/>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Вид нормативного</w:t>
            </w:r>
            <w:r w:rsidRPr="00B04BA4">
              <w:rPr>
                <w:rFonts w:ascii="Times New Roman" w:hAnsi="Times New Roman" w:cs="Times New Roman"/>
              </w:rPr>
              <w:br/>
              <w:t xml:space="preserve"> правового акта</w:t>
            </w:r>
          </w:p>
        </w:tc>
        <w:tc>
          <w:tcPr>
            <w:tcW w:w="3685" w:type="dxa"/>
            <w:tcBorders>
              <w:top w:val="single" w:sz="4" w:space="0" w:color="auto"/>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Наименование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 xml:space="preserve">Ответственный </w:t>
            </w:r>
            <w:r w:rsidRPr="00B04BA4">
              <w:rPr>
                <w:rFonts w:ascii="Times New Roman" w:hAnsi="Times New Roman" w:cs="Times New Roman"/>
              </w:rPr>
              <w:br/>
              <w:t xml:space="preserve"> исполнитель и </w:t>
            </w:r>
            <w:r w:rsidRPr="00B04BA4">
              <w:rPr>
                <w:rFonts w:ascii="Times New Roman" w:hAnsi="Times New Roman" w:cs="Times New Roman"/>
              </w:rPr>
              <w:br/>
              <w:t xml:space="preserve"> соисполнители</w:t>
            </w:r>
          </w:p>
        </w:tc>
        <w:tc>
          <w:tcPr>
            <w:tcW w:w="2268" w:type="dxa"/>
            <w:tcBorders>
              <w:top w:val="single" w:sz="4" w:space="0" w:color="auto"/>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 xml:space="preserve">Ожидаемые   </w:t>
            </w:r>
            <w:r w:rsidRPr="00B04BA4">
              <w:rPr>
                <w:rFonts w:ascii="Times New Roman" w:hAnsi="Times New Roman" w:cs="Times New Roman"/>
              </w:rPr>
              <w:br/>
              <w:t>сроки принятия</w:t>
            </w:r>
          </w:p>
        </w:tc>
      </w:tr>
      <w:tr w:rsidR="0030125A" w:rsidRPr="00B04BA4" w:rsidTr="00FB133D">
        <w:trPr>
          <w:trHeight w:val="570"/>
          <w:tblCellSpacing w:w="5" w:type="nil"/>
        </w:trPr>
        <w:tc>
          <w:tcPr>
            <w:tcW w:w="709" w:type="dxa"/>
            <w:tcBorders>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1</w:t>
            </w:r>
          </w:p>
        </w:tc>
        <w:tc>
          <w:tcPr>
            <w:tcW w:w="1843" w:type="dxa"/>
            <w:tcBorders>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2</w:t>
            </w:r>
          </w:p>
        </w:tc>
        <w:tc>
          <w:tcPr>
            <w:tcW w:w="3685" w:type="dxa"/>
            <w:tcBorders>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3</w:t>
            </w:r>
          </w:p>
        </w:tc>
        <w:tc>
          <w:tcPr>
            <w:tcW w:w="2268" w:type="dxa"/>
            <w:tcBorders>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4</w:t>
            </w:r>
          </w:p>
        </w:tc>
        <w:tc>
          <w:tcPr>
            <w:tcW w:w="2268" w:type="dxa"/>
            <w:tcBorders>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5</w:t>
            </w:r>
          </w:p>
        </w:tc>
      </w:tr>
      <w:tr w:rsidR="0030125A" w:rsidRPr="00B04BA4" w:rsidTr="00690F8C">
        <w:trPr>
          <w:tblCellSpacing w:w="5" w:type="nil"/>
        </w:trPr>
        <w:tc>
          <w:tcPr>
            <w:tcW w:w="709" w:type="dxa"/>
            <w:tcBorders>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p>
        </w:tc>
        <w:tc>
          <w:tcPr>
            <w:tcW w:w="10064" w:type="dxa"/>
            <w:gridSpan w:val="4"/>
            <w:tcBorders>
              <w:left w:val="single" w:sz="4" w:space="0" w:color="auto"/>
              <w:bottom w:val="single" w:sz="4" w:space="0" w:color="auto"/>
              <w:right w:val="single" w:sz="4" w:space="0" w:color="auto"/>
            </w:tcBorders>
          </w:tcPr>
          <w:p w:rsidR="00FB133D" w:rsidRDefault="00FB133D" w:rsidP="006D1067">
            <w:pPr>
              <w:jc w:val="center"/>
              <w:rPr>
                <w:sz w:val="20"/>
                <w:szCs w:val="20"/>
              </w:rPr>
            </w:pPr>
          </w:p>
          <w:p w:rsidR="00F57081" w:rsidRPr="00B04BA4" w:rsidRDefault="00F57081" w:rsidP="006D1067">
            <w:pPr>
              <w:jc w:val="center"/>
              <w:rPr>
                <w:sz w:val="20"/>
                <w:szCs w:val="20"/>
              </w:rPr>
            </w:pPr>
          </w:p>
          <w:p w:rsidR="00F57081" w:rsidRDefault="0030125A" w:rsidP="006D1067">
            <w:pPr>
              <w:jc w:val="center"/>
              <w:rPr>
                <w:sz w:val="20"/>
                <w:szCs w:val="20"/>
              </w:rPr>
            </w:pPr>
            <w:r w:rsidRPr="00B04BA4">
              <w:rPr>
                <w:b/>
                <w:sz w:val="20"/>
                <w:szCs w:val="20"/>
              </w:rPr>
              <w:t>Муниципальная программа</w:t>
            </w:r>
            <w:r w:rsidR="00FB133D" w:rsidRPr="00B04BA4">
              <w:rPr>
                <w:sz w:val="20"/>
                <w:szCs w:val="20"/>
              </w:rPr>
              <w:t xml:space="preserve">  </w:t>
            </w:r>
          </w:p>
          <w:p w:rsidR="0004123A" w:rsidRPr="00B04BA4" w:rsidRDefault="006D1067" w:rsidP="006D1067">
            <w:pPr>
              <w:jc w:val="center"/>
              <w:rPr>
                <w:b/>
                <w:bCs/>
                <w:sz w:val="20"/>
                <w:szCs w:val="20"/>
              </w:rPr>
            </w:pPr>
            <w:r w:rsidRPr="00B04BA4">
              <w:rPr>
                <w:b/>
                <w:bCs/>
                <w:sz w:val="20"/>
                <w:szCs w:val="20"/>
              </w:rPr>
              <w:t xml:space="preserve">« Устойчивое развитие территорий </w:t>
            </w:r>
          </w:p>
          <w:p w:rsidR="006D1067" w:rsidRPr="00B04BA4" w:rsidRDefault="006D1067" w:rsidP="006D1067">
            <w:pPr>
              <w:jc w:val="center"/>
              <w:rPr>
                <w:b/>
                <w:bCs/>
                <w:sz w:val="20"/>
                <w:szCs w:val="20"/>
              </w:rPr>
            </w:pPr>
            <w:r w:rsidRPr="00B04BA4">
              <w:rPr>
                <w:b/>
                <w:bCs/>
                <w:sz w:val="20"/>
                <w:szCs w:val="20"/>
              </w:rPr>
              <w:t xml:space="preserve">Городского  поселения  «Поселок Чернянка» </w:t>
            </w:r>
          </w:p>
          <w:p w:rsidR="006D1067" w:rsidRPr="00B04BA4" w:rsidRDefault="006D1067" w:rsidP="006D1067">
            <w:pPr>
              <w:jc w:val="center"/>
              <w:rPr>
                <w:b/>
                <w:bCs/>
                <w:sz w:val="20"/>
                <w:szCs w:val="20"/>
              </w:rPr>
            </w:pPr>
            <w:r w:rsidRPr="00B04BA4">
              <w:rPr>
                <w:b/>
                <w:bCs/>
                <w:sz w:val="20"/>
                <w:szCs w:val="20"/>
              </w:rPr>
              <w:t xml:space="preserve"> муниципального района  «Чернянский</w:t>
            </w:r>
            <w:r w:rsidR="00FB133D" w:rsidRPr="00B04BA4">
              <w:rPr>
                <w:b/>
                <w:bCs/>
                <w:sz w:val="20"/>
                <w:szCs w:val="20"/>
              </w:rPr>
              <w:t xml:space="preserve"> </w:t>
            </w:r>
            <w:r w:rsidRPr="00B04BA4">
              <w:rPr>
                <w:b/>
                <w:bCs/>
                <w:sz w:val="20"/>
                <w:szCs w:val="20"/>
              </w:rPr>
              <w:t xml:space="preserve"> район»</w:t>
            </w:r>
          </w:p>
          <w:p w:rsidR="006D1067" w:rsidRPr="00B04BA4" w:rsidRDefault="006D1067" w:rsidP="006D1067">
            <w:pPr>
              <w:pStyle w:val="ConsPlusCell"/>
              <w:jc w:val="center"/>
              <w:rPr>
                <w:rFonts w:ascii="Times New Roman" w:hAnsi="Times New Roman" w:cs="Times New Roman"/>
              </w:rPr>
            </w:pPr>
            <w:r w:rsidRPr="00B04BA4">
              <w:rPr>
                <w:rFonts w:ascii="Times New Roman" w:hAnsi="Times New Roman" w:cs="Times New Roman"/>
                <w:b/>
                <w:bCs/>
              </w:rPr>
              <w:t>Белгородской   области»</w:t>
            </w:r>
          </w:p>
          <w:p w:rsidR="006D1067" w:rsidRDefault="006D1067" w:rsidP="00690F8C">
            <w:pPr>
              <w:pStyle w:val="ConsPlusCell"/>
              <w:jc w:val="center"/>
              <w:rPr>
                <w:rFonts w:ascii="Times New Roman" w:hAnsi="Times New Roman" w:cs="Times New Roman"/>
              </w:rPr>
            </w:pPr>
          </w:p>
          <w:p w:rsidR="0030125A" w:rsidRPr="00B04BA4" w:rsidRDefault="0030125A" w:rsidP="00690F8C">
            <w:pPr>
              <w:pStyle w:val="ConsPlusCell"/>
              <w:rPr>
                <w:rFonts w:ascii="Times New Roman" w:hAnsi="Times New Roman" w:cs="Times New Roman"/>
              </w:rPr>
            </w:pPr>
          </w:p>
        </w:tc>
      </w:tr>
      <w:tr w:rsidR="0030125A" w:rsidRPr="00B04BA4" w:rsidTr="00690F8C">
        <w:trPr>
          <w:tblCellSpacing w:w="5" w:type="nil"/>
        </w:trPr>
        <w:tc>
          <w:tcPr>
            <w:tcW w:w="709" w:type="dxa"/>
            <w:tcBorders>
              <w:left w:val="single" w:sz="4" w:space="0" w:color="auto"/>
              <w:bottom w:val="single" w:sz="4" w:space="0" w:color="auto"/>
              <w:right w:val="single" w:sz="4" w:space="0" w:color="auto"/>
            </w:tcBorders>
          </w:tcPr>
          <w:p w:rsidR="0030125A" w:rsidRPr="00B04BA4" w:rsidRDefault="0030125A" w:rsidP="00690F8C">
            <w:pPr>
              <w:pStyle w:val="ConsPlusCell"/>
              <w:rPr>
                <w:rFonts w:ascii="Times New Roman" w:hAnsi="Times New Roman" w:cs="Times New Roman"/>
              </w:rPr>
            </w:pPr>
            <w:r w:rsidRPr="00B04BA4">
              <w:rPr>
                <w:rFonts w:ascii="Times New Roman" w:hAnsi="Times New Roman" w:cs="Times New Roman"/>
              </w:rPr>
              <w:t>1.</w:t>
            </w:r>
          </w:p>
        </w:tc>
        <w:tc>
          <w:tcPr>
            <w:tcW w:w="1843" w:type="dxa"/>
            <w:tcBorders>
              <w:left w:val="single" w:sz="4" w:space="0" w:color="auto"/>
              <w:bottom w:val="single" w:sz="4" w:space="0" w:color="auto"/>
              <w:right w:val="single" w:sz="4" w:space="0" w:color="auto"/>
            </w:tcBorders>
          </w:tcPr>
          <w:p w:rsidR="0030125A" w:rsidRPr="00B04BA4" w:rsidRDefault="0030125A" w:rsidP="0004123A">
            <w:pPr>
              <w:pStyle w:val="ConsPlusCell"/>
              <w:rPr>
                <w:rFonts w:ascii="Times New Roman" w:hAnsi="Times New Roman" w:cs="Times New Roman"/>
              </w:rPr>
            </w:pPr>
            <w:r w:rsidRPr="00B04BA4">
              <w:rPr>
                <w:rFonts w:ascii="Times New Roman" w:hAnsi="Times New Roman" w:cs="Times New Roman"/>
              </w:rPr>
              <w:t xml:space="preserve">Постановление администрации </w:t>
            </w:r>
            <w:r w:rsidR="0004123A" w:rsidRPr="00B04BA4">
              <w:rPr>
                <w:rFonts w:ascii="Times New Roman" w:hAnsi="Times New Roman" w:cs="Times New Roman"/>
              </w:rPr>
              <w:t xml:space="preserve"> городского поселения «Поселок Чернянка»</w:t>
            </w:r>
          </w:p>
        </w:tc>
        <w:tc>
          <w:tcPr>
            <w:tcW w:w="3685" w:type="dxa"/>
            <w:tcBorders>
              <w:left w:val="single" w:sz="4" w:space="0" w:color="auto"/>
              <w:bottom w:val="single" w:sz="4" w:space="0" w:color="auto"/>
              <w:right w:val="single" w:sz="4" w:space="0" w:color="auto"/>
            </w:tcBorders>
          </w:tcPr>
          <w:p w:rsidR="00F466B9" w:rsidRPr="00B04BA4" w:rsidRDefault="0030125A" w:rsidP="00F466B9">
            <w:pPr>
              <w:jc w:val="both"/>
              <w:rPr>
                <w:sz w:val="20"/>
                <w:szCs w:val="20"/>
              </w:rPr>
            </w:pPr>
            <w:r w:rsidRPr="00B04BA4">
              <w:rPr>
                <w:sz w:val="20"/>
                <w:szCs w:val="20"/>
              </w:rPr>
              <w:t xml:space="preserve">Внесение изменений в постановление администрации </w:t>
            </w:r>
            <w:r w:rsidR="00F466B9" w:rsidRPr="00B04BA4">
              <w:rPr>
                <w:sz w:val="20"/>
                <w:szCs w:val="20"/>
              </w:rPr>
              <w:t xml:space="preserve">городского </w:t>
            </w:r>
            <w:r w:rsidRPr="00B04BA4">
              <w:rPr>
                <w:sz w:val="20"/>
                <w:szCs w:val="20"/>
              </w:rPr>
              <w:t xml:space="preserve"> поселения</w:t>
            </w:r>
            <w:r w:rsidR="00F466B9" w:rsidRPr="00B04BA4">
              <w:rPr>
                <w:sz w:val="20"/>
                <w:szCs w:val="20"/>
              </w:rPr>
              <w:t xml:space="preserve"> «Поселок Чернянка»  муниципального района «Чернянский район» Белгородской области </w:t>
            </w:r>
            <w:r w:rsidRPr="00B04BA4">
              <w:rPr>
                <w:sz w:val="20"/>
                <w:szCs w:val="20"/>
              </w:rPr>
              <w:t xml:space="preserve"> «Об утверждении муниципальной программы</w:t>
            </w:r>
            <w:r w:rsidR="00FB133D" w:rsidRPr="00B04BA4">
              <w:rPr>
                <w:sz w:val="20"/>
                <w:szCs w:val="20"/>
              </w:rPr>
              <w:t xml:space="preserve"> </w:t>
            </w:r>
            <w:r w:rsidR="0004123A" w:rsidRPr="00B04BA4">
              <w:rPr>
                <w:b/>
                <w:bCs/>
                <w:sz w:val="20"/>
                <w:szCs w:val="20"/>
              </w:rPr>
              <w:t>«</w:t>
            </w:r>
            <w:r w:rsidR="00F466B9" w:rsidRPr="00B04BA4">
              <w:rPr>
                <w:b/>
                <w:bCs/>
                <w:sz w:val="20"/>
                <w:szCs w:val="20"/>
              </w:rPr>
              <w:t>Устойчивое развитие территорий Городского  поселения  «Поселок Чернянка»  муниципального района  «Чернянский район» Белгородской   области»</w:t>
            </w:r>
          </w:p>
          <w:p w:rsidR="00F466B9" w:rsidRPr="00B04BA4" w:rsidRDefault="00F466B9" w:rsidP="00690F8C">
            <w:pPr>
              <w:jc w:val="both"/>
              <w:rPr>
                <w:sz w:val="20"/>
                <w:szCs w:val="20"/>
              </w:rPr>
            </w:pPr>
          </w:p>
          <w:p w:rsidR="00F466B9" w:rsidRPr="00B04BA4" w:rsidRDefault="00F466B9" w:rsidP="00690F8C">
            <w:pPr>
              <w:jc w:val="both"/>
              <w:rPr>
                <w:sz w:val="20"/>
                <w:szCs w:val="20"/>
              </w:rPr>
            </w:pPr>
          </w:p>
          <w:p w:rsidR="0030125A" w:rsidRPr="00B04BA4" w:rsidRDefault="0030125A" w:rsidP="00F466B9">
            <w:pPr>
              <w:jc w:val="both"/>
            </w:pPr>
          </w:p>
        </w:tc>
        <w:tc>
          <w:tcPr>
            <w:tcW w:w="2268" w:type="dxa"/>
            <w:tcBorders>
              <w:left w:val="single" w:sz="4" w:space="0" w:color="auto"/>
              <w:bottom w:val="single" w:sz="4" w:space="0" w:color="auto"/>
              <w:right w:val="single" w:sz="4" w:space="0" w:color="auto"/>
            </w:tcBorders>
          </w:tcPr>
          <w:p w:rsidR="0030125A" w:rsidRPr="00B04BA4" w:rsidRDefault="0030125A" w:rsidP="00A47BBA">
            <w:pPr>
              <w:pStyle w:val="ConsPlusCell"/>
              <w:jc w:val="center"/>
              <w:rPr>
                <w:rFonts w:ascii="Times New Roman" w:hAnsi="Times New Roman" w:cs="Times New Roman"/>
              </w:rPr>
            </w:pPr>
            <w:r w:rsidRPr="00B04BA4">
              <w:rPr>
                <w:rFonts w:ascii="Times New Roman" w:hAnsi="Times New Roman" w:cs="Times New Roman"/>
              </w:rPr>
              <w:t xml:space="preserve">Администрация </w:t>
            </w:r>
            <w:r w:rsidR="00A47BBA" w:rsidRPr="00B04BA4">
              <w:rPr>
                <w:rFonts w:ascii="Times New Roman" w:hAnsi="Times New Roman" w:cs="Times New Roman"/>
              </w:rPr>
              <w:t xml:space="preserve">городского поселения </w:t>
            </w:r>
          </w:p>
          <w:p w:rsidR="00A47BBA" w:rsidRPr="00B04BA4" w:rsidRDefault="00A47BBA" w:rsidP="00A47BBA">
            <w:pPr>
              <w:pStyle w:val="ConsPlusCell"/>
              <w:jc w:val="center"/>
              <w:rPr>
                <w:rFonts w:ascii="Times New Roman" w:hAnsi="Times New Roman" w:cs="Times New Roman"/>
              </w:rPr>
            </w:pPr>
            <w:r w:rsidRPr="00B04BA4">
              <w:rPr>
                <w:rFonts w:ascii="Times New Roman" w:hAnsi="Times New Roman" w:cs="Times New Roman"/>
              </w:rPr>
              <w:t>«Поселок Чернянка»</w:t>
            </w:r>
          </w:p>
          <w:p w:rsidR="00FB133D" w:rsidRPr="00B04BA4" w:rsidRDefault="00FB133D" w:rsidP="00A47BBA">
            <w:pPr>
              <w:pStyle w:val="ConsPlusCell"/>
              <w:jc w:val="center"/>
              <w:rPr>
                <w:rFonts w:ascii="Times New Roman" w:hAnsi="Times New Roman" w:cs="Times New Roman"/>
              </w:rPr>
            </w:pPr>
            <w:r w:rsidRPr="00B04BA4">
              <w:rPr>
                <w:rFonts w:ascii="Times New Roman" w:hAnsi="Times New Roman" w:cs="Times New Roman"/>
              </w:rPr>
              <w:t>муниципального района «Чернянский район» Белгородской области</w:t>
            </w:r>
          </w:p>
        </w:tc>
        <w:tc>
          <w:tcPr>
            <w:tcW w:w="2268" w:type="dxa"/>
            <w:tcBorders>
              <w:left w:val="single" w:sz="4" w:space="0" w:color="auto"/>
              <w:bottom w:val="single" w:sz="4" w:space="0" w:color="auto"/>
              <w:right w:val="single" w:sz="4" w:space="0" w:color="auto"/>
            </w:tcBorders>
          </w:tcPr>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2015-2025</w:t>
            </w:r>
          </w:p>
          <w:p w:rsidR="0030125A" w:rsidRPr="00B04BA4" w:rsidRDefault="0030125A" w:rsidP="00690F8C">
            <w:pPr>
              <w:pStyle w:val="ConsPlusCell"/>
              <w:jc w:val="center"/>
              <w:rPr>
                <w:rFonts w:ascii="Times New Roman" w:hAnsi="Times New Roman" w:cs="Times New Roman"/>
              </w:rPr>
            </w:pPr>
            <w:r w:rsidRPr="00B04BA4">
              <w:rPr>
                <w:rFonts w:ascii="Times New Roman" w:hAnsi="Times New Roman" w:cs="Times New Roman"/>
              </w:rPr>
              <w:t>( по мере необходимости)</w:t>
            </w:r>
          </w:p>
        </w:tc>
      </w:tr>
    </w:tbl>
    <w:p w:rsidR="0030125A" w:rsidRPr="00B04BA4" w:rsidRDefault="0030125A" w:rsidP="0030125A">
      <w:pPr>
        <w:rPr>
          <w:sz w:val="20"/>
          <w:szCs w:val="20"/>
        </w:rPr>
      </w:pPr>
    </w:p>
    <w:p w:rsidR="0030125A" w:rsidRPr="00B04BA4" w:rsidRDefault="0030125A" w:rsidP="0030125A">
      <w:pPr>
        <w:jc w:val="center"/>
        <w:rPr>
          <w:sz w:val="20"/>
          <w:szCs w:val="20"/>
        </w:rPr>
        <w:sectPr w:rsidR="0030125A" w:rsidRPr="00B04BA4" w:rsidSect="0051231C">
          <w:pgSz w:w="11906" w:h="16838"/>
          <w:pgMar w:top="720" w:right="707" w:bottom="414" w:left="851" w:header="397" w:footer="0" w:gutter="0"/>
          <w:cols w:space="708"/>
          <w:docGrid w:linePitch="360"/>
        </w:sectPr>
      </w:pPr>
    </w:p>
    <w:p w:rsidR="00AE47F8" w:rsidRPr="00B04BA4" w:rsidRDefault="0030125A" w:rsidP="0030125A">
      <w:pPr>
        <w:jc w:val="right"/>
        <w:rPr>
          <w:sz w:val="20"/>
          <w:szCs w:val="20"/>
        </w:rPr>
      </w:pPr>
      <w:r w:rsidRPr="00B04BA4">
        <w:rPr>
          <w:sz w:val="20"/>
          <w:szCs w:val="20"/>
        </w:rPr>
        <w:lastRenderedPageBreak/>
        <w:t xml:space="preserve">                                                                                                                                                        </w:t>
      </w:r>
    </w:p>
    <w:p w:rsidR="00AE47F8" w:rsidRPr="00B04BA4" w:rsidRDefault="00AE47F8" w:rsidP="00AE47F8">
      <w:pPr>
        <w:jc w:val="right"/>
      </w:pPr>
      <w:r w:rsidRPr="00B04BA4">
        <w:t xml:space="preserve">                                                                                                                                                          Приложение № 3</w:t>
      </w:r>
    </w:p>
    <w:p w:rsidR="00AE47F8" w:rsidRPr="00B04BA4" w:rsidRDefault="00AE47F8" w:rsidP="00AE47F8">
      <w:pPr>
        <w:jc w:val="right"/>
      </w:pPr>
      <w:r w:rsidRPr="00B04BA4">
        <w:t>к муниципальной программе «Устойчивое развитие</w:t>
      </w:r>
    </w:p>
    <w:p w:rsidR="00AE47F8" w:rsidRPr="00B04BA4" w:rsidRDefault="00AE47F8" w:rsidP="00AE47F8">
      <w:pPr>
        <w:jc w:val="right"/>
      </w:pPr>
      <w:r w:rsidRPr="00B04BA4">
        <w:t xml:space="preserve">  территории городского поселения «Поселок Чернянка»  </w:t>
      </w:r>
    </w:p>
    <w:p w:rsidR="00AE47F8" w:rsidRPr="00B04BA4" w:rsidRDefault="00AE47F8" w:rsidP="00AE47F8">
      <w:pPr>
        <w:jc w:val="right"/>
      </w:pPr>
      <w:r w:rsidRPr="00B04BA4">
        <w:t xml:space="preserve">                                                                                                     муниципального района «Чернянский район»</w:t>
      </w:r>
    </w:p>
    <w:p w:rsidR="00AE47F8" w:rsidRPr="00B04BA4" w:rsidRDefault="00AE47F8" w:rsidP="00AE47F8">
      <w:pPr>
        <w:jc w:val="right"/>
      </w:pPr>
      <w:r w:rsidRPr="00B04BA4">
        <w:t xml:space="preserve"> Белгородской области на 2015-202</w:t>
      </w:r>
      <w:r w:rsidR="0051231C">
        <w:t>5</w:t>
      </w:r>
      <w:r w:rsidRPr="00B04BA4">
        <w:t xml:space="preserve"> годы»</w:t>
      </w:r>
    </w:p>
    <w:p w:rsidR="00AE47F8" w:rsidRPr="00B04BA4" w:rsidRDefault="00AE47F8" w:rsidP="00AE47F8">
      <w:pPr>
        <w:jc w:val="right"/>
        <w:rPr>
          <w:b/>
          <w:bCs/>
        </w:rPr>
      </w:pPr>
    </w:p>
    <w:p w:rsidR="00AE47F8" w:rsidRPr="009527D6" w:rsidRDefault="00AE47F8" w:rsidP="00AE47F8">
      <w:pPr>
        <w:jc w:val="center"/>
        <w:rPr>
          <w:b/>
          <w:bCs/>
          <w:sz w:val="18"/>
          <w:szCs w:val="18"/>
        </w:rPr>
      </w:pPr>
      <w:r w:rsidRPr="009527D6">
        <w:rPr>
          <w:b/>
          <w:bCs/>
          <w:sz w:val="18"/>
          <w:szCs w:val="18"/>
        </w:rPr>
        <w:t xml:space="preserve">Ресурсное обеспечение и прогнозная (справочная) оценка расходов на реализацию основных </w:t>
      </w:r>
    </w:p>
    <w:p w:rsidR="00AE47F8" w:rsidRPr="009527D6" w:rsidRDefault="00AE47F8" w:rsidP="00AE47F8">
      <w:pPr>
        <w:jc w:val="center"/>
        <w:rPr>
          <w:b/>
          <w:bCs/>
          <w:sz w:val="18"/>
          <w:szCs w:val="18"/>
        </w:rPr>
      </w:pPr>
      <w:r w:rsidRPr="009527D6">
        <w:rPr>
          <w:b/>
          <w:bCs/>
          <w:sz w:val="18"/>
          <w:szCs w:val="18"/>
        </w:rPr>
        <w:t>мероприятий муниципальной программы из различных источников финансирования</w:t>
      </w:r>
    </w:p>
    <w:p w:rsidR="00AE47F8" w:rsidRPr="009527D6" w:rsidRDefault="00AE47F8" w:rsidP="00AE47F8">
      <w:pPr>
        <w:jc w:val="center"/>
        <w:rPr>
          <w:b/>
          <w:bCs/>
          <w:sz w:val="18"/>
          <w:szCs w:val="18"/>
        </w:rPr>
      </w:pPr>
    </w:p>
    <w:tbl>
      <w:tblPr>
        <w:tblW w:w="16267"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0"/>
        <w:gridCol w:w="1843"/>
        <w:gridCol w:w="1559"/>
        <w:gridCol w:w="1071"/>
        <w:gridCol w:w="1071"/>
        <w:gridCol w:w="1071"/>
        <w:gridCol w:w="1071"/>
        <w:gridCol w:w="1071"/>
        <w:gridCol w:w="8"/>
        <w:gridCol w:w="1063"/>
        <w:gridCol w:w="8"/>
        <w:gridCol w:w="984"/>
        <w:gridCol w:w="8"/>
        <w:gridCol w:w="984"/>
        <w:gridCol w:w="8"/>
        <w:gridCol w:w="928"/>
        <w:gridCol w:w="8"/>
        <w:gridCol w:w="843"/>
        <w:gridCol w:w="8"/>
        <w:gridCol w:w="842"/>
        <w:gridCol w:w="8"/>
      </w:tblGrid>
      <w:tr w:rsidR="00EF1ED0" w:rsidRPr="009527D6" w:rsidTr="00DC7D52">
        <w:trPr>
          <w:gridAfter w:val="1"/>
          <w:wAfter w:w="8" w:type="dxa"/>
          <w:trHeight w:val="344"/>
          <w:tblHeader/>
        </w:trPr>
        <w:tc>
          <w:tcPr>
            <w:tcW w:w="1810" w:type="dxa"/>
            <w:vMerge w:val="restart"/>
          </w:tcPr>
          <w:p w:rsidR="00EF1ED0" w:rsidRPr="009527D6" w:rsidRDefault="00EF1ED0" w:rsidP="00AA461D">
            <w:pPr>
              <w:jc w:val="center"/>
              <w:rPr>
                <w:b/>
                <w:bCs/>
                <w:sz w:val="18"/>
                <w:szCs w:val="18"/>
              </w:rPr>
            </w:pPr>
            <w:r w:rsidRPr="009527D6">
              <w:rPr>
                <w:b/>
                <w:bCs/>
                <w:sz w:val="18"/>
                <w:szCs w:val="18"/>
              </w:rPr>
              <w:t>Статус</w:t>
            </w:r>
          </w:p>
        </w:tc>
        <w:tc>
          <w:tcPr>
            <w:tcW w:w="1843" w:type="dxa"/>
            <w:vMerge w:val="restart"/>
          </w:tcPr>
          <w:p w:rsidR="00EF1ED0" w:rsidRPr="009527D6" w:rsidRDefault="00EF1ED0" w:rsidP="00AA461D">
            <w:pPr>
              <w:jc w:val="center"/>
              <w:rPr>
                <w:b/>
                <w:bCs/>
                <w:sz w:val="18"/>
                <w:szCs w:val="18"/>
              </w:rPr>
            </w:pPr>
            <w:r w:rsidRPr="009527D6">
              <w:rPr>
                <w:b/>
                <w:bCs/>
                <w:sz w:val="18"/>
                <w:szCs w:val="18"/>
              </w:rPr>
              <w:t xml:space="preserve">Наименование </w:t>
            </w:r>
          </w:p>
          <w:p w:rsidR="00EF1ED0" w:rsidRPr="009527D6" w:rsidRDefault="00EF1ED0" w:rsidP="00AA461D">
            <w:pPr>
              <w:jc w:val="center"/>
              <w:rPr>
                <w:b/>
                <w:bCs/>
                <w:sz w:val="18"/>
                <w:szCs w:val="18"/>
              </w:rPr>
            </w:pPr>
            <w:r w:rsidRPr="009527D6">
              <w:rPr>
                <w:b/>
                <w:bCs/>
                <w:sz w:val="18"/>
                <w:szCs w:val="18"/>
              </w:rPr>
              <w:t>муниципальной программы,</w:t>
            </w:r>
          </w:p>
          <w:p w:rsidR="00EF1ED0" w:rsidRPr="009527D6" w:rsidRDefault="00EF1ED0" w:rsidP="00AA461D">
            <w:pPr>
              <w:jc w:val="center"/>
              <w:rPr>
                <w:b/>
                <w:bCs/>
                <w:sz w:val="18"/>
                <w:szCs w:val="18"/>
              </w:rPr>
            </w:pPr>
            <w:r w:rsidRPr="009527D6">
              <w:rPr>
                <w:b/>
                <w:bCs/>
                <w:sz w:val="18"/>
                <w:szCs w:val="18"/>
              </w:rPr>
              <w:t xml:space="preserve"> подпрограммы, основные мероприятия</w:t>
            </w:r>
          </w:p>
        </w:tc>
        <w:tc>
          <w:tcPr>
            <w:tcW w:w="1559" w:type="dxa"/>
            <w:vMerge w:val="restart"/>
          </w:tcPr>
          <w:p w:rsidR="00EF1ED0" w:rsidRPr="009527D6" w:rsidRDefault="00EF1ED0" w:rsidP="00AA461D">
            <w:pPr>
              <w:jc w:val="center"/>
              <w:rPr>
                <w:b/>
                <w:bCs/>
                <w:sz w:val="18"/>
                <w:szCs w:val="18"/>
              </w:rPr>
            </w:pPr>
            <w:r w:rsidRPr="009527D6">
              <w:rPr>
                <w:b/>
                <w:bCs/>
                <w:sz w:val="18"/>
                <w:szCs w:val="18"/>
              </w:rPr>
              <w:t xml:space="preserve">Объем </w:t>
            </w:r>
          </w:p>
          <w:p w:rsidR="00EF1ED0" w:rsidRPr="009527D6" w:rsidRDefault="00EF1ED0" w:rsidP="00AA461D">
            <w:pPr>
              <w:jc w:val="center"/>
              <w:rPr>
                <w:b/>
                <w:bCs/>
                <w:sz w:val="18"/>
                <w:szCs w:val="18"/>
              </w:rPr>
            </w:pPr>
            <w:r w:rsidRPr="009527D6">
              <w:rPr>
                <w:b/>
                <w:bCs/>
                <w:sz w:val="18"/>
                <w:szCs w:val="18"/>
              </w:rPr>
              <w:t>финансирования,</w:t>
            </w:r>
          </w:p>
          <w:p w:rsidR="00EF1ED0" w:rsidRPr="009527D6" w:rsidRDefault="00EF1ED0" w:rsidP="00AA461D">
            <w:pPr>
              <w:jc w:val="center"/>
              <w:rPr>
                <w:b/>
                <w:bCs/>
                <w:sz w:val="18"/>
                <w:szCs w:val="18"/>
              </w:rPr>
            </w:pPr>
            <w:r w:rsidRPr="009527D6">
              <w:rPr>
                <w:b/>
                <w:bCs/>
                <w:sz w:val="18"/>
                <w:szCs w:val="18"/>
              </w:rPr>
              <w:t>источники</w:t>
            </w:r>
          </w:p>
          <w:p w:rsidR="00EF1ED0" w:rsidRPr="009527D6" w:rsidRDefault="00EF1ED0" w:rsidP="00AA461D">
            <w:pPr>
              <w:jc w:val="center"/>
              <w:rPr>
                <w:b/>
                <w:bCs/>
                <w:sz w:val="18"/>
                <w:szCs w:val="18"/>
              </w:rPr>
            </w:pPr>
            <w:r w:rsidRPr="009527D6">
              <w:rPr>
                <w:b/>
                <w:bCs/>
                <w:sz w:val="18"/>
                <w:szCs w:val="18"/>
              </w:rPr>
              <w:t>финансирования</w:t>
            </w:r>
          </w:p>
        </w:tc>
        <w:tc>
          <w:tcPr>
            <w:tcW w:w="6426" w:type="dxa"/>
            <w:gridSpan w:val="7"/>
          </w:tcPr>
          <w:p w:rsidR="00EF1ED0" w:rsidRPr="009527D6" w:rsidRDefault="00EF1ED0" w:rsidP="00AA461D">
            <w:pPr>
              <w:jc w:val="center"/>
              <w:rPr>
                <w:b/>
                <w:bCs/>
                <w:sz w:val="18"/>
                <w:szCs w:val="18"/>
              </w:rPr>
            </w:pPr>
            <w:r w:rsidRPr="009527D6">
              <w:rPr>
                <w:b/>
                <w:bCs/>
                <w:sz w:val="18"/>
                <w:szCs w:val="18"/>
              </w:rPr>
              <w:t>Оценка расходов (тыс. рублей)</w:t>
            </w:r>
          </w:p>
        </w:tc>
        <w:tc>
          <w:tcPr>
            <w:tcW w:w="992" w:type="dxa"/>
            <w:gridSpan w:val="2"/>
          </w:tcPr>
          <w:p w:rsidR="00EF1ED0" w:rsidRPr="009527D6" w:rsidRDefault="00EF1ED0" w:rsidP="00AA461D">
            <w:pPr>
              <w:jc w:val="center"/>
              <w:rPr>
                <w:b/>
                <w:bCs/>
                <w:sz w:val="18"/>
                <w:szCs w:val="18"/>
              </w:rPr>
            </w:pPr>
          </w:p>
        </w:tc>
        <w:tc>
          <w:tcPr>
            <w:tcW w:w="992" w:type="dxa"/>
            <w:gridSpan w:val="2"/>
          </w:tcPr>
          <w:p w:rsidR="00EF1ED0" w:rsidRPr="009527D6" w:rsidRDefault="00EF1ED0" w:rsidP="00AA461D">
            <w:pPr>
              <w:jc w:val="center"/>
              <w:rPr>
                <w:b/>
                <w:bCs/>
                <w:sz w:val="18"/>
                <w:szCs w:val="18"/>
              </w:rPr>
            </w:pPr>
          </w:p>
        </w:tc>
        <w:tc>
          <w:tcPr>
            <w:tcW w:w="936" w:type="dxa"/>
            <w:gridSpan w:val="2"/>
          </w:tcPr>
          <w:p w:rsidR="00EF1ED0" w:rsidRPr="009527D6" w:rsidRDefault="00EF1ED0" w:rsidP="00AA461D">
            <w:pPr>
              <w:jc w:val="center"/>
              <w:rPr>
                <w:b/>
                <w:bCs/>
                <w:sz w:val="18"/>
                <w:szCs w:val="18"/>
              </w:rPr>
            </w:pPr>
          </w:p>
        </w:tc>
        <w:tc>
          <w:tcPr>
            <w:tcW w:w="851" w:type="dxa"/>
            <w:gridSpan w:val="2"/>
          </w:tcPr>
          <w:p w:rsidR="00EF1ED0" w:rsidRPr="009527D6" w:rsidRDefault="00EF1ED0" w:rsidP="00AA461D">
            <w:pPr>
              <w:jc w:val="center"/>
              <w:rPr>
                <w:b/>
                <w:bCs/>
                <w:sz w:val="18"/>
                <w:szCs w:val="18"/>
              </w:rPr>
            </w:pPr>
          </w:p>
        </w:tc>
        <w:tc>
          <w:tcPr>
            <w:tcW w:w="850" w:type="dxa"/>
            <w:gridSpan w:val="2"/>
          </w:tcPr>
          <w:p w:rsidR="00EF1ED0" w:rsidRPr="009527D6" w:rsidRDefault="00EF1ED0" w:rsidP="00AA461D">
            <w:pPr>
              <w:jc w:val="center"/>
              <w:rPr>
                <w:b/>
                <w:bCs/>
                <w:sz w:val="18"/>
                <w:szCs w:val="18"/>
              </w:rPr>
            </w:pPr>
          </w:p>
        </w:tc>
      </w:tr>
      <w:tr w:rsidR="00EF1ED0" w:rsidRPr="009527D6" w:rsidTr="00DC7D52">
        <w:trPr>
          <w:gridAfter w:val="1"/>
          <w:wAfter w:w="8" w:type="dxa"/>
          <w:trHeight w:val="565"/>
          <w:tblHeader/>
        </w:trPr>
        <w:tc>
          <w:tcPr>
            <w:tcW w:w="1810" w:type="dxa"/>
            <w:vMerge/>
          </w:tcPr>
          <w:p w:rsidR="00EF1ED0" w:rsidRPr="009527D6" w:rsidRDefault="00EF1ED0" w:rsidP="00AA461D">
            <w:pPr>
              <w:jc w:val="center"/>
              <w:rPr>
                <w:b/>
                <w:bCs/>
                <w:sz w:val="18"/>
                <w:szCs w:val="18"/>
              </w:rPr>
            </w:pPr>
          </w:p>
        </w:tc>
        <w:tc>
          <w:tcPr>
            <w:tcW w:w="1843" w:type="dxa"/>
            <w:vMerge/>
          </w:tcPr>
          <w:p w:rsidR="00EF1ED0" w:rsidRPr="009527D6" w:rsidRDefault="00EF1ED0" w:rsidP="00AA461D">
            <w:pPr>
              <w:jc w:val="center"/>
              <w:rPr>
                <w:b/>
                <w:bCs/>
                <w:sz w:val="18"/>
                <w:szCs w:val="18"/>
              </w:rPr>
            </w:pPr>
          </w:p>
        </w:tc>
        <w:tc>
          <w:tcPr>
            <w:tcW w:w="1559" w:type="dxa"/>
            <w:vMerge/>
          </w:tcPr>
          <w:p w:rsidR="00EF1ED0" w:rsidRPr="009527D6" w:rsidRDefault="00EF1ED0" w:rsidP="00AA461D">
            <w:pPr>
              <w:jc w:val="center"/>
              <w:rPr>
                <w:b/>
                <w:bCs/>
                <w:sz w:val="18"/>
                <w:szCs w:val="18"/>
              </w:rPr>
            </w:pPr>
          </w:p>
        </w:tc>
        <w:tc>
          <w:tcPr>
            <w:tcW w:w="1071" w:type="dxa"/>
          </w:tcPr>
          <w:p w:rsidR="00872364" w:rsidRPr="009527D6" w:rsidRDefault="00EF1ED0" w:rsidP="00AA461D">
            <w:pPr>
              <w:jc w:val="center"/>
              <w:rPr>
                <w:b/>
                <w:bCs/>
                <w:sz w:val="18"/>
                <w:szCs w:val="18"/>
              </w:rPr>
            </w:pPr>
            <w:r w:rsidRPr="009527D6">
              <w:rPr>
                <w:b/>
                <w:bCs/>
                <w:sz w:val="18"/>
                <w:szCs w:val="18"/>
              </w:rPr>
              <w:t xml:space="preserve">2015 </w:t>
            </w:r>
          </w:p>
          <w:p w:rsidR="00EF1ED0" w:rsidRPr="009527D6" w:rsidRDefault="00EF1ED0" w:rsidP="00AA461D">
            <w:pPr>
              <w:jc w:val="center"/>
              <w:rPr>
                <w:b/>
                <w:bCs/>
                <w:sz w:val="18"/>
                <w:szCs w:val="18"/>
              </w:rPr>
            </w:pPr>
            <w:r w:rsidRPr="009527D6">
              <w:rPr>
                <w:b/>
                <w:bCs/>
                <w:sz w:val="18"/>
                <w:szCs w:val="18"/>
              </w:rPr>
              <w:t>год</w:t>
            </w:r>
          </w:p>
          <w:p w:rsidR="00EF1ED0" w:rsidRPr="009527D6" w:rsidRDefault="00EF1ED0" w:rsidP="00AA461D">
            <w:pPr>
              <w:jc w:val="center"/>
              <w:rPr>
                <w:b/>
                <w:bCs/>
                <w:sz w:val="18"/>
                <w:szCs w:val="18"/>
              </w:rPr>
            </w:pPr>
          </w:p>
        </w:tc>
        <w:tc>
          <w:tcPr>
            <w:tcW w:w="1071" w:type="dxa"/>
          </w:tcPr>
          <w:p w:rsidR="00EF1ED0" w:rsidRPr="009527D6" w:rsidRDefault="00EF1ED0" w:rsidP="00AA461D">
            <w:pPr>
              <w:jc w:val="center"/>
              <w:rPr>
                <w:b/>
                <w:bCs/>
                <w:sz w:val="18"/>
                <w:szCs w:val="18"/>
              </w:rPr>
            </w:pPr>
            <w:r w:rsidRPr="009527D6">
              <w:rPr>
                <w:b/>
                <w:bCs/>
                <w:sz w:val="18"/>
                <w:szCs w:val="18"/>
              </w:rPr>
              <w:t>2016 год</w:t>
            </w:r>
          </w:p>
          <w:p w:rsidR="00EF1ED0" w:rsidRPr="009527D6" w:rsidRDefault="00EF1ED0" w:rsidP="00AA461D">
            <w:pPr>
              <w:jc w:val="center"/>
              <w:rPr>
                <w:b/>
                <w:bCs/>
                <w:sz w:val="18"/>
                <w:szCs w:val="18"/>
              </w:rPr>
            </w:pPr>
          </w:p>
        </w:tc>
        <w:tc>
          <w:tcPr>
            <w:tcW w:w="1071" w:type="dxa"/>
          </w:tcPr>
          <w:p w:rsidR="00EF1ED0" w:rsidRPr="009527D6" w:rsidRDefault="00EF1ED0" w:rsidP="00AA461D">
            <w:pPr>
              <w:jc w:val="center"/>
              <w:rPr>
                <w:b/>
                <w:bCs/>
                <w:sz w:val="18"/>
                <w:szCs w:val="18"/>
              </w:rPr>
            </w:pPr>
            <w:r w:rsidRPr="009527D6">
              <w:rPr>
                <w:b/>
                <w:bCs/>
                <w:sz w:val="18"/>
                <w:szCs w:val="18"/>
              </w:rPr>
              <w:t>2017 год</w:t>
            </w:r>
          </w:p>
          <w:p w:rsidR="00EF1ED0" w:rsidRPr="009527D6" w:rsidRDefault="00EF1ED0" w:rsidP="00AA461D">
            <w:pPr>
              <w:jc w:val="center"/>
              <w:rPr>
                <w:b/>
                <w:bCs/>
                <w:sz w:val="18"/>
                <w:szCs w:val="18"/>
              </w:rPr>
            </w:pPr>
          </w:p>
        </w:tc>
        <w:tc>
          <w:tcPr>
            <w:tcW w:w="1071" w:type="dxa"/>
          </w:tcPr>
          <w:p w:rsidR="00EF1ED0" w:rsidRPr="009527D6" w:rsidRDefault="00EF1ED0" w:rsidP="00AA461D">
            <w:pPr>
              <w:jc w:val="center"/>
              <w:rPr>
                <w:b/>
                <w:bCs/>
                <w:sz w:val="18"/>
                <w:szCs w:val="18"/>
              </w:rPr>
            </w:pPr>
            <w:r w:rsidRPr="009527D6">
              <w:rPr>
                <w:b/>
                <w:bCs/>
                <w:sz w:val="18"/>
                <w:szCs w:val="18"/>
              </w:rPr>
              <w:t>2018 год</w:t>
            </w:r>
          </w:p>
          <w:p w:rsidR="00EF1ED0" w:rsidRPr="009527D6" w:rsidRDefault="00EF1ED0" w:rsidP="00AA461D">
            <w:pPr>
              <w:jc w:val="center"/>
              <w:rPr>
                <w:b/>
                <w:bCs/>
                <w:sz w:val="18"/>
                <w:szCs w:val="18"/>
              </w:rPr>
            </w:pPr>
          </w:p>
        </w:tc>
        <w:tc>
          <w:tcPr>
            <w:tcW w:w="1071" w:type="dxa"/>
          </w:tcPr>
          <w:p w:rsidR="00EF1ED0" w:rsidRPr="009527D6" w:rsidRDefault="00EF1ED0" w:rsidP="00AA461D">
            <w:pPr>
              <w:jc w:val="center"/>
              <w:rPr>
                <w:b/>
                <w:bCs/>
                <w:sz w:val="18"/>
                <w:szCs w:val="18"/>
              </w:rPr>
            </w:pPr>
            <w:r w:rsidRPr="009527D6">
              <w:rPr>
                <w:b/>
                <w:bCs/>
                <w:sz w:val="18"/>
                <w:szCs w:val="18"/>
              </w:rPr>
              <w:t>2019 год</w:t>
            </w:r>
          </w:p>
          <w:p w:rsidR="00EF1ED0" w:rsidRPr="009527D6" w:rsidRDefault="00EF1ED0" w:rsidP="00AA461D">
            <w:pPr>
              <w:jc w:val="center"/>
              <w:rPr>
                <w:b/>
                <w:bCs/>
                <w:sz w:val="18"/>
                <w:szCs w:val="18"/>
              </w:rPr>
            </w:pPr>
          </w:p>
        </w:tc>
        <w:tc>
          <w:tcPr>
            <w:tcW w:w="1071" w:type="dxa"/>
            <w:gridSpan w:val="2"/>
          </w:tcPr>
          <w:p w:rsidR="00EF1ED0" w:rsidRPr="009527D6" w:rsidRDefault="00EF1ED0" w:rsidP="00AA461D">
            <w:pPr>
              <w:jc w:val="center"/>
              <w:rPr>
                <w:b/>
                <w:bCs/>
                <w:sz w:val="18"/>
                <w:szCs w:val="18"/>
              </w:rPr>
            </w:pPr>
            <w:r w:rsidRPr="009527D6">
              <w:rPr>
                <w:b/>
                <w:bCs/>
                <w:sz w:val="18"/>
                <w:szCs w:val="18"/>
              </w:rPr>
              <w:t>2020</w:t>
            </w:r>
          </w:p>
          <w:p w:rsidR="00EF1ED0" w:rsidRPr="009527D6" w:rsidRDefault="00EF1ED0" w:rsidP="00AA461D">
            <w:pPr>
              <w:jc w:val="center"/>
              <w:rPr>
                <w:b/>
                <w:bCs/>
                <w:sz w:val="18"/>
                <w:szCs w:val="18"/>
              </w:rPr>
            </w:pPr>
            <w:r w:rsidRPr="009527D6">
              <w:rPr>
                <w:b/>
                <w:bCs/>
                <w:sz w:val="18"/>
                <w:szCs w:val="18"/>
              </w:rPr>
              <w:t>год</w:t>
            </w:r>
          </w:p>
        </w:tc>
        <w:tc>
          <w:tcPr>
            <w:tcW w:w="992" w:type="dxa"/>
            <w:gridSpan w:val="2"/>
          </w:tcPr>
          <w:p w:rsidR="00EF1ED0" w:rsidRPr="009527D6" w:rsidRDefault="00EF1ED0" w:rsidP="00AA461D">
            <w:pPr>
              <w:jc w:val="center"/>
              <w:rPr>
                <w:b/>
                <w:bCs/>
                <w:sz w:val="18"/>
                <w:szCs w:val="18"/>
              </w:rPr>
            </w:pPr>
            <w:r w:rsidRPr="009527D6">
              <w:rPr>
                <w:b/>
                <w:bCs/>
                <w:sz w:val="18"/>
                <w:szCs w:val="18"/>
              </w:rPr>
              <w:t>2021</w:t>
            </w:r>
          </w:p>
          <w:p w:rsidR="00EF1ED0" w:rsidRPr="009527D6" w:rsidRDefault="00EF1ED0" w:rsidP="00AA461D">
            <w:pPr>
              <w:jc w:val="center"/>
              <w:rPr>
                <w:b/>
                <w:bCs/>
                <w:sz w:val="18"/>
                <w:szCs w:val="18"/>
              </w:rPr>
            </w:pPr>
            <w:r w:rsidRPr="009527D6">
              <w:rPr>
                <w:b/>
                <w:bCs/>
                <w:sz w:val="18"/>
                <w:szCs w:val="18"/>
              </w:rPr>
              <w:t>год</w:t>
            </w:r>
          </w:p>
        </w:tc>
        <w:tc>
          <w:tcPr>
            <w:tcW w:w="992" w:type="dxa"/>
            <w:gridSpan w:val="2"/>
          </w:tcPr>
          <w:p w:rsidR="00EF1ED0" w:rsidRPr="009527D6" w:rsidRDefault="00EF1ED0" w:rsidP="00AA461D">
            <w:pPr>
              <w:jc w:val="center"/>
              <w:rPr>
                <w:b/>
                <w:bCs/>
                <w:sz w:val="18"/>
                <w:szCs w:val="18"/>
              </w:rPr>
            </w:pPr>
            <w:r w:rsidRPr="009527D6">
              <w:rPr>
                <w:b/>
                <w:bCs/>
                <w:sz w:val="18"/>
                <w:szCs w:val="18"/>
              </w:rPr>
              <w:t>2022</w:t>
            </w:r>
          </w:p>
          <w:p w:rsidR="00EF1ED0" w:rsidRPr="009527D6" w:rsidRDefault="00EF1ED0" w:rsidP="00AA461D">
            <w:pPr>
              <w:jc w:val="center"/>
              <w:rPr>
                <w:b/>
                <w:bCs/>
                <w:sz w:val="18"/>
                <w:szCs w:val="18"/>
              </w:rPr>
            </w:pPr>
            <w:r w:rsidRPr="009527D6">
              <w:rPr>
                <w:b/>
                <w:bCs/>
                <w:sz w:val="18"/>
                <w:szCs w:val="18"/>
              </w:rPr>
              <w:t>год</w:t>
            </w:r>
          </w:p>
        </w:tc>
        <w:tc>
          <w:tcPr>
            <w:tcW w:w="936" w:type="dxa"/>
            <w:gridSpan w:val="2"/>
          </w:tcPr>
          <w:p w:rsidR="00EF1ED0" w:rsidRPr="009527D6" w:rsidRDefault="00EF1ED0" w:rsidP="00AA461D">
            <w:pPr>
              <w:jc w:val="center"/>
              <w:rPr>
                <w:b/>
                <w:bCs/>
                <w:sz w:val="18"/>
                <w:szCs w:val="18"/>
              </w:rPr>
            </w:pPr>
            <w:r w:rsidRPr="009527D6">
              <w:rPr>
                <w:b/>
                <w:bCs/>
                <w:sz w:val="18"/>
                <w:szCs w:val="18"/>
              </w:rPr>
              <w:t>2023</w:t>
            </w:r>
          </w:p>
          <w:p w:rsidR="00EF1ED0" w:rsidRPr="009527D6" w:rsidRDefault="00EF1ED0" w:rsidP="00AA461D">
            <w:pPr>
              <w:jc w:val="center"/>
              <w:rPr>
                <w:b/>
                <w:bCs/>
                <w:sz w:val="18"/>
                <w:szCs w:val="18"/>
              </w:rPr>
            </w:pPr>
            <w:r w:rsidRPr="009527D6">
              <w:rPr>
                <w:b/>
                <w:bCs/>
                <w:sz w:val="18"/>
                <w:szCs w:val="18"/>
              </w:rPr>
              <w:t>год</w:t>
            </w:r>
          </w:p>
        </w:tc>
        <w:tc>
          <w:tcPr>
            <w:tcW w:w="851" w:type="dxa"/>
            <w:gridSpan w:val="2"/>
          </w:tcPr>
          <w:p w:rsidR="00EF1ED0" w:rsidRPr="009527D6" w:rsidRDefault="00EF1ED0" w:rsidP="00AA461D">
            <w:pPr>
              <w:jc w:val="center"/>
              <w:rPr>
                <w:b/>
                <w:bCs/>
                <w:sz w:val="18"/>
                <w:szCs w:val="18"/>
              </w:rPr>
            </w:pPr>
            <w:r w:rsidRPr="009527D6">
              <w:rPr>
                <w:b/>
                <w:bCs/>
                <w:sz w:val="18"/>
                <w:szCs w:val="18"/>
              </w:rPr>
              <w:t>2024</w:t>
            </w:r>
          </w:p>
          <w:p w:rsidR="00EF1ED0" w:rsidRPr="009527D6" w:rsidRDefault="00EF1ED0" w:rsidP="00AA461D">
            <w:pPr>
              <w:jc w:val="center"/>
              <w:rPr>
                <w:b/>
                <w:bCs/>
                <w:sz w:val="18"/>
                <w:szCs w:val="18"/>
              </w:rPr>
            </w:pPr>
            <w:r w:rsidRPr="009527D6">
              <w:rPr>
                <w:b/>
                <w:bCs/>
                <w:sz w:val="18"/>
                <w:szCs w:val="18"/>
              </w:rPr>
              <w:t>год</w:t>
            </w:r>
          </w:p>
        </w:tc>
        <w:tc>
          <w:tcPr>
            <w:tcW w:w="850" w:type="dxa"/>
            <w:gridSpan w:val="2"/>
          </w:tcPr>
          <w:p w:rsidR="00EF1ED0" w:rsidRPr="009527D6" w:rsidRDefault="00EF1ED0" w:rsidP="00EF1ED0">
            <w:pPr>
              <w:jc w:val="center"/>
              <w:rPr>
                <w:b/>
                <w:bCs/>
                <w:sz w:val="18"/>
                <w:szCs w:val="18"/>
              </w:rPr>
            </w:pPr>
            <w:r w:rsidRPr="009527D6">
              <w:rPr>
                <w:b/>
                <w:bCs/>
                <w:sz w:val="18"/>
                <w:szCs w:val="18"/>
              </w:rPr>
              <w:t>2025 год</w:t>
            </w:r>
          </w:p>
        </w:tc>
      </w:tr>
      <w:tr w:rsidR="00EF1ED0" w:rsidRPr="009527D6" w:rsidTr="00DC7D52">
        <w:trPr>
          <w:gridAfter w:val="1"/>
          <w:wAfter w:w="8" w:type="dxa"/>
          <w:trHeight w:val="289"/>
          <w:tblHeader/>
        </w:trPr>
        <w:tc>
          <w:tcPr>
            <w:tcW w:w="1810" w:type="dxa"/>
          </w:tcPr>
          <w:p w:rsidR="00EF1ED0" w:rsidRPr="009527D6" w:rsidRDefault="00EF1ED0" w:rsidP="00AA461D">
            <w:pPr>
              <w:ind w:left="180"/>
              <w:jc w:val="center"/>
              <w:rPr>
                <w:bCs/>
                <w:sz w:val="18"/>
                <w:szCs w:val="18"/>
              </w:rPr>
            </w:pPr>
            <w:r w:rsidRPr="009527D6">
              <w:rPr>
                <w:bCs/>
                <w:sz w:val="18"/>
                <w:szCs w:val="18"/>
              </w:rPr>
              <w:t>1</w:t>
            </w:r>
          </w:p>
        </w:tc>
        <w:tc>
          <w:tcPr>
            <w:tcW w:w="1843" w:type="dxa"/>
          </w:tcPr>
          <w:p w:rsidR="00EF1ED0" w:rsidRPr="009527D6" w:rsidRDefault="00EF1ED0" w:rsidP="00AA461D">
            <w:pPr>
              <w:ind w:left="180"/>
              <w:jc w:val="center"/>
              <w:rPr>
                <w:bCs/>
                <w:sz w:val="18"/>
                <w:szCs w:val="18"/>
              </w:rPr>
            </w:pPr>
            <w:r w:rsidRPr="009527D6">
              <w:rPr>
                <w:bCs/>
                <w:sz w:val="18"/>
                <w:szCs w:val="18"/>
              </w:rPr>
              <w:t>2</w:t>
            </w:r>
          </w:p>
        </w:tc>
        <w:tc>
          <w:tcPr>
            <w:tcW w:w="1559" w:type="dxa"/>
          </w:tcPr>
          <w:p w:rsidR="00EF1ED0" w:rsidRPr="009527D6" w:rsidRDefault="00EF1ED0" w:rsidP="00AA461D">
            <w:pPr>
              <w:ind w:left="180"/>
              <w:jc w:val="center"/>
              <w:rPr>
                <w:bCs/>
                <w:sz w:val="18"/>
                <w:szCs w:val="18"/>
              </w:rPr>
            </w:pPr>
            <w:r w:rsidRPr="009527D6">
              <w:rPr>
                <w:bCs/>
                <w:sz w:val="18"/>
                <w:szCs w:val="18"/>
              </w:rPr>
              <w:t>3</w:t>
            </w:r>
          </w:p>
        </w:tc>
        <w:tc>
          <w:tcPr>
            <w:tcW w:w="1071" w:type="dxa"/>
          </w:tcPr>
          <w:p w:rsidR="00EF1ED0" w:rsidRPr="009527D6" w:rsidRDefault="00EF1ED0" w:rsidP="00AA461D">
            <w:pPr>
              <w:jc w:val="center"/>
              <w:rPr>
                <w:bCs/>
                <w:sz w:val="18"/>
                <w:szCs w:val="18"/>
              </w:rPr>
            </w:pPr>
            <w:r w:rsidRPr="009527D6">
              <w:rPr>
                <w:bCs/>
                <w:sz w:val="18"/>
                <w:szCs w:val="18"/>
              </w:rPr>
              <w:t>4</w:t>
            </w:r>
          </w:p>
        </w:tc>
        <w:tc>
          <w:tcPr>
            <w:tcW w:w="1071" w:type="dxa"/>
          </w:tcPr>
          <w:p w:rsidR="00EF1ED0" w:rsidRPr="009527D6" w:rsidRDefault="00EF1ED0" w:rsidP="00AA461D">
            <w:pPr>
              <w:jc w:val="center"/>
              <w:rPr>
                <w:bCs/>
                <w:sz w:val="18"/>
                <w:szCs w:val="18"/>
              </w:rPr>
            </w:pPr>
            <w:r w:rsidRPr="009527D6">
              <w:rPr>
                <w:bCs/>
                <w:sz w:val="18"/>
                <w:szCs w:val="18"/>
              </w:rPr>
              <w:t>5</w:t>
            </w:r>
          </w:p>
        </w:tc>
        <w:tc>
          <w:tcPr>
            <w:tcW w:w="1071" w:type="dxa"/>
          </w:tcPr>
          <w:p w:rsidR="00EF1ED0" w:rsidRPr="009527D6" w:rsidRDefault="00EF1ED0" w:rsidP="00AA461D">
            <w:pPr>
              <w:jc w:val="center"/>
              <w:rPr>
                <w:bCs/>
                <w:sz w:val="18"/>
                <w:szCs w:val="18"/>
              </w:rPr>
            </w:pPr>
            <w:r w:rsidRPr="009527D6">
              <w:rPr>
                <w:bCs/>
                <w:sz w:val="18"/>
                <w:szCs w:val="18"/>
              </w:rPr>
              <w:t>6</w:t>
            </w:r>
          </w:p>
        </w:tc>
        <w:tc>
          <w:tcPr>
            <w:tcW w:w="1071" w:type="dxa"/>
          </w:tcPr>
          <w:p w:rsidR="00EF1ED0" w:rsidRPr="009527D6" w:rsidRDefault="00EF1ED0" w:rsidP="00AA461D">
            <w:pPr>
              <w:jc w:val="center"/>
              <w:rPr>
                <w:bCs/>
                <w:sz w:val="18"/>
                <w:szCs w:val="18"/>
              </w:rPr>
            </w:pPr>
            <w:r w:rsidRPr="009527D6">
              <w:rPr>
                <w:bCs/>
                <w:sz w:val="18"/>
                <w:szCs w:val="18"/>
              </w:rPr>
              <w:t>7</w:t>
            </w:r>
          </w:p>
        </w:tc>
        <w:tc>
          <w:tcPr>
            <w:tcW w:w="1071" w:type="dxa"/>
          </w:tcPr>
          <w:p w:rsidR="00EF1ED0" w:rsidRPr="009527D6" w:rsidRDefault="00EF1ED0" w:rsidP="00AA461D">
            <w:pPr>
              <w:jc w:val="center"/>
              <w:rPr>
                <w:bCs/>
                <w:sz w:val="18"/>
                <w:szCs w:val="18"/>
              </w:rPr>
            </w:pPr>
            <w:r w:rsidRPr="009527D6">
              <w:rPr>
                <w:bCs/>
                <w:sz w:val="18"/>
                <w:szCs w:val="18"/>
              </w:rPr>
              <w:t>8</w:t>
            </w:r>
          </w:p>
        </w:tc>
        <w:tc>
          <w:tcPr>
            <w:tcW w:w="1071" w:type="dxa"/>
            <w:gridSpan w:val="2"/>
          </w:tcPr>
          <w:p w:rsidR="00EF1ED0" w:rsidRPr="009527D6" w:rsidRDefault="00EF1ED0" w:rsidP="00AA461D">
            <w:pPr>
              <w:jc w:val="center"/>
              <w:rPr>
                <w:bCs/>
                <w:sz w:val="18"/>
                <w:szCs w:val="18"/>
              </w:rPr>
            </w:pPr>
            <w:r w:rsidRPr="009527D6">
              <w:rPr>
                <w:bCs/>
                <w:sz w:val="18"/>
                <w:szCs w:val="18"/>
              </w:rPr>
              <w:t>9</w:t>
            </w:r>
          </w:p>
        </w:tc>
        <w:tc>
          <w:tcPr>
            <w:tcW w:w="992" w:type="dxa"/>
            <w:gridSpan w:val="2"/>
          </w:tcPr>
          <w:p w:rsidR="00EF1ED0" w:rsidRPr="009527D6" w:rsidRDefault="00872364" w:rsidP="00AA461D">
            <w:pPr>
              <w:jc w:val="center"/>
              <w:rPr>
                <w:bCs/>
                <w:sz w:val="18"/>
                <w:szCs w:val="18"/>
              </w:rPr>
            </w:pPr>
            <w:r w:rsidRPr="009527D6">
              <w:rPr>
                <w:bCs/>
                <w:sz w:val="18"/>
                <w:szCs w:val="18"/>
              </w:rPr>
              <w:t>10</w:t>
            </w:r>
          </w:p>
        </w:tc>
        <w:tc>
          <w:tcPr>
            <w:tcW w:w="992" w:type="dxa"/>
            <w:gridSpan w:val="2"/>
          </w:tcPr>
          <w:p w:rsidR="00EF1ED0" w:rsidRPr="009527D6" w:rsidRDefault="00872364" w:rsidP="00AA461D">
            <w:pPr>
              <w:jc w:val="center"/>
              <w:rPr>
                <w:bCs/>
                <w:sz w:val="18"/>
                <w:szCs w:val="18"/>
              </w:rPr>
            </w:pPr>
            <w:r w:rsidRPr="009527D6">
              <w:rPr>
                <w:bCs/>
                <w:sz w:val="18"/>
                <w:szCs w:val="18"/>
              </w:rPr>
              <w:t>11</w:t>
            </w:r>
          </w:p>
        </w:tc>
        <w:tc>
          <w:tcPr>
            <w:tcW w:w="936" w:type="dxa"/>
            <w:gridSpan w:val="2"/>
          </w:tcPr>
          <w:p w:rsidR="00EF1ED0" w:rsidRPr="009527D6" w:rsidRDefault="00872364" w:rsidP="00AA461D">
            <w:pPr>
              <w:jc w:val="center"/>
              <w:rPr>
                <w:bCs/>
                <w:sz w:val="18"/>
                <w:szCs w:val="18"/>
              </w:rPr>
            </w:pPr>
            <w:r w:rsidRPr="009527D6">
              <w:rPr>
                <w:bCs/>
                <w:sz w:val="18"/>
                <w:szCs w:val="18"/>
              </w:rPr>
              <w:t>12</w:t>
            </w:r>
          </w:p>
        </w:tc>
        <w:tc>
          <w:tcPr>
            <w:tcW w:w="851" w:type="dxa"/>
            <w:gridSpan w:val="2"/>
          </w:tcPr>
          <w:p w:rsidR="00EF1ED0" w:rsidRPr="009527D6" w:rsidRDefault="00872364" w:rsidP="00AA461D">
            <w:pPr>
              <w:jc w:val="center"/>
              <w:rPr>
                <w:bCs/>
                <w:sz w:val="18"/>
                <w:szCs w:val="18"/>
              </w:rPr>
            </w:pPr>
            <w:r w:rsidRPr="009527D6">
              <w:rPr>
                <w:bCs/>
                <w:sz w:val="18"/>
                <w:szCs w:val="18"/>
              </w:rPr>
              <w:t>13</w:t>
            </w:r>
          </w:p>
        </w:tc>
        <w:tc>
          <w:tcPr>
            <w:tcW w:w="850" w:type="dxa"/>
            <w:gridSpan w:val="2"/>
          </w:tcPr>
          <w:p w:rsidR="00EF1ED0" w:rsidRPr="009527D6" w:rsidRDefault="00872364" w:rsidP="00AA461D">
            <w:pPr>
              <w:jc w:val="center"/>
              <w:rPr>
                <w:bCs/>
                <w:sz w:val="18"/>
                <w:szCs w:val="18"/>
              </w:rPr>
            </w:pPr>
            <w:r w:rsidRPr="009527D6">
              <w:rPr>
                <w:bCs/>
                <w:sz w:val="18"/>
                <w:szCs w:val="18"/>
              </w:rPr>
              <w:t>14</w:t>
            </w:r>
          </w:p>
        </w:tc>
      </w:tr>
      <w:tr w:rsidR="00CF1925" w:rsidRPr="00CF1925" w:rsidTr="00DC7D52">
        <w:trPr>
          <w:trHeight w:val="435"/>
        </w:trPr>
        <w:tc>
          <w:tcPr>
            <w:tcW w:w="1810" w:type="dxa"/>
            <w:vMerge w:val="restart"/>
          </w:tcPr>
          <w:p w:rsidR="00CF1925" w:rsidRPr="009527D6" w:rsidRDefault="00CF1925" w:rsidP="00AA461D">
            <w:pPr>
              <w:rPr>
                <w:b/>
                <w:bCs/>
                <w:sz w:val="18"/>
                <w:szCs w:val="18"/>
              </w:rPr>
            </w:pPr>
            <w:r w:rsidRPr="009527D6">
              <w:rPr>
                <w:b/>
                <w:bCs/>
                <w:sz w:val="18"/>
                <w:szCs w:val="18"/>
              </w:rPr>
              <w:t>Муниципальная программа</w:t>
            </w:r>
          </w:p>
        </w:tc>
        <w:tc>
          <w:tcPr>
            <w:tcW w:w="1843" w:type="dxa"/>
            <w:vMerge w:val="restart"/>
          </w:tcPr>
          <w:p w:rsidR="00CF1925" w:rsidRPr="009527D6" w:rsidRDefault="00CF1925" w:rsidP="00EF1ED0">
            <w:pPr>
              <w:rPr>
                <w:sz w:val="18"/>
                <w:szCs w:val="18"/>
              </w:rPr>
            </w:pPr>
            <w:r w:rsidRPr="009527D6">
              <w:rPr>
                <w:b/>
                <w:bCs/>
                <w:sz w:val="18"/>
                <w:szCs w:val="18"/>
              </w:rPr>
              <w:t>«Устойчивое развитие территории городского поселения  «Поселок Чернянка» муниципального района «Чернянский район» Белгородской области  на 2015-2025 годы»</w:t>
            </w:r>
          </w:p>
        </w:tc>
        <w:tc>
          <w:tcPr>
            <w:tcW w:w="1559" w:type="dxa"/>
            <w:vAlign w:val="center"/>
          </w:tcPr>
          <w:p w:rsidR="00CF1925" w:rsidRPr="009527D6" w:rsidRDefault="00CF1925" w:rsidP="00AA461D">
            <w:pPr>
              <w:rPr>
                <w:b/>
                <w:bCs/>
                <w:sz w:val="18"/>
                <w:szCs w:val="18"/>
              </w:rPr>
            </w:pPr>
            <w:r w:rsidRPr="009527D6">
              <w:rPr>
                <w:b/>
                <w:bCs/>
                <w:sz w:val="18"/>
                <w:szCs w:val="18"/>
              </w:rPr>
              <w:t>Всего</w:t>
            </w:r>
          </w:p>
        </w:tc>
        <w:tc>
          <w:tcPr>
            <w:tcW w:w="1071" w:type="dxa"/>
          </w:tcPr>
          <w:p w:rsidR="00CF1925" w:rsidRPr="00CF1925" w:rsidRDefault="00A61D63" w:rsidP="00AA461D">
            <w:pPr>
              <w:jc w:val="center"/>
              <w:rPr>
                <w:b/>
                <w:bCs/>
                <w:sz w:val="18"/>
                <w:szCs w:val="18"/>
              </w:rPr>
            </w:pPr>
            <w:r>
              <w:rPr>
                <w:b/>
                <w:bCs/>
                <w:sz w:val="18"/>
                <w:szCs w:val="18"/>
              </w:rPr>
              <w:t>15876,4</w:t>
            </w:r>
          </w:p>
        </w:tc>
        <w:tc>
          <w:tcPr>
            <w:tcW w:w="1071" w:type="dxa"/>
          </w:tcPr>
          <w:p w:rsidR="00CF1925" w:rsidRPr="00CF1925" w:rsidRDefault="00A61D63" w:rsidP="00117945">
            <w:pPr>
              <w:jc w:val="center"/>
              <w:rPr>
                <w:b/>
                <w:bCs/>
                <w:sz w:val="18"/>
                <w:szCs w:val="18"/>
              </w:rPr>
            </w:pPr>
            <w:r>
              <w:rPr>
                <w:b/>
                <w:bCs/>
                <w:sz w:val="18"/>
                <w:szCs w:val="18"/>
              </w:rPr>
              <w:t>35693,8</w:t>
            </w:r>
          </w:p>
        </w:tc>
        <w:tc>
          <w:tcPr>
            <w:tcW w:w="1071" w:type="dxa"/>
          </w:tcPr>
          <w:p w:rsidR="00CF1925" w:rsidRPr="00CF1925" w:rsidRDefault="00A61D63" w:rsidP="00117945">
            <w:pPr>
              <w:jc w:val="center"/>
              <w:rPr>
                <w:b/>
                <w:bCs/>
                <w:sz w:val="18"/>
                <w:szCs w:val="18"/>
              </w:rPr>
            </w:pPr>
            <w:r>
              <w:rPr>
                <w:b/>
                <w:bCs/>
                <w:sz w:val="18"/>
                <w:szCs w:val="18"/>
              </w:rPr>
              <w:t>18077,0</w:t>
            </w:r>
          </w:p>
        </w:tc>
        <w:tc>
          <w:tcPr>
            <w:tcW w:w="1071" w:type="dxa"/>
          </w:tcPr>
          <w:p w:rsidR="00CF1925" w:rsidRPr="00CF1925" w:rsidRDefault="00A61D63" w:rsidP="00AA461D">
            <w:pPr>
              <w:jc w:val="center"/>
              <w:rPr>
                <w:b/>
                <w:bCs/>
                <w:sz w:val="18"/>
                <w:szCs w:val="18"/>
              </w:rPr>
            </w:pPr>
            <w:r>
              <w:rPr>
                <w:b/>
                <w:bCs/>
                <w:sz w:val="18"/>
                <w:szCs w:val="18"/>
              </w:rPr>
              <w:t>18238,7</w:t>
            </w:r>
          </w:p>
        </w:tc>
        <w:tc>
          <w:tcPr>
            <w:tcW w:w="1079" w:type="dxa"/>
            <w:gridSpan w:val="2"/>
          </w:tcPr>
          <w:p w:rsidR="00CF1925" w:rsidRPr="00CF1925" w:rsidRDefault="00A61D63" w:rsidP="00872364">
            <w:pPr>
              <w:jc w:val="center"/>
              <w:rPr>
                <w:b/>
                <w:bCs/>
                <w:sz w:val="18"/>
                <w:szCs w:val="18"/>
              </w:rPr>
            </w:pPr>
            <w:r>
              <w:rPr>
                <w:b/>
                <w:bCs/>
                <w:sz w:val="18"/>
                <w:szCs w:val="18"/>
              </w:rPr>
              <w:t>55491,4</w:t>
            </w:r>
          </w:p>
        </w:tc>
        <w:tc>
          <w:tcPr>
            <w:tcW w:w="1071" w:type="dxa"/>
            <w:gridSpan w:val="2"/>
          </w:tcPr>
          <w:p w:rsidR="00CF1925" w:rsidRPr="00CF1925" w:rsidRDefault="00A61D63" w:rsidP="00117945">
            <w:pPr>
              <w:jc w:val="center"/>
              <w:rPr>
                <w:b/>
                <w:bCs/>
                <w:sz w:val="18"/>
                <w:szCs w:val="18"/>
              </w:rPr>
            </w:pPr>
            <w:r>
              <w:rPr>
                <w:b/>
                <w:bCs/>
                <w:sz w:val="18"/>
                <w:szCs w:val="18"/>
              </w:rPr>
              <w:t>53367,1</w:t>
            </w:r>
          </w:p>
        </w:tc>
        <w:tc>
          <w:tcPr>
            <w:tcW w:w="992" w:type="dxa"/>
            <w:gridSpan w:val="2"/>
          </w:tcPr>
          <w:p w:rsidR="00CF1925" w:rsidRPr="00CF1925" w:rsidRDefault="0012185A" w:rsidP="00117945">
            <w:pPr>
              <w:jc w:val="center"/>
              <w:rPr>
                <w:b/>
                <w:bCs/>
                <w:sz w:val="18"/>
                <w:szCs w:val="18"/>
              </w:rPr>
            </w:pPr>
            <w:r>
              <w:rPr>
                <w:b/>
                <w:bCs/>
                <w:sz w:val="18"/>
                <w:szCs w:val="18"/>
              </w:rPr>
              <w:t>51856,7</w:t>
            </w:r>
          </w:p>
        </w:tc>
        <w:tc>
          <w:tcPr>
            <w:tcW w:w="992" w:type="dxa"/>
            <w:gridSpan w:val="2"/>
          </w:tcPr>
          <w:p w:rsidR="00CF1925" w:rsidRPr="00CF1925" w:rsidRDefault="00CF1925" w:rsidP="00117945">
            <w:pPr>
              <w:jc w:val="center"/>
              <w:rPr>
                <w:b/>
                <w:bCs/>
                <w:sz w:val="18"/>
                <w:szCs w:val="18"/>
              </w:rPr>
            </w:pPr>
            <w:r>
              <w:rPr>
                <w:b/>
                <w:bCs/>
                <w:sz w:val="18"/>
                <w:szCs w:val="18"/>
              </w:rPr>
              <w:t>41858</w:t>
            </w:r>
          </w:p>
        </w:tc>
        <w:tc>
          <w:tcPr>
            <w:tcW w:w="936" w:type="dxa"/>
            <w:gridSpan w:val="2"/>
          </w:tcPr>
          <w:p w:rsidR="00CF1925" w:rsidRPr="00CF1925" w:rsidRDefault="00CF1925" w:rsidP="00AA461D">
            <w:pPr>
              <w:jc w:val="center"/>
              <w:rPr>
                <w:b/>
                <w:bCs/>
                <w:sz w:val="18"/>
                <w:szCs w:val="18"/>
              </w:rPr>
            </w:pPr>
            <w:r>
              <w:rPr>
                <w:b/>
                <w:bCs/>
                <w:sz w:val="18"/>
                <w:szCs w:val="18"/>
              </w:rPr>
              <w:t>39634</w:t>
            </w:r>
          </w:p>
        </w:tc>
        <w:tc>
          <w:tcPr>
            <w:tcW w:w="851" w:type="dxa"/>
            <w:gridSpan w:val="2"/>
          </w:tcPr>
          <w:p w:rsidR="00CF1925" w:rsidRPr="00CF1925" w:rsidRDefault="00CF1925" w:rsidP="003B2076">
            <w:pPr>
              <w:jc w:val="center"/>
              <w:rPr>
                <w:b/>
                <w:bCs/>
                <w:sz w:val="18"/>
                <w:szCs w:val="18"/>
              </w:rPr>
            </w:pPr>
            <w:r>
              <w:rPr>
                <w:b/>
                <w:bCs/>
                <w:sz w:val="18"/>
                <w:szCs w:val="18"/>
              </w:rPr>
              <w:t>39634</w:t>
            </w:r>
          </w:p>
        </w:tc>
        <w:tc>
          <w:tcPr>
            <w:tcW w:w="850" w:type="dxa"/>
            <w:gridSpan w:val="2"/>
          </w:tcPr>
          <w:p w:rsidR="00CF1925" w:rsidRPr="00CF1925" w:rsidRDefault="00CF1925" w:rsidP="003B2076">
            <w:pPr>
              <w:jc w:val="center"/>
              <w:rPr>
                <w:b/>
                <w:bCs/>
                <w:sz w:val="18"/>
                <w:szCs w:val="18"/>
              </w:rPr>
            </w:pPr>
            <w:r>
              <w:rPr>
                <w:b/>
                <w:bCs/>
                <w:sz w:val="18"/>
                <w:szCs w:val="18"/>
              </w:rPr>
              <w:t>39634</w:t>
            </w:r>
          </w:p>
        </w:tc>
      </w:tr>
      <w:tr w:rsidR="00CF1925" w:rsidRPr="009527D6" w:rsidTr="00DC7D52">
        <w:trPr>
          <w:trHeight w:val="457"/>
        </w:trPr>
        <w:tc>
          <w:tcPr>
            <w:tcW w:w="1810" w:type="dxa"/>
            <w:vMerge/>
          </w:tcPr>
          <w:p w:rsidR="00CF1925" w:rsidRPr="009527D6" w:rsidRDefault="00CF1925" w:rsidP="00AA461D">
            <w:pPr>
              <w:rPr>
                <w:b/>
                <w:bCs/>
                <w:sz w:val="18"/>
                <w:szCs w:val="18"/>
              </w:rPr>
            </w:pPr>
          </w:p>
        </w:tc>
        <w:tc>
          <w:tcPr>
            <w:tcW w:w="1843" w:type="dxa"/>
            <w:vMerge/>
          </w:tcPr>
          <w:p w:rsidR="00CF1925" w:rsidRPr="009527D6" w:rsidRDefault="00CF1925" w:rsidP="00AA461D">
            <w:pPr>
              <w:rPr>
                <w:b/>
                <w:bCs/>
                <w:sz w:val="18"/>
                <w:szCs w:val="18"/>
              </w:rPr>
            </w:pPr>
          </w:p>
        </w:tc>
        <w:tc>
          <w:tcPr>
            <w:tcW w:w="1559" w:type="dxa"/>
            <w:vAlign w:val="center"/>
          </w:tcPr>
          <w:p w:rsidR="00CF1925" w:rsidRPr="009527D6" w:rsidRDefault="00CF1925" w:rsidP="00AA461D">
            <w:pPr>
              <w:rPr>
                <w:b/>
                <w:bCs/>
                <w:sz w:val="18"/>
                <w:szCs w:val="18"/>
              </w:rPr>
            </w:pPr>
            <w:r w:rsidRPr="009527D6">
              <w:rPr>
                <w:b/>
                <w:bCs/>
                <w:sz w:val="18"/>
                <w:szCs w:val="18"/>
              </w:rPr>
              <w:t>Местный бюджет</w:t>
            </w:r>
          </w:p>
        </w:tc>
        <w:tc>
          <w:tcPr>
            <w:tcW w:w="1071" w:type="dxa"/>
          </w:tcPr>
          <w:p w:rsidR="00CF1925" w:rsidRPr="009527D6" w:rsidRDefault="00A61D63" w:rsidP="00117945">
            <w:pPr>
              <w:jc w:val="center"/>
              <w:rPr>
                <w:bCs/>
                <w:sz w:val="18"/>
                <w:szCs w:val="18"/>
              </w:rPr>
            </w:pPr>
            <w:r>
              <w:rPr>
                <w:bCs/>
                <w:sz w:val="18"/>
                <w:szCs w:val="18"/>
              </w:rPr>
              <w:t>15779,4</w:t>
            </w:r>
          </w:p>
        </w:tc>
        <w:tc>
          <w:tcPr>
            <w:tcW w:w="1071" w:type="dxa"/>
          </w:tcPr>
          <w:p w:rsidR="00CF1925" w:rsidRPr="005E4F6D" w:rsidRDefault="00A61D63" w:rsidP="00117945">
            <w:pPr>
              <w:jc w:val="center"/>
              <w:rPr>
                <w:bCs/>
                <w:sz w:val="18"/>
                <w:szCs w:val="18"/>
                <w:lang w:val="en-US"/>
              </w:rPr>
            </w:pPr>
            <w:r>
              <w:rPr>
                <w:bCs/>
                <w:sz w:val="18"/>
                <w:szCs w:val="18"/>
              </w:rPr>
              <w:t>35693,8</w:t>
            </w:r>
          </w:p>
        </w:tc>
        <w:tc>
          <w:tcPr>
            <w:tcW w:w="1071" w:type="dxa"/>
          </w:tcPr>
          <w:p w:rsidR="00CF1925" w:rsidRDefault="005E4F6D" w:rsidP="00117945">
            <w:pPr>
              <w:jc w:val="center"/>
              <w:rPr>
                <w:bCs/>
                <w:sz w:val="18"/>
                <w:szCs w:val="18"/>
                <w:lang w:val="en-US"/>
              </w:rPr>
            </w:pPr>
            <w:r>
              <w:rPr>
                <w:bCs/>
                <w:sz w:val="18"/>
                <w:szCs w:val="18"/>
                <w:lang w:val="en-US"/>
              </w:rPr>
              <w:t>18077.0</w:t>
            </w:r>
          </w:p>
          <w:p w:rsidR="005E4F6D" w:rsidRPr="005E4F6D" w:rsidRDefault="005E4F6D" w:rsidP="00117945">
            <w:pPr>
              <w:jc w:val="center"/>
              <w:rPr>
                <w:bCs/>
                <w:sz w:val="18"/>
                <w:szCs w:val="18"/>
                <w:lang w:val="en-US"/>
              </w:rPr>
            </w:pPr>
          </w:p>
        </w:tc>
        <w:tc>
          <w:tcPr>
            <w:tcW w:w="1071" w:type="dxa"/>
          </w:tcPr>
          <w:p w:rsidR="00CF1925" w:rsidRPr="005E4F6D" w:rsidRDefault="005E4F6D" w:rsidP="00117945">
            <w:pPr>
              <w:jc w:val="center"/>
              <w:rPr>
                <w:bCs/>
                <w:sz w:val="18"/>
                <w:szCs w:val="18"/>
                <w:lang w:val="en-US"/>
              </w:rPr>
            </w:pPr>
            <w:r>
              <w:rPr>
                <w:bCs/>
                <w:sz w:val="18"/>
                <w:szCs w:val="18"/>
                <w:lang w:val="en-US"/>
              </w:rPr>
              <w:t>17669.4</w:t>
            </w:r>
          </w:p>
        </w:tc>
        <w:tc>
          <w:tcPr>
            <w:tcW w:w="1079" w:type="dxa"/>
            <w:gridSpan w:val="2"/>
          </w:tcPr>
          <w:p w:rsidR="00CF1925" w:rsidRPr="005E4F6D" w:rsidRDefault="005E4F6D" w:rsidP="007F713D">
            <w:pPr>
              <w:jc w:val="center"/>
              <w:rPr>
                <w:bCs/>
                <w:sz w:val="18"/>
                <w:szCs w:val="18"/>
                <w:lang w:val="en-US"/>
              </w:rPr>
            </w:pPr>
            <w:r>
              <w:rPr>
                <w:bCs/>
                <w:sz w:val="18"/>
                <w:szCs w:val="18"/>
                <w:lang w:val="en-US"/>
              </w:rPr>
              <w:t>16042</w:t>
            </w:r>
            <w:r w:rsidR="007F713D">
              <w:rPr>
                <w:bCs/>
                <w:sz w:val="18"/>
                <w:szCs w:val="18"/>
              </w:rPr>
              <w:t>,</w:t>
            </w:r>
            <w:r>
              <w:rPr>
                <w:bCs/>
                <w:sz w:val="18"/>
                <w:szCs w:val="18"/>
                <w:lang w:val="en-US"/>
              </w:rPr>
              <w:t>4</w:t>
            </w:r>
          </w:p>
        </w:tc>
        <w:tc>
          <w:tcPr>
            <w:tcW w:w="1071" w:type="dxa"/>
            <w:gridSpan w:val="2"/>
          </w:tcPr>
          <w:p w:rsidR="00CF1925" w:rsidRPr="007F713D" w:rsidRDefault="007F713D" w:rsidP="007F713D">
            <w:pPr>
              <w:jc w:val="center"/>
              <w:rPr>
                <w:bCs/>
                <w:sz w:val="18"/>
                <w:szCs w:val="18"/>
                <w:lang w:val="en-US"/>
              </w:rPr>
            </w:pPr>
            <w:r>
              <w:rPr>
                <w:bCs/>
                <w:sz w:val="18"/>
                <w:szCs w:val="18"/>
                <w:lang w:val="en-US"/>
              </w:rPr>
              <w:t>52649</w:t>
            </w:r>
            <w:r>
              <w:rPr>
                <w:bCs/>
                <w:sz w:val="18"/>
                <w:szCs w:val="18"/>
              </w:rPr>
              <w:t>,</w:t>
            </w:r>
            <w:r>
              <w:rPr>
                <w:bCs/>
                <w:sz w:val="18"/>
                <w:szCs w:val="18"/>
                <w:lang w:val="en-US"/>
              </w:rPr>
              <w:t>1</w:t>
            </w:r>
          </w:p>
        </w:tc>
        <w:tc>
          <w:tcPr>
            <w:tcW w:w="992" w:type="dxa"/>
            <w:gridSpan w:val="2"/>
          </w:tcPr>
          <w:p w:rsidR="00CF1925" w:rsidRPr="009527D6" w:rsidRDefault="0012185A" w:rsidP="0012185A">
            <w:pPr>
              <w:jc w:val="center"/>
              <w:rPr>
                <w:bCs/>
                <w:sz w:val="18"/>
                <w:szCs w:val="18"/>
              </w:rPr>
            </w:pPr>
            <w:r>
              <w:rPr>
                <w:bCs/>
                <w:sz w:val="18"/>
                <w:szCs w:val="18"/>
              </w:rPr>
              <w:t>50292,0</w:t>
            </w:r>
          </w:p>
        </w:tc>
        <w:tc>
          <w:tcPr>
            <w:tcW w:w="992" w:type="dxa"/>
            <w:gridSpan w:val="2"/>
          </w:tcPr>
          <w:p w:rsidR="00CF1925" w:rsidRPr="009527D6" w:rsidRDefault="00CF1925" w:rsidP="00117945">
            <w:pPr>
              <w:jc w:val="center"/>
              <w:rPr>
                <w:bCs/>
                <w:sz w:val="18"/>
                <w:szCs w:val="18"/>
              </w:rPr>
            </w:pPr>
            <w:r>
              <w:rPr>
                <w:bCs/>
                <w:sz w:val="18"/>
                <w:szCs w:val="18"/>
              </w:rPr>
              <w:t>41858</w:t>
            </w:r>
          </w:p>
        </w:tc>
        <w:tc>
          <w:tcPr>
            <w:tcW w:w="936" w:type="dxa"/>
            <w:gridSpan w:val="2"/>
          </w:tcPr>
          <w:p w:rsidR="00CF1925" w:rsidRPr="009527D6" w:rsidRDefault="00CF1925" w:rsidP="00117945">
            <w:pPr>
              <w:jc w:val="center"/>
              <w:rPr>
                <w:bCs/>
                <w:sz w:val="18"/>
                <w:szCs w:val="18"/>
              </w:rPr>
            </w:pPr>
            <w:r>
              <w:rPr>
                <w:bCs/>
                <w:sz w:val="18"/>
                <w:szCs w:val="18"/>
              </w:rPr>
              <w:t>39634</w:t>
            </w:r>
          </w:p>
        </w:tc>
        <w:tc>
          <w:tcPr>
            <w:tcW w:w="851" w:type="dxa"/>
            <w:gridSpan w:val="2"/>
          </w:tcPr>
          <w:p w:rsidR="00CF1925" w:rsidRPr="009527D6" w:rsidRDefault="00CF1925" w:rsidP="003B2076">
            <w:pPr>
              <w:jc w:val="center"/>
              <w:rPr>
                <w:bCs/>
                <w:sz w:val="18"/>
                <w:szCs w:val="18"/>
              </w:rPr>
            </w:pPr>
            <w:r>
              <w:rPr>
                <w:bCs/>
                <w:sz w:val="18"/>
                <w:szCs w:val="18"/>
              </w:rPr>
              <w:t>39634</w:t>
            </w:r>
          </w:p>
        </w:tc>
        <w:tc>
          <w:tcPr>
            <w:tcW w:w="850" w:type="dxa"/>
            <w:gridSpan w:val="2"/>
          </w:tcPr>
          <w:p w:rsidR="00CF1925" w:rsidRPr="009527D6" w:rsidRDefault="00CF1925" w:rsidP="003B2076">
            <w:pPr>
              <w:jc w:val="center"/>
              <w:rPr>
                <w:bCs/>
                <w:sz w:val="18"/>
                <w:szCs w:val="18"/>
              </w:rPr>
            </w:pPr>
            <w:r>
              <w:rPr>
                <w:bCs/>
                <w:sz w:val="18"/>
                <w:szCs w:val="18"/>
              </w:rPr>
              <w:t>39634</w:t>
            </w:r>
          </w:p>
        </w:tc>
      </w:tr>
      <w:tr w:rsidR="00872364" w:rsidRPr="009527D6" w:rsidTr="00DC7D52">
        <w:trPr>
          <w:trHeight w:val="507"/>
        </w:trPr>
        <w:tc>
          <w:tcPr>
            <w:tcW w:w="1810" w:type="dxa"/>
            <w:vMerge/>
          </w:tcPr>
          <w:p w:rsidR="00872364" w:rsidRPr="009527D6" w:rsidRDefault="00872364" w:rsidP="00AA461D">
            <w:pPr>
              <w:rPr>
                <w:b/>
                <w:bCs/>
                <w:sz w:val="18"/>
                <w:szCs w:val="18"/>
              </w:rPr>
            </w:pPr>
          </w:p>
        </w:tc>
        <w:tc>
          <w:tcPr>
            <w:tcW w:w="1843" w:type="dxa"/>
            <w:vMerge/>
          </w:tcPr>
          <w:p w:rsidR="00872364" w:rsidRPr="009527D6" w:rsidRDefault="00872364" w:rsidP="00AA461D">
            <w:pPr>
              <w:rPr>
                <w:b/>
                <w:bCs/>
                <w:sz w:val="18"/>
                <w:szCs w:val="18"/>
              </w:rPr>
            </w:pPr>
          </w:p>
        </w:tc>
        <w:tc>
          <w:tcPr>
            <w:tcW w:w="1559" w:type="dxa"/>
            <w:vAlign w:val="center"/>
          </w:tcPr>
          <w:p w:rsidR="00872364" w:rsidRPr="009527D6" w:rsidRDefault="00872364" w:rsidP="00AA461D">
            <w:pPr>
              <w:rPr>
                <w:b/>
                <w:bCs/>
                <w:sz w:val="18"/>
                <w:szCs w:val="18"/>
              </w:rPr>
            </w:pPr>
            <w:r w:rsidRPr="009527D6">
              <w:rPr>
                <w:b/>
                <w:bCs/>
                <w:sz w:val="18"/>
                <w:szCs w:val="18"/>
              </w:rPr>
              <w:t>Областной бюджет</w:t>
            </w:r>
          </w:p>
        </w:tc>
        <w:tc>
          <w:tcPr>
            <w:tcW w:w="1071" w:type="dxa"/>
          </w:tcPr>
          <w:p w:rsidR="00872364" w:rsidRPr="009527D6" w:rsidRDefault="00872364" w:rsidP="00872364">
            <w:pPr>
              <w:ind w:left="180"/>
              <w:jc w:val="center"/>
              <w:rPr>
                <w:bCs/>
                <w:sz w:val="18"/>
                <w:szCs w:val="18"/>
              </w:rPr>
            </w:pPr>
            <w:r w:rsidRPr="009527D6">
              <w:rPr>
                <w:bCs/>
                <w:sz w:val="18"/>
                <w:szCs w:val="18"/>
              </w:rPr>
              <w:t>97,0</w:t>
            </w:r>
          </w:p>
        </w:tc>
        <w:tc>
          <w:tcPr>
            <w:tcW w:w="1071" w:type="dxa"/>
          </w:tcPr>
          <w:p w:rsidR="00872364" w:rsidRPr="009527D6" w:rsidRDefault="00872364" w:rsidP="00872364">
            <w:pPr>
              <w:jc w:val="center"/>
              <w:rPr>
                <w:sz w:val="18"/>
                <w:szCs w:val="18"/>
              </w:rPr>
            </w:pPr>
            <w:r w:rsidRPr="009527D6">
              <w:rPr>
                <w:sz w:val="18"/>
                <w:szCs w:val="18"/>
              </w:rPr>
              <w:t>0</w:t>
            </w:r>
          </w:p>
        </w:tc>
        <w:tc>
          <w:tcPr>
            <w:tcW w:w="1071" w:type="dxa"/>
          </w:tcPr>
          <w:p w:rsidR="00872364" w:rsidRPr="009527D6" w:rsidRDefault="00872364" w:rsidP="00872364">
            <w:pPr>
              <w:jc w:val="center"/>
              <w:rPr>
                <w:sz w:val="18"/>
                <w:szCs w:val="18"/>
              </w:rPr>
            </w:pPr>
            <w:r w:rsidRPr="009527D6">
              <w:rPr>
                <w:sz w:val="18"/>
                <w:szCs w:val="18"/>
              </w:rPr>
              <w:t>0</w:t>
            </w:r>
          </w:p>
        </w:tc>
        <w:tc>
          <w:tcPr>
            <w:tcW w:w="1071" w:type="dxa"/>
          </w:tcPr>
          <w:p w:rsidR="00872364" w:rsidRPr="009527D6" w:rsidRDefault="00872364" w:rsidP="00872364">
            <w:pPr>
              <w:jc w:val="center"/>
              <w:rPr>
                <w:sz w:val="18"/>
                <w:szCs w:val="18"/>
              </w:rPr>
            </w:pPr>
            <w:r w:rsidRPr="009527D6">
              <w:rPr>
                <w:sz w:val="18"/>
                <w:szCs w:val="18"/>
              </w:rPr>
              <w:t>569,3</w:t>
            </w:r>
          </w:p>
        </w:tc>
        <w:tc>
          <w:tcPr>
            <w:tcW w:w="1079" w:type="dxa"/>
            <w:gridSpan w:val="2"/>
          </w:tcPr>
          <w:p w:rsidR="00872364" w:rsidRPr="009527D6" w:rsidRDefault="00183627" w:rsidP="00872364">
            <w:pPr>
              <w:jc w:val="center"/>
              <w:rPr>
                <w:sz w:val="18"/>
                <w:szCs w:val="18"/>
              </w:rPr>
            </w:pPr>
            <w:r>
              <w:rPr>
                <w:sz w:val="18"/>
                <w:szCs w:val="18"/>
              </w:rPr>
              <w:t>39449,0</w:t>
            </w:r>
          </w:p>
        </w:tc>
        <w:tc>
          <w:tcPr>
            <w:tcW w:w="1071" w:type="dxa"/>
            <w:gridSpan w:val="2"/>
          </w:tcPr>
          <w:p w:rsidR="00872364" w:rsidRPr="009527D6" w:rsidRDefault="00183627" w:rsidP="00872364">
            <w:pPr>
              <w:ind w:left="180"/>
              <w:jc w:val="center"/>
              <w:rPr>
                <w:bCs/>
                <w:sz w:val="18"/>
                <w:szCs w:val="18"/>
              </w:rPr>
            </w:pPr>
            <w:r>
              <w:rPr>
                <w:bCs/>
                <w:sz w:val="18"/>
                <w:szCs w:val="18"/>
              </w:rPr>
              <w:t>718</w:t>
            </w:r>
          </w:p>
        </w:tc>
        <w:tc>
          <w:tcPr>
            <w:tcW w:w="992" w:type="dxa"/>
            <w:gridSpan w:val="2"/>
          </w:tcPr>
          <w:p w:rsidR="00872364" w:rsidRPr="009527D6" w:rsidRDefault="0012185A" w:rsidP="0012185A">
            <w:pPr>
              <w:ind w:left="180"/>
              <w:jc w:val="center"/>
              <w:rPr>
                <w:bCs/>
                <w:sz w:val="18"/>
                <w:szCs w:val="18"/>
              </w:rPr>
            </w:pPr>
            <w:r>
              <w:rPr>
                <w:bCs/>
                <w:sz w:val="18"/>
                <w:szCs w:val="18"/>
              </w:rPr>
              <w:t>341,7</w:t>
            </w:r>
          </w:p>
        </w:tc>
        <w:tc>
          <w:tcPr>
            <w:tcW w:w="992" w:type="dxa"/>
            <w:gridSpan w:val="2"/>
          </w:tcPr>
          <w:p w:rsidR="00872364" w:rsidRPr="009527D6" w:rsidRDefault="00872364" w:rsidP="00872364">
            <w:pPr>
              <w:ind w:left="180"/>
              <w:jc w:val="center"/>
              <w:rPr>
                <w:bCs/>
                <w:sz w:val="18"/>
                <w:szCs w:val="18"/>
              </w:rPr>
            </w:pPr>
            <w:r w:rsidRPr="009527D6">
              <w:rPr>
                <w:bCs/>
                <w:sz w:val="18"/>
                <w:szCs w:val="18"/>
              </w:rPr>
              <w:t>0</w:t>
            </w:r>
          </w:p>
        </w:tc>
        <w:tc>
          <w:tcPr>
            <w:tcW w:w="936" w:type="dxa"/>
            <w:gridSpan w:val="2"/>
          </w:tcPr>
          <w:p w:rsidR="00872364" w:rsidRPr="009527D6" w:rsidRDefault="00872364" w:rsidP="00872364">
            <w:pPr>
              <w:ind w:left="180"/>
              <w:jc w:val="center"/>
              <w:rPr>
                <w:bCs/>
                <w:sz w:val="18"/>
                <w:szCs w:val="18"/>
              </w:rPr>
            </w:pPr>
            <w:r w:rsidRPr="009527D6">
              <w:rPr>
                <w:bCs/>
                <w:sz w:val="18"/>
                <w:szCs w:val="18"/>
              </w:rPr>
              <w:t>0</w:t>
            </w:r>
          </w:p>
        </w:tc>
        <w:tc>
          <w:tcPr>
            <w:tcW w:w="851" w:type="dxa"/>
            <w:gridSpan w:val="2"/>
          </w:tcPr>
          <w:p w:rsidR="00872364" w:rsidRPr="009527D6" w:rsidRDefault="00872364" w:rsidP="00872364">
            <w:pPr>
              <w:ind w:left="180"/>
              <w:jc w:val="center"/>
              <w:rPr>
                <w:bCs/>
                <w:sz w:val="18"/>
                <w:szCs w:val="18"/>
              </w:rPr>
            </w:pPr>
            <w:r w:rsidRPr="009527D6">
              <w:rPr>
                <w:bCs/>
                <w:sz w:val="18"/>
                <w:szCs w:val="18"/>
              </w:rPr>
              <w:t>0</w:t>
            </w:r>
          </w:p>
        </w:tc>
        <w:tc>
          <w:tcPr>
            <w:tcW w:w="850" w:type="dxa"/>
            <w:gridSpan w:val="2"/>
          </w:tcPr>
          <w:p w:rsidR="00872364" w:rsidRPr="009527D6" w:rsidRDefault="00872364" w:rsidP="00EF1ED0">
            <w:pPr>
              <w:jc w:val="center"/>
              <w:rPr>
                <w:bCs/>
                <w:sz w:val="18"/>
                <w:szCs w:val="18"/>
              </w:rPr>
            </w:pPr>
            <w:r w:rsidRPr="009527D6">
              <w:rPr>
                <w:bCs/>
                <w:sz w:val="18"/>
                <w:szCs w:val="18"/>
              </w:rPr>
              <w:t>0</w:t>
            </w:r>
          </w:p>
        </w:tc>
      </w:tr>
      <w:tr w:rsidR="00872364" w:rsidRPr="009527D6" w:rsidTr="00DC7D52">
        <w:trPr>
          <w:trHeight w:val="684"/>
        </w:trPr>
        <w:tc>
          <w:tcPr>
            <w:tcW w:w="1810" w:type="dxa"/>
            <w:vMerge/>
          </w:tcPr>
          <w:p w:rsidR="00872364" w:rsidRPr="009527D6" w:rsidRDefault="00872364" w:rsidP="00AA461D">
            <w:pPr>
              <w:rPr>
                <w:b/>
                <w:bCs/>
                <w:sz w:val="18"/>
                <w:szCs w:val="18"/>
              </w:rPr>
            </w:pPr>
          </w:p>
        </w:tc>
        <w:tc>
          <w:tcPr>
            <w:tcW w:w="1843" w:type="dxa"/>
            <w:vMerge/>
          </w:tcPr>
          <w:p w:rsidR="00872364" w:rsidRPr="009527D6" w:rsidRDefault="00872364" w:rsidP="00AA461D">
            <w:pPr>
              <w:rPr>
                <w:b/>
                <w:bCs/>
                <w:sz w:val="18"/>
                <w:szCs w:val="18"/>
              </w:rPr>
            </w:pPr>
          </w:p>
        </w:tc>
        <w:tc>
          <w:tcPr>
            <w:tcW w:w="1559" w:type="dxa"/>
            <w:vAlign w:val="center"/>
          </w:tcPr>
          <w:p w:rsidR="00872364" w:rsidRPr="009527D6" w:rsidRDefault="00872364" w:rsidP="00AA461D">
            <w:pPr>
              <w:rPr>
                <w:b/>
                <w:bCs/>
                <w:sz w:val="18"/>
                <w:szCs w:val="18"/>
              </w:rPr>
            </w:pPr>
            <w:r w:rsidRPr="009527D6">
              <w:rPr>
                <w:b/>
                <w:bCs/>
                <w:sz w:val="18"/>
                <w:szCs w:val="18"/>
              </w:rPr>
              <w:t>Федеральный бюджет</w:t>
            </w:r>
          </w:p>
        </w:tc>
        <w:tc>
          <w:tcPr>
            <w:tcW w:w="1071" w:type="dxa"/>
          </w:tcPr>
          <w:p w:rsidR="00872364" w:rsidRPr="009527D6" w:rsidRDefault="00872364" w:rsidP="00AA461D">
            <w:pPr>
              <w:jc w:val="center"/>
              <w:rPr>
                <w:bCs/>
                <w:sz w:val="18"/>
                <w:szCs w:val="18"/>
              </w:rPr>
            </w:pPr>
            <w:r w:rsidRPr="009527D6">
              <w:rPr>
                <w:bCs/>
                <w:sz w:val="18"/>
                <w:szCs w:val="18"/>
              </w:rPr>
              <w:t>0</w:t>
            </w:r>
          </w:p>
        </w:tc>
        <w:tc>
          <w:tcPr>
            <w:tcW w:w="1071" w:type="dxa"/>
          </w:tcPr>
          <w:p w:rsidR="00872364" w:rsidRPr="009527D6" w:rsidRDefault="00872364" w:rsidP="00AA461D">
            <w:pPr>
              <w:jc w:val="center"/>
              <w:rPr>
                <w:bCs/>
                <w:sz w:val="18"/>
                <w:szCs w:val="18"/>
              </w:rPr>
            </w:pPr>
            <w:r w:rsidRPr="009527D6">
              <w:rPr>
                <w:bCs/>
                <w:sz w:val="18"/>
                <w:szCs w:val="18"/>
              </w:rPr>
              <w:t>0</w:t>
            </w:r>
          </w:p>
        </w:tc>
        <w:tc>
          <w:tcPr>
            <w:tcW w:w="1071" w:type="dxa"/>
          </w:tcPr>
          <w:p w:rsidR="00872364" w:rsidRPr="009527D6" w:rsidRDefault="00872364" w:rsidP="00AA461D">
            <w:pPr>
              <w:jc w:val="center"/>
              <w:rPr>
                <w:bCs/>
                <w:sz w:val="18"/>
                <w:szCs w:val="18"/>
              </w:rPr>
            </w:pPr>
            <w:r w:rsidRPr="009527D6">
              <w:rPr>
                <w:bCs/>
                <w:sz w:val="18"/>
                <w:szCs w:val="18"/>
              </w:rPr>
              <w:t>0</w:t>
            </w:r>
          </w:p>
        </w:tc>
        <w:tc>
          <w:tcPr>
            <w:tcW w:w="1071" w:type="dxa"/>
          </w:tcPr>
          <w:p w:rsidR="00872364" w:rsidRPr="009527D6" w:rsidRDefault="00872364" w:rsidP="00AA461D">
            <w:pPr>
              <w:jc w:val="center"/>
              <w:rPr>
                <w:bCs/>
                <w:sz w:val="18"/>
                <w:szCs w:val="18"/>
              </w:rPr>
            </w:pPr>
            <w:r w:rsidRPr="009527D6">
              <w:rPr>
                <w:bCs/>
                <w:sz w:val="18"/>
                <w:szCs w:val="18"/>
              </w:rPr>
              <w:t>0</w:t>
            </w:r>
          </w:p>
        </w:tc>
        <w:tc>
          <w:tcPr>
            <w:tcW w:w="1079" w:type="dxa"/>
            <w:gridSpan w:val="2"/>
          </w:tcPr>
          <w:p w:rsidR="00872364" w:rsidRPr="009527D6" w:rsidRDefault="00872364" w:rsidP="00AA461D">
            <w:pPr>
              <w:jc w:val="center"/>
              <w:rPr>
                <w:bCs/>
                <w:sz w:val="18"/>
                <w:szCs w:val="18"/>
              </w:rPr>
            </w:pPr>
            <w:r w:rsidRPr="009527D6">
              <w:rPr>
                <w:bCs/>
                <w:sz w:val="18"/>
                <w:szCs w:val="18"/>
              </w:rPr>
              <w:t>0</w:t>
            </w:r>
          </w:p>
        </w:tc>
        <w:tc>
          <w:tcPr>
            <w:tcW w:w="1071" w:type="dxa"/>
            <w:gridSpan w:val="2"/>
          </w:tcPr>
          <w:p w:rsidR="00872364" w:rsidRPr="009527D6" w:rsidRDefault="00872364" w:rsidP="00AA461D">
            <w:pPr>
              <w:ind w:left="180"/>
              <w:jc w:val="center"/>
              <w:rPr>
                <w:bCs/>
                <w:sz w:val="18"/>
                <w:szCs w:val="18"/>
              </w:rPr>
            </w:pPr>
            <w:r w:rsidRPr="009527D6">
              <w:rPr>
                <w:bCs/>
                <w:sz w:val="18"/>
                <w:szCs w:val="18"/>
              </w:rPr>
              <w:t>0</w:t>
            </w:r>
          </w:p>
        </w:tc>
        <w:tc>
          <w:tcPr>
            <w:tcW w:w="992" w:type="dxa"/>
            <w:gridSpan w:val="2"/>
          </w:tcPr>
          <w:p w:rsidR="00872364" w:rsidRPr="009527D6" w:rsidRDefault="0012185A" w:rsidP="0012185A">
            <w:pPr>
              <w:ind w:left="180"/>
              <w:jc w:val="center"/>
              <w:rPr>
                <w:bCs/>
                <w:sz w:val="18"/>
                <w:szCs w:val="18"/>
              </w:rPr>
            </w:pPr>
            <w:r>
              <w:rPr>
                <w:bCs/>
                <w:sz w:val="18"/>
                <w:szCs w:val="18"/>
              </w:rPr>
              <w:t>1223</w:t>
            </w:r>
          </w:p>
        </w:tc>
        <w:tc>
          <w:tcPr>
            <w:tcW w:w="992" w:type="dxa"/>
            <w:gridSpan w:val="2"/>
          </w:tcPr>
          <w:p w:rsidR="00872364" w:rsidRPr="009527D6" w:rsidRDefault="00872364" w:rsidP="00AA461D">
            <w:pPr>
              <w:ind w:left="180"/>
              <w:jc w:val="center"/>
              <w:rPr>
                <w:bCs/>
                <w:sz w:val="18"/>
                <w:szCs w:val="18"/>
              </w:rPr>
            </w:pPr>
            <w:r w:rsidRPr="009527D6">
              <w:rPr>
                <w:bCs/>
                <w:sz w:val="18"/>
                <w:szCs w:val="18"/>
              </w:rPr>
              <w:t>0</w:t>
            </w:r>
          </w:p>
        </w:tc>
        <w:tc>
          <w:tcPr>
            <w:tcW w:w="936" w:type="dxa"/>
            <w:gridSpan w:val="2"/>
          </w:tcPr>
          <w:p w:rsidR="00872364" w:rsidRPr="009527D6" w:rsidRDefault="00872364" w:rsidP="00AA461D">
            <w:pPr>
              <w:ind w:left="180"/>
              <w:jc w:val="center"/>
              <w:rPr>
                <w:bCs/>
                <w:sz w:val="18"/>
                <w:szCs w:val="18"/>
              </w:rPr>
            </w:pPr>
            <w:r w:rsidRPr="009527D6">
              <w:rPr>
                <w:bCs/>
                <w:sz w:val="18"/>
                <w:szCs w:val="18"/>
              </w:rPr>
              <w:t>0</w:t>
            </w:r>
          </w:p>
        </w:tc>
        <w:tc>
          <w:tcPr>
            <w:tcW w:w="851" w:type="dxa"/>
            <w:gridSpan w:val="2"/>
          </w:tcPr>
          <w:p w:rsidR="00872364" w:rsidRPr="009527D6" w:rsidRDefault="00872364" w:rsidP="00AA461D">
            <w:pPr>
              <w:ind w:left="180"/>
              <w:jc w:val="center"/>
              <w:rPr>
                <w:bCs/>
                <w:sz w:val="18"/>
                <w:szCs w:val="18"/>
              </w:rPr>
            </w:pPr>
            <w:r w:rsidRPr="009527D6">
              <w:rPr>
                <w:bCs/>
                <w:sz w:val="18"/>
                <w:szCs w:val="18"/>
              </w:rPr>
              <w:t>0</w:t>
            </w:r>
          </w:p>
        </w:tc>
        <w:tc>
          <w:tcPr>
            <w:tcW w:w="850" w:type="dxa"/>
            <w:gridSpan w:val="2"/>
          </w:tcPr>
          <w:p w:rsidR="00872364" w:rsidRPr="009527D6" w:rsidRDefault="00872364" w:rsidP="00EF1ED0">
            <w:pPr>
              <w:jc w:val="center"/>
              <w:rPr>
                <w:bCs/>
                <w:sz w:val="18"/>
                <w:szCs w:val="18"/>
              </w:rPr>
            </w:pPr>
            <w:r w:rsidRPr="009527D6">
              <w:rPr>
                <w:bCs/>
                <w:sz w:val="18"/>
                <w:szCs w:val="18"/>
              </w:rPr>
              <w:t>0</w:t>
            </w:r>
          </w:p>
        </w:tc>
      </w:tr>
      <w:tr w:rsidR="00872364" w:rsidRPr="009527D6" w:rsidTr="00DC7D52">
        <w:trPr>
          <w:trHeight w:val="697"/>
        </w:trPr>
        <w:tc>
          <w:tcPr>
            <w:tcW w:w="1810" w:type="dxa"/>
            <w:vMerge/>
          </w:tcPr>
          <w:p w:rsidR="00872364" w:rsidRPr="009527D6" w:rsidRDefault="00872364" w:rsidP="00AA461D">
            <w:pPr>
              <w:rPr>
                <w:b/>
                <w:bCs/>
                <w:sz w:val="18"/>
                <w:szCs w:val="18"/>
              </w:rPr>
            </w:pPr>
          </w:p>
        </w:tc>
        <w:tc>
          <w:tcPr>
            <w:tcW w:w="1843" w:type="dxa"/>
            <w:vMerge/>
          </w:tcPr>
          <w:p w:rsidR="00872364" w:rsidRPr="009527D6" w:rsidRDefault="00872364" w:rsidP="00AA461D">
            <w:pPr>
              <w:rPr>
                <w:b/>
                <w:bCs/>
                <w:sz w:val="18"/>
                <w:szCs w:val="18"/>
              </w:rPr>
            </w:pPr>
          </w:p>
        </w:tc>
        <w:tc>
          <w:tcPr>
            <w:tcW w:w="1559" w:type="dxa"/>
            <w:vAlign w:val="center"/>
          </w:tcPr>
          <w:p w:rsidR="00872364" w:rsidRPr="009527D6" w:rsidRDefault="00872364" w:rsidP="00AA461D">
            <w:pPr>
              <w:rPr>
                <w:b/>
                <w:bCs/>
                <w:sz w:val="18"/>
                <w:szCs w:val="18"/>
              </w:rPr>
            </w:pPr>
            <w:r w:rsidRPr="009527D6">
              <w:rPr>
                <w:b/>
                <w:bCs/>
                <w:sz w:val="18"/>
                <w:szCs w:val="18"/>
              </w:rPr>
              <w:t xml:space="preserve">Внебюджетные </w:t>
            </w:r>
          </w:p>
          <w:p w:rsidR="00872364" w:rsidRPr="009527D6" w:rsidRDefault="00872364" w:rsidP="00AA461D">
            <w:pPr>
              <w:rPr>
                <w:b/>
                <w:bCs/>
                <w:sz w:val="18"/>
                <w:szCs w:val="18"/>
              </w:rPr>
            </w:pPr>
            <w:r w:rsidRPr="009527D6">
              <w:rPr>
                <w:b/>
                <w:bCs/>
                <w:sz w:val="18"/>
                <w:szCs w:val="18"/>
              </w:rPr>
              <w:t>источники</w:t>
            </w:r>
          </w:p>
        </w:tc>
        <w:tc>
          <w:tcPr>
            <w:tcW w:w="1071" w:type="dxa"/>
          </w:tcPr>
          <w:p w:rsidR="00872364" w:rsidRPr="009527D6" w:rsidRDefault="00872364" w:rsidP="00AA461D">
            <w:pPr>
              <w:jc w:val="center"/>
              <w:rPr>
                <w:bCs/>
                <w:sz w:val="18"/>
                <w:szCs w:val="18"/>
              </w:rPr>
            </w:pPr>
            <w:r w:rsidRPr="009527D6">
              <w:rPr>
                <w:bCs/>
                <w:sz w:val="18"/>
                <w:szCs w:val="18"/>
              </w:rPr>
              <w:t>0</w:t>
            </w:r>
          </w:p>
        </w:tc>
        <w:tc>
          <w:tcPr>
            <w:tcW w:w="1071" w:type="dxa"/>
          </w:tcPr>
          <w:p w:rsidR="00872364" w:rsidRPr="009527D6" w:rsidRDefault="00872364" w:rsidP="00AA461D">
            <w:pPr>
              <w:jc w:val="center"/>
              <w:rPr>
                <w:bCs/>
                <w:sz w:val="18"/>
                <w:szCs w:val="18"/>
              </w:rPr>
            </w:pPr>
            <w:r w:rsidRPr="009527D6">
              <w:rPr>
                <w:bCs/>
                <w:sz w:val="18"/>
                <w:szCs w:val="18"/>
              </w:rPr>
              <w:t>0</w:t>
            </w:r>
          </w:p>
        </w:tc>
        <w:tc>
          <w:tcPr>
            <w:tcW w:w="1071" w:type="dxa"/>
          </w:tcPr>
          <w:p w:rsidR="00872364" w:rsidRPr="009527D6" w:rsidRDefault="00872364" w:rsidP="00AA461D">
            <w:pPr>
              <w:jc w:val="center"/>
              <w:rPr>
                <w:bCs/>
                <w:sz w:val="18"/>
                <w:szCs w:val="18"/>
              </w:rPr>
            </w:pPr>
            <w:r w:rsidRPr="009527D6">
              <w:rPr>
                <w:bCs/>
                <w:sz w:val="18"/>
                <w:szCs w:val="18"/>
              </w:rPr>
              <w:t>0</w:t>
            </w:r>
          </w:p>
        </w:tc>
        <w:tc>
          <w:tcPr>
            <w:tcW w:w="1071" w:type="dxa"/>
          </w:tcPr>
          <w:p w:rsidR="00872364" w:rsidRPr="009527D6" w:rsidRDefault="00872364" w:rsidP="00AA461D">
            <w:pPr>
              <w:jc w:val="center"/>
              <w:rPr>
                <w:bCs/>
                <w:sz w:val="18"/>
                <w:szCs w:val="18"/>
              </w:rPr>
            </w:pPr>
            <w:r w:rsidRPr="009527D6">
              <w:rPr>
                <w:bCs/>
                <w:sz w:val="18"/>
                <w:szCs w:val="18"/>
              </w:rPr>
              <w:t>0</w:t>
            </w:r>
          </w:p>
        </w:tc>
        <w:tc>
          <w:tcPr>
            <w:tcW w:w="1079" w:type="dxa"/>
            <w:gridSpan w:val="2"/>
          </w:tcPr>
          <w:p w:rsidR="00872364" w:rsidRPr="009527D6" w:rsidRDefault="00872364" w:rsidP="00AA461D">
            <w:pPr>
              <w:jc w:val="center"/>
              <w:rPr>
                <w:bCs/>
                <w:sz w:val="18"/>
                <w:szCs w:val="18"/>
              </w:rPr>
            </w:pPr>
            <w:r w:rsidRPr="009527D6">
              <w:rPr>
                <w:bCs/>
                <w:sz w:val="18"/>
                <w:szCs w:val="18"/>
              </w:rPr>
              <w:t>0</w:t>
            </w:r>
          </w:p>
        </w:tc>
        <w:tc>
          <w:tcPr>
            <w:tcW w:w="1071" w:type="dxa"/>
            <w:gridSpan w:val="2"/>
          </w:tcPr>
          <w:p w:rsidR="00872364" w:rsidRPr="009527D6" w:rsidRDefault="00872364" w:rsidP="00AA461D">
            <w:pPr>
              <w:ind w:left="180"/>
              <w:jc w:val="center"/>
              <w:rPr>
                <w:bCs/>
                <w:sz w:val="18"/>
                <w:szCs w:val="18"/>
              </w:rPr>
            </w:pPr>
            <w:r w:rsidRPr="009527D6">
              <w:rPr>
                <w:bCs/>
                <w:sz w:val="18"/>
                <w:szCs w:val="18"/>
              </w:rPr>
              <w:t>0</w:t>
            </w:r>
          </w:p>
        </w:tc>
        <w:tc>
          <w:tcPr>
            <w:tcW w:w="992" w:type="dxa"/>
            <w:gridSpan w:val="2"/>
          </w:tcPr>
          <w:p w:rsidR="00872364" w:rsidRPr="009527D6" w:rsidRDefault="00872364" w:rsidP="00AA461D">
            <w:pPr>
              <w:ind w:left="180"/>
              <w:jc w:val="center"/>
              <w:rPr>
                <w:bCs/>
                <w:sz w:val="18"/>
                <w:szCs w:val="18"/>
              </w:rPr>
            </w:pPr>
            <w:r w:rsidRPr="009527D6">
              <w:rPr>
                <w:bCs/>
                <w:sz w:val="18"/>
                <w:szCs w:val="18"/>
              </w:rPr>
              <w:t>0</w:t>
            </w:r>
          </w:p>
        </w:tc>
        <w:tc>
          <w:tcPr>
            <w:tcW w:w="992" w:type="dxa"/>
            <w:gridSpan w:val="2"/>
          </w:tcPr>
          <w:p w:rsidR="00872364" w:rsidRPr="009527D6" w:rsidRDefault="00872364" w:rsidP="00AA461D">
            <w:pPr>
              <w:ind w:left="180"/>
              <w:jc w:val="center"/>
              <w:rPr>
                <w:bCs/>
                <w:sz w:val="18"/>
                <w:szCs w:val="18"/>
              </w:rPr>
            </w:pPr>
            <w:r w:rsidRPr="009527D6">
              <w:rPr>
                <w:bCs/>
                <w:sz w:val="18"/>
                <w:szCs w:val="18"/>
              </w:rPr>
              <w:t>0</w:t>
            </w:r>
          </w:p>
        </w:tc>
        <w:tc>
          <w:tcPr>
            <w:tcW w:w="936" w:type="dxa"/>
            <w:gridSpan w:val="2"/>
          </w:tcPr>
          <w:p w:rsidR="00872364" w:rsidRPr="009527D6" w:rsidRDefault="00872364" w:rsidP="00AA461D">
            <w:pPr>
              <w:ind w:left="180"/>
              <w:jc w:val="center"/>
              <w:rPr>
                <w:bCs/>
                <w:sz w:val="18"/>
                <w:szCs w:val="18"/>
              </w:rPr>
            </w:pPr>
            <w:r w:rsidRPr="009527D6">
              <w:rPr>
                <w:bCs/>
                <w:sz w:val="18"/>
                <w:szCs w:val="18"/>
              </w:rPr>
              <w:t>0</w:t>
            </w:r>
          </w:p>
        </w:tc>
        <w:tc>
          <w:tcPr>
            <w:tcW w:w="851" w:type="dxa"/>
            <w:gridSpan w:val="2"/>
          </w:tcPr>
          <w:p w:rsidR="00872364" w:rsidRPr="009527D6" w:rsidRDefault="00872364" w:rsidP="00AA461D">
            <w:pPr>
              <w:ind w:left="180"/>
              <w:jc w:val="center"/>
              <w:rPr>
                <w:bCs/>
                <w:sz w:val="18"/>
                <w:szCs w:val="18"/>
              </w:rPr>
            </w:pPr>
            <w:r w:rsidRPr="009527D6">
              <w:rPr>
                <w:bCs/>
                <w:sz w:val="18"/>
                <w:szCs w:val="18"/>
              </w:rPr>
              <w:t>0</w:t>
            </w:r>
          </w:p>
        </w:tc>
        <w:tc>
          <w:tcPr>
            <w:tcW w:w="850" w:type="dxa"/>
            <w:gridSpan w:val="2"/>
          </w:tcPr>
          <w:p w:rsidR="00872364" w:rsidRPr="009527D6" w:rsidRDefault="00872364" w:rsidP="00EF1ED0">
            <w:pPr>
              <w:jc w:val="center"/>
              <w:rPr>
                <w:bCs/>
                <w:sz w:val="18"/>
                <w:szCs w:val="18"/>
              </w:rPr>
            </w:pPr>
            <w:r w:rsidRPr="009527D6">
              <w:rPr>
                <w:bCs/>
                <w:sz w:val="18"/>
                <w:szCs w:val="18"/>
              </w:rPr>
              <w:t>0</w:t>
            </w:r>
          </w:p>
        </w:tc>
      </w:tr>
      <w:tr w:rsidR="00872364" w:rsidRPr="009527D6" w:rsidTr="00DC7D52">
        <w:trPr>
          <w:trHeight w:val="455"/>
        </w:trPr>
        <w:tc>
          <w:tcPr>
            <w:tcW w:w="1810" w:type="dxa"/>
            <w:vMerge/>
          </w:tcPr>
          <w:p w:rsidR="00872364" w:rsidRPr="009527D6" w:rsidRDefault="00872364" w:rsidP="00AA461D">
            <w:pPr>
              <w:rPr>
                <w:b/>
                <w:bCs/>
                <w:sz w:val="18"/>
                <w:szCs w:val="18"/>
              </w:rPr>
            </w:pPr>
          </w:p>
        </w:tc>
        <w:tc>
          <w:tcPr>
            <w:tcW w:w="1843" w:type="dxa"/>
            <w:vMerge/>
          </w:tcPr>
          <w:p w:rsidR="00872364" w:rsidRPr="009527D6" w:rsidRDefault="00872364" w:rsidP="00AA461D">
            <w:pPr>
              <w:rPr>
                <w:b/>
                <w:bCs/>
                <w:sz w:val="18"/>
                <w:szCs w:val="18"/>
              </w:rPr>
            </w:pPr>
          </w:p>
        </w:tc>
        <w:tc>
          <w:tcPr>
            <w:tcW w:w="1559" w:type="dxa"/>
            <w:vAlign w:val="center"/>
          </w:tcPr>
          <w:p w:rsidR="00872364" w:rsidRPr="009527D6" w:rsidRDefault="00872364" w:rsidP="00AA461D">
            <w:pPr>
              <w:rPr>
                <w:b/>
                <w:bCs/>
                <w:sz w:val="18"/>
                <w:szCs w:val="18"/>
              </w:rPr>
            </w:pPr>
            <w:r w:rsidRPr="009527D6">
              <w:rPr>
                <w:b/>
                <w:bCs/>
                <w:sz w:val="18"/>
                <w:szCs w:val="18"/>
              </w:rPr>
              <w:t>Иные источники</w:t>
            </w:r>
          </w:p>
        </w:tc>
        <w:tc>
          <w:tcPr>
            <w:tcW w:w="1071" w:type="dxa"/>
          </w:tcPr>
          <w:p w:rsidR="00872364" w:rsidRPr="009527D6" w:rsidRDefault="00872364" w:rsidP="00872364">
            <w:pPr>
              <w:ind w:left="180"/>
              <w:jc w:val="center"/>
              <w:rPr>
                <w:bCs/>
                <w:sz w:val="18"/>
                <w:szCs w:val="18"/>
              </w:rPr>
            </w:pPr>
            <w:r w:rsidRPr="009527D6">
              <w:rPr>
                <w:bCs/>
                <w:sz w:val="18"/>
                <w:szCs w:val="18"/>
              </w:rPr>
              <w:t>0</w:t>
            </w:r>
          </w:p>
        </w:tc>
        <w:tc>
          <w:tcPr>
            <w:tcW w:w="1071" w:type="dxa"/>
          </w:tcPr>
          <w:p w:rsidR="00872364" w:rsidRPr="009527D6" w:rsidRDefault="00872364" w:rsidP="00872364">
            <w:pPr>
              <w:ind w:left="180"/>
              <w:jc w:val="center"/>
              <w:rPr>
                <w:bCs/>
                <w:sz w:val="18"/>
                <w:szCs w:val="18"/>
              </w:rPr>
            </w:pPr>
            <w:r w:rsidRPr="009527D6">
              <w:rPr>
                <w:bCs/>
                <w:sz w:val="18"/>
                <w:szCs w:val="18"/>
              </w:rPr>
              <w:t>0</w:t>
            </w:r>
          </w:p>
        </w:tc>
        <w:tc>
          <w:tcPr>
            <w:tcW w:w="1071" w:type="dxa"/>
          </w:tcPr>
          <w:p w:rsidR="00872364" w:rsidRPr="009527D6" w:rsidRDefault="00872364" w:rsidP="00872364">
            <w:pPr>
              <w:ind w:left="180"/>
              <w:jc w:val="center"/>
              <w:rPr>
                <w:bCs/>
                <w:sz w:val="18"/>
                <w:szCs w:val="18"/>
              </w:rPr>
            </w:pPr>
            <w:r w:rsidRPr="009527D6">
              <w:rPr>
                <w:bCs/>
                <w:sz w:val="18"/>
                <w:szCs w:val="18"/>
              </w:rPr>
              <w:t>0</w:t>
            </w:r>
          </w:p>
        </w:tc>
        <w:tc>
          <w:tcPr>
            <w:tcW w:w="1071" w:type="dxa"/>
          </w:tcPr>
          <w:p w:rsidR="00872364" w:rsidRPr="009527D6" w:rsidRDefault="00872364" w:rsidP="00872364">
            <w:pPr>
              <w:ind w:left="180"/>
              <w:jc w:val="center"/>
              <w:rPr>
                <w:bCs/>
                <w:sz w:val="18"/>
                <w:szCs w:val="18"/>
              </w:rPr>
            </w:pPr>
            <w:r w:rsidRPr="009527D6">
              <w:rPr>
                <w:bCs/>
                <w:sz w:val="18"/>
                <w:szCs w:val="18"/>
              </w:rPr>
              <w:t>0</w:t>
            </w:r>
          </w:p>
        </w:tc>
        <w:tc>
          <w:tcPr>
            <w:tcW w:w="1079" w:type="dxa"/>
            <w:gridSpan w:val="2"/>
          </w:tcPr>
          <w:p w:rsidR="00872364" w:rsidRPr="009527D6" w:rsidRDefault="00872364" w:rsidP="00872364">
            <w:pPr>
              <w:ind w:left="180"/>
              <w:jc w:val="center"/>
              <w:rPr>
                <w:bCs/>
                <w:sz w:val="18"/>
                <w:szCs w:val="18"/>
              </w:rPr>
            </w:pPr>
            <w:r w:rsidRPr="009527D6">
              <w:rPr>
                <w:bCs/>
                <w:sz w:val="18"/>
                <w:szCs w:val="18"/>
              </w:rPr>
              <w:t>0</w:t>
            </w:r>
          </w:p>
        </w:tc>
        <w:tc>
          <w:tcPr>
            <w:tcW w:w="1071" w:type="dxa"/>
            <w:gridSpan w:val="2"/>
          </w:tcPr>
          <w:p w:rsidR="00872364" w:rsidRPr="009527D6" w:rsidRDefault="00872364" w:rsidP="00872364">
            <w:pPr>
              <w:ind w:left="180"/>
              <w:jc w:val="center"/>
              <w:rPr>
                <w:bCs/>
                <w:sz w:val="18"/>
                <w:szCs w:val="18"/>
              </w:rPr>
            </w:pPr>
            <w:r w:rsidRPr="009527D6">
              <w:rPr>
                <w:bCs/>
                <w:sz w:val="18"/>
                <w:szCs w:val="18"/>
              </w:rPr>
              <w:t>0</w:t>
            </w:r>
          </w:p>
        </w:tc>
        <w:tc>
          <w:tcPr>
            <w:tcW w:w="992" w:type="dxa"/>
            <w:gridSpan w:val="2"/>
          </w:tcPr>
          <w:p w:rsidR="00872364" w:rsidRPr="009527D6" w:rsidRDefault="00872364" w:rsidP="00872364">
            <w:pPr>
              <w:ind w:left="180"/>
              <w:jc w:val="center"/>
              <w:rPr>
                <w:bCs/>
                <w:sz w:val="18"/>
                <w:szCs w:val="18"/>
              </w:rPr>
            </w:pPr>
            <w:r w:rsidRPr="009527D6">
              <w:rPr>
                <w:bCs/>
                <w:sz w:val="18"/>
                <w:szCs w:val="18"/>
              </w:rPr>
              <w:t>0</w:t>
            </w:r>
          </w:p>
        </w:tc>
        <w:tc>
          <w:tcPr>
            <w:tcW w:w="992" w:type="dxa"/>
            <w:gridSpan w:val="2"/>
          </w:tcPr>
          <w:p w:rsidR="00872364" w:rsidRPr="009527D6" w:rsidRDefault="00872364" w:rsidP="00872364">
            <w:pPr>
              <w:ind w:left="180"/>
              <w:jc w:val="center"/>
              <w:rPr>
                <w:bCs/>
                <w:sz w:val="18"/>
                <w:szCs w:val="18"/>
              </w:rPr>
            </w:pPr>
            <w:r w:rsidRPr="009527D6">
              <w:rPr>
                <w:bCs/>
                <w:sz w:val="18"/>
                <w:szCs w:val="18"/>
              </w:rPr>
              <w:t>0</w:t>
            </w:r>
          </w:p>
        </w:tc>
        <w:tc>
          <w:tcPr>
            <w:tcW w:w="936" w:type="dxa"/>
            <w:gridSpan w:val="2"/>
          </w:tcPr>
          <w:p w:rsidR="00872364" w:rsidRPr="009527D6" w:rsidRDefault="00872364" w:rsidP="00872364">
            <w:pPr>
              <w:ind w:left="180"/>
              <w:jc w:val="center"/>
              <w:rPr>
                <w:bCs/>
                <w:sz w:val="18"/>
                <w:szCs w:val="18"/>
              </w:rPr>
            </w:pPr>
            <w:r w:rsidRPr="009527D6">
              <w:rPr>
                <w:bCs/>
                <w:sz w:val="18"/>
                <w:szCs w:val="18"/>
              </w:rPr>
              <w:t>0</w:t>
            </w:r>
          </w:p>
        </w:tc>
        <w:tc>
          <w:tcPr>
            <w:tcW w:w="851" w:type="dxa"/>
            <w:gridSpan w:val="2"/>
          </w:tcPr>
          <w:p w:rsidR="00872364" w:rsidRPr="009527D6" w:rsidRDefault="00872364" w:rsidP="00872364">
            <w:pPr>
              <w:ind w:left="180"/>
              <w:jc w:val="center"/>
              <w:rPr>
                <w:bCs/>
                <w:sz w:val="18"/>
                <w:szCs w:val="18"/>
              </w:rPr>
            </w:pPr>
            <w:r w:rsidRPr="009527D6">
              <w:rPr>
                <w:bCs/>
                <w:sz w:val="18"/>
                <w:szCs w:val="18"/>
              </w:rPr>
              <w:t>0</w:t>
            </w:r>
          </w:p>
        </w:tc>
        <w:tc>
          <w:tcPr>
            <w:tcW w:w="850" w:type="dxa"/>
            <w:gridSpan w:val="2"/>
          </w:tcPr>
          <w:p w:rsidR="00872364" w:rsidRPr="009527D6" w:rsidRDefault="00872364" w:rsidP="00EF1ED0">
            <w:pPr>
              <w:jc w:val="center"/>
              <w:rPr>
                <w:bCs/>
                <w:sz w:val="18"/>
                <w:szCs w:val="18"/>
              </w:rPr>
            </w:pPr>
            <w:r w:rsidRPr="009527D6">
              <w:rPr>
                <w:bCs/>
                <w:sz w:val="18"/>
                <w:szCs w:val="18"/>
              </w:rPr>
              <w:t>0</w:t>
            </w:r>
          </w:p>
        </w:tc>
      </w:tr>
      <w:tr w:rsidR="00183627" w:rsidRPr="009527D6" w:rsidTr="00DC7D52">
        <w:trPr>
          <w:gridAfter w:val="1"/>
          <w:wAfter w:w="8" w:type="dxa"/>
          <w:trHeight w:val="374"/>
        </w:trPr>
        <w:tc>
          <w:tcPr>
            <w:tcW w:w="1810" w:type="dxa"/>
            <w:vMerge w:val="restart"/>
          </w:tcPr>
          <w:p w:rsidR="00183627" w:rsidRPr="009527D6" w:rsidRDefault="00183627" w:rsidP="00AA461D">
            <w:pPr>
              <w:rPr>
                <w:b/>
                <w:bCs/>
                <w:sz w:val="18"/>
                <w:szCs w:val="18"/>
              </w:rPr>
            </w:pPr>
            <w:r w:rsidRPr="009527D6">
              <w:rPr>
                <w:b/>
                <w:bCs/>
                <w:sz w:val="18"/>
                <w:szCs w:val="18"/>
              </w:rPr>
              <w:t>Подпрограмма 1</w:t>
            </w:r>
          </w:p>
        </w:tc>
        <w:tc>
          <w:tcPr>
            <w:tcW w:w="1843" w:type="dxa"/>
            <w:vMerge w:val="restart"/>
          </w:tcPr>
          <w:p w:rsidR="00183627" w:rsidRPr="009527D6" w:rsidRDefault="00183627" w:rsidP="0058656F">
            <w:pPr>
              <w:rPr>
                <w:b/>
                <w:bCs/>
                <w:sz w:val="18"/>
                <w:szCs w:val="18"/>
              </w:rPr>
            </w:pPr>
            <w:r w:rsidRPr="009527D6">
              <w:rPr>
                <w:b/>
                <w:bCs/>
                <w:sz w:val="18"/>
                <w:szCs w:val="18"/>
              </w:rPr>
              <w:t xml:space="preserve">«Благоустройство территории городского  поселения «Поселок Чернянка» </w:t>
            </w:r>
          </w:p>
        </w:tc>
        <w:tc>
          <w:tcPr>
            <w:tcW w:w="1559" w:type="dxa"/>
            <w:vAlign w:val="center"/>
          </w:tcPr>
          <w:p w:rsidR="00183627" w:rsidRPr="009527D6" w:rsidRDefault="00183627" w:rsidP="00AA461D">
            <w:pPr>
              <w:rPr>
                <w:b/>
                <w:bCs/>
                <w:sz w:val="18"/>
                <w:szCs w:val="18"/>
              </w:rPr>
            </w:pPr>
            <w:r w:rsidRPr="009527D6">
              <w:rPr>
                <w:b/>
                <w:bCs/>
                <w:sz w:val="18"/>
                <w:szCs w:val="18"/>
              </w:rPr>
              <w:t>Всего</w:t>
            </w:r>
          </w:p>
        </w:tc>
        <w:tc>
          <w:tcPr>
            <w:tcW w:w="1071" w:type="dxa"/>
          </w:tcPr>
          <w:p w:rsidR="00183627" w:rsidRPr="00DC7D52" w:rsidRDefault="00183627" w:rsidP="00906880">
            <w:pPr>
              <w:ind w:left="180"/>
              <w:jc w:val="center"/>
              <w:rPr>
                <w:b/>
                <w:bCs/>
                <w:sz w:val="18"/>
                <w:szCs w:val="18"/>
              </w:rPr>
            </w:pPr>
            <w:r>
              <w:rPr>
                <w:b/>
                <w:bCs/>
                <w:sz w:val="18"/>
                <w:szCs w:val="18"/>
              </w:rPr>
              <w:t>10851,0</w:t>
            </w:r>
          </w:p>
        </w:tc>
        <w:tc>
          <w:tcPr>
            <w:tcW w:w="1071" w:type="dxa"/>
          </w:tcPr>
          <w:p w:rsidR="00183627" w:rsidRPr="00DC7D52" w:rsidRDefault="00183627" w:rsidP="00906880">
            <w:pPr>
              <w:ind w:left="180"/>
              <w:jc w:val="center"/>
              <w:rPr>
                <w:b/>
                <w:bCs/>
                <w:sz w:val="18"/>
                <w:szCs w:val="18"/>
              </w:rPr>
            </w:pPr>
            <w:r>
              <w:rPr>
                <w:b/>
                <w:bCs/>
                <w:sz w:val="18"/>
                <w:szCs w:val="18"/>
              </w:rPr>
              <w:t>10851,0</w:t>
            </w:r>
          </w:p>
        </w:tc>
        <w:tc>
          <w:tcPr>
            <w:tcW w:w="1071" w:type="dxa"/>
          </w:tcPr>
          <w:p w:rsidR="00183627" w:rsidRPr="00DC7D52" w:rsidRDefault="00183627" w:rsidP="00906880">
            <w:pPr>
              <w:ind w:left="180"/>
              <w:jc w:val="center"/>
              <w:rPr>
                <w:b/>
                <w:bCs/>
                <w:sz w:val="18"/>
                <w:szCs w:val="18"/>
              </w:rPr>
            </w:pPr>
            <w:r>
              <w:rPr>
                <w:b/>
                <w:bCs/>
                <w:sz w:val="18"/>
                <w:szCs w:val="18"/>
              </w:rPr>
              <w:t>11394</w:t>
            </w:r>
          </w:p>
        </w:tc>
        <w:tc>
          <w:tcPr>
            <w:tcW w:w="1071" w:type="dxa"/>
          </w:tcPr>
          <w:p w:rsidR="00183627" w:rsidRPr="00DC7D52" w:rsidRDefault="00183627" w:rsidP="00906880">
            <w:pPr>
              <w:ind w:left="180"/>
              <w:jc w:val="center"/>
              <w:rPr>
                <w:b/>
                <w:bCs/>
                <w:sz w:val="18"/>
                <w:szCs w:val="18"/>
              </w:rPr>
            </w:pPr>
            <w:r>
              <w:rPr>
                <w:b/>
                <w:bCs/>
                <w:sz w:val="18"/>
                <w:szCs w:val="18"/>
              </w:rPr>
              <w:t>11963</w:t>
            </w:r>
          </w:p>
        </w:tc>
        <w:tc>
          <w:tcPr>
            <w:tcW w:w="1071" w:type="dxa"/>
          </w:tcPr>
          <w:p w:rsidR="00183627" w:rsidRPr="00DC7D52" w:rsidRDefault="00183627" w:rsidP="00906880">
            <w:pPr>
              <w:ind w:left="180"/>
              <w:jc w:val="center"/>
              <w:rPr>
                <w:b/>
                <w:bCs/>
                <w:sz w:val="18"/>
                <w:szCs w:val="18"/>
              </w:rPr>
            </w:pPr>
            <w:r>
              <w:rPr>
                <w:b/>
                <w:bCs/>
                <w:sz w:val="18"/>
                <w:szCs w:val="18"/>
              </w:rPr>
              <w:t>12561,0</w:t>
            </w:r>
          </w:p>
        </w:tc>
        <w:tc>
          <w:tcPr>
            <w:tcW w:w="1071" w:type="dxa"/>
            <w:gridSpan w:val="2"/>
          </w:tcPr>
          <w:p w:rsidR="00183627" w:rsidRPr="00DC7D52" w:rsidRDefault="00183627" w:rsidP="00906880">
            <w:pPr>
              <w:ind w:left="180"/>
              <w:jc w:val="center"/>
              <w:rPr>
                <w:b/>
                <w:bCs/>
                <w:sz w:val="18"/>
                <w:szCs w:val="18"/>
              </w:rPr>
            </w:pPr>
            <w:r>
              <w:rPr>
                <w:b/>
                <w:bCs/>
                <w:sz w:val="18"/>
                <w:szCs w:val="18"/>
              </w:rPr>
              <w:t>48747,1</w:t>
            </w:r>
          </w:p>
        </w:tc>
        <w:tc>
          <w:tcPr>
            <w:tcW w:w="992" w:type="dxa"/>
            <w:gridSpan w:val="2"/>
          </w:tcPr>
          <w:p w:rsidR="00183627" w:rsidRPr="00DC7D52" w:rsidRDefault="0012185A" w:rsidP="00906880">
            <w:pPr>
              <w:ind w:left="180"/>
              <w:jc w:val="center"/>
              <w:rPr>
                <w:b/>
                <w:bCs/>
                <w:sz w:val="18"/>
                <w:szCs w:val="18"/>
              </w:rPr>
            </w:pPr>
            <w:r>
              <w:rPr>
                <w:b/>
                <w:bCs/>
                <w:sz w:val="18"/>
                <w:szCs w:val="18"/>
              </w:rPr>
              <w:t>42147,7</w:t>
            </w:r>
          </w:p>
        </w:tc>
        <w:tc>
          <w:tcPr>
            <w:tcW w:w="992" w:type="dxa"/>
            <w:gridSpan w:val="2"/>
          </w:tcPr>
          <w:p w:rsidR="00183627" w:rsidRPr="00DC7D52" w:rsidRDefault="00183627" w:rsidP="00906880">
            <w:pPr>
              <w:ind w:left="180"/>
              <w:jc w:val="center"/>
              <w:rPr>
                <w:b/>
                <w:bCs/>
                <w:sz w:val="18"/>
                <w:szCs w:val="18"/>
              </w:rPr>
            </w:pPr>
            <w:r w:rsidRPr="00DC7D52">
              <w:rPr>
                <w:b/>
                <w:bCs/>
                <w:sz w:val="18"/>
                <w:szCs w:val="18"/>
              </w:rPr>
              <w:t>32788</w:t>
            </w:r>
          </w:p>
        </w:tc>
        <w:tc>
          <w:tcPr>
            <w:tcW w:w="936" w:type="dxa"/>
            <w:gridSpan w:val="2"/>
          </w:tcPr>
          <w:p w:rsidR="00183627" w:rsidRPr="00DC7D52" w:rsidRDefault="00183627" w:rsidP="00906880">
            <w:pPr>
              <w:ind w:left="180"/>
              <w:jc w:val="center"/>
              <w:rPr>
                <w:b/>
                <w:bCs/>
                <w:sz w:val="18"/>
                <w:szCs w:val="18"/>
              </w:rPr>
            </w:pPr>
            <w:r w:rsidRPr="00DC7D52">
              <w:rPr>
                <w:b/>
                <w:bCs/>
                <w:sz w:val="18"/>
                <w:szCs w:val="18"/>
              </w:rPr>
              <w:t>30564</w:t>
            </w:r>
          </w:p>
        </w:tc>
        <w:tc>
          <w:tcPr>
            <w:tcW w:w="851" w:type="dxa"/>
            <w:gridSpan w:val="2"/>
          </w:tcPr>
          <w:p w:rsidR="00183627" w:rsidRPr="00DC7D52" w:rsidRDefault="00183627" w:rsidP="00906880">
            <w:pPr>
              <w:ind w:left="180"/>
              <w:jc w:val="center"/>
              <w:rPr>
                <w:b/>
                <w:bCs/>
                <w:sz w:val="18"/>
                <w:szCs w:val="18"/>
              </w:rPr>
            </w:pPr>
            <w:r w:rsidRPr="00DC7D52">
              <w:rPr>
                <w:b/>
                <w:bCs/>
                <w:sz w:val="18"/>
                <w:szCs w:val="18"/>
              </w:rPr>
              <w:t>30564</w:t>
            </w:r>
          </w:p>
        </w:tc>
        <w:tc>
          <w:tcPr>
            <w:tcW w:w="850" w:type="dxa"/>
            <w:gridSpan w:val="2"/>
          </w:tcPr>
          <w:p w:rsidR="00183627" w:rsidRPr="00DC7D52" w:rsidRDefault="00183627" w:rsidP="00906880">
            <w:pPr>
              <w:ind w:left="180"/>
              <w:jc w:val="center"/>
              <w:rPr>
                <w:b/>
                <w:bCs/>
                <w:sz w:val="18"/>
                <w:szCs w:val="18"/>
              </w:rPr>
            </w:pPr>
            <w:r w:rsidRPr="00DC7D52">
              <w:rPr>
                <w:b/>
                <w:bCs/>
                <w:sz w:val="18"/>
                <w:szCs w:val="18"/>
              </w:rPr>
              <w:t>30564</w:t>
            </w:r>
          </w:p>
        </w:tc>
      </w:tr>
      <w:tr w:rsidR="00183627" w:rsidRPr="009527D6" w:rsidTr="00DC7D52">
        <w:trPr>
          <w:gridAfter w:val="1"/>
          <w:wAfter w:w="8" w:type="dxa"/>
          <w:trHeight w:val="423"/>
        </w:trPr>
        <w:tc>
          <w:tcPr>
            <w:tcW w:w="1810" w:type="dxa"/>
            <w:vMerge/>
          </w:tcPr>
          <w:p w:rsidR="00183627" w:rsidRPr="009527D6" w:rsidRDefault="00183627" w:rsidP="00AA461D">
            <w:pPr>
              <w:ind w:left="180"/>
              <w:rPr>
                <w:sz w:val="18"/>
                <w:szCs w:val="18"/>
              </w:rPr>
            </w:pPr>
          </w:p>
        </w:tc>
        <w:tc>
          <w:tcPr>
            <w:tcW w:w="1843" w:type="dxa"/>
            <w:vMerge/>
          </w:tcPr>
          <w:p w:rsidR="00183627" w:rsidRPr="009527D6" w:rsidRDefault="00183627" w:rsidP="00AA461D">
            <w:pPr>
              <w:jc w:val="both"/>
              <w:rPr>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Местный бюджет</w:t>
            </w:r>
          </w:p>
        </w:tc>
        <w:tc>
          <w:tcPr>
            <w:tcW w:w="1071" w:type="dxa"/>
          </w:tcPr>
          <w:p w:rsidR="00183627" w:rsidRPr="00183627" w:rsidRDefault="00183627" w:rsidP="00906880">
            <w:pPr>
              <w:ind w:left="180"/>
              <w:jc w:val="center"/>
              <w:rPr>
                <w:bCs/>
                <w:sz w:val="18"/>
                <w:szCs w:val="18"/>
              </w:rPr>
            </w:pPr>
            <w:r w:rsidRPr="00183627">
              <w:rPr>
                <w:bCs/>
                <w:sz w:val="18"/>
                <w:szCs w:val="18"/>
              </w:rPr>
              <w:t>10851,0</w:t>
            </w:r>
          </w:p>
        </w:tc>
        <w:tc>
          <w:tcPr>
            <w:tcW w:w="1071" w:type="dxa"/>
          </w:tcPr>
          <w:p w:rsidR="00183627" w:rsidRPr="00183627" w:rsidRDefault="00183627" w:rsidP="00906880">
            <w:pPr>
              <w:ind w:left="180"/>
              <w:jc w:val="center"/>
              <w:rPr>
                <w:bCs/>
                <w:sz w:val="18"/>
                <w:szCs w:val="18"/>
              </w:rPr>
            </w:pPr>
            <w:r w:rsidRPr="00183627">
              <w:rPr>
                <w:bCs/>
                <w:sz w:val="18"/>
                <w:szCs w:val="18"/>
              </w:rPr>
              <w:t>10851,0</w:t>
            </w:r>
          </w:p>
        </w:tc>
        <w:tc>
          <w:tcPr>
            <w:tcW w:w="1071" w:type="dxa"/>
          </w:tcPr>
          <w:p w:rsidR="00183627" w:rsidRPr="00183627" w:rsidRDefault="00183627" w:rsidP="00906880">
            <w:pPr>
              <w:ind w:left="180"/>
              <w:jc w:val="center"/>
              <w:rPr>
                <w:bCs/>
                <w:sz w:val="18"/>
                <w:szCs w:val="18"/>
              </w:rPr>
            </w:pPr>
            <w:r w:rsidRPr="00183627">
              <w:rPr>
                <w:bCs/>
                <w:sz w:val="18"/>
                <w:szCs w:val="18"/>
              </w:rPr>
              <w:t>11394</w:t>
            </w:r>
          </w:p>
        </w:tc>
        <w:tc>
          <w:tcPr>
            <w:tcW w:w="1071" w:type="dxa"/>
          </w:tcPr>
          <w:p w:rsidR="00183627" w:rsidRPr="009527D6" w:rsidRDefault="00183627" w:rsidP="00906880">
            <w:pPr>
              <w:ind w:left="180"/>
              <w:jc w:val="center"/>
              <w:rPr>
                <w:bCs/>
                <w:sz w:val="18"/>
                <w:szCs w:val="18"/>
              </w:rPr>
            </w:pPr>
            <w:r>
              <w:rPr>
                <w:bCs/>
                <w:sz w:val="18"/>
                <w:szCs w:val="18"/>
              </w:rPr>
              <w:t>1851</w:t>
            </w:r>
          </w:p>
        </w:tc>
        <w:tc>
          <w:tcPr>
            <w:tcW w:w="1071" w:type="dxa"/>
          </w:tcPr>
          <w:p w:rsidR="00183627" w:rsidRPr="009527D6" w:rsidRDefault="00183627" w:rsidP="00906880">
            <w:pPr>
              <w:ind w:left="180"/>
              <w:jc w:val="center"/>
              <w:rPr>
                <w:bCs/>
                <w:sz w:val="18"/>
                <w:szCs w:val="18"/>
              </w:rPr>
            </w:pPr>
            <w:r>
              <w:rPr>
                <w:bCs/>
                <w:sz w:val="18"/>
                <w:szCs w:val="18"/>
              </w:rPr>
              <w:t>12561</w:t>
            </w:r>
          </w:p>
        </w:tc>
        <w:tc>
          <w:tcPr>
            <w:tcW w:w="1071" w:type="dxa"/>
            <w:gridSpan w:val="2"/>
          </w:tcPr>
          <w:p w:rsidR="00183627" w:rsidRPr="009527D6" w:rsidRDefault="00183627" w:rsidP="00906880">
            <w:pPr>
              <w:ind w:left="180"/>
              <w:jc w:val="center"/>
              <w:rPr>
                <w:bCs/>
                <w:sz w:val="18"/>
                <w:szCs w:val="18"/>
              </w:rPr>
            </w:pPr>
            <w:r>
              <w:rPr>
                <w:bCs/>
                <w:sz w:val="18"/>
                <w:szCs w:val="18"/>
              </w:rPr>
              <w:t>46449,1</w:t>
            </w:r>
          </w:p>
        </w:tc>
        <w:tc>
          <w:tcPr>
            <w:tcW w:w="992" w:type="dxa"/>
            <w:gridSpan w:val="2"/>
          </w:tcPr>
          <w:p w:rsidR="00183627" w:rsidRPr="009527D6" w:rsidRDefault="0012185A" w:rsidP="00906880">
            <w:pPr>
              <w:ind w:left="180"/>
              <w:jc w:val="center"/>
              <w:rPr>
                <w:bCs/>
                <w:sz w:val="18"/>
                <w:szCs w:val="18"/>
              </w:rPr>
            </w:pPr>
            <w:r>
              <w:rPr>
                <w:bCs/>
                <w:sz w:val="18"/>
                <w:szCs w:val="18"/>
              </w:rPr>
              <w:t>41159,0</w:t>
            </w:r>
          </w:p>
        </w:tc>
        <w:tc>
          <w:tcPr>
            <w:tcW w:w="992" w:type="dxa"/>
            <w:gridSpan w:val="2"/>
          </w:tcPr>
          <w:p w:rsidR="00183627" w:rsidRPr="009527D6" w:rsidRDefault="00183627" w:rsidP="00906880">
            <w:pPr>
              <w:ind w:left="180"/>
              <w:jc w:val="center"/>
              <w:rPr>
                <w:bCs/>
                <w:sz w:val="18"/>
                <w:szCs w:val="18"/>
              </w:rPr>
            </w:pPr>
            <w:r>
              <w:rPr>
                <w:bCs/>
                <w:sz w:val="18"/>
                <w:szCs w:val="18"/>
              </w:rPr>
              <w:t>32788</w:t>
            </w:r>
          </w:p>
        </w:tc>
        <w:tc>
          <w:tcPr>
            <w:tcW w:w="936" w:type="dxa"/>
            <w:gridSpan w:val="2"/>
          </w:tcPr>
          <w:p w:rsidR="00183627" w:rsidRPr="009527D6" w:rsidRDefault="00183627" w:rsidP="00906880">
            <w:pPr>
              <w:ind w:left="180"/>
              <w:jc w:val="center"/>
              <w:rPr>
                <w:bCs/>
                <w:sz w:val="18"/>
                <w:szCs w:val="18"/>
              </w:rPr>
            </w:pPr>
            <w:r>
              <w:rPr>
                <w:bCs/>
                <w:sz w:val="18"/>
                <w:szCs w:val="18"/>
              </w:rPr>
              <w:t>30564</w:t>
            </w:r>
          </w:p>
        </w:tc>
        <w:tc>
          <w:tcPr>
            <w:tcW w:w="851" w:type="dxa"/>
            <w:gridSpan w:val="2"/>
          </w:tcPr>
          <w:p w:rsidR="00183627" w:rsidRPr="009527D6" w:rsidRDefault="00183627" w:rsidP="00906880">
            <w:pPr>
              <w:ind w:left="180"/>
              <w:jc w:val="center"/>
              <w:rPr>
                <w:bCs/>
                <w:sz w:val="18"/>
                <w:szCs w:val="18"/>
              </w:rPr>
            </w:pPr>
            <w:r>
              <w:rPr>
                <w:bCs/>
                <w:sz w:val="18"/>
                <w:szCs w:val="18"/>
              </w:rPr>
              <w:t>30564</w:t>
            </w:r>
          </w:p>
        </w:tc>
        <w:tc>
          <w:tcPr>
            <w:tcW w:w="850" w:type="dxa"/>
            <w:gridSpan w:val="2"/>
          </w:tcPr>
          <w:p w:rsidR="00183627" w:rsidRPr="009527D6" w:rsidRDefault="00183627" w:rsidP="00906880">
            <w:pPr>
              <w:ind w:left="180"/>
              <w:jc w:val="center"/>
              <w:rPr>
                <w:bCs/>
                <w:sz w:val="18"/>
                <w:szCs w:val="18"/>
              </w:rPr>
            </w:pPr>
            <w:r>
              <w:rPr>
                <w:bCs/>
                <w:sz w:val="18"/>
                <w:szCs w:val="18"/>
              </w:rPr>
              <w:t>30564</w:t>
            </w:r>
          </w:p>
        </w:tc>
      </w:tr>
      <w:tr w:rsidR="00183627" w:rsidRPr="009527D6" w:rsidTr="00DC7D52">
        <w:trPr>
          <w:gridAfter w:val="1"/>
          <w:wAfter w:w="8" w:type="dxa"/>
          <w:trHeight w:val="533"/>
        </w:trPr>
        <w:tc>
          <w:tcPr>
            <w:tcW w:w="1810" w:type="dxa"/>
            <w:vMerge/>
          </w:tcPr>
          <w:p w:rsidR="00183627" w:rsidRPr="009527D6" w:rsidRDefault="00183627" w:rsidP="00AA461D">
            <w:pPr>
              <w:ind w:left="180"/>
              <w:rPr>
                <w:sz w:val="18"/>
                <w:szCs w:val="18"/>
              </w:rPr>
            </w:pPr>
          </w:p>
        </w:tc>
        <w:tc>
          <w:tcPr>
            <w:tcW w:w="1843" w:type="dxa"/>
            <w:vMerge/>
          </w:tcPr>
          <w:p w:rsidR="00183627" w:rsidRPr="009527D6" w:rsidRDefault="00183627" w:rsidP="00AA461D">
            <w:pPr>
              <w:jc w:val="both"/>
              <w:rPr>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Областной бюджет</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tcPr>
          <w:p w:rsidR="00183627" w:rsidRPr="009527D6" w:rsidRDefault="00183627" w:rsidP="00906880">
            <w:pPr>
              <w:ind w:left="180"/>
              <w:jc w:val="center"/>
              <w:rPr>
                <w:bCs/>
                <w:sz w:val="18"/>
                <w:szCs w:val="18"/>
              </w:rPr>
            </w:pPr>
            <w:r w:rsidRPr="009527D6">
              <w:rPr>
                <w:bCs/>
                <w:sz w:val="18"/>
                <w:szCs w:val="18"/>
              </w:rPr>
              <w:t>112</w:t>
            </w:r>
          </w:p>
        </w:tc>
        <w:tc>
          <w:tcPr>
            <w:tcW w:w="1071" w:type="dxa"/>
          </w:tcPr>
          <w:p w:rsidR="00183627" w:rsidRPr="009527D6" w:rsidRDefault="00183627" w:rsidP="00906880">
            <w:pPr>
              <w:ind w:left="180"/>
              <w:jc w:val="center"/>
              <w:rPr>
                <w:bCs/>
                <w:sz w:val="18"/>
                <w:szCs w:val="18"/>
              </w:rPr>
            </w:pPr>
            <w:r>
              <w:rPr>
                <w:bCs/>
                <w:sz w:val="18"/>
                <w:szCs w:val="18"/>
              </w:rPr>
              <w:t>0</w:t>
            </w:r>
          </w:p>
        </w:tc>
        <w:tc>
          <w:tcPr>
            <w:tcW w:w="1071" w:type="dxa"/>
            <w:gridSpan w:val="2"/>
          </w:tcPr>
          <w:p w:rsidR="00183627" w:rsidRPr="009527D6" w:rsidRDefault="00183627" w:rsidP="00906880">
            <w:pPr>
              <w:ind w:left="180"/>
              <w:rPr>
                <w:bCs/>
                <w:sz w:val="18"/>
                <w:szCs w:val="18"/>
              </w:rPr>
            </w:pPr>
            <w:r>
              <w:rPr>
                <w:bCs/>
                <w:sz w:val="18"/>
                <w:szCs w:val="18"/>
              </w:rPr>
              <w:t>718,0</w:t>
            </w:r>
          </w:p>
        </w:tc>
        <w:tc>
          <w:tcPr>
            <w:tcW w:w="992" w:type="dxa"/>
            <w:gridSpan w:val="2"/>
          </w:tcPr>
          <w:p w:rsidR="00183627" w:rsidRPr="009527D6" w:rsidRDefault="0012185A" w:rsidP="00906880">
            <w:pPr>
              <w:ind w:left="180"/>
              <w:jc w:val="center"/>
              <w:rPr>
                <w:bCs/>
                <w:sz w:val="18"/>
                <w:szCs w:val="18"/>
              </w:rPr>
            </w:pPr>
            <w:r>
              <w:rPr>
                <w:bCs/>
                <w:sz w:val="18"/>
                <w:szCs w:val="18"/>
              </w:rPr>
              <w:t>220,7</w:t>
            </w:r>
          </w:p>
        </w:tc>
        <w:tc>
          <w:tcPr>
            <w:tcW w:w="992" w:type="dxa"/>
            <w:gridSpan w:val="2"/>
          </w:tcPr>
          <w:p w:rsidR="00183627" w:rsidRPr="009527D6" w:rsidRDefault="00183627" w:rsidP="00906880">
            <w:pPr>
              <w:ind w:left="180"/>
              <w:jc w:val="center"/>
              <w:rPr>
                <w:bCs/>
                <w:sz w:val="18"/>
                <w:szCs w:val="18"/>
              </w:rPr>
            </w:pPr>
            <w:r w:rsidRPr="009527D6">
              <w:rPr>
                <w:bCs/>
                <w:sz w:val="18"/>
                <w:szCs w:val="18"/>
              </w:rPr>
              <w:t>0</w:t>
            </w:r>
          </w:p>
        </w:tc>
        <w:tc>
          <w:tcPr>
            <w:tcW w:w="936" w:type="dxa"/>
            <w:gridSpan w:val="2"/>
          </w:tcPr>
          <w:p w:rsidR="00183627" w:rsidRPr="009527D6" w:rsidRDefault="00183627" w:rsidP="00906880">
            <w:pPr>
              <w:ind w:left="180"/>
              <w:jc w:val="center"/>
              <w:rPr>
                <w:bCs/>
                <w:sz w:val="18"/>
                <w:szCs w:val="18"/>
              </w:rPr>
            </w:pPr>
            <w:r w:rsidRPr="009527D6">
              <w:rPr>
                <w:bCs/>
                <w:sz w:val="18"/>
                <w:szCs w:val="18"/>
              </w:rPr>
              <w:t>0</w:t>
            </w:r>
          </w:p>
        </w:tc>
        <w:tc>
          <w:tcPr>
            <w:tcW w:w="851" w:type="dxa"/>
            <w:gridSpan w:val="2"/>
          </w:tcPr>
          <w:p w:rsidR="00183627" w:rsidRPr="009527D6" w:rsidRDefault="00183627" w:rsidP="00906880">
            <w:pPr>
              <w:ind w:left="180"/>
              <w:jc w:val="center"/>
              <w:rPr>
                <w:bCs/>
                <w:sz w:val="18"/>
                <w:szCs w:val="18"/>
              </w:rPr>
            </w:pPr>
            <w:r w:rsidRPr="009527D6">
              <w:rPr>
                <w:bCs/>
                <w:sz w:val="18"/>
                <w:szCs w:val="18"/>
              </w:rPr>
              <w:t>0</w:t>
            </w:r>
          </w:p>
        </w:tc>
        <w:tc>
          <w:tcPr>
            <w:tcW w:w="850" w:type="dxa"/>
            <w:gridSpan w:val="2"/>
          </w:tcPr>
          <w:p w:rsidR="00183627" w:rsidRPr="009527D6" w:rsidRDefault="00183627" w:rsidP="00906880">
            <w:pPr>
              <w:ind w:left="180"/>
              <w:rPr>
                <w:bCs/>
                <w:sz w:val="18"/>
                <w:szCs w:val="18"/>
              </w:rPr>
            </w:pPr>
            <w:r w:rsidRPr="009527D6">
              <w:rPr>
                <w:bCs/>
                <w:sz w:val="18"/>
                <w:szCs w:val="18"/>
              </w:rPr>
              <w:t>0</w:t>
            </w:r>
          </w:p>
        </w:tc>
      </w:tr>
      <w:tr w:rsidR="00183627" w:rsidRPr="009527D6" w:rsidTr="00DC7D52">
        <w:trPr>
          <w:gridAfter w:val="1"/>
          <w:wAfter w:w="8" w:type="dxa"/>
          <w:trHeight w:val="834"/>
        </w:trPr>
        <w:tc>
          <w:tcPr>
            <w:tcW w:w="1810" w:type="dxa"/>
            <w:vMerge/>
          </w:tcPr>
          <w:p w:rsidR="00183627" w:rsidRPr="009527D6" w:rsidRDefault="00183627" w:rsidP="00AA461D">
            <w:pPr>
              <w:ind w:left="180"/>
              <w:rPr>
                <w:sz w:val="18"/>
                <w:szCs w:val="18"/>
              </w:rPr>
            </w:pPr>
          </w:p>
        </w:tc>
        <w:tc>
          <w:tcPr>
            <w:tcW w:w="1843" w:type="dxa"/>
            <w:vMerge/>
          </w:tcPr>
          <w:p w:rsidR="00183627" w:rsidRPr="009527D6" w:rsidRDefault="00183627" w:rsidP="00AA461D">
            <w:pPr>
              <w:jc w:val="both"/>
              <w:rPr>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Федеральный бюджет</w:t>
            </w:r>
          </w:p>
        </w:tc>
        <w:tc>
          <w:tcPr>
            <w:tcW w:w="1071" w:type="dxa"/>
          </w:tcPr>
          <w:p w:rsidR="00183627" w:rsidRPr="009527D6" w:rsidRDefault="00183627" w:rsidP="00906880">
            <w:pPr>
              <w:ind w:left="180"/>
              <w:jc w:val="center"/>
              <w:rPr>
                <w:sz w:val="18"/>
                <w:szCs w:val="18"/>
              </w:rPr>
            </w:pPr>
            <w:r w:rsidRPr="009527D6">
              <w:rPr>
                <w:sz w:val="18"/>
                <w:szCs w:val="18"/>
              </w:rPr>
              <w:t>0</w:t>
            </w:r>
          </w:p>
        </w:tc>
        <w:tc>
          <w:tcPr>
            <w:tcW w:w="1071" w:type="dxa"/>
          </w:tcPr>
          <w:p w:rsidR="00183627" w:rsidRPr="009527D6" w:rsidRDefault="00183627" w:rsidP="00906880">
            <w:pPr>
              <w:jc w:val="center"/>
              <w:rPr>
                <w:sz w:val="18"/>
                <w:szCs w:val="18"/>
              </w:rPr>
            </w:pPr>
            <w:r w:rsidRPr="009527D6">
              <w:rPr>
                <w:sz w:val="18"/>
                <w:szCs w:val="18"/>
              </w:rPr>
              <w:t>0</w:t>
            </w:r>
          </w:p>
        </w:tc>
        <w:tc>
          <w:tcPr>
            <w:tcW w:w="1071" w:type="dxa"/>
          </w:tcPr>
          <w:p w:rsidR="00183627" w:rsidRPr="009527D6" w:rsidRDefault="00183627" w:rsidP="00906880">
            <w:pPr>
              <w:jc w:val="center"/>
              <w:rPr>
                <w:sz w:val="18"/>
                <w:szCs w:val="18"/>
              </w:rPr>
            </w:pPr>
            <w:r w:rsidRPr="009527D6">
              <w:rPr>
                <w:sz w:val="18"/>
                <w:szCs w:val="18"/>
              </w:rPr>
              <w:t>0</w:t>
            </w:r>
          </w:p>
        </w:tc>
        <w:tc>
          <w:tcPr>
            <w:tcW w:w="1071" w:type="dxa"/>
          </w:tcPr>
          <w:p w:rsidR="00183627" w:rsidRPr="009527D6" w:rsidRDefault="00183627" w:rsidP="00906880">
            <w:pPr>
              <w:jc w:val="center"/>
              <w:rPr>
                <w:sz w:val="18"/>
                <w:szCs w:val="18"/>
              </w:rPr>
            </w:pPr>
            <w:r w:rsidRPr="009527D6">
              <w:rPr>
                <w:sz w:val="18"/>
                <w:szCs w:val="18"/>
              </w:rPr>
              <w:t>0</w:t>
            </w:r>
          </w:p>
        </w:tc>
        <w:tc>
          <w:tcPr>
            <w:tcW w:w="1071" w:type="dxa"/>
          </w:tcPr>
          <w:p w:rsidR="00183627" w:rsidRPr="009527D6" w:rsidRDefault="00183627" w:rsidP="00906880">
            <w:pPr>
              <w:jc w:val="center"/>
              <w:rPr>
                <w:sz w:val="18"/>
                <w:szCs w:val="18"/>
              </w:rPr>
            </w:pPr>
            <w:r w:rsidRPr="009527D6">
              <w:rPr>
                <w:sz w:val="18"/>
                <w:szCs w:val="18"/>
              </w:rPr>
              <w:t>0</w:t>
            </w:r>
          </w:p>
        </w:tc>
        <w:tc>
          <w:tcPr>
            <w:tcW w:w="1071" w:type="dxa"/>
            <w:gridSpan w:val="2"/>
          </w:tcPr>
          <w:p w:rsidR="00183627" w:rsidRPr="009527D6" w:rsidRDefault="00183627" w:rsidP="00906880">
            <w:pPr>
              <w:jc w:val="center"/>
              <w:rPr>
                <w:sz w:val="18"/>
                <w:szCs w:val="18"/>
              </w:rPr>
            </w:pPr>
            <w:r>
              <w:rPr>
                <w:sz w:val="18"/>
                <w:szCs w:val="18"/>
              </w:rPr>
              <w:t>1580,0</w:t>
            </w:r>
          </w:p>
        </w:tc>
        <w:tc>
          <w:tcPr>
            <w:tcW w:w="992" w:type="dxa"/>
            <w:gridSpan w:val="2"/>
          </w:tcPr>
          <w:p w:rsidR="00183627" w:rsidRPr="009527D6" w:rsidRDefault="0012185A" w:rsidP="00906880">
            <w:pPr>
              <w:jc w:val="center"/>
              <w:rPr>
                <w:sz w:val="18"/>
                <w:szCs w:val="18"/>
              </w:rPr>
            </w:pPr>
            <w:r>
              <w:rPr>
                <w:sz w:val="18"/>
                <w:szCs w:val="18"/>
              </w:rPr>
              <w:t>768,0</w:t>
            </w:r>
          </w:p>
        </w:tc>
        <w:tc>
          <w:tcPr>
            <w:tcW w:w="992" w:type="dxa"/>
            <w:gridSpan w:val="2"/>
          </w:tcPr>
          <w:p w:rsidR="00183627" w:rsidRPr="009527D6" w:rsidRDefault="00183627" w:rsidP="00906880">
            <w:pPr>
              <w:jc w:val="center"/>
              <w:rPr>
                <w:sz w:val="18"/>
                <w:szCs w:val="18"/>
              </w:rPr>
            </w:pPr>
            <w:r w:rsidRPr="009527D6">
              <w:rPr>
                <w:sz w:val="18"/>
                <w:szCs w:val="18"/>
              </w:rPr>
              <w:t>0</w:t>
            </w:r>
          </w:p>
        </w:tc>
        <w:tc>
          <w:tcPr>
            <w:tcW w:w="936" w:type="dxa"/>
            <w:gridSpan w:val="2"/>
          </w:tcPr>
          <w:p w:rsidR="00183627" w:rsidRPr="009527D6" w:rsidRDefault="00183627" w:rsidP="00906880">
            <w:pPr>
              <w:jc w:val="center"/>
              <w:rPr>
                <w:sz w:val="18"/>
                <w:szCs w:val="18"/>
              </w:rPr>
            </w:pPr>
            <w:r w:rsidRPr="009527D6">
              <w:rPr>
                <w:sz w:val="18"/>
                <w:szCs w:val="18"/>
              </w:rPr>
              <w:t>0</w:t>
            </w:r>
          </w:p>
        </w:tc>
        <w:tc>
          <w:tcPr>
            <w:tcW w:w="851" w:type="dxa"/>
            <w:gridSpan w:val="2"/>
          </w:tcPr>
          <w:p w:rsidR="00183627" w:rsidRPr="009527D6" w:rsidRDefault="00183627" w:rsidP="00906880">
            <w:pPr>
              <w:jc w:val="center"/>
              <w:rPr>
                <w:sz w:val="18"/>
                <w:szCs w:val="18"/>
              </w:rPr>
            </w:pPr>
            <w:r w:rsidRPr="009527D6">
              <w:rPr>
                <w:sz w:val="18"/>
                <w:szCs w:val="18"/>
              </w:rPr>
              <w:t>0</w:t>
            </w:r>
          </w:p>
        </w:tc>
        <w:tc>
          <w:tcPr>
            <w:tcW w:w="850" w:type="dxa"/>
            <w:gridSpan w:val="2"/>
          </w:tcPr>
          <w:p w:rsidR="00183627" w:rsidRPr="009527D6" w:rsidRDefault="00183627" w:rsidP="00906880">
            <w:pPr>
              <w:jc w:val="center"/>
              <w:rPr>
                <w:sz w:val="18"/>
                <w:szCs w:val="18"/>
              </w:rPr>
            </w:pPr>
            <w:r w:rsidRPr="009527D6">
              <w:rPr>
                <w:sz w:val="18"/>
                <w:szCs w:val="18"/>
              </w:rPr>
              <w:t>0</w:t>
            </w:r>
          </w:p>
        </w:tc>
      </w:tr>
      <w:tr w:rsidR="00117945" w:rsidRPr="009527D6" w:rsidTr="00DC7D52">
        <w:trPr>
          <w:gridAfter w:val="1"/>
          <w:wAfter w:w="8" w:type="dxa"/>
          <w:trHeight w:val="834"/>
        </w:trPr>
        <w:tc>
          <w:tcPr>
            <w:tcW w:w="1810" w:type="dxa"/>
            <w:vMerge/>
          </w:tcPr>
          <w:p w:rsidR="00117945" w:rsidRPr="009527D6" w:rsidRDefault="00117945" w:rsidP="00AA461D">
            <w:pPr>
              <w:ind w:left="180"/>
              <w:rPr>
                <w:sz w:val="18"/>
                <w:szCs w:val="18"/>
              </w:rPr>
            </w:pPr>
          </w:p>
        </w:tc>
        <w:tc>
          <w:tcPr>
            <w:tcW w:w="1843" w:type="dxa"/>
            <w:vMerge/>
          </w:tcPr>
          <w:p w:rsidR="00117945" w:rsidRPr="009527D6" w:rsidRDefault="00117945" w:rsidP="00AA461D">
            <w:pPr>
              <w:jc w:val="both"/>
              <w:rPr>
                <w:sz w:val="18"/>
                <w:szCs w:val="18"/>
              </w:rPr>
            </w:pPr>
          </w:p>
        </w:tc>
        <w:tc>
          <w:tcPr>
            <w:tcW w:w="1559" w:type="dxa"/>
            <w:vAlign w:val="center"/>
          </w:tcPr>
          <w:p w:rsidR="00117945" w:rsidRPr="009527D6" w:rsidRDefault="00117945" w:rsidP="00AA461D">
            <w:pPr>
              <w:rPr>
                <w:b/>
                <w:bCs/>
                <w:sz w:val="18"/>
                <w:szCs w:val="18"/>
              </w:rPr>
            </w:pPr>
            <w:r w:rsidRPr="009527D6">
              <w:rPr>
                <w:b/>
                <w:bCs/>
                <w:sz w:val="18"/>
                <w:szCs w:val="18"/>
              </w:rPr>
              <w:t xml:space="preserve">Внебюджетные </w:t>
            </w:r>
          </w:p>
          <w:p w:rsidR="00117945" w:rsidRPr="009527D6" w:rsidRDefault="00117945" w:rsidP="00AA461D">
            <w:pPr>
              <w:rPr>
                <w:b/>
                <w:bCs/>
                <w:sz w:val="18"/>
                <w:szCs w:val="18"/>
              </w:rPr>
            </w:pPr>
            <w:r w:rsidRPr="009527D6">
              <w:rPr>
                <w:b/>
                <w:bCs/>
                <w:sz w:val="18"/>
                <w:szCs w:val="18"/>
              </w:rPr>
              <w:t>средства</w:t>
            </w:r>
          </w:p>
        </w:tc>
        <w:tc>
          <w:tcPr>
            <w:tcW w:w="1071" w:type="dxa"/>
          </w:tcPr>
          <w:p w:rsidR="00117945" w:rsidRPr="009527D6" w:rsidRDefault="00117945" w:rsidP="00AA461D">
            <w:pPr>
              <w:ind w:left="180"/>
              <w:jc w:val="center"/>
              <w:rPr>
                <w:bCs/>
                <w:sz w:val="18"/>
                <w:szCs w:val="18"/>
              </w:rPr>
            </w:pPr>
            <w:r w:rsidRPr="009527D6">
              <w:rPr>
                <w:bCs/>
                <w:sz w:val="18"/>
                <w:szCs w:val="18"/>
              </w:rPr>
              <w:t>0</w:t>
            </w:r>
          </w:p>
        </w:tc>
        <w:tc>
          <w:tcPr>
            <w:tcW w:w="1071" w:type="dxa"/>
          </w:tcPr>
          <w:p w:rsidR="00117945" w:rsidRPr="009527D6" w:rsidRDefault="00117945" w:rsidP="00AA461D">
            <w:pPr>
              <w:ind w:left="180"/>
              <w:jc w:val="center"/>
              <w:rPr>
                <w:bCs/>
                <w:sz w:val="18"/>
                <w:szCs w:val="18"/>
              </w:rPr>
            </w:pPr>
            <w:r w:rsidRPr="009527D6">
              <w:rPr>
                <w:bCs/>
                <w:sz w:val="18"/>
                <w:szCs w:val="18"/>
              </w:rPr>
              <w:t>0</w:t>
            </w:r>
          </w:p>
        </w:tc>
        <w:tc>
          <w:tcPr>
            <w:tcW w:w="1071" w:type="dxa"/>
          </w:tcPr>
          <w:p w:rsidR="00117945" w:rsidRPr="009527D6" w:rsidRDefault="00117945" w:rsidP="00AA461D">
            <w:pPr>
              <w:ind w:left="180"/>
              <w:jc w:val="center"/>
              <w:rPr>
                <w:bCs/>
                <w:sz w:val="18"/>
                <w:szCs w:val="18"/>
              </w:rPr>
            </w:pPr>
            <w:r w:rsidRPr="009527D6">
              <w:rPr>
                <w:bCs/>
                <w:sz w:val="18"/>
                <w:szCs w:val="18"/>
              </w:rPr>
              <w:t>0</w:t>
            </w:r>
          </w:p>
        </w:tc>
        <w:tc>
          <w:tcPr>
            <w:tcW w:w="1071" w:type="dxa"/>
          </w:tcPr>
          <w:p w:rsidR="00117945" w:rsidRPr="009527D6" w:rsidRDefault="00117945" w:rsidP="00AA461D">
            <w:pPr>
              <w:ind w:left="180"/>
              <w:jc w:val="center"/>
              <w:rPr>
                <w:bCs/>
                <w:sz w:val="18"/>
                <w:szCs w:val="18"/>
              </w:rPr>
            </w:pPr>
            <w:r w:rsidRPr="009527D6">
              <w:rPr>
                <w:bCs/>
                <w:sz w:val="18"/>
                <w:szCs w:val="18"/>
              </w:rPr>
              <w:t>0</w:t>
            </w:r>
          </w:p>
        </w:tc>
        <w:tc>
          <w:tcPr>
            <w:tcW w:w="1071" w:type="dxa"/>
          </w:tcPr>
          <w:p w:rsidR="00117945" w:rsidRPr="009527D6" w:rsidRDefault="00117945" w:rsidP="00AA461D">
            <w:pPr>
              <w:ind w:left="180"/>
              <w:jc w:val="center"/>
              <w:rPr>
                <w:bCs/>
                <w:sz w:val="18"/>
                <w:szCs w:val="18"/>
              </w:rPr>
            </w:pPr>
            <w:r w:rsidRPr="009527D6">
              <w:rPr>
                <w:bCs/>
                <w:sz w:val="18"/>
                <w:szCs w:val="18"/>
              </w:rPr>
              <w:t>0</w:t>
            </w:r>
          </w:p>
        </w:tc>
        <w:tc>
          <w:tcPr>
            <w:tcW w:w="1071" w:type="dxa"/>
            <w:gridSpan w:val="2"/>
          </w:tcPr>
          <w:p w:rsidR="00117945" w:rsidRPr="009527D6" w:rsidRDefault="00117945" w:rsidP="00AA461D">
            <w:pPr>
              <w:ind w:left="180"/>
              <w:jc w:val="center"/>
              <w:rPr>
                <w:bCs/>
                <w:sz w:val="18"/>
                <w:szCs w:val="18"/>
              </w:rPr>
            </w:pPr>
            <w:r w:rsidRPr="009527D6">
              <w:rPr>
                <w:bCs/>
                <w:sz w:val="18"/>
                <w:szCs w:val="18"/>
              </w:rPr>
              <w:t>0</w:t>
            </w:r>
          </w:p>
        </w:tc>
        <w:tc>
          <w:tcPr>
            <w:tcW w:w="992" w:type="dxa"/>
            <w:gridSpan w:val="2"/>
          </w:tcPr>
          <w:p w:rsidR="00117945" w:rsidRPr="009527D6" w:rsidRDefault="00117945" w:rsidP="00AA461D">
            <w:pPr>
              <w:ind w:left="180"/>
              <w:jc w:val="center"/>
              <w:rPr>
                <w:bCs/>
                <w:sz w:val="18"/>
                <w:szCs w:val="18"/>
              </w:rPr>
            </w:pPr>
            <w:r w:rsidRPr="009527D6">
              <w:rPr>
                <w:bCs/>
                <w:sz w:val="18"/>
                <w:szCs w:val="18"/>
              </w:rPr>
              <w:t>0</w:t>
            </w:r>
          </w:p>
        </w:tc>
        <w:tc>
          <w:tcPr>
            <w:tcW w:w="992" w:type="dxa"/>
            <w:gridSpan w:val="2"/>
          </w:tcPr>
          <w:p w:rsidR="00117945" w:rsidRPr="009527D6" w:rsidRDefault="00117945" w:rsidP="00AA461D">
            <w:pPr>
              <w:ind w:left="180"/>
              <w:jc w:val="center"/>
              <w:rPr>
                <w:bCs/>
                <w:sz w:val="18"/>
                <w:szCs w:val="18"/>
              </w:rPr>
            </w:pPr>
            <w:r w:rsidRPr="009527D6">
              <w:rPr>
                <w:bCs/>
                <w:sz w:val="18"/>
                <w:szCs w:val="18"/>
              </w:rPr>
              <w:t>0</w:t>
            </w:r>
          </w:p>
        </w:tc>
        <w:tc>
          <w:tcPr>
            <w:tcW w:w="936" w:type="dxa"/>
            <w:gridSpan w:val="2"/>
          </w:tcPr>
          <w:p w:rsidR="00117945" w:rsidRPr="009527D6" w:rsidRDefault="00117945" w:rsidP="00AA461D">
            <w:pPr>
              <w:ind w:left="180"/>
              <w:jc w:val="center"/>
              <w:rPr>
                <w:bCs/>
                <w:sz w:val="18"/>
                <w:szCs w:val="18"/>
              </w:rPr>
            </w:pPr>
            <w:r w:rsidRPr="009527D6">
              <w:rPr>
                <w:bCs/>
                <w:sz w:val="18"/>
                <w:szCs w:val="18"/>
              </w:rPr>
              <w:t>0</w:t>
            </w:r>
          </w:p>
        </w:tc>
        <w:tc>
          <w:tcPr>
            <w:tcW w:w="851" w:type="dxa"/>
            <w:gridSpan w:val="2"/>
          </w:tcPr>
          <w:p w:rsidR="00117945" w:rsidRPr="009527D6" w:rsidRDefault="00117945" w:rsidP="00AA461D">
            <w:pPr>
              <w:ind w:left="180"/>
              <w:jc w:val="center"/>
              <w:rPr>
                <w:bCs/>
                <w:sz w:val="18"/>
                <w:szCs w:val="18"/>
              </w:rPr>
            </w:pPr>
            <w:r w:rsidRPr="009527D6">
              <w:rPr>
                <w:bCs/>
                <w:sz w:val="18"/>
                <w:szCs w:val="18"/>
              </w:rPr>
              <w:t>0</w:t>
            </w:r>
          </w:p>
        </w:tc>
        <w:tc>
          <w:tcPr>
            <w:tcW w:w="850" w:type="dxa"/>
            <w:gridSpan w:val="2"/>
          </w:tcPr>
          <w:p w:rsidR="00117945" w:rsidRPr="009527D6" w:rsidRDefault="00117945" w:rsidP="006A1993">
            <w:pPr>
              <w:ind w:left="180"/>
              <w:rPr>
                <w:bCs/>
                <w:sz w:val="18"/>
                <w:szCs w:val="18"/>
              </w:rPr>
            </w:pPr>
            <w:r w:rsidRPr="009527D6">
              <w:rPr>
                <w:bCs/>
                <w:sz w:val="18"/>
                <w:szCs w:val="18"/>
              </w:rPr>
              <w:t>0</w:t>
            </w:r>
          </w:p>
        </w:tc>
      </w:tr>
      <w:tr w:rsidR="00117945" w:rsidRPr="009527D6" w:rsidTr="00DC7D52">
        <w:trPr>
          <w:gridAfter w:val="1"/>
          <w:wAfter w:w="8" w:type="dxa"/>
          <w:trHeight w:val="499"/>
        </w:trPr>
        <w:tc>
          <w:tcPr>
            <w:tcW w:w="1810" w:type="dxa"/>
            <w:vMerge/>
          </w:tcPr>
          <w:p w:rsidR="00117945" w:rsidRPr="009527D6" w:rsidRDefault="00117945" w:rsidP="00AA461D">
            <w:pPr>
              <w:ind w:left="180"/>
              <w:rPr>
                <w:sz w:val="18"/>
                <w:szCs w:val="18"/>
              </w:rPr>
            </w:pPr>
          </w:p>
        </w:tc>
        <w:tc>
          <w:tcPr>
            <w:tcW w:w="1843" w:type="dxa"/>
            <w:vMerge/>
          </w:tcPr>
          <w:p w:rsidR="00117945" w:rsidRPr="009527D6" w:rsidRDefault="00117945" w:rsidP="00AA461D">
            <w:pPr>
              <w:jc w:val="both"/>
              <w:rPr>
                <w:sz w:val="18"/>
                <w:szCs w:val="18"/>
              </w:rPr>
            </w:pPr>
          </w:p>
        </w:tc>
        <w:tc>
          <w:tcPr>
            <w:tcW w:w="1559" w:type="dxa"/>
            <w:vAlign w:val="center"/>
          </w:tcPr>
          <w:p w:rsidR="00117945" w:rsidRPr="009527D6" w:rsidRDefault="00117945" w:rsidP="00AA461D">
            <w:pPr>
              <w:rPr>
                <w:b/>
                <w:bCs/>
                <w:sz w:val="18"/>
                <w:szCs w:val="18"/>
              </w:rPr>
            </w:pPr>
            <w:r w:rsidRPr="009527D6">
              <w:rPr>
                <w:b/>
                <w:bCs/>
                <w:sz w:val="18"/>
                <w:szCs w:val="18"/>
              </w:rPr>
              <w:t>Иные источники</w:t>
            </w:r>
          </w:p>
        </w:tc>
        <w:tc>
          <w:tcPr>
            <w:tcW w:w="1071" w:type="dxa"/>
          </w:tcPr>
          <w:p w:rsidR="00117945" w:rsidRPr="009527D6" w:rsidRDefault="00117945" w:rsidP="00AA461D">
            <w:pPr>
              <w:jc w:val="center"/>
              <w:rPr>
                <w:bCs/>
                <w:sz w:val="18"/>
                <w:szCs w:val="18"/>
              </w:rPr>
            </w:pPr>
            <w:r w:rsidRPr="009527D6">
              <w:rPr>
                <w:bCs/>
                <w:sz w:val="18"/>
                <w:szCs w:val="18"/>
              </w:rPr>
              <w:t>0</w:t>
            </w:r>
          </w:p>
        </w:tc>
        <w:tc>
          <w:tcPr>
            <w:tcW w:w="1071" w:type="dxa"/>
          </w:tcPr>
          <w:p w:rsidR="00117945" w:rsidRPr="009527D6" w:rsidRDefault="00117945" w:rsidP="00AA461D">
            <w:pPr>
              <w:jc w:val="center"/>
              <w:rPr>
                <w:bCs/>
                <w:sz w:val="18"/>
                <w:szCs w:val="18"/>
              </w:rPr>
            </w:pPr>
            <w:r w:rsidRPr="009527D6">
              <w:rPr>
                <w:bCs/>
                <w:sz w:val="18"/>
                <w:szCs w:val="18"/>
              </w:rPr>
              <w:t>0</w:t>
            </w:r>
          </w:p>
        </w:tc>
        <w:tc>
          <w:tcPr>
            <w:tcW w:w="1071" w:type="dxa"/>
          </w:tcPr>
          <w:p w:rsidR="00117945" w:rsidRPr="009527D6" w:rsidRDefault="00117945" w:rsidP="00AA461D">
            <w:pPr>
              <w:jc w:val="center"/>
              <w:rPr>
                <w:bCs/>
                <w:sz w:val="18"/>
                <w:szCs w:val="18"/>
              </w:rPr>
            </w:pPr>
            <w:r w:rsidRPr="009527D6">
              <w:rPr>
                <w:bCs/>
                <w:sz w:val="18"/>
                <w:szCs w:val="18"/>
              </w:rPr>
              <w:t>0</w:t>
            </w:r>
          </w:p>
        </w:tc>
        <w:tc>
          <w:tcPr>
            <w:tcW w:w="1071" w:type="dxa"/>
          </w:tcPr>
          <w:p w:rsidR="00117945" w:rsidRPr="009527D6" w:rsidRDefault="00117945" w:rsidP="00AA461D">
            <w:pPr>
              <w:jc w:val="center"/>
              <w:rPr>
                <w:bCs/>
                <w:sz w:val="18"/>
                <w:szCs w:val="18"/>
              </w:rPr>
            </w:pPr>
            <w:r w:rsidRPr="009527D6">
              <w:rPr>
                <w:bCs/>
                <w:sz w:val="18"/>
                <w:szCs w:val="18"/>
              </w:rPr>
              <w:t>0</w:t>
            </w:r>
          </w:p>
        </w:tc>
        <w:tc>
          <w:tcPr>
            <w:tcW w:w="1071" w:type="dxa"/>
          </w:tcPr>
          <w:p w:rsidR="00117945" w:rsidRPr="009527D6" w:rsidRDefault="00117945" w:rsidP="00AA461D">
            <w:pPr>
              <w:jc w:val="center"/>
              <w:rPr>
                <w:bCs/>
                <w:sz w:val="18"/>
                <w:szCs w:val="18"/>
              </w:rPr>
            </w:pPr>
            <w:r w:rsidRPr="009527D6">
              <w:rPr>
                <w:bCs/>
                <w:sz w:val="18"/>
                <w:szCs w:val="18"/>
              </w:rPr>
              <w:t>0</w:t>
            </w:r>
          </w:p>
        </w:tc>
        <w:tc>
          <w:tcPr>
            <w:tcW w:w="1071" w:type="dxa"/>
            <w:gridSpan w:val="2"/>
          </w:tcPr>
          <w:p w:rsidR="00117945" w:rsidRPr="009527D6" w:rsidRDefault="00117945" w:rsidP="00AA461D">
            <w:pPr>
              <w:jc w:val="center"/>
              <w:rPr>
                <w:bCs/>
                <w:sz w:val="18"/>
                <w:szCs w:val="18"/>
              </w:rPr>
            </w:pPr>
            <w:r w:rsidRPr="009527D6">
              <w:rPr>
                <w:bCs/>
                <w:sz w:val="18"/>
                <w:szCs w:val="18"/>
              </w:rPr>
              <w:t>0</w:t>
            </w:r>
          </w:p>
        </w:tc>
        <w:tc>
          <w:tcPr>
            <w:tcW w:w="992" w:type="dxa"/>
            <w:gridSpan w:val="2"/>
          </w:tcPr>
          <w:p w:rsidR="00117945" w:rsidRPr="009527D6" w:rsidRDefault="00117945" w:rsidP="00AA461D">
            <w:pPr>
              <w:jc w:val="center"/>
              <w:rPr>
                <w:bCs/>
                <w:sz w:val="18"/>
                <w:szCs w:val="18"/>
              </w:rPr>
            </w:pPr>
            <w:r w:rsidRPr="009527D6">
              <w:rPr>
                <w:bCs/>
                <w:sz w:val="18"/>
                <w:szCs w:val="18"/>
              </w:rPr>
              <w:t>0</w:t>
            </w:r>
          </w:p>
        </w:tc>
        <w:tc>
          <w:tcPr>
            <w:tcW w:w="992" w:type="dxa"/>
            <w:gridSpan w:val="2"/>
          </w:tcPr>
          <w:p w:rsidR="00117945" w:rsidRPr="009527D6" w:rsidRDefault="00117945" w:rsidP="00AA461D">
            <w:pPr>
              <w:jc w:val="center"/>
              <w:rPr>
                <w:bCs/>
                <w:sz w:val="18"/>
                <w:szCs w:val="18"/>
              </w:rPr>
            </w:pPr>
            <w:r w:rsidRPr="009527D6">
              <w:rPr>
                <w:bCs/>
                <w:sz w:val="18"/>
                <w:szCs w:val="18"/>
              </w:rPr>
              <w:t>0</w:t>
            </w:r>
          </w:p>
        </w:tc>
        <w:tc>
          <w:tcPr>
            <w:tcW w:w="936" w:type="dxa"/>
            <w:gridSpan w:val="2"/>
          </w:tcPr>
          <w:p w:rsidR="00117945" w:rsidRPr="009527D6" w:rsidRDefault="00117945" w:rsidP="00AA461D">
            <w:pPr>
              <w:jc w:val="center"/>
              <w:rPr>
                <w:bCs/>
                <w:sz w:val="18"/>
                <w:szCs w:val="18"/>
              </w:rPr>
            </w:pPr>
            <w:r w:rsidRPr="009527D6">
              <w:rPr>
                <w:bCs/>
                <w:sz w:val="18"/>
                <w:szCs w:val="18"/>
              </w:rPr>
              <w:t>0</w:t>
            </w:r>
          </w:p>
        </w:tc>
        <w:tc>
          <w:tcPr>
            <w:tcW w:w="851" w:type="dxa"/>
            <w:gridSpan w:val="2"/>
          </w:tcPr>
          <w:p w:rsidR="00117945" w:rsidRPr="009527D6" w:rsidRDefault="00117945" w:rsidP="00AA461D">
            <w:pPr>
              <w:jc w:val="center"/>
              <w:rPr>
                <w:bCs/>
                <w:sz w:val="18"/>
                <w:szCs w:val="18"/>
              </w:rPr>
            </w:pPr>
            <w:r w:rsidRPr="009527D6">
              <w:rPr>
                <w:bCs/>
                <w:sz w:val="18"/>
                <w:szCs w:val="18"/>
              </w:rPr>
              <w:t>0</w:t>
            </w:r>
          </w:p>
        </w:tc>
        <w:tc>
          <w:tcPr>
            <w:tcW w:w="850" w:type="dxa"/>
            <w:gridSpan w:val="2"/>
          </w:tcPr>
          <w:p w:rsidR="00117945" w:rsidRPr="009527D6" w:rsidRDefault="00117945" w:rsidP="006A1993">
            <w:pPr>
              <w:ind w:left="180"/>
              <w:rPr>
                <w:bCs/>
                <w:sz w:val="18"/>
                <w:szCs w:val="18"/>
              </w:rPr>
            </w:pPr>
            <w:r w:rsidRPr="009527D6">
              <w:rPr>
                <w:bCs/>
                <w:sz w:val="18"/>
                <w:szCs w:val="18"/>
              </w:rPr>
              <w:t>0</w:t>
            </w:r>
          </w:p>
        </w:tc>
      </w:tr>
      <w:tr w:rsidR="00DC7D52" w:rsidRPr="009527D6" w:rsidTr="00DC7D52">
        <w:trPr>
          <w:gridAfter w:val="1"/>
          <w:wAfter w:w="8" w:type="dxa"/>
          <w:trHeight w:val="393"/>
        </w:trPr>
        <w:tc>
          <w:tcPr>
            <w:tcW w:w="1810" w:type="dxa"/>
            <w:vMerge w:val="restart"/>
          </w:tcPr>
          <w:p w:rsidR="00DC7D52" w:rsidRPr="009527D6" w:rsidRDefault="00DC7D52" w:rsidP="00AA461D">
            <w:pPr>
              <w:rPr>
                <w:sz w:val="18"/>
                <w:szCs w:val="18"/>
              </w:rPr>
            </w:pPr>
            <w:r w:rsidRPr="009527D6">
              <w:rPr>
                <w:sz w:val="18"/>
                <w:szCs w:val="18"/>
              </w:rPr>
              <w:t xml:space="preserve">Основное </w:t>
            </w:r>
          </w:p>
          <w:p w:rsidR="00DC7D52" w:rsidRPr="009527D6" w:rsidRDefault="00DC7D52" w:rsidP="00AA461D">
            <w:pPr>
              <w:rPr>
                <w:sz w:val="18"/>
                <w:szCs w:val="18"/>
              </w:rPr>
            </w:pPr>
            <w:r w:rsidRPr="009527D6">
              <w:rPr>
                <w:sz w:val="18"/>
                <w:szCs w:val="18"/>
              </w:rPr>
              <w:t>мероприятие 1.1.1.</w:t>
            </w:r>
          </w:p>
          <w:p w:rsidR="00DC7D52" w:rsidRPr="009527D6" w:rsidRDefault="00DC7D52" w:rsidP="00AA461D">
            <w:pPr>
              <w:rPr>
                <w:b/>
                <w:bCs/>
                <w:sz w:val="18"/>
                <w:szCs w:val="18"/>
              </w:rPr>
            </w:pPr>
          </w:p>
        </w:tc>
        <w:tc>
          <w:tcPr>
            <w:tcW w:w="1843" w:type="dxa"/>
            <w:vMerge w:val="restart"/>
          </w:tcPr>
          <w:p w:rsidR="00DC7D52" w:rsidRPr="009527D6" w:rsidRDefault="00DC7D52" w:rsidP="00AA461D">
            <w:pPr>
              <w:rPr>
                <w:b/>
                <w:bCs/>
                <w:sz w:val="18"/>
                <w:szCs w:val="18"/>
              </w:rPr>
            </w:pPr>
            <w:r w:rsidRPr="009527D6">
              <w:rPr>
                <w:b/>
                <w:sz w:val="18"/>
                <w:szCs w:val="18"/>
              </w:rPr>
              <w:t>«Благоустройство территории городского поселения «Поселок Чернянка»</w:t>
            </w:r>
          </w:p>
        </w:tc>
        <w:tc>
          <w:tcPr>
            <w:tcW w:w="1559" w:type="dxa"/>
            <w:vAlign w:val="center"/>
          </w:tcPr>
          <w:p w:rsidR="00DC7D52" w:rsidRPr="009527D6" w:rsidRDefault="00DC7D52" w:rsidP="00AA461D">
            <w:pPr>
              <w:rPr>
                <w:b/>
                <w:bCs/>
                <w:sz w:val="18"/>
                <w:szCs w:val="18"/>
              </w:rPr>
            </w:pPr>
            <w:r w:rsidRPr="009527D6">
              <w:rPr>
                <w:b/>
                <w:bCs/>
                <w:sz w:val="18"/>
                <w:szCs w:val="18"/>
              </w:rPr>
              <w:t>Всего</w:t>
            </w:r>
          </w:p>
        </w:tc>
        <w:tc>
          <w:tcPr>
            <w:tcW w:w="1071" w:type="dxa"/>
          </w:tcPr>
          <w:p w:rsidR="00DC7D52" w:rsidRPr="00DC7D52" w:rsidRDefault="00183627" w:rsidP="00117945">
            <w:pPr>
              <w:ind w:left="180"/>
              <w:jc w:val="center"/>
              <w:rPr>
                <w:b/>
                <w:bCs/>
                <w:sz w:val="18"/>
                <w:szCs w:val="18"/>
              </w:rPr>
            </w:pPr>
            <w:r>
              <w:rPr>
                <w:b/>
                <w:bCs/>
                <w:sz w:val="18"/>
                <w:szCs w:val="18"/>
              </w:rPr>
              <w:t>10851,0</w:t>
            </w:r>
          </w:p>
        </w:tc>
        <w:tc>
          <w:tcPr>
            <w:tcW w:w="1071" w:type="dxa"/>
          </w:tcPr>
          <w:p w:rsidR="00DC7D52" w:rsidRPr="00DC7D52" w:rsidRDefault="00183627" w:rsidP="00117945">
            <w:pPr>
              <w:ind w:left="180"/>
              <w:jc w:val="center"/>
              <w:rPr>
                <w:b/>
                <w:bCs/>
                <w:sz w:val="18"/>
                <w:szCs w:val="18"/>
              </w:rPr>
            </w:pPr>
            <w:r>
              <w:rPr>
                <w:b/>
                <w:bCs/>
                <w:sz w:val="18"/>
                <w:szCs w:val="18"/>
              </w:rPr>
              <w:t>10851,0</w:t>
            </w:r>
          </w:p>
        </w:tc>
        <w:tc>
          <w:tcPr>
            <w:tcW w:w="1071" w:type="dxa"/>
          </w:tcPr>
          <w:p w:rsidR="00DC7D52" w:rsidRPr="00DC7D52" w:rsidRDefault="00183627" w:rsidP="00117945">
            <w:pPr>
              <w:ind w:left="180"/>
              <w:jc w:val="center"/>
              <w:rPr>
                <w:b/>
                <w:bCs/>
                <w:sz w:val="18"/>
                <w:szCs w:val="18"/>
              </w:rPr>
            </w:pPr>
            <w:r>
              <w:rPr>
                <w:b/>
                <w:bCs/>
                <w:sz w:val="18"/>
                <w:szCs w:val="18"/>
              </w:rPr>
              <w:t>11394</w:t>
            </w:r>
          </w:p>
        </w:tc>
        <w:tc>
          <w:tcPr>
            <w:tcW w:w="1071" w:type="dxa"/>
          </w:tcPr>
          <w:p w:rsidR="00DC7D52" w:rsidRPr="00DC7D52" w:rsidRDefault="00183627" w:rsidP="00117945">
            <w:pPr>
              <w:ind w:left="180"/>
              <w:jc w:val="center"/>
              <w:rPr>
                <w:b/>
                <w:bCs/>
                <w:sz w:val="18"/>
                <w:szCs w:val="18"/>
              </w:rPr>
            </w:pPr>
            <w:r>
              <w:rPr>
                <w:b/>
                <w:bCs/>
                <w:sz w:val="18"/>
                <w:szCs w:val="18"/>
              </w:rPr>
              <w:t>11963</w:t>
            </w:r>
          </w:p>
        </w:tc>
        <w:tc>
          <w:tcPr>
            <w:tcW w:w="1071" w:type="dxa"/>
          </w:tcPr>
          <w:p w:rsidR="00DC7D52" w:rsidRPr="00DC7D52" w:rsidRDefault="00183627" w:rsidP="00117945">
            <w:pPr>
              <w:ind w:left="180"/>
              <w:jc w:val="center"/>
              <w:rPr>
                <w:b/>
                <w:bCs/>
                <w:sz w:val="18"/>
                <w:szCs w:val="18"/>
              </w:rPr>
            </w:pPr>
            <w:r>
              <w:rPr>
                <w:b/>
                <w:bCs/>
                <w:sz w:val="18"/>
                <w:szCs w:val="18"/>
              </w:rPr>
              <w:t>12561,0</w:t>
            </w:r>
          </w:p>
        </w:tc>
        <w:tc>
          <w:tcPr>
            <w:tcW w:w="1071" w:type="dxa"/>
            <w:gridSpan w:val="2"/>
          </w:tcPr>
          <w:p w:rsidR="00DC7D52" w:rsidRPr="00DC7D52" w:rsidRDefault="00183627" w:rsidP="00117945">
            <w:pPr>
              <w:ind w:left="180"/>
              <w:jc w:val="center"/>
              <w:rPr>
                <w:b/>
                <w:bCs/>
                <w:sz w:val="18"/>
                <w:szCs w:val="18"/>
              </w:rPr>
            </w:pPr>
            <w:r>
              <w:rPr>
                <w:b/>
                <w:bCs/>
                <w:sz w:val="18"/>
                <w:szCs w:val="18"/>
              </w:rPr>
              <w:t>48747,1</w:t>
            </w:r>
          </w:p>
        </w:tc>
        <w:tc>
          <w:tcPr>
            <w:tcW w:w="992" w:type="dxa"/>
            <w:gridSpan w:val="2"/>
          </w:tcPr>
          <w:p w:rsidR="00DC7D52" w:rsidRPr="00DC7D52" w:rsidRDefault="0012185A" w:rsidP="00C05EB3">
            <w:pPr>
              <w:ind w:left="180"/>
              <w:jc w:val="center"/>
              <w:rPr>
                <w:b/>
                <w:bCs/>
                <w:sz w:val="18"/>
                <w:szCs w:val="18"/>
              </w:rPr>
            </w:pPr>
            <w:r>
              <w:rPr>
                <w:b/>
                <w:bCs/>
                <w:sz w:val="18"/>
                <w:szCs w:val="18"/>
              </w:rPr>
              <w:t>42147,7</w:t>
            </w:r>
          </w:p>
        </w:tc>
        <w:tc>
          <w:tcPr>
            <w:tcW w:w="992" w:type="dxa"/>
            <w:gridSpan w:val="2"/>
          </w:tcPr>
          <w:p w:rsidR="00DC7D52" w:rsidRPr="00DC7D52" w:rsidRDefault="00DC7D52" w:rsidP="00117945">
            <w:pPr>
              <w:ind w:left="180"/>
              <w:jc w:val="center"/>
              <w:rPr>
                <w:b/>
                <w:bCs/>
                <w:sz w:val="18"/>
                <w:szCs w:val="18"/>
              </w:rPr>
            </w:pPr>
            <w:r w:rsidRPr="00DC7D52">
              <w:rPr>
                <w:b/>
                <w:bCs/>
                <w:sz w:val="18"/>
                <w:szCs w:val="18"/>
              </w:rPr>
              <w:t>32788</w:t>
            </w:r>
          </w:p>
        </w:tc>
        <w:tc>
          <w:tcPr>
            <w:tcW w:w="936" w:type="dxa"/>
            <w:gridSpan w:val="2"/>
          </w:tcPr>
          <w:p w:rsidR="00DC7D52" w:rsidRPr="00DC7D52" w:rsidRDefault="00DC7D52" w:rsidP="00117945">
            <w:pPr>
              <w:ind w:left="180"/>
              <w:jc w:val="center"/>
              <w:rPr>
                <w:b/>
                <w:bCs/>
                <w:sz w:val="18"/>
                <w:szCs w:val="18"/>
              </w:rPr>
            </w:pPr>
            <w:r w:rsidRPr="00DC7D52">
              <w:rPr>
                <w:b/>
                <w:bCs/>
                <w:sz w:val="18"/>
                <w:szCs w:val="18"/>
              </w:rPr>
              <w:t>30564</w:t>
            </w:r>
          </w:p>
        </w:tc>
        <w:tc>
          <w:tcPr>
            <w:tcW w:w="851" w:type="dxa"/>
            <w:gridSpan w:val="2"/>
          </w:tcPr>
          <w:p w:rsidR="00DC7D52" w:rsidRPr="00DC7D52" w:rsidRDefault="00DC7D52" w:rsidP="003B2076">
            <w:pPr>
              <w:ind w:left="180"/>
              <w:jc w:val="center"/>
              <w:rPr>
                <w:b/>
                <w:bCs/>
                <w:sz w:val="18"/>
                <w:szCs w:val="18"/>
              </w:rPr>
            </w:pPr>
            <w:r w:rsidRPr="00DC7D52">
              <w:rPr>
                <w:b/>
                <w:bCs/>
                <w:sz w:val="18"/>
                <w:szCs w:val="18"/>
              </w:rPr>
              <w:t>30564</w:t>
            </w:r>
          </w:p>
        </w:tc>
        <w:tc>
          <w:tcPr>
            <w:tcW w:w="850" w:type="dxa"/>
            <w:gridSpan w:val="2"/>
          </w:tcPr>
          <w:p w:rsidR="00DC7D52" w:rsidRPr="00DC7D52" w:rsidRDefault="00DC7D52" w:rsidP="003B2076">
            <w:pPr>
              <w:ind w:left="180"/>
              <w:jc w:val="center"/>
              <w:rPr>
                <w:b/>
                <w:bCs/>
                <w:sz w:val="18"/>
                <w:szCs w:val="18"/>
              </w:rPr>
            </w:pPr>
            <w:r w:rsidRPr="00DC7D52">
              <w:rPr>
                <w:b/>
                <w:bCs/>
                <w:sz w:val="18"/>
                <w:szCs w:val="18"/>
              </w:rPr>
              <w:t>30564</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Местный бюджет</w:t>
            </w:r>
          </w:p>
        </w:tc>
        <w:tc>
          <w:tcPr>
            <w:tcW w:w="1071" w:type="dxa"/>
          </w:tcPr>
          <w:p w:rsidR="00183627" w:rsidRPr="00183627" w:rsidRDefault="00183627" w:rsidP="00906880">
            <w:pPr>
              <w:ind w:left="180"/>
              <w:jc w:val="center"/>
              <w:rPr>
                <w:bCs/>
                <w:sz w:val="18"/>
                <w:szCs w:val="18"/>
              </w:rPr>
            </w:pPr>
            <w:r w:rsidRPr="00183627">
              <w:rPr>
                <w:bCs/>
                <w:sz w:val="18"/>
                <w:szCs w:val="18"/>
              </w:rPr>
              <w:t>10851,0</w:t>
            </w:r>
          </w:p>
        </w:tc>
        <w:tc>
          <w:tcPr>
            <w:tcW w:w="1071" w:type="dxa"/>
          </w:tcPr>
          <w:p w:rsidR="00183627" w:rsidRPr="00183627" w:rsidRDefault="00183627" w:rsidP="00906880">
            <w:pPr>
              <w:ind w:left="180"/>
              <w:jc w:val="center"/>
              <w:rPr>
                <w:bCs/>
                <w:sz w:val="18"/>
                <w:szCs w:val="18"/>
              </w:rPr>
            </w:pPr>
            <w:r w:rsidRPr="00183627">
              <w:rPr>
                <w:bCs/>
                <w:sz w:val="18"/>
                <w:szCs w:val="18"/>
              </w:rPr>
              <w:t>10851,0</w:t>
            </w:r>
          </w:p>
        </w:tc>
        <w:tc>
          <w:tcPr>
            <w:tcW w:w="1071" w:type="dxa"/>
          </w:tcPr>
          <w:p w:rsidR="00183627" w:rsidRPr="00183627" w:rsidRDefault="00183627" w:rsidP="00906880">
            <w:pPr>
              <w:ind w:left="180"/>
              <w:jc w:val="center"/>
              <w:rPr>
                <w:bCs/>
                <w:sz w:val="18"/>
                <w:szCs w:val="18"/>
              </w:rPr>
            </w:pPr>
            <w:r w:rsidRPr="00183627">
              <w:rPr>
                <w:bCs/>
                <w:sz w:val="18"/>
                <w:szCs w:val="18"/>
              </w:rPr>
              <w:t>11394</w:t>
            </w:r>
          </w:p>
        </w:tc>
        <w:tc>
          <w:tcPr>
            <w:tcW w:w="1071" w:type="dxa"/>
          </w:tcPr>
          <w:p w:rsidR="00183627" w:rsidRPr="009527D6" w:rsidRDefault="00183627" w:rsidP="00117945">
            <w:pPr>
              <w:ind w:left="180"/>
              <w:jc w:val="center"/>
              <w:rPr>
                <w:bCs/>
                <w:sz w:val="18"/>
                <w:szCs w:val="18"/>
              </w:rPr>
            </w:pPr>
            <w:r>
              <w:rPr>
                <w:bCs/>
                <w:sz w:val="18"/>
                <w:szCs w:val="18"/>
              </w:rPr>
              <w:t>1851</w:t>
            </w:r>
          </w:p>
        </w:tc>
        <w:tc>
          <w:tcPr>
            <w:tcW w:w="1071" w:type="dxa"/>
          </w:tcPr>
          <w:p w:rsidR="00183627" w:rsidRPr="009527D6" w:rsidRDefault="00183627" w:rsidP="00117945">
            <w:pPr>
              <w:ind w:left="180"/>
              <w:jc w:val="center"/>
              <w:rPr>
                <w:bCs/>
                <w:sz w:val="18"/>
                <w:szCs w:val="18"/>
              </w:rPr>
            </w:pPr>
            <w:r>
              <w:rPr>
                <w:bCs/>
                <w:sz w:val="18"/>
                <w:szCs w:val="18"/>
              </w:rPr>
              <w:t>12561</w:t>
            </w:r>
          </w:p>
        </w:tc>
        <w:tc>
          <w:tcPr>
            <w:tcW w:w="1071" w:type="dxa"/>
            <w:gridSpan w:val="2"/>
          </w:tcPr>
          <w:p w:rsidR="00183627" w:rsidRPr="009527D6" w:rsidRDefault="00183627" w:rsidP="00117945">
            <w:pPr>
              <w:ind w:left="180"/>
              <w:jc w:val="center"/>
              <w:rPr>
                <w:bCs/>
                <w:sz w:val="18"/>
                <w:szCs w:val="18"/>
              </w:rPr>
            </w:pPr>
            <w:r>
              <w:rPr>
                <w:bCs/>
                <w:sz w:val="18"/>
                <w:szCs w:val="18"/>
              </w:rPr>
              <w:t>46449,1</w:t>
            </w:r>
          </w:p>
        </w:tc>
        <w:tc>
          <w:tcPr>
            <w:tcW w:w="992" w:type="dxa"/>
            <w:gridSpan w:val="2"/>
          </w:tcPr>
          <w:p w:rsidR="00183627" w:rsidRPr="009527D6" w:rsidRDefault="0012185A" w:rsidP="00C05EB3">
            <w:pPr>
              <w:ind w:left="180"/>
              <w:jc w:val="center"/>
              <w:rPr>
                <w:bCs/>
                <w:sz w:val="18"/>
                <w:szCs w:val="18"/>
              </w:rPr>
            </w:pPr>
            <w:r>
              <w:rPr>
                <w:bCs/>
                <w:sz w:val="18"/>
                <w:szCs w:val="18"/>
              </w:rPr>
              <w:t>41159,0</w:t>
            </w:r>
          </w:p>
        </w:tc>
        <w:tc>
          <w:tcPr>
            <w:tcW w:w="992" w:type="dxa"/>
            <w:gridSpan w:val="2"/>
          </w:tcPr>
          <w:p w:rsidR="00183627" w:rsidRPr="009527D6" w:rsidRDefault="00183627" w:rsidP="00117945">
            <w:pPr>
              <w:ind w:left="180"/>
              <w:jc w:val="center"/>
              <w:rPr>
                <w:bCs/>
                <w:sz w:val="18"/>
                <w:szCs w:val="18"/>
              </w:rPr>
            </w:pPr>
            <w:r>
              <w:rPr>
                <w:bCs/>
                <w:sz w:val="18"/>
                <w:szCs w:val="18"/>
              </w:rPr>
              <w:t>32788</w:t>
            </w:r>
          </w:p>
        </w:tc>
        <w:tc>
          <w:tcPr>
            <w:tcW w:w="936" w:type="dxa"/>
            <w:gridSpan w:val="2"/>
          </w:tcPr>
          <w:p w:rsidR="00183627" w:rsidRPr="009527D6" w:rsidRDefault="00183627" w:rsidP="00117945">
            <w:pPr>
              <w:ind w:left="180"/>
              <w:jc w:val="center"/>
              <w:rPr>
                <w:bCs/>
                <w:sz w:val="18"/>
                <w:szCs w:val="18"/>
              </w:rPr>
            </w:pPr>
            <w:r>
              <w:rPr>
                <w:bCs/>
                <w:sz w:val="18"/>
                <w:szCs w:val="18"/>
              </w:rPr>
              <w:t>30564</w:t>
            </w:r>
          </w:p>
        </w:tc>
        <w:tc>
          <w:tcPr>
            <w:tcW w:w="851" w:type="dxa"/>
            <w:gridSpan w:val="2"/>
          </w:tcPr>
          <w:p w:rsidR="00183627" w:rsidRPr="009527D6" w:rsidRDefault="00183627" w:rsidP="003B2076">
            <w:pPr>
              <w:ind w:left="180"/>
              <w:jc w:val="center"/>
              <w:rPr>
                <w:bCs/>
                <w:sz w:val="18"/>
                <w:szCs w:val="18"/>
              </w:rPr>
            </w:pPr>
            <w:r>
              <w:rPr>
                <w:bCs/>
                <w:sz w:val="18"/>
                <w:szCs w:val="18"/>
              </w:rPr>
              <w:t>30564</w:t>
            </w:r>
          </w:p>
        </w:tc>
        <w:tc>
          <w:tcPr>
            <w:tcW w:w="850" w:type="dxa"/>
            <w:gridSpan w:val="2"/>
          </w:tcPr>
          <w:p w:rsidR="00183627" w:rsidRPr="009527D6" w:rsidRDefault="00183627" w:rsidP="003B2076">
            <w:pPr>
              <w:ind w:left="180"/>
              <w:jc w:val="center"/>
              <w:rPr>
                <w:bCs/>
                <w:sz w:val="18"/>
                <w:szCs w:val="18"/>
              </w:rPr>
            </w:pPr>
            <w:r>
              <w:rPr>
                <w:bCs/>
                <w:sz w:val="18"/>
                <w:szCs w:val="18"/>
              </w:rPr>
              <w:t>30564</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Областной бюджет</w:t>
            </w:r>
          </w:p>
        </w:tc>
        <w:tc>
          <w:tcPr>
            <w:tcW w:w="1071" w:type="dxa"/>
          </w:tcPr>
          <w:p w:rsidR="00183627" w:rsidRPr="009527D6" w:rsidRDefault="00183627" w:rsidP="00117945">
            <w:pPr>
              <w:ind w:left="180"/>
              <w:jc w:val="center"/>
              <w:rPr>
                <w:bCs/>
                <w:sz w:val="18"/>
                <w:szCs w:val="18"/>
              </w:rPr>
            </w:pPr>
            <w:r w:rsidRPr="009527D6">
              <w:rPr>
                <w:bCs/>
                <w:sz w:val="18"/>
                <w:szCs w:val="18"/>
              </w:rPr>
              <w:t>0</w:t>
            </w:r>
          </w:p>
        </w:tc>
        <w:tc>
          <w:tcPr>
            <w:tcW w:w="1071" w:type="dxa"/>
          </w:tcPr>
          <w:p w:rsidR="00183627" w:rsidRPr="009527D6" w:rsidRDefault="00183627" w:rsidP="00117945">
            <w:pPr>
              <w:ind w:left="180"/>
              <w:jc w:val="center"/>
              <w:rPr>
                <w:bCs/>
                <w:sz w:val="18"/>
                <w:szCs w:val="18"/>
              </w:rPr>
            </w:pPr>
            <w:r w:rsidRPr="009527D6">
              <w:rPr>
                <w:bCs/>
                <w:sz w:val="18"/>
                <w:szCs w:val="18"/>
              </w:rPr>
              <w:t>0</w:t>
            </w:r>
          </w:p>
        </w:tc>
        <w:tc>
          <w:tcPr>
            <w:tcW w:w="1071" w:type="dxa"/>
          </w:tcPr>
          <w:p w:rsidR="00183627" w:rsidRPr="009527D6" w:rsidRDefault="00183627" w:rsidP="00117945">
            <w:pPr>
              <w:ind w:left="180"/>
              <w:jc w:val="center"/>
              <w:rPr>
                <w:bCs/>
                <w:sz w:val="18"/>
                <w:szCs w:val="18"/>
              </w:rPr>
            </w:pPr>
            <w:r w:rsidRPr="009527D6">
              <w:rPr>
                <w:bCs/>
                <w:sz w:val="18"/>
                <w:szCs w:val="18"/>
              </w:rPr>
              <w:t>0</w:t>
            </w:r>
          </w:p>
        </w:tc>
        <w:tc>
          <w:tcPr>
            <w:tcW w:w="1071" w:type="dxa"/>
          </w:tcPr>
          <w:p w:rsidR="00183627" w:rsidRPr="009527D6" w:rsidRDefault="00183627" w:rsidP="00117945">
            <w:pPr>
              <w:ind w:left="180"/>
              <w:jc w:val="center"/>
              <w:rPr>
                <w:bCs/>
                <w:sz w:val="18"/>
                <w:szCs w:val="18"/>
              </w:rPr>
            </w:pPr>
            <w:r w:rsidRPr="009527D6">
              <w:rPr>
                <w:bCs/>
                <w:sz w:val="18"/>
                <w:szCs w:val="18"/>
              </w:rPr>
              <w:t>112</w:t>
            </w:r>
          </w:p>
        </w:tc>
        <w:tc>
          <w:tcPr>
            <w:tcW w:w="1071" w:type="dxa"/>
          </w:tcPr>
          <w:p w:rsidR="00183627" w:rsidRPr="009527D6" w:rsidRDefault="00183627" w:rsidP="00117945">
            <w:pPr>
              <w:ind w:left="180"/>
              <w:jc w:val="center"/>
              <w:rPr>
                <w:bCs/>
                <w:sz w:val="18"/>
                <w:szCs w:val="18"/>
              </w:rPr>
            </w:pPr>
            <w:r>
              <w:rPr>
                <w:bCs/>
                <w:sz w:val="18"/>
                <w:szCs w:val="18"/>
              </w:rPr>
              <w:t>0</w:t>
            </w:r>
          </w:p>
        </w:tc>
        <w:tc>
          <w:tcPr>
            <w:tcW w:w="1071" w:type="dxa"/>
            <w:gridSpan w:val="2"/>
          </w:tcPr>
          <w:p w:rsidR="00183627" w:rsidRPr="009527D6" w:rsidRDefault="00183627" w:rsidP="00183627">
            <w:pPr>
              <w:ind w:left="180"/>
              <w:rPr>
                <w:bCs/>
                <w:sz w:val="18"/>
                <w:szCs w:val="18"/>
              </w:rPr>
            </w:pPr>
            <w:r>
              <w:rPr>
                <w:bCs/>
                <w:sz w:val="18"/>
                <w:szCs w:val="18"/>
              </w:rPr>
              <w:t>718,0</w:t>
            </w:r>
          </w:p>
        </w:tc>
        <w:tc>
          <w:tcPr>
            <w:tcW w:w="992" w:type="dxa"/>
            <w:gridSpan w:val="2"/>
          </w:tcPr>
          <w:p w:rsidR="00183627" w:rsidRPr="009527D6" w:rsidRDefault="00C05EB3" w:rsidP="00C05EB3">
            <w:pPr>
              <w:ind w:left="180"/>
              <w:jc w:val="center"/>
              <w:rPr>
                <w:bCs/>
                <w:sz w:val="18"/>
                <w:szCs w:val="18"/>
              </w:rPr>
            </w:pPr>
            <w:r>
              <w:rPr>
                <w:bCs/>
                <w:sz w:val="18"/>
                <w:szCs w:val="18"/>
              </w:rPr>
              <w:t>220,7</w:t>
            </w:r>
          </w:p>
        </w:tc>
        <w:tc>
          <w:tcPr>
            <w:tcW w:w="992" w:type="dxa"/>
            <w:gridSpan w:val="2"/>
          </w:tcPr>
          <w:p w:rsidR="00183627" w:rsidRPr="009527D6" w:rsidRDefault="00183627" w:rsidP="00117945">
            <w:pPr>
              <w:ind w:left="180"/>
              <w:jc w:val="center"/>
              <w:rPr>
                <w:bCs/>
                <w:sz w:val="18"/>
                <w:szCs w:val="18"/>
              </w:rPr>
            </w:pPr>
            <w:r w:rsidRPr="009527D6">
              <w:rPr>
                <w:bCs/>
                <w:sz w:val="18"/>
                <w:szCs w:val="18"/>
              </w:rPr>
              <w:t>0</w:t>
            </w:r>
          </w:p>
        </w:tc>
        <w:tc>
          <w:tcPr>
            <w:tcW w:w="936" w:type="dxa"/>
            <w:gridSpan w:val="2"/>
          </w:tcPr>
          <w:p w:rsidR="00183627" w:rsidRPr="009527D6" w:rsidRDefault="00183627" w:rsidP="00117945">
            <w:pPr>
              <w:ind w:left="180"/>
              <w:jc w:val="center"/>
              <w:rPr>
                <w:bCs/>
                <w:sz w:val="18"/>
                <w:szCs w:val="18"/>
              </w:rPr>
            </w:pPr>
            <w:r w:rsidRPr="009527D6">
              <w:rPr>
                <w:bCs/>
                <w:sz w:val="18"/>
                <w:szCs w:val="18"/>
              </w:rPr>
              <w:t>0</w:t>
            </w:r>
          </w:p>
        </w:tc>
        <w:tc>
          <w:tcPr>
            <w:tcW w:w="851" w:type="dxa"/>
            <w:gridSpan w:val="2"/>
          </w:tcPr>
          <w:p w:rsidR="00183627" w:rsidRPr="009527D6" w:rsidRDefault="00183627" w:rsidP="00117945">
            <w:pPr>
              <w:ind w:left="180"/>
              <w:jc w:val="center"/>
              <w:rPr>
                <w:bCs/>
                <w:sz w:val="18"/>
                <w:szCs w:val="18"/>
              </w:rPr>
            </w:pPr>
            <w:r w:rsidRPr="009527D6">
              <w:rPr>
                <w:bCs/>
                <w:sz w:val="18"/>
                <w:szCs w:val="18"/>
              </w:rPr>
              <w:t>0</w:t>
            </w:r>
          </w:p>
        </w:tc>
        <w:tc>
          <w:tcPr>
            <w:tcW w:w="850" w:type="dxa"/>
            <w:gridSpan w:val="2"/>
          </w:tcPr>
          <w:p w:rsidR="00183627" w:rsidRPr="009527D6" w:rsidRDefault="00183627" w:rsidP="00117945">
            <w:pPr>
              <w:ind w:left="180"/>
              <w:rPr>
                <w:bCs/>
                <w:sz w:val="18"/>
                <w:szCs w:val="18"/>
              </w:rPr>
            </w:pPr>
            <w:r w:rsidRPr="009527D6">
              <w:rPr>
                <w:bCs/>
                <w:sz w:val="18"/>
                <w:szCs w:val="18"/>
              </w:rPr>
              <w:t>0</w:t>
            </w:r>
          </w:p>
        </w:tc>
      </w:tr>
      <w:tr w:rsidR="00183627" w:rsidRPr="009527D6" w:rsidTr="00DC7D52">
        <w:trPr>
          <w:gridAfter w:val="1"/>
          <w:wAfter w:w="8" w:type="dxa"/>
          <w:trHeight w:val="667"/>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Федеральный бюджет</w:t>
            </w:r>
          </w:p>
        </w:tc>
        <w:tc>
          <w:tcPr>
            <w:tcW w:w="1071" w:type="dxa"/>
          </w:tcPr>
          <w:p w:rsidR="00183627" w:rsidRPr="009527D6" w:rsidRDefault="00183627" w:rsidP="00AA461D">
            <w:pPr>
              <w:ind w:left="180"/>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gridSpan w:val="2"/>
          </w:tcPr>
          <w:p w:rsidR="00183627" w:rsidRPr="009527D6" w:rsidRDefault="00183627" w:rsidP="00117945">
            <w:pPr>
              <w:jc w:val="center"/>
              <w:rPr>
                <w:sz w:val="18"/>
                <w:szCs w:val="18"/>
              </w:rPr>
            </w:pPr>
            <w:r>
              <w:rPr>
                <w:sz w:val="18"/>
                <w:szCs w:val="18"/>
              </w:rPr>
              <w:t>1580,0</w:t>
            </w:r>
          </w:p>
        </w:tc>
        <w:tc>
          <w:tcPr>
            <w:tcW w:w="992" w:type="dxa"/>
            <w:gridSpan w:val="2"/>
          </w:tcPr>
          <w:p w:rsidR="00183627" w:rsidRPr="009527D6" w:rsidRDefault="00C05EB3" w:rsidP="00C05EB3">
            <w:pPr>
              <w:jc w:val="center"/>
              <w:rPr>
                <w:sz w:val="18"/>
                <w:szCs w:val="18"/>
              </w:rPr>
            </w:pPr>
            <w:r>
              <w:rPr>
                <w:sz w:val="18"/>
                <w:szCs w:val="18"/>
              </w:rPr>
              <w:t>768,0</w:t>
            </w:r>
          </w:p>
        </w:tc>
        <w:tc>
          <w:tcPr>
            <w:tcW w:w="992" w:type="dxa"/>
            <w:gridSpan w:val="2"/>
          </w:tcPr>
          <w:p w:rsidR="00183627" w:rsidRPr="009527D6" w:rsidRDefault="00183627" w:rsidP="00117945">
            <w:pPr>
              <w:jc w:val="center"/>
              <w:rPr>
                <w:sz w:val="18"/>
                <w:szCs w:val="18"/>
              </w:rPr>
            </w:pPr>
            <w:r w:rsidRPr="009527D6">
              <w:rPr>
                <w:sz w:val="18"/>
                <w:szCs w:val="18"/>
              </w:rPr>
              <w:t>0</w:t>
            </w:r>
          </w:p>
        </w:tc>
        <w:tc>
          <w:tcPr>
            <w:tcW w:w="936" w:type="dxa"/>
            <w:gridSpan w:val="2"/>
          </w:tcPr>
          <w:p w:rsidR="00183627" w:rsidRPr="009527D6" w:rsidRDefault="00183627" w:rsidP="00117945">
            <w:pPr>
              <w:jc w:val="center"/>
              <w:rPr>
                <w:sz w:val="18"/>
                <w:szCs w:val="18"/>
              </w:rPr>
            </w:pPr>
            <w:r w:rsidRPr="009527D6">
              <w:rPr>
                <w:sz w:val="18"/>
                <w:szCs w:val="18"/>
              </w:rPr>
              <w:t>0</w:t>
            </w:r>
          </w:p>
        </w:tc>
        <w:tc>
          <w:tcPr>
            <w:tcW w:w="851" w:type="dxa"/>
            <w:gridSpan w:val="2"/>
          </w:tcPr>
          <w:p w:rsidR="00183627" w:rsidRPr="009527D6" w:rsidRDefault="00183627" w:rsidP="00117945">
            <w:pPr>
              <w:jc w:val="center"/>
              <w:rPr>
                <w:sz w:val="18"/>
                <w:szCs w:val="18"/>
              </w:rPr>
            </w:pPr>
            <w:r w:rsidRPr="009527D6">
              <w:rPr>
                <w:sz w:val="18"/>
                <w:szCs w:val="18"/>
              </w:rPr>
              <w:t>0</w:t>
            </w:r>
          </w:p>
        </w:tc>
        <w:tc>
          <w:tcPr>
            <w:tcW w:w="850" w:type="dxa"/>
            <w:gridSpan w:val="2"/>
          </w:tcPr>
          <w:p w:rsidR="00183627" w:rsidRPr="009527D6" w:rsidRDefault="00183627" w:rsidP="00117945">
            <w:pPr>
              <w:jc w:val="center"/>
              <w:rPr>
                <w:sz w:val="18"/>
                <w:szCs w:val="18"/>
              </w:rPr>
            </w:pPr>
            <w:r w:rsidRPr="009527D6">
              <w:rPr>
                <w:sz w:val="18"/>
                <w:szCs w:val="18"/>
              </w:rPr>
              <w:t>0</w:t>
            </w:r>
          </w:p>
        </w:tc>
      </w:tr>
      <w:tr w:rsidR="00183627" w:rsidRPr="009527D6" w:rsidTr="00DC7D52">
        <w:trPr>
          <w:gridAfter w:val="1"/>
          <w:wAfter w:w="8" w:type="dxa"/>
          <w:trHeight w:val="537"/>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 xml:space="preserve">Внебюджетные </w:t>
            </w:r>
          </w:p>
          <w:p w:rsidR="00183627" w:rsidRPr="009527D6" w:rsidRDefault="00183627" w:rsidP="00AA461D">
            <w:pPr>
              <w:rPr>
                <w:sz w:val="18"/>
                <w:szCs w:val="18"/>
              </w:rPr>
            </w:pPr>
            <w:r w:rsidRPr="009527D6">
              <w:rPr>
                <w:sz w:val="18"/>
                <w:szCs w:val="18"/>
              </w:rPr>
              <w:t>средства</w:t>
            </w:r>
          </w:p>
        </w:tc>
        <w:tc>
          <w:tcPr>
            <w:tcW w:w="1071" w:type="dxa"/>
          </w:tcPr>
          <w:p w:rsidR="00183627" w:rsidRPr="009527D6" w:rsidRDefault="00183627" w:rsidP="00AA461D">
            <w:pPr>
              <w:ind w:left="180"/>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gridSpan w:val="2"/>
          </w:tcPr>
          <w:p w:rsidR="00183627" w:rsidRPr="009527D6" w:rsidRDefault="00183627" w:rsidP="00117945">
            <w:pPr>
              <w:jc w:val="center"/>
              <w:rPr>
                <w:sz w:val="18"/>
                <w:szCs w:val="18"/>
              </w:rPr>
            </w:pPr>
            <w:r w:rsidRPr="009527D6">
              <w:rPr>
                <w:sz w:val="18"/>
                <w:szCs w:val="18"/>
              </w:rPr>
              <w:t>0</w:t>
            </w:r>
          </w:p>
        </w:tc>
        <w:tc>
          <w:tcPr>
            <w:tcW w:w="992" w:type="dxa"/>
            <w:gridSpan w:val="2"/>
          </w:tcPr>
          <w:p w:rsidR="00183627" w:rsidRPr="009527D6" w:rsidRDefault="00183627" w:rsidP="00117945">
            <w:pPr>
              <w:jc w:val="center"/>
              <w:rPr>
                <w:sz w:val="18"/>
                <w:szCs w:val="18"/>
              </w:rPr>
            </w:pPr>
            <w:r w:rsidRPr="009527D6">
              <w:rPr>
                <w:sz w:val="18"/>
                <w:szCs w:val="18"/>
              </w:rPr>
              <w:t>0</w:t>
            </w:r>
          </w:p>
        </w:tc>
        <w:tc>
          <w:tcPr>
            <w:tcW w:w="992" w:type="dxa"/>
            <w:gridSpan w:val="2"/>
          </w:tcPr>
          <w:p w:rsidR="00183627" w:rsidRPr="009527D6" w:rsidRDefault="00183627" w:rsidP="00117945">
            <w:pPr>
              <w:jc w:val="center"/>
              <w:rPr>
                <w:sz w:val="18"/>
                <w:szCs w:val="18"/>
              </w:rPr>
            </w:pPr>
            <w:r w:rsidRPr="009527D6">
              <w:rPr>
                <w:sz w:val="18"/>
                <w:szCs w:val="18"/>
              </w:rPr>
              <w:t>0</w:t>
            </w:r>
          </w:p>
        </w:tc>
        <w:tc>
          <w:tcPr>
            <w:tcW w:w="936" w:type="dxa"/>
            <w:gridSpan w:val="2"/>
          </w:tcPr>
          <w:p w:rsidR="00183627" w:rsidRPr="009527D6" w:rsidRDefault="00183627" w:rsidP="00117945">
            <w:pPr>
              <w:jc w:val="center"/>
              <w:rPr>
                <w:sz w:val="18"/>
                <w:szCs w:val="18"/>
              </w:rPr>
            </w:pPr>
            <w:r w:rsidRPr="009527D6">
              <w:rPr>
                <w:sz w:val="18"/>
                <w:szCs w:val="18"/>
              </w:rPr>
              <w:t>0</w:t>
            </w:r>
          </w:p>
        </w:tc>
        <w:tc>
          <w:tcPr>
            <w:tcW w:w="851" w:type="dxa"/>
            <w:gridSpan w:val="2"/>
          </w:tcPr>
          <w:p w:rsidR="00183627" w:rsidRPr="009527D6" w:rsidRDefault="00183627" w:rsidP="00117945">
            <w:pPr>
              <w:jc w:val="center"/>
              <w:rPr>
                <w:sz w:val="18"/>
                <w:szCs w:val="18"/>
              </w:rPr>
            </w:pPr>
            <w:r w:rsidRPr="009527D6">
              <w:rPr>
                <w:sz w:val="18"/>
                <w:szCs w:val="18"/>
              </w:rPr>
              <w:t>0</w:t>
            </w:r>
          </w:p>
        </w:tc>
        <w:tc>
          <w:tcPr>
            <w:tcW w:w="850" w:type="dxa"/>
            <w:gridSpan w:val="2"/>
          </w:tcPr>
          <w:p w:rsidR="00183627" w:rsidRPr="009527D6" w:rsidRDefault="00183627" w:rsidP="00117945">
            <w:pPr>
              <w:jc w:val="center"/>
              <w:rPr>
                <w:sz w:val="18"/>
                <w:szCs w:val="18"/>
              </w:rPr>
            </w:pPr>
            <w:r w:rsidRPr="009527D6">
              <w:rPr>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Иные источники</w:t>
            </w:r>
          </w:p>
        </w:tc>
        <w:tc>
          <w:tcPr>
            <w:tcW w:w="1071" w:type="dxa"/>
          </w:tcPr>
          <w:p w:rsidR="00183627" w:rsidRPr="009527D6" w:rsidRDefault="00183627" w:rsidP="00AA461D">
            <w:pPr>
              <w:ind w:left="180"/>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tcPr>
          <w:p w:rsidR="00183627" w:rsidRPr="009527D6" w:rsidRDefault="00183627" w:rsidP="00117945">
            <w:pPr>
              <w:jc w:val="center"/>
              <w:rPr>
                <w:sz w:val="18"/>
                <w:szCs w:val="18"/>
              </w:rPr>
            </w:pPr>
            <w:r w:rsidRPr="009527D6">
              <w:rPr>
                <w:sz w:val="18"/>
                <w:szCs w:val="18"/>
              </w:rPr>
              <w:t>0</w:t>
            </w:r>
          </w:p>
        </w:tc>
        <w:tc>
          <w:tcPr>
            <w:tcW w:w="1071" w:type="dxa"/>
            <w:gridSpan w:val="2"/>
          </w:tcPr>
          <w:p w:rsidR="00183627" w:rsidRPr="009527D6" w:rsidRDefault="00183627" w:rsidP="00117945">
            <w:pPr>
              <w:jc w:val="center"/>
              <w:rPr>
                <w:sz w:val="18"/>
                <w:szCs w:val="18"/>
              </w:rPr>
            </w:pPr>
            <w:r w:rsidRPr="009527D6">
              <w:rPr>
                <w:sz w:val="18"/>
                <w:szCs w:val="18"/>
              </w:rPr>
              <w:t>0</w:t>
            </w:r>
          </w:p>
        </w:tc>
        <w:tc>
          <w:tcPr>
            <w:tcW w:w="992" w:type="dxa"/>
            <w:gridSpan w:val="2"/>
          </w:tcPr>
          <w:p w:rsidR="00183627" w:rsidRPr="009527D6" w:rsidRDefault="00183627" w:rsidP="00117945">
            <w:pPr>
              <w:jc w:val="center"/>
              <w:rPr>
                <w:sz w:val="18"/>
                <w:szCs w:val="18"/>
              </w:rPr>
            </w:pPr>
            <w:r w:rsidRPr="009527D6">
              <w:rPr>
                <w:sz w:val="18"/>
                <w:szCs w:val="18"/>
              </w:rPr>
              <w:t>0</w:t>
            </w:r>
          </w:p>
        </w:tc>
        <w:tc>
          <w:tcPr>
            <w:tcW w:w="992" w:type="dxa"/>
            <w:gridSpan w:val="2"/>
          </w:tcPr>
          <w:p w:rsidR="00183627" w:rsidRPr="009527D6" w:rsidRDefault="00183627" w:rsidP="00117945">
            <w:pPr>
              <w:jc w:val="center"/>
              <w:rPr>
                <w:sz w:val="18"/>
                <w:szCs w:val="18"/>
              </w:rPr>
            </w:pPr>
            <w:r w:rsidRPr="009527D6">
              <w:rPr>
                <w:sz w:val="18"/>
                <w:szCs w:val="18"/>
              </w:rPr>
              <w:t>0</w:t>
            </w:r>
          </w:p>
        </w:tc>
        <w:tc>
          <w:tcPr>
            <w:tcW w:w="936" w:type="dxa"/>
            <w:gridSpan w:val="2"/>
          </w:tcPr>
          <w:p w:rsidR="00183627" w:rsidRPr="009527D6" w:rsidRDefault="00183627" w:rsidP="00117945">
            <w:pPr>
              <w:jc w:val="center"/>
              <w:rPr>
                <w:sz w:val="18"/>
                <w:szCs w:val="18"/>
              </w:rPr>
            </w:pPr>
            <w:r w:rsidRPr="009527D6">
              <w:rPr>
                <w:sz w:val="18"/>
                <w:szCs w:val="18"/>
              </w:rPr>
              <w:t>0</w:t>
            </w:r>
          </w:p>
        </w:tc>
        <w:tc>
          <w:tcPr>
            <w:tcW w:w="851" w:type="dxa"/>
            <w:gridSpan w:val="2"/>
          </w:tcPr>
          <w:p w:rsidR="00183627" w:rsidRPr="009527D6" w:rsidRDefault="00183627" w:rsidP="00117945">
            <w:pPr>
              <w:jc w:val="center"/>
              <w:rPr>
                <w:sz w:val="18"/>
                <w:szCs w:val="18"/>
              </w:rPr>
            </w:pPr>
            <w:r w:rsidRPr="009527D6">
              <w:rPr>
                <w:sz w:val="18"/>
                <w:szCs w:val="18"/>
              </w:rPr>
              <w:t>0</w:t>
            </w:r>
          </w:p>
        </w:tc>
        <w:tc>
          <w:tcPr>
            <w:tcW w:w="850" w:type="dxa"/>
            <w:gridSpan w:val="2"/>
          </w:tcPr>
          <w:p w:rsidR="00183627" w:rsidRPr="009527D6" w:rsidRDefault="00183627" w:rsidP="00117945">
            <w:pPr>
              <w:jc w:val="center"/>
              <w:rPr>
                <w:sz w:val="18"/>
                <w:szCs w:val="18"/>
              </w:rPr>
            </w:pPr>
            <w:r w:rsidRPr="009527D6">
              <w:rPr>
                <w:sz w:val="18"/>
                <w:szCs w:val="18"/>
              </w:rPr>
              <w:t>0</w:t>
            </w:r>
          </w:p>
        </w:tc>
      </w:tr>
      <w:tr w:rsidR="00183627" w:rsidRPr="009527D6" w:rsidTr="00DC7D52">
        <w:trPr>
          <w:gridAfter w:val="1"/>
          <w:wAfter w:w="8" w:type="dxa"/>
          <w:trHeight w:val="393"/>
        </w:trPr>
        <w:tc>
          <w:tcPr>
            <w:tcW w:w="1810" w:type="dxa"/>
            <w:vMerge w:val="restart"/>
          </w:tcPr>
          <w:p w:rsidR="00183627" w:rsidRPr="009527D6" w:rsidRDefault="00183627" w:rsidP="00AA461D">
            <w:pPr>
              <w:rPr>
                <w:b/>
                <w:bCs/>
                <w:sz w:val="18"/>
                <w:szCs w:val="18"/>
              </w:rPr>
            </w:pPr>
            <w:r w:rsidRPr="009527D6">
              <w:rPr>
                <w:b/>
                <w:bCs/>
                <w:sz w:val="18"/>
                <w:szCs w:val="18"/>
              </w:rPr>
              <w:t>Подпрограмма 2</w:t>
            </w:r>
          </w:p>
        </w:tc>
        <w:tc>
          <w:tcPr>
            <w:tcW w:w="1843" w:type="dxa"/>
            <w:vMerge w:val="restart"/>
          </w:tcPr>
          <w:p w:rsidR="00183627" w:rsidRPr="009527D6" w:rsidRDefault="00183627" w:rsidP="0058656F">
            <w:pPr>
              <w:tabs>
                <w:tab w:val="left" w:pos="193"/>
                <w:tab w:val="left" w:pos="373"/>
              </w:tabs>
              <w:rPr>
                <w:b/>
                <w:bCs/>
                <w:sz w:val="18"/>
                <w:szCs w:val="18"/>
              </w:rPr>
            </w:pPr>
            <w:r w:rsidRPr="009527D6">
              <w:rPr>
                <w:b/>
                <w:bCs/>
                <w:sz w:val="18"/>
                <w:szCs w:val="18"/>
              </w:rPr>
              <w:t xml:space="preserve"> «Поддержка почвенного плодородия в рамках концепции областного проекта «Зеленая столица» </w:t>
            </w:r>
          </w:p>
        </w:tc>
        <w:tc>
          <w:tcPr>
            <w:tcW w:w="1559" w:type="dxa"/>
            <w:vAlign w:val="center"/>
          </w:tcPr>
          <w:p w:rsidR="00183627" w:rsidRPr="009527D6" w:rsidRDefault="00183627" w:rsidP="00AA461D">
            <w:pPr>
              <w:rPr>
                <w:b/>
                <w:bCs/>
                <w:sz w:val="18"/>
                <w:szCs w:val="18"/>
              </w:rPr>
            </w:pPr>
            <w:r w:rsidRPr="009527D6">
              <w:rPr>
                <w:b/>
                <w:bCs/>
                <w:sz w:val="18"/>
                <w:szCs w:val="18"/>
              </w:rPr>
              <w:t>Всего</w:t>
            </w:r>
          </w:p>
        </w:tc>
        <w:tc>
          <w:tcPr>
            <w:tcW w:w="1071" w:type="dxa"/>
          </w:tcPr>
          <w:p w:rsidR="00183627" w:rsidRPr="009527D6" w:rsidRDefault="00183627" w:rsidP="00AA461D">
            <w:pPr>
              <w:jc w:val="center"/>
              <w:rPr>
                <w:sz w:val="18"/>
                <w:szCs w:val="18"/>
              </w:rPr>
            </w:pPr>
            <w:r w:rsidRPr="009527D6">
              <w:rPr>
                <w:sz w:val="18"/>
                <w:szCs w:val="18"/>
              </w:rPr>
              <w:t>97</w:t>
            </w:r>
          </w:p>
        </w:tc>
        <w:tc>
          <w:tcPr>
            <w:tcW w:w="1071" w:type="dxa"/>
          </w:tcPr>
          <w:p w:rsidR="00183627" w:rsidRPr="009527D6" w:rsidRDefault="00183627" w:rsidP="00AA461D">
            <w:pPr>
              <w:jc w:val="center"/>
              <w:rPr>
                <w:sz w:val="18"/>
                <w:szCs w:val="18"/>
              </w:rPr>
            </w:pPr>
            <w:r w:rsidRPr="009527D6">
              <w:rPr>
                <w:sz w:val="18"/>
                <w:szCs w:val="18"/>
              </w:rPr>
              <w:t>-</w:t>
            </w:r>
          </w:p>
        </w:tc>
        <w:tc>
          <w:tcPr>
            <w:tcW w:w="1071" w:type="dxa"/>
          </w:tcPr>
          <w:p w:rsidR="00183627" w:rsidRPr="009527D6" w:rsidRDefault="00183627" w:rsidP="00AA461D">
            <w:pPr>
              <w:jc w:val="center"/>
              <w:rPr>
                <w:sz w:val="18"/>
                <w:szCs w:val="18"/>
              </w:rPr>
            </w:pPr>
            <w:r w:rsidRPr="009527D6">
              <w:rPr>
                <w:sz w:val="18"/>
                <w:szCs w:val="18"/>
              </w:rPr>
              <w:t>-</w:t>
            </w:r>
          </w:p>
        </w:tc>
        <w:tc>
          <w:tcPr>
            <w:tcW w:w="1071" w:type="dxa"/>
          </w:tcPr>
          <w:p w:rsidR="00183627" w:rsidRPr="009527D6" w:rsidRDefault="00183627" w:rsidP="00AA461D">
            <w:pPr>
              <w:jc w:val="center"/>
              <w:rPr>
                <w:sz w:val="18"/>
                <w:szCs w:val="18"/>
              </w:rPr>
            </w:pPr>
            <w:r w:rsidRPr="009527D6">
              <w:rPr>
                <w:sz w:val="18"/>
                <w:szCs w:val="18"/>
              </w:rPr>
              <w:t>-</w:t>
            </w:r>
          </w:p>
        </w:tc>
        <w:tc>
          <w:tcPr>
            <w:tcW w:w="1071" w:type="dxa"/>
          </w:tcPr>
          <w:p w:rsidR="00183627" w:rsidRPr="009527D6" w:rsidRDefault="00183627" w:rsidP="00AA461D">
            <w:pPr>
              <w:jc w:val="center"/>
              <w:rPr>
                <w:sz w:val="18"/>
                <w:szCs w:val="18"/>
              </w:rPr>
            </w:pPr>
            <w:r w:rsidRPr="009527D6">
              <w:rPr>
                <w:sz w:val="18"/>
                <w:szCs w:val="18"/>
              </w:rPr>
              <w:t>-</w:t>
            </w:r>
          </w:p>
        </w:tc>
        <w:tc>
          <w:tcPr>
            <w:tcW w:w="1071" w:type="dxa"/>
            <w:gridSpan w:val="2"/>
          </w:tcPr>
          <w:p w:rsidR="00183627" w:rsidRPr="009527D6" w:rsidRDefault="00183627" w:rsidP="00AA461D">
            <w:pPr>
              <w:jc w:val="center"/>
              <w:rPr>
                <w:sz w:val="18"/>
                <w:szCs w:val="18"/>
              </w:rPr>
            </w:pPr>
            <w:r w:rsidRPr="009527D6">
              <w:rPr>
                <w:sz w:val="18"/>
                <w:szCs w:val="18"/>
              </w:rPr>
              <w:t>-</w:t>
            </w:r>
          </w:p>
        </w:tc>
        <w:tc>
          <w:tcPr>
            <w:tcW w:w="992" w:type="dxa"/>
            <w:gridSpan w:val="2"/>
          </w:tcPr>
          <w:p w:rsidR="00183627" w:rsidRPr="009527D6" w:rsidRDefault="00183627" w:rsidP="00AA461D">
            <w:pPr>
              <w:ind w:left="180"/>
              <w:jc w:val="center"/>
              <w:rPr>
                <w:bCs/>
                <w:sz w:val="18"/>
                <w:szCs w:val="18"/>
              </w:rPr>
            </w:pPr>
            <w:r w:rsidRPr="009527D6">
              <w:rPr>
                <w:bCs/>
                <w:sz w:val="18"/>
                <w:szCs w:val="18"/>
              </w:rPr>
              <w:t>-</w:t>
            </w:r>
          </w:p>
        </w:tc>
        <w:tc>
          <w:tcPr>
            <w:tcW w:w="992" w:type="dxa"/>
            <w:gridSpan w:val="2"/>
          </w:tcPr>
          <w:p w:rsidR="00183627" w:rsidRPr="009527D6" w:rsidRDefault="00183627" w:rsidP="00AA461D">
            <w:pPr>
              <w:ind w:left="180"/>
              <w:jc w:val="center"/>
              <w:rPr>
                <w:bCs/>
                <w:sz w:val="18"/>
                <w:szCs w:val="18"/>
              </w:rPr>
            </w:pPr>
            <w:r w:rsidRPr="009527D6">
              <w:rPr>
                <w:bCs/>
                <w:sz w:val="18"/>
                <w:szCs w:val="18"/>
              </w:rPr>
              <w:t>-</w:t>
            </w:r>
          </w:p>
        </w:tc>
        <w:tc>
          <w:tcPr>
            <w:tcW w:w="936" w:type="dxa"/>
            <w:gridSpan w:val="2"/>
          </w:tcPr>
          <w:p w:rsidR="00183627" w:rsidRPr="009527D6" w:rsidRDefault="00183627" w:rsidP="00AA461D">
            <w:pPr>
              <w:ind w:left="180"/>
              <w:jc w:val="center"/>
              <w:rPr>
                <w:bCs/>
                <w:sz w:val="18"/>
                <w:szCs w:val="18"/>
              </w:rPr>
            </w:pPr>
            <w:r w:rsidRPr="009527D6">
              <w:rPr>
                <w:bCs/>
                <w:sz w:val="18"/>
                <w:szCs w:val="18"/>
              </w:rPr>
              <w:t>-</w:t>
            </w:r>
          </w:p>
        </w:tc>
        <w:tc>
          <w:tcPr>
            <w:tcW w:w="851" w:type="dxa"/>
            <w:gridSpan w:val="2"/>
          </w:tcPr>
          <w:p w:rsidR="00183627" w:rsidRPr="009527D6" w:rsidRDefault="00183627" w:rsidP="00AA461D">
            <w:pPr>
              <w:ind w:left="180"/>
              <w:jc w:val="center"/>
              <w:rPr>
                <w:bCs/>
                <w:sz w:val="18"/>
                <w:szCs w:val="18"/>
              </w:rPr>
            </w:pPr>
            <w:r w:rsidRPr="009527D6">
              <w:rPr>
                <w:bCs/>
                <w:sz w:val="18"/>
                <w:szCs w:val="18"/>
              </w:rPr>
              <w:t>-</w:t>
            </w:r>
          </w:p>
        </w:tc>
        <w:tc>
          <w:tcPr>
            <w:tcW w:w="850" w:type="dxa"/>
            <w:gridSpan w:val="2"/>
          </w:tcPr>
          <w:p w:rsidR="00183627" w:rsidRPr="009527D6" w:rsidRDefault="00183627" w:rsidP="007235E9">
            <w:pPr>
              <w:jc w:val="center"/>
              <w:rPr>
                <w:b/>
                <w:bCs/>
                <w:sz w:val="18"/>
                <w:szCs w:val="18"/>
              </w:rPr>
            </w:pP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Местный бюджет</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gridSpan w:val="2"/>
          </w:tcPr>
          <w:p w:rsidR="00183627" w:rsidRPr="009527D6" w:rsidRDefault="00183627" w:rsidP="00AA461D">
            <w:pPr>
              <w:ind w:left="180"/>
              <w:jc w:val="center"/>
              <w:rPr>
                <w:bCs/>
                <w:sz w:val="18"/>
                <w:szCs w:val="18"/>
              </w:rPr>
            </w:pPr>
            <w:r w:rsidRPr="009527D6">
              <w:rPr>
                <w:bCs/>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36" w:type="dxa"/>
            <w:gridSpan w:val="2"/>
          </w:tcPr>
          <w:p w:rsidR="00183627" w:rsidRPr="009527D6" w:rsidRDefault="00183627" w:rsidP="00AA461D">
            <w:pPr>
              <w:ind w:left="180"/>
              <w:jc w:val="center"/>
              <w:rPr>
                <w:bCs/>
                <w:sz w:val="18"/>
                <w:szCs w:val="18"/>
              </w:rPr>
            </w:pPr>
            <w:r w:rsidRPr="009527D6">
              <w:rPr>
                <w:bCs/>
                <w:sz w:val="18"/>
                <w:szCs w:val="18"/>
              </w:rPr>
              <w:t>0</w:t>
            </w:r>
          </w:p>
        </w:tc>
        <w:tc>
          <w:tcPr>
            <w:tcW w:w="851" w:type="dxa"/>
            <w:gridSpan w:val="2"/>
          </w:tcPr>
          <w:p w:rsidR="00183627" w:rsidRPr="009527D6" w:rsidRDefault="00183627" w:rsidP="00AA461D">
            <w:pPr>
              <w:ind w:left="180"/>
              <w:jc w:val="center"/>
              <w:rPr>
                <w:bCs/>
                <w:sz w:val="18"/>
                <w:szCs w:val="18"/>
              </w:rPr>
            </w:pPr>
            <w:r w:rsidRPr="009527D6">
              <w:rPr>
                <w:bCs/>
                <w:sz w:val="18"/>
                <w:szCs w:val="18"/>
              </w:rPr>
              <w:t>0</w:t>
            </w:r>
          </w:p>
        </w:tc>
        <w:tc>
          <w:tcPr>
            <w:tcW w:w="850" w:type="dxa"/>
            <w:gridSpan w:val="2"/>
          </w:tcPr>
          <w:p w:rsidR="00183627" w:rsidRPr="009527D6" w:rsidRDefault="00183627" w:rsidP="007235E9">
            <w:pPr>
              <w:jc w:val="center"/>
              <w:rPr>
                <w:b/>
                <w:bCs/>
                <w:sz w:val="18"/>
                <w:szCs w:val="18"/>
              </w:rPr>
            </w:pP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Областной бюджет</w:t>
            </w:r>
          </w:p>
        </w:tc>
        <w:tc>
          <w:tcPr>
            <w:tcW w:w="1071" w:type="dxa"/>
          </w:tcPr>
          <w:p w:rsidR="00183627" w:rsidRPr="009527D6" w:rsidRDefault="00183627" w:rsidP="00AA461D">
            <w:pPr>
              <w:jc w:val="center"/>
              <w:rPr>
                <w:sz w:val="18"/>
                <w:szCs w:val="18"/>
              </w:rPr>
            </w:pPr>
            <w:r w:rsidRPr="009527D6">
              <w:rPr>
                <w:sz w:val="18"/>
                <w:szCs w:val="18"/>
              </w:rPr>
              <w:t>97</w:t>
            </w:r>
          </w:p>
        </w:tc>
        <w:tc>
          <w:tcPr>
            <w:tcW w:w="1071" w:type="dxa"/>
          </w:tcPr>
          <w:p w:rsidR="00183627" w:rsidRPr="009527D6" w:rsidRDefault="00183627" w:rsidP="00AA461D">
            <w:pPr>
              <w:jc w:val="center"/>
              <w:rPr>
                <w:sz w:val="18"/>
                <w:szCs w:val="18"/>
              </w:rPr>
            </w:pPr>
            <w:r w:rsidRPr="009527D6">
              <w:rPr>
                <w:sz w:val="18"/>
                <w:szCs w:val="18"/>
              </w:rPr>
              <w:t>0</w:t>
            </w:r>
          </w:p>
        </w:tc>
        <w:tc>
          <w:tcPr>
            <w:tcW w:w="1071" w:type="dxa"/>
          </w:tcPr>
          <w:p w:rsidR="00183627" w:rsidRPr="009527D6" w:rsidRDefault="00183627" w:rsidP="00AA461D">
            <w:pPr>
              <w:jc w:val="center"/>
              <w:rPr>
                <w:sz w:val="18"/>
                <w:szCs w:val="18"/>
              </w:rPr>
            </w:pPr>
            <w:r w:rsidRPr="009527D6">
              <w:rPr>
                <w:sz w:val="18"/>
                <w:szCs w:val="18"/>
              </w:rPr>
              <w:t>0</w:t>
            </w:r>
          </w:p>
        </w:tc>
        <w:tc>
          <w:tcPr>
            <w:tcW w:w="1071" w:type="dxa"/>
          </w:tcPr>
          <w:p w:rsidR="00183627" w:rsidRPr="009527D6" w:rsidRDefault="00183627" w:rsidP="00AA461D">
            <w:pPr>
              <w:jc w:val="center"/>
              <w:rPr>
                <w:sz w:val="18"/>
                <w:szCs w:val="18"/>
              </w:rPr>
            </w:pPr>
            <w:r w:rsidRPr="009527D6">
              <w:rPr>
                <w:sz w:val="18"/>
                <w:szCs w:val="18"/>
              </w:rPr>
              <w:t>0</w:t>
            </w:r>
          </w:p>
        </w:tc>
        <w:tc>
          <w:tcPr>
            <w:tcW w:w="1071" w:type="dxa"/>
          </w:tcPr>
          <w:p w:rsidR="00183627" w:rsidRPr="009527D6" w:rsidRDefault="00183627" w:rsidP="00AA461D">
            <w:pPr>
              <w:jc w:val="center"/>
              <w:rPr>
                <w:sz w:val="18"/>
                <w:szCs w:val="18"/>
              </w:rPr>
            </w:pPr>
            <w:r w:rsidRPr="009527D6">
              <w:rPr>
                <w:sz w:val="18"/>
                <w:szCs w:val="18"/>
              </w:rPr>
              <w:t>0</w:t>
            </w:r>
          </w:p>
        </w:tc>
        <w:tc>
          <w:tcPr>
            <w:tcW w:w="1071" w:type="dxa"/>
            <w:gridSpan w:val="2"/>
          </w:tcPr>
          <w:p w:rsidR="00183627" w:rsidRPr="009527D6" w:rsidRDefault="00183627" w:rsidP="00AA461D">
            <w:pPr>
              <w:jc w:val="center"/>
              <w:rPr>
                <w:sz w:val="18"/>
                <w:szCs w:val="18"/>
              </w:rPr>
            </w:pPr>
            <w:r w:rsidRPr="009527D6">
              <w:rPr>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36" w:type="dxa"/>
            <w:gridSpan w:val="2"/>
          </w:tcPr>
          <w:p w:rsidR="00183627" w:rsidRPr="009527D6" w:rsidRDefault="00183627" w:rsidP="00AA461D">
            <w:pPr>
              <w:ind w:left="180"/>
              <w:jc w:val="center"/>
              <w:rPr>
                <w:bCs/>
                <w:sz w:val="18"/>
                <w:szCs w:val="18"/>
              </w:rPr>
            </w:pPr>
            <w:r w:rsidRPr="009527D6">
              <w:rPr>
                <w:bCs/>
                <w:sz w:val="18"/>
                <w:szCs w:val="18"/>
              </w:rPr>
              <w:t>0</w:t>
            </w:r>
          </w:p>
        </w:tc>
        <w:tc>
          <w:tcPr>
            <w:tcW w:w="851" w:type="dxa"/>
            <w:gridSpan w:val="2"/>
          </w:tcPr>
          <w:p w:rsidR="00183627" w:rsidRPr="009527D6" w:rsidRDefault="00183627" w:rsidP="00AA461D">
            <w:pPr>
              <w:ind w:left="180"/>
              <w:jc w:val="center"/>
              <w:rPr>
                <w:bCs/>
                <w:sz w:val="18"/>
                <w:szCs w:val="18"/>
              </w:rPr>
            </w:pPr>
            <w:r w:rsidRPr="009527D6">
              <w:rPr>
                <w:bCs/>
                <w:sz w:val="18"/>
                <w:szCs w:val="18"/>
              </w:rPr>
              <w:t>0</w:t>
            </w:r>
          </w:p>
        </w:tc>
        <w:tc>
          <w:tcPr>
            <w:tcW w:w="850" w:type="dxa"/>
            <w:gridSpan w:val="2"/>
          </w:tcPr>
          <w:p w:rsidR="00183627" w:rsidRPr="009527D6" w:rsidRDefault="00183627" w:rsidP="007235E9">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Федеральный бюджет</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gridSpan w:val="2"/>
          </w:tcPr>
          <w:p w:rsidR="00183627" w:rsidRPr="009527D6" w:rsidRDefault="00183627" w:rsidP="00AA461D">
            <w:pPr>
              <w:ind w:left="180"/>
              <w:jc w:val="center"/>
              <w:rPr>
                <w:bCs/>
                <w:sz w:val="18"/>
                <w:szCs w:val="18"/>
              </w:rPr>
            </w:pPr>
            <w:r w:rsidRPr="009527D6">
              <w:rPr>
                <w:bCs/>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36" w:type="dxa"/>
            <w:gridSpan w:val="2"/>
          </w:tcPr>
          <w:p w:rsidR="00183627" w:rsidRPr="009527D6" w:rsidRDefault="00183627" w:rsidP="00AA461D">
            <w:pPr>
              <w:ind w:left="180"/>
              <w:jc w:val="center"/>
              <w:rPr>
                <w:bCs/>
                <w:sz w:val="18"/>
                <w:szCs w:val="18"/>
              </w:rPr>
            </w:pPr>
            <w:r w:rsidRPr="009527D6">
              <w:rPr>
                <w:bCs/>
                <w:sz w:val="18"/>
                <w:szCs w:val="18"/>
              </w:rPr>
              <w:t>0</w:t>
            </w:r>
          </w:p>
        </w:tc>
        <w:tc>
          <w:tcPr>
            <w:tcW w:w="851" w:type="dxa"/>
            <w:gridSpan w:val="2"/>
          </w:tcPr>
          <w:p w:rsidR="00183627" w:rsidRPr="009527D6" w:rsidRDefault="00183627" w:rsidP="00AA461D">
            <w:pPr>
              <w:ind w:left="180"/>
              <w:jc w:val="center"/>
              <w:rPr>
                <w:bCs/>
                <w:sz w:val="18"/>
                <w:szCs w:val="18"/>
              </w:rPr>
            </w:pPr>
            <w:r w:rsidRPr="009527D6">
              <w:rPr>
                <w:bCs/>
                <w:sz w:val="18"/>
                <w:szCs w:val="18"/>
              </w:rPr>
              <w:t>0</w:t>
            </w:r>
          </w:p>
        </w:tc>
        <w:tc>
          <w:tcPr>
            <w:tcW w:w="850" w:type="dxa"/>
            <w:gridSpan w:val="2"/>
          </w:tcPr>
          <w:p w:rsidR="00183627" w:rsidRPr="009527D6" w:rsidRDefault="00183627" w:rsidP="007235E9">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Внебюджетные</w:t>
            </w:r>
          </w:p>
          <w:p w:rsidR="00183627" w:rsidRPr="009527D6" w:rsidRDefault="00183627" w:rsidP="00AA461D">
            <w:pPr>
              <w:rPr>
                <w:b/>
                <w:bCs/>
                <w:sz w:val="18"/>
                <w:szCs w:val="18"/>
              </w:rPr>
            </w:pPr>
            <w:r w:rsidRPr="009527D6">
              <w:rPr>
                <w:b/>
                <w:bCs/>
                <w:sz w:val="18"/>
                <w:szCs w:val="18"/>
              </w:rPr>
              <w:t xml:space="preserve"> средства</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gridSpan w:val="2"/>
          </w:tcPr>
          <w:p w:rsidR="00183627" w:rsidRPr="009527D6" w:rsidRDefault="00183627" w:rsidP="00AA461D">
            <w:pPr>
              <w:ind w:left="180"/>
              <w:jc w:val="center"/>
              <w:rPr>
                <w:bCs/>
                <w:sz w:val="18"/>
                <w:szCs w:val="18"/>
              </w:rPr>
            </w:pPr>
            <w:r w:rsidRPr="009527D6">
              <w:rPr>
                <w:bCs/>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36" w:type="dxa"/>
            <w:gridSpan w:val="2"/>
          </w:tcPr>
          <w:p w:rsidR="00183627" w:rsidRPr="009527D6" w:rsidRDefault="00183627" w:rsidP="00AA461D">
            <w:pPr>
              <w:ind w:left="180"/>
              <w:jc w:val="center"/>
              <w:rPr>
                <w:bCs/>
                <w:sz w:val="18"/>
                <w:szCs w:val="18"/>
              </w:rPr>
            </w:pPr>
            <w:r w:rsidRPr="009527D6">
              <w:rPr>
                <w:bCs/>
                <w:sz w:val="18"/>
                <w:szCs w:val="18"/>
              </w:rPr>
              <w:t>0</w:t>
            </w:r>
          </w:p>
        </w:tc>
        <w:tc>
          <w:tcPr>
            <w:tcW w:w="851" w:type="dxa"/>
            <w:gridSpan w:val="2"/>
          </w:tcPr>
          <w:p w:rsidR="00183627" w:rsidRPr="009527D6" w:rsidRDefault="00183627" w:rsidP="00AA461D">
            <w:pPr>
              <w:ind w:left="180"/>
              <w:jc w:val="center"/>
              <w:rPr>
                <w:bCs/>
                <w:sz w:val="18"/>
                <w:szCs w:val="18"/>
              </w:rPr>
            </w:pPr>
            <w:r w:rsidRPr="009527D6">
              <w:rPr>
                <w:bCs/>
                <w:sz w:val="18"/>
                <w:szCs w:val="18"/>
              </w:rPr>
              <w:t>0</w:t>
            </w:r>
          </w:p>
        </w:tc>
        <w:tc>
          <w:tcPr>
            <w:tcW w:w="850" w:type="dxa"/>
            <w:gridSpan w:val="2"/>
          </w:tcPr>
          <w:p w:rsidR="00183627" w:rsidRPr="009527D6" w:rsidRDefault="00183627" w:rsidP="007235E9">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Иные источники</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gridSpan w:val="2"/>
          </w:tcPr>
          <w:p w:rsidR="00183627" w:rsidRPr="009527D6" w:rsidRDefault="00183627" w:rsidP="00AA461D">
            <w:pPr>
              <w:ind w:left="180"/>
              <w:jc w:val="center"/>
              <w:rPr>
                <w:bCs/>
                <w:sz w:val="18"/>
                <w:szCs w:val="18"/>
              </w:rPr>
            </w:pPr>
            <w:r w:rsidRPr="009527D6">
              <w:rPr>
                <w:bCs/>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36" w:type="dxa"/>
            <w:gridSpan w:val="2"/>
          </w:tcPr>
          <w:p w:rsidR="00183627" w:rsidRPr="009527D6" w:rsidRDefault="00183627" w:rsidP="00AA461D">
            <w:pPr>
              <w:ind w:left="180"/>
              <w:jc w:val="center"/>
              <w:rPr>
                <w:bCs/>
                <w:sz w:val="18"/>
                <w:szCs w:val="18"/>
              </w:rPr>
            </w:pPr>
            <w:r w:rsidRPr="009527D6">
              <w:rPr>
                <w:bCs/>
                <w:sz w:val="18"/>
                <w:szCs w:val="18"/>
              </w:rPr>
              <w:t>0</w:t>
            </w:r>
          </w:p>
        </w:tc>
        <w:tc>
          <w:tcPr>
            <w:tcW w:w="851" w:type="dxa"/>
            <w:gridSpan w:val="2"/>
          </w:tcPr>
          <w:p w:rsidR="00183627" w:rsidRPr="009527D6" w:rsidRDefault="00183627" w:rsidP="00AA461D">
            <w:pPr>
              <w:ind w:left="180"/>
              <w:jc w:val="center"/>
              <w:rPr>
                <w:bCs/>
                <w:sz w:val="18"/>
                <w:szCs w:val="18"/>
              </w:rPr>
            </w:pPr>
            <w:r w:rsidRPr="009527D6">
              <w:rPr>
                <w:bCs/>
                <w:sz w:val="18"/>
                <w:szCs w:val="18"/>
              </w:rPr>
              <w:t>0</w:t>
            </w:r>
          </w:p>
        </w:tc>
        <w:tc>
          <w:tcPr>
            <w:tcW w:w="850" w:type="dxa"/>
            <w:gridSpan w:val="2"/>
          </w:tcPr>
          <w:p w:rsidR="00183627" w:rsidRPr="009527D6" w:rsidRDefault="00183627" w:rsidP="007235E9">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val="restart"/>
          </w:tcPr>
          <w:p w:rsidR="00183627" w:rsidRPr="009527D6" w:rsidRDefault="00183627" w:rsidP="00AA461D">
            <w:pPr>
              <w:rPr>
                <w:sz w:val="18"/>
                <w:szCs w:val="18"/>
              </w:rPr>
            </w:pPr>
            <w:r w:rsidRPr="009527D6">
              <w:rPr>
                <w:sz w:val="18"/>
                <w:szCs w:val="18"/>
              </w:rPr>
              <w:t xml:space="preserve">Основное </w:t>
            </w:r>
          </w:p>
          <w:p w:rsidR="00183627" w:rsidRPr="009527D6" w:rsidRDefault="00183627" w:rsidP="00AA461D">
            <w:pPr>
              <w:rPr>
                <w:sz w:val="18"/>
                <w:szCs w:val="18"/>
              </w:rPr>
            </w:pPr>
            <w:r w:rsidRPr="009527D6">
              <w:rPr>
                <w:sz w:val="18"/>
                <w:szCs w:val="18"/>
              </w:rPr>
              <w:t>мероприятие 2.1.1.</w:t>
            </w:r>
          </w:p>
          <w:p w:rsidR="00183627" w:rsidRPr="009527D6" w:rsidRDefault="00183627" w:rsidP="00AA461D">
            <w:pPr>
              <w:rPr>
                <w:b/>
                <w:bCs/>
                <w:sz w:val="18"/>
                <w:szCs w:val="18"/>
              </w:rPr>
            </w:pPr>
          </w:p>
        </w:tc>
        <w:tc>
          <w:tcPr>
            <w:tcW w:w="1843" w:type="dxa"/>
            <w:vMerge w:val="restart"/>
          </w:tcPr>
          <w:p w:rsidR="00183627" w:rsidRPr="009527D6" w:rsidRDefault="00183627" w:rsidP="00AA461D">
            <w:pPr>
              <w:rPr>
                <w:b/>
                <w:bCs/>
                <w:sz w:val="18"/>
                <w:szCs w:val="18"/>
              </w:rPr>
            </w:pPr>
            <w:r w:rsidRPr="009527D6">
              <w:rPr>
                <w:sz w:val="18"/>
                <w:szCs w:val="18"/>
              </w:rPr>
              <w:t xml:space="preserve">«Поддержка почвенного плодородия в рамках концепции областного проекта </w:t>
            </w:r>
            <w:r w:rsidRPr="009527D6">
              <w:rPr>
                <w:sz w:val="18"/>
                <w:szCs w:val="18"/>
              </w:rPr>
              <w:lastRenderedPageBreak/>
              <w:t>«Зеленая столица».</w:t>
            </w:r>
          </w:p>
        </w:tc>
        <w:tc>
          <w:tcPr>
            <w:tcW w:w="1559" w:type="dxa"/>
            <w:vAlign w:val="center"/>
          </w:tcPr>
          <w:p w:rsidR="00183627" w:rsidRPr="009527D6" w:rsidRDefault="00183627" w:rsidP="00AA461D">
            <w:pPr>
              <w:rPr>
                <w:b/>
                <w:bCs/>
                <w:sz w:val="18"/>
                <w:szCs w:val="18"/>
              </w:rPr>
            </w:pPr>
            <w:r w:rsidRPr="009527D6">
              <w:rPr>
                <w:b/>
                <w:bCs/>
                <w:sz w:val="18"/>
                <w:szCs w:val="18"/>
              </w:rPr>
              <w:lastRenderedPageBreak/>
              <w:t>Всего</w:t>
            </w:r>
          </w:p>
        </w:tc>
        <w:tc>
          <w:tcPr>
            <w:tcW w:w="1071" w:type="dxa"/>
          </w:tcPr>
          <w:p w:rsidR="00183627" w:rsidRPr="009527D6" w:rsidRDefault="00183627" w:rsidP="00AA461D">
            <w:pPr>
              <w:jc w:val="center"/>
              <w:rPr>
                <w:sz w:val="18"/>
                <w:szCs w:val="18"/>
              </w:rPr>
            </w:pPr>
            <w:r w:rsidRPr="009527D6">
              <w:rPr>
                <w:sz w:val="18"/>
                <w:szCs w:val="18"/>
              </w:rPr>
              <w:t>97</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ind w:left="180"/>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Местный бюджет</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ind w:left="180"/>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Областной бюджет</w:t>
            </w:r>
          </w:p>
        </w:tc>
        <w:tc>
          <w:tcPr>
            <w:tcW w:w="1071" w:type="dxa"/>
          </w:tcPr>
          <w:p w:rsidR="00183627" w:rsidRPr="009527D6" w:rsidRDefault="00183627" w:rsidP="00106A9D">
            <w:pPr>
              <w:jc w:val="center"/>
              <w:rPr>
                <w:sz w:val="18"/>
                <w:szCs w:val="18"/>
              </w:rPr>
            </w:pPr>
            <w:r w:rsidRPr="009527D6">
              <w:rPr>
                <w:sz w:val="18"/>
                <w:szCs w:val="18"/>
              </w:rPr>
              <w:t>97</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ind w:left="180"/>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Федеральный бюджет</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gridSpan w:val="2"/>
          </w:tcPr>
          <w:p w:rsidR="00183627" w:rsidRPr="009527D6" w:rsidRDefault="00183627" w:rsidP="00106A9D">
            <w:pPr>
              <w:jc w:val="center"/>
              <w:rPr>
                <w:sz w:val="18"/>
                <w:szCs w:val="18"/>
              </w:rPr>
            </w:pPr>
            <w:r w:rsidRPr="009527D6">
              <w:rPr>
                <w:sz w:val="18"/>
                <w:szCs w:val="18"/>
              </w:rPr>
              <w:t>0</w:t>
            </w:r>
          </w:p>
        </w:tc>
        <w:tc>
          <w:tcPr>
            <w:tcW w:w="992" w:type="dxa"/>
            <w:gridSpan w:val="2"/>
          </w:tcPr>
          <w:p w:rsidR="00183627" w:rsidRPr="009527D6" w:rsidRDefault="00183627" w:rsidP="00106A9D">
            <w:pPr>
              <w:jc w:val="center"/>
              <w:rPr>
                <w:sz w:val="18"/>
                <w:szCs w:val="18"/>
              </w:rPr>
            </w:pPr>
            <w:r w:rsidRPr="009527D6">
              <w:rPr>
                <w:sz w:val="18"/>
                <w:szCs w:val="18"/>
              </w:rPr>
              <w:t>0</w:t>
            </w:r>
          </w:p>
        </w:tc>
        <w:tc>
          <w:tcPr>
            <w:tcW w:w="992" w:type="dxa"/>
            <w:gridSpan w:val="2"/>
          </w:tcPr>
          <w:p w:rsidR="00183627" w:rsidRPr="009527D6" w:rsidRDefault="00183627" w:rsidP="00106A9D">
            <w:pPr>
              <w:jc w:val="center"/>
              <w:rPr>
                <w:sz w:val="18"/>
                <w:szCs w:val="18"/>
              </w:rPr>
            </w:pPr>
            <w:r w:rsidRPr="009527D6">
              <w:rPr>
                <w:sz w:val="18"/>
                <w:szCs w:val="18"/>
              </w:rPr>
              <w:t>0</w:t>
            </w:r>
          </w:p>
        </w:tc>
        <w:tc>
          <w:tcPr>
            <w:tcW w:w="936" w:type="dxa"/>
            <w:gridSpan w:val="2"/>
          </w:tcPr>
          <w:p w:rsidR="00183627" w:rsidRPr="009527D6" w:rsidRDefault="00183627" w:rsidP="00106A9D">
            <w:pPr>
              <w:jc w:val="center"/>
              <w:rPr>
                <w:sz w:val="18"/>
                <w:szCs w:val="18"/>
              </w:rPr>
            </w:pPr>
            <w:r w:rsidRPr="009527D6">
              <w:rPr>
                <w:sz w:val="18"/>
                <w:szCs w:val="18"/>
              </w:rPr>
              <w:t>0</w:t>
            </w:r>
          </w:p>
        </w:tc>
        <w:tc>
          <w:tcPr>
            <w:tcW w:w="851" w:type="dxa"/>
            <w:gridSpan w:val="2"/>
          </w:tcPr>
          <w:p w:rsidR="00183627" w:rsidRPr="009527D6" w:rsidRDefault="00183627" w:rsidP="00106A9D">
            <w:pPr>
              <w:jc w:val="center"/>
              <w:rPr>
                <w:sz w:val="18"/>
                <w:szCs w:val="18"/>
              </w:rPr>
            </w:pPr>
            <w:r w:rsidRPr="009527D6">
              <w:rPr>
                <w:sz w:val="18"/>
                <w:szCs w:val="18"/>
              </w:rPr>
              <w:t>0</w:t>
            </w:r>
          </w:p>
        </w:tc>
        <w:tc>
          <w:tcPr>
            <w:tcW w:w="850" w:type="dxa"/>
            <w:gridSpan w:val="2"/>
          </w:tcPr>
          <w:p w:rsidR="00183627" w:rsidRPr="009527D6" w:rsidRDefault="00183627" w:rsidP="00106A9D">
            <w:pPr>
              <w:jc w:val="center"/>
              <w:rPr>
                <w:sz w:val="18"/>
                <w:szCs w:val="18"/>
              </w:rPr>
            </w:pPr>
            <w:r w:rsidRPr="009527D6">
              <w:rPr>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Внебюджетные</w:t>
            </w:r>
          </w:p>
          <w:p w:rsidR="00183627" w:rsidRPr="009527D6" w:rsidRDefault="00183627" w:rsidP="00AA461D">
            <w:pPr>
              <w:rPr>
                <w:sz w:val="18"/>
                <w:szCs w:val="18"/>
              </w:rPr>
            </w:pPr>
            <w:r w:rsidRPr="009527D6">
              <w:rPr>
                <w:sz w:val="18"/>
                <w:szCs w:val="18"/>
              </w:rPr>
              <w:t xml:space="preserve"> средства</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gridSpan w:val="2"/>
          </w:tcPr>
          <w:p w:rsidR="00183627" w:rsidRPr="009527D6" w:rsidRDefault="00183627" w:rsidP="00106A9D">
            <w:pPr>
              <w:jc w:val="center"/>
              <w:rPr>
                <w:sz w:val="18"/>
                <w:szCs w:val="18"/>
              </w:rPr>
            </w:pPr>
            <w:r w:rsidRPr="009527D6">
              <w:rPr>
                <w:sz w:val="18"/>
                <w:szCs w:val="18"/>
              </w:rPr>
              <w:t>0</w:t>
            </w:r>
          </w:p>
        </w:tc>
        <w:tc>
          <w:tcPr>
            <w:tcW w:w="992" w:type="dxa"/>
            <w:gridSpan w:val="2"/>
          </w:tcPr>
          <w:p w:rsidR="00183627" w:rsidRPr="009527D6" w:rsidRDefault="00183627" w:rsidP="00106A9D">
            <w:pPr>
              <w:jc w:val="center"/>
              <w:rPr>
                <w:sz w:val="18"/>
                <w:szCs w:val="18"/>
              </w:rPr>
            </w:pPr>
            <w:r w:rsidRPr="009527D6">
              <w:rPr>
                <w:sz w:val="18"/>
                <w:szCs w:val="18"/>
              </w:rPr>
              <w:t>0</w:t>
            </w:r>
          </w:p>
        </w:tc>
        <w:tc>
          <w:tcPr>
            <w:tcW w:w="992" w:type="dxa"/>
            <w:gridSpan w:val="2"/>
          </w:tcPr>
          <w:p w:rsidR="00183627" w:rsidRPr="009527D6" w:rsidRDefault="00183627" w:rsidP="00106A9D">
            <w:pPr>
              <w:jc w:val="center"/>
              <w:rPr>
                <w:sz w:val="18"/>
                <w:szCs w:val="18"/>
              </w:rPr>
            </w:pPr>
            <w:r w:rsidRPr="009527D6">
              <w:rPr>
                <w:sz w:val="18"/>
                <w:szCs w:val="18"/>
              </w:rPr>
              <w:t>0</w:t>
            </w:r>
          </w:p>
        </w:tc>
        <w:tc>
          <w:tcPr>
            <w:tcW w:w="936" w:type="dxa"/>
            <w:gridSpan w:val="2"/>
          </w:tcPr>
          <w:p w:rsidR="00183627" w:rsidRPr="009527D6" w:rsidRDefault="00183627" w:rsidP="00106A9D">
            <w:pPr>
              <w:jc w:val="center"/>
              <w:rPr>
                <w:sz w:val="18"/>
                <w:szCs w:val="18"/>
              </w:rPr>
            </w:pPr>
            <w:r w:rsidRPr="009527D6">
              <w:rPr>
                <w:sz w:val="18"/>
                <w:szCs w:val="18"/>
              </w:rPr>
              <w:t>0</w:t>
            </w:r>
          </w:p>
        </w:tc>
        <w:tc>
          <w:tcPr>
            <w:tcW w:w="851" w:type="dxa"/>
            <w:gridSpan w:val="2"/>
          </w:tcPr>
          <w:p w:rsidR="00183627" w:rsidRPr="009527D6" w:rsidRDefault="00183627" w:rsidP="00106A9D">
            <w:pPr>
              <w:jc w:val="center"/>
              <w:rPr>
                <w:sz w:val="18"/>
                <w:szCs w:val="18"/>
              </w:rPr>
            </w:pPr>
            <w:r w:rsidRPr="009527D6">
              <w:rPr>
                <w:sz w:val="18"/>
                <w:szCs w:val="18"/>
              </w:rPr>
              <w:t>0</w:t>
            </w:r>
          </w:p>
        </w:tc>
        <w:tc>
          <w:tcPr>
            <w:tcW w:w="850" w:type="dxa"/>
            <w:gridSpan w:val="2"/>
          </w:tcPr>
          <w:p w:rsidR="00183627" w:rsidRPr="009527D6" w:rsidRDefault="00183627" w:rsidP="00106A9D">
            <w:pPr>
              <w:jc w:val="center"/>
              <w:rPr>
                <w:sz w:val="18"/>
                <w:szCs w:val="18"/>
              </w:rPr>
            </w:pPr>
            <w:r w:rsidRPr="009527D6">
              <w:rPr>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Иные источники</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tcPr>
          <w:p w:rsidR="00183627" w:rsidRPr="009527D6" w:rsidRDefault="00183627" w:rsidP="00106A9D">
            <w:pPr>
              <w:jc w:val="center"/>
              <w:rPr>
                <w:sz w:val="18"/>
                <w:szCs w:val="18"/>
              </w:rPr>
            </w:pPr>
            <w:r w:rsidRPr="009527D6">
              <w:rPr>
                <w:sz w:val="18"/>
                <w:szCs w:val="18"/>
              </w:rPr>
              <w:t>0</w:t>
            </w:r>
          </w:p>
        </w:tc>
        <w:tc>
          <w:tcPr>
            <w:tcW w:w="1071" w:type="dxa"/>
            <w:gridSpan w:val="2"/>
          </w:tcPr>
          <w:p w:rsidR="00183627" w:rsidRPr="009527D6" w:rsidRDefault="00183627" w:rsidP="00106A9D">
            <w:pPr>
              <w:jc w:val="center"/>
              <w:rPr>
                <w:sz w:val="18"/>
                <w:szCs w:val="18"/>
              </w:rPr>
            </w:pPr>
            <w:r w:rsidRPr="009527D6">
              <w:rPr>
                <w:sz w:val="18"/>
                <w:szCs w:val="18"/>
              </w:rPr>
              <w:t>0</w:t>
            </w:r>
          </w:p>
        </w:tc>
        <w:tc>
          <w:tcPr>
            <w:tcW w:w="992" w:type="dxa"/>
            <w:gridSpan w:val="2"/>
          </w:tcPr>
          <w:p w:rsidR="00183627" w:rsidRPr="009527D6" w:rsidRDefault="00183627" w:rsidP="00106A9D">
            <w:pPr>
              <w:jc w:val="center"/>
              <w:rPr>
                <w:sz w:val="18"/>
                <w:szCs w:val="18"/>
              </w:rPr>
            </w:pPr>
            <w:r w:rsidRPr="009527D6">
              <w:rPr>
                <w:sz w:val="18"/>
                <w:szCs w:val="18"/>
              </w:rPr>
              <w:t>0</w:t>
            </w:r>
          </w:p>
        </w:tc>
        <w:tc>
          <w:tcPr>
            <w:tcW w:w="992" w:type="dxa"/>
            <w:gridSpan w:val="2"/>
          </w:tcPr>
          <w:p w:rsidR="00183627" w:rsidRPr="009527D6" w:rsidRDefault="00183627" w:rsidP="00106A9D">
            <w:pPr>
              <w:jc w:val="center"/>
              <w:rPr>
                <w:sz w:val="18"/>
                <w:szCs w:val="18"/>
              </w:rPr>
            </w:pPr>
            <w:r w:rsidRPr="009527D6">
              <w:rPr>
                <w:sz w:val="18"/>
                <w:szCs w:val="18"/>
              </w:rPr>
              <w:t>0</w:t>
            </w:r>
          </w:p>
        </w:tc>
        <w:tc>
          <w:tcPr>
            <w:tcW w:w="936" w:type="dxa"/>
            <w:gridSpan w:val="2"/>
          </w:tcPr>
          <w:p w:rsidR="00183627" w:rsidRPr="009527D6" w:rsidRDefault="00183627" w:rsidP="00106A9D">
            <w:pPr>
              <w:jc w:val="center"/>
              <w:rPr>
                <w:sz w:val="18"/>
                <w:szCs w:val="18"/>
              </w:rPr>
            </w:pPr>
            <w:r w:rsidRPr="009527D6">
              <w:rPr>
                <w:sz w:val="18"/>
                <w:szCs w:val="18"/>
              </w:rPr>
              <w:t>0</w:t>
            </w:r>
          </w:p>
        </w:tc>
        <w:tc>
          <w:tcPr>
            <w:tcW w:w="851" w:type="dxa"/>
            <w:gridSpan w:val="2"/>
          </w:tcPr>
          <w:p w:rsidR="00183627" w:rsidRPr="009527D6" w:rsidRDefault="00183627" w:rsidP="00106A9D">
            <w:pPr>
              <w:jc w:val="center"/>
              <w:rPr>
                <w:sz w:val="18"/>
                <w:szCs w:val="18"/>
              </w:rPr>
            </w:pPr>
            <w:r w:rsidRPr="009527D6">
              <w:rPr>
                <w:sz w:val="18"/>
                <w:szCs w:val="18"/>
              </w:rPr>
              <w:t>0</w:t>
            </w:r>
          </w:p>
        </w:tc>
        <w:tc>
          <w:tcPr>
            <w:tcW w:w="850" w:type="dxa"/>
            <w:gridSpan w:val="2"/>
          </w:tcPr>
          <w:p w:rsidR="00183627" w:rsidRPr="009527D6" w:rsidRDefault="00183627" w:rsidP="00106A9D">
            <w:pPr>
              <w:jc w:val="center"/>
              <w:rPr>
                <w:sz w:val="18"/>
                <w:szCs w:val="18"/>
              </w:rPr>
            </w:pPr>
            <w:r w:rsidRPr="009527D6">
              <w:rPr>
                <w:sz w:val="18"/>
                <w:szCs w:val="18"/>
              </w:rPr>
              <w:t>0</w:t>
            </w:r>
          </w:p>
        </w:tc>
      </w:tr>
      <w:tr w:rsidR="00183627" w:rsidRPr="009527D6" w:rsidTr="00DC7D52">
        <w:trPr>
          <w:gridAfter w:val="1"/>
          <w:wAfter w:w="8" w:type="dxa"/>
          <w:trHeight w:val="393"/>
        </w:trPr>
        <w:tc>
          <w:tcPr>
            <w:tcW w:w="1810" w:type="dxa"/>
            <w:vMerge w:val="restart"/>
          </w:tcPr>
          <w:p w:rsidR="00183627" w:rsidRPr="009527D6" w:rsidRDefault="00183627" w:rsidP="00AA461D">
            <w:pPr>
              <w:rPr>
                <w:b/>
                <w:bCs/>
                <w:sz w:val="18"/>
                <w:szCs w:val="18"/>
              </w:rPr>
            </w:pPr>
            <w:r w:rsidRPr="009527D6">
              <w:rPr>
                <w:b/>
                <w:bCs/>
                <w:sz w:val="18"/>
                <w:szCs w:val="18"/>
              </w:rPr>
              <w:t>Подпрограмма 3</w:t>
            </w:r>
          </w:p>
        </w:tc>
        <w:tc>
          <w:tcPr>
            <w:tcW w:w="1843" w:type="dxa"/>
            <w:vMerge w:val="restart"/>
          </w:tcPr>
          <w:p w:rsidR="00183627" w:rsidRPr="009527D6" w:rsidRDefault="00183627" w:rsidP="003C3F90">
            <w:pPr>
              <w:jc w:val="both"/>
              <w:rPr>
                <w:b/>
                <w:bCs/>
                <w:sz w:val="18"/>
                <w:szCs w:val="18"/>
              </w:rPr>
            </w:pPr>
            <w:r w:rsidRPr="009527D6">
              <w:rPr>
                <w:b/>
                <w:bCs/>
                <w:sz w:val="18"/>
                <w:szCs w:val="18"/>
              </w:rPr>
              <w:t xml:space="preserve">«Обеспечение безопасности жизнедеятельности населения городского поселения «Поселок Чернянка» </w:t>
            </w:r>
          </w:p>
        </w:tc>
        <w:tc>
          <w:tcPr>
            <w:tcW w:w="1559" w:type="dxa"/>
            <w:vAlign w:val="center"/>
          </w:tcPr>
          <w:p w:rsidR="00183627" w:rsidRPr="009527D6" w:rsidRDefault="00183627" w:rsidP="00AA461D">
            <w:pPr>
              <w:rPr>
                <w:b/>
                <w:bCs/>
                <w:sz w:val="18"/>
                <w:szCs w:val="18"/>
              </w:rPr>
            </w:pPr>
            <w:r w:rsidRPr="009527D6">
              <w:rPr>
                <w:b/>
                <w:bCs/>
                <w:sz w:val="18"/>
                <w:szCs w:val="18"/>
              </w:rPr>
              <w:t>Всего</w:t>
            </w:r>
          </w:p>
        </w:tc>
        <w:tc>
          <w:tcPr>
            <w:tcW w:w="1071" w:type="dxa"/>
          </w:tcPr>
          <w:p w:rsidR="00183627" w:rsidRPr="009527D6" w:rsidRDefault="00183627" w:rsidP="00106A9D">
            <w:pPr>
              <w:ind w:left="180"/>
              <w:jc w:val="center"/>
              <w:rPr>
                <w:b/>
                <w:bCs/>
                <w:sz w:val="18"/>
                <w:szCs w:val="18"/>
              </w:rPr>
            </w:pPr>
            <w:r>
              <w:rPr>
                <w:b/>
                <w:bCs/>
                <w:sz w:val="18"/>
                <w:szCs w:val="18"/>
              </w:rPr>
              <w:t>256,0</w:t>
            </w:r>
          </w:p>
        </w:tc>
        <w:tc>
          <w:tcPr>
            <w:tcW w:w="1071" w:type="dxa"/>
          </w:tcPr>
          <w:p w:rsidR="00183627" w:rsidRPr="009527D6" w:rsidRDefault="00183627" w:rsidP="00106A9D">
            <w:pPr>
              <w:jc w:val="center"/>
              <w:rPr>
                <w:b/>
                <w:sz w:val="18"/>
                <w:szCs w:val="18"/>
              </w:rPr>
            </w:pPr>
            <w:r>
              <w:rPr>
                <w:b/>
                <w:sz w:val="18"/>
                <w:szCs w:val="18"/>
              </w:rPr>
              <w:t>256,0</w:t>
            </w:r>
          </w:p>
        </w:tc>
        <w:tc>
          <w:tcPr>
            <w:tcW w:w="1071" w:type="dxa"/>
          </w:tcPr>
          <w:p w:rsidR="00183627" w:rsidRPr="009527D6" w:rsidRDefault="00183627" w:rsidP="00106A9D">
            <w:pPr>
              <w:jc w:val="center"/>
              <w:rPr>
                <w:b/>
                <w:sz w:val="18"/>
                <w:szCs w:val="18"/>
              </w:rPr>
            </w:pPr>
            <w:r>
              <w:rPr>
                <w:b/>
                <w:sz w:val="18"/>
                <w:szCs w:val="18"/>
              </w:rPr>
              <w:t>269,0</w:t>
            </w:r>
          </w:p>
        </w:tc>
        <w:tc>
          <w:tcPr>
            <w:tcW w:w="1071" w:type="dxa"/>
          </w:tcPr>
          <w:p w:rsidR="00183627" w:rsidRPr="009527D6" w:rsidRDefault="00183627" w:rsidP="00106A9D">
            <w:pPr>
              <w:jc w:val="center"/>
              <w:rPr>
                <w:b/>
                <w:sz w:val="18"/>
                <w:szCs w:val="18"/>
              </w:rPr>
            </w:pPr>
            <w:r>
              <w:rPr>
                <w:b/>
                <w:sz w:val="18"/>
                <w:szCs w:val="18"/>
              </w:rPr>
              <w:t>283,0</w:t>
            </w:r>
          </w:p>
        </w:tc>
        <w:tc>
          <w:tcPr>
            <w:tcW w:w="1071" w:type="dxa"/>
          </w:tcPr>
          <w:p w:rsidR="00183627" w:rsidRPr="009527D6" w:rsidRDefault="00183627" w:rsidP="00106A9D">
            <w:pPr>
              <w:jc w:val="center"/>
              <w:rPr>
                <w:b/>
                <w:sz w:val="18"/>
                <w:szCs w:val="18"/>
              </w:rPr>
            </w:pPr>
            <w:r>
              <w:rPr>
                <w:b/>
                <w:sz w:val="18"/>
                <w:szCs w:val="18"/>
              </w:rPr>
              <w:t>296,0</w:t>
            </w:r>
          </w:p>
        </w:tc>
        <w:tc>
          <w:tcPr>
            <w:tcW w:w="1071" w:type="dxa"/>
            <w:gridSpan w:val="2"/>
          </w:tcPr>
          <w:p w:rsidR="00183627" w:rsidRPr="009527D6" w:rsidRDefault="00183627" w:rsidP="00106A9D">
            <w:pPr>
              <w:jc w:val="center"/>
              <w:rPr>
                <w:b/>
                <w:sz w:val="18"/>
                <w:szCs w:val="18"/>
              </w:rPr>
            </w:pPr>
            <w:r>
              <w:rPr>
                <w:b/>
                <w:sz w:val="18"/>
                <w:szCs w:val="18"/>
              </w:rPr>
              <w:t>4419,0</w:t>
            </w:r>
          </w:p>
        </w:tc>
        <w:tc>
          <w:tcPr>
            <w:tcW w:w="992" w:type="dxa"/>
            <w:gridSpan w:val="2"/>
          </w:tcPr>
          <w:p w:rsidR="00183627" w:rsidRPr="009527D6" w:rsidRDefault="00183627" w:rsidP="00106A9D">
            <w:pPr>
              <w:jc w:val="center"/>
              <w:rPr>
                <w:b/>
                <w:sz w:val="18"/>
                <w:szCs w:val="18"/>
              </w:rPr>
            </w:pPr>
            <w:r>
              <w:rPr>
                <w:b/>
                <w:sz w:val="18"/>
                <w:szCs w:val="18"/>
              </w:rPr>
              <w:t>1370</w:t>
            </w:r>
          </w:p>
        </w:tc>
        <w:tc>
          <w:tcPr>
            <w:tcW w:w="992" w:type="dxa"/>
            <w:gridSpan w:val="2"/>
          </w:tcPr>
          <w:p w:rsidR="00183627" w:rsidRPr="009527D6" w:rsidRDefault="00183627" w:rsidP="00106A9D">
            <w:pPr>
              <w:jc w:val="center"/>
              <w:rPr>
                <w:b/>
                <w:sz w:val="18"/>
                <w:szCs w:val="18"/>
              </w:rPr>
            </w:pPr>
            <w:r>
              <w:rPr>
                <w:b/>
                <w:sz w:val="18"/>
                <w:szCs w:val="18"/>
              </w:rPr>
              <w:t>1370</w:t>
            </w:r>
          </w:p>
        </w:tc>
        <w:tc>
          <w:tcPr>
            <w:tcW w:w="936" w:type="dxa"/>
            <w:gridSpan w:val="2"/>
          </w:tcPr>
          <w:p w:rsidR="00183627" w:rsidRPr="009527D6" w:rsidRDefault="00183627" w:rsidP="00106A9D">
            <w:pPr>
              <w:jc w:val="center"/>
              <w:rPr>
                <w:b/>
                <w:sz w:val="18"/>
                <w:szCs w:val="18"/>
              </w:rPr>
            </w:pPr>
            <w:r>
              <w:rPr>
                <w:b/>
                <w:sz w:val="18"/>
                <w:szCs w:val="18"/>
              </w:rPr>
              <w:t>1370</w:t>
            </w:r>
          </w:p>
        </w:tc>
        <w:tc>
          <w:tcPr>
            <w:tcW w:w="851" w:type="dxa"/>
            <w:gridSpan w:val="2"/>
          </w:tcPr>
          <w:p w:rsidR="00183627" w:rsidRPr="009527D6" w:rsidRDefault="00183627" w:rsidP="00106A9D">
            <w:pPr>
              <w:jc w:val="center"/>
              <w:rPr>
                <w:b/>
                <w:sz w:val="18"/>
                <w:szCs w:val="18"/>
              </w:rPr>
            </w:pPr>
            <w:r>
              <w:rPr>
                <w:b/>
                <w:sz w:val="18"/>
                <w:szCs w:val="18"/>
              </w:rPr>
              <w:t>137</w:t>
            </w:r>
            <w:r w:rsidRPr="009527D6">
              <w:rPr>
                <w:b/>
                <w:sz w:val="18"/>
                <w:szCs w:val="18"/>
              </w:rPr>
              <w:t>0</w:t>
            </w:r>
          </w:p>
        </w:tc>
        <w:tc>
          <w:tcPr>
            <w:tcW w:w="850" w:type="dxa"/>
            <w:gridSpan w:val="2"/>
          </w:tcPr>
          <w:p w:rsidR="00183627" w:rsidRPr="009527D6" w:rsidRDefault="00183627" w:rsidP="00106A9D">
            <w:pPr>
              <w:jc w:val="center"/>
              <w:rPr>
                <w:b/>
                <w:sz w:val="18"/>
                <w:szCs w:val="18"/>
              </w:rPr>
            </w:pPr>
            <w:r>
              <w:rPr>
                <w:b/>
                <w:sz w:val="18"/>
                <w:szCs w:val="18"/>
              </w:rPr>
              <w:t>137</w:t>
            </w:r>
            <w:r w:rsidRPr="009527D6">
              <w:rPr>
                <w:b/>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Местный бюджет</w:t>
            </w:r>
          </w:p>
        </w:tc>
        <w:tc>
          <w:tcPr>
            <w:tcW w:w="1071" w:type="dxa"/>
          </w:tcPr>
          <w:p w:rsidR="00183627" w:rsidRPr="009527D6" w:rsidRDefault="00183627" w:rsidP="00106A9D">
            <w:pPr>
              <w:ind w:left="180"/>
              <w:jc w:val="center"/>
              <w:rPr>
                <w:bCs/>
                <w:sz w:val="18"/>
                <w:szCs w:val="18"/>
              </w:rPr>
            </w:pPr>
            <w:r>
              <w:rPr>
                <w:bCs/>
                <w:sz w:val="18"/>
                <w:szCs w:val="18"/>
              </w:rPr>
              <w:t>256,0</w:t>
            </w:r>
          </w:p>
        </w:tc>
        <w:tc>
          <w:tcPr>
            <w:tcW w:w="1071" w:type="dxa"/>
          </w:tcPr>
          <w:p w:rsidR="00183627" w:rsidRPr="009527D6" w:rsidRDefault="00183627" w:rsidP="00106A9D">
            <w:pPr>
              <w:jc w:val="center"/>
              <w:rPr>
                <w:sz w:val="18"/>
                <w:szCs w:val="18"/>
              </w:rPr>
            </w:pPr>
            <w:r>
              <w:rPr>
                <w:sz w:val="18"/>
                <w:szCs w:val="18"/>
              </w:rPr>
              <w:t>256,0</w:t>
            </w:r>
          </w:p>
        </w:tc>
        <w:tc>
          <w:tcPr>
            <w:tcW w:w="1071" w:type="dxa"/>
          </w:tcPr>
          <w:p w:rsidR="00183627" w:rsidRPr="009527D6" w:rsidRDefault="00183627" w:rsidP="00106A9D">
            <w:pPr>
              <w:jc w:val="center"/>
              <w:rPr>
                <w:sz w:val="18"/>
                <w:szCs w:val="18"/>
              </w:rPr>
            </w:pPr>
            <w:r>
              <w:rPr>
                <w:sz w:val="18"/>
                <w:szCs w:val="18"/>
              </w:rPr>
              <w:t>269,0</w:t>
            </w:r>
          </w:p>
        </w:tc>
        <w:tc>
          <w:tcPr>
            <w:tcW w:w="1071" w:type="dxa"/>
          </w:tcPr>
          <w:p w:rsidR="00183627" w:rsidRPr="009527D6" w:rsidRDefault="00183627" w:rsidP="00106A9D">
            <w:pPr>
              <w:jc w:val="center"/>
              <w:rPr>
                <w:sz w:val="18"/>
                <w:szCs w:val="18"/>
              </w:rPr>
            </w:pPr>
            <w:r>
              <w:rPr>
                <w:sz w:val="18"/>
                <w:szCs w:val="18"/>
              </w:rPr>
              <w:t>283,0</w:t>
            </w:r>
          </w:p>
        </w:tc>
        <w:tc>
          <w:tcPr>
            <w:tcW w:w="1071" w:type="dxa"/>
          </w:tcPr>
          <w:p w:rsidR="00183627" w:rsidRPr="009527D6" w:rsidRDefault="00183627" w:rsidP="00106A9D">
            <w:pPr>
              <w:jc w:val="center"/>
              <w:rPr>
                <w:sz w:val="18"/>
                <w:szCs w:val="18"/>
              </w:rPr>
            </w:pPr>
            <w:r>
              <w:rPr>
                <w:sz w:val="18"/>
                <w:szCs w:val="18"/>
              </w:rPr>
              <w:t>296,0</w:t>
            </w:r>
          </w:p>
        </w:tc>
        <w:tc>
          <w:tcPr>
            <w:tcW w:w="1071" w:type="dxa"/>
            <w:gridSpan w:val="2"/>
          </w:tcPr>
          <w:p w:rsidR="00183627" w:rsidRPr="009527D6" w:rsidRDefault="00183627" w:rsidP="00106A9D">
            <w:pPr>
              <w:jc w:val="center"/>
              <w:rPr>
                <w:sz w:val="18"/>
                <w:szCs w:val="18"/>
              </w:rPr>
            </w:pPr>
            <w:r>
              <w:rPr>
                <w:sz w:val="18"/>
                <w:szCs w:val="18"/>
              </w:rPr>
              <w:t>4419,0</w:t>
            </w:r>
          </w:p>
        </w:tc>
        <w:tc>
          <w:tcPr>
            <w:tcW w:w="992" w:type="dxa"/>
            <w:gridSpan w:val="2"/>
          </w:tcPr>
          <w:p w:rsidR="00183627" w:rsidRPr="00DC7D52" w:rsidRDefault="00183627" w:rsidP="003B2076">
            <w:pPr>
              <w:jc w:val="center"/>
              <w:rPr>
                <w:sz w:val="18"/>
                <w:szCs w:val="18"/>
              </w:rPr>
            </w:pPr>
            <w:r w:rsidRPr="00DC7D52">
              <w:rPr>
                <w:sz w:val="18"/>
                <w:szCs w:val="18"/>
              </w:rPr>
              <w:t>1370</w:t>
            </w:r>
          </w:p>
        </w:tc>
        <w:tc>
          <w:tcPr>
            <w:tcW w:w="992" w:type="dxa"/>
            <w:gridSpan w:val="2"/>
          </w:tcPr>
          <w:p w:rsidR="00183627" w:rsidRPr="00DC7D52" w:rsidRDefault="00183627" w:rsidP="003B2076">
            <w:pPr>
              <w:jc w:val="center"/>
              <w:rPr>
                <w:sz w:val="18"/>
                <w:szCs w:val="18"/>
              </w:rPr>
            </w:pPr>
            <w:r w:rsidRPr="00DC7D52">
              <w:rPr>
                <w:sz w:val="18"/>
                <w:szCs w:val="18"/>
              </w:rPr>
              <w:t>1370</w:t>
            </w:r>
          </w:p>
        </w:tc>
        <w:tc>
          <w:tcPr>
            <w:tcW w:w="936" w:type="dxa"/>
            <w:gridSpan w:val="2"/>
          </w:tcPr>
          <w:p w:rsidR="00183627" w:rsidRPr="00DC7D52" w:rsidRDefault="00183627" w:rsidP="003B2076">
            <w:pPr>
              <w:jc w:val="center"/>
              <w:rPr>
                <w:sz w:val="18"/>
                <w:szCs w:val="18"/>
              </w:rPr>
            </w:pPr>
            <w:r w:rsidRPr="00DC7D52">
              <w:rPr>
                <w:sz w:val="18"/>
                <w:szCs w:val="18"/>
              </w:rPr>
              <w:t>1370</w:t>
            </w:r>
          </w:p>
        </w:tc>
        <w:tc>
          <w:tcPr>
            <w:tcW w:w="851" w:type="dxa"/>
            <w:gridSpan w:val="2"/>
          </w:tcPr>
          <w:p w:rsidR="00183627" w:rsidRPr="00DC7D52" w:rsidRDefault="00183627" w:rsidP="003B2076">
            <w:pPr>
              <w:jc w:val="center"/>
              <w:rPr>
                <w:sz w:val="18"/>
                <w:szCs w:val="18"/>
              </w:rPr>
            </w:pPr>
            <w:r w:rsidRPr="00DC7D52">
              <w:rPr>
                <w:sz w:val="18"/>
                <w:szCs w:val="18"/>
              </w:rPr>
              <w:t>1370</w:t>
            </w:r>
          </w:p>
        </w:tc>
        <w:tc>
          <w:tcPr>
            <w:tcW w:w="850" w:type="dxa"/>
            <w:gridSpan w:val="2"/>
          </w:tcPr>
          <w:p w:rsidR="00183627" w:rsidRPr="00DC7D52" w:rsidRDefault="00183627" w:rsidP="003B2076">
            <w:pPr>
              <w:jc w:val="center"/>
              <w:rPr>
                <w:sz w:val="18"/>
                <w:szCs w:val="18"/>
              </w:rPr>
            </w:pPr>
            <w:r w:rsidRPr="00DC7D52">
              <w:rPr>
                <w:sz w:val="18"/>
                <w:szCs w:val="18"/>
              </w:rPr>
              <w:t>1370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Областной бюджет</w:t>
            </w:r>
          </w:p>
        </w:tc>
        <w:tc>
          <w:tcPr>
            <w:tcW w:w="1071" w:type="dxa"/>
          </w:tcPr>
          <w:p w:rsidR="00183627" w:rsidRPr="009527D6" w:rsidRDefault="00183627" w:rsidP="00106A9D">
            <w:pPr>
              <w:ind w:left="180"/>
              <w:jc w:val="center"/>
              <w:rPr>
                <w:bCs/>
                <w:sz w:val="18"/>
                <w:szCs w:val="18"/>
              </w:rPr>
            </w:pPr>
            <w:r w:rsidRPr="009527D6">
              <w:rPr>
                <w:bCs/>
                <w:sz w:val="18"/>
                <w:szCs w:val="18"/>
              </w:rPr>
              <w:t>0</w:t>
            </w:r>
          </w:p>
        </w:tc>
        <w:tc>
          <w:tcPr>
            <w:tcW w:w="1071" w:type="dxa"/>
          </w:tcPr>
          <w:p w:rsidR="00183627" w:rsidRPr="009527D6" w:rsidRDefault="00183627" w:rsidP="00106A9D">
            <w:pPr>
              <w:ind w:left="180"/>
              <w:jc w:val="center"/>
              <w:rPr>
                <w:bCs/>
                <w:sz w:val="18"/>
                <w:szCs w:val="18"/>
              </w:rPr>
            </w:pPr>
            <w:r w:rsidRPr="009527D6">
              <w:rPr>
                <w:bCs/>
                <w:sz w:val="18"/>
                <w:szCs w:val="18"/>
              </w:rPr>
              <w:t>0</w:t>
            </w:r>
          </w:p>
        </w:tc>
        <w:tc>
          <w:tcPr>
            <w:tcW w:w="1071" w:type="dxa"/>
          </w:tcPr>
          <w:p w:rsidR="00183627" w:rsidRPr="009527D6" w:rsidRDefault="00183627" w:rsidP="00106A9D">
            <w:pPr>
              <w:ind w:left="180"/>
              <w:jc w:val="center"/>
              <w:rPr>
                <w:bCs/>
                <w:sz w:val="18"/>
                <w:szCs w:val="18"/>
              </w:rPr>
            </w:pPr>
            <w:r w:rsidRPr="009527D6">
              <w:rPr>
                <w:bCs/>
                <w:sz w:val="18"/>
                <w:szCs w:val="18"/>
              </w:rPr>
              <w:t>0</w:t>
            </w:r>
          </w:p>
        </w:tc>
        <w:tc>
          <w:tcPr>
            <w:tcW w:w="1071" w:type="dxa"/>
          </w:tcPr>
          <w:p w:rsidR="00183627" w:rsidRPr="009527D6" w:rsidRDefault="00183627" w:rsidP="00106A9D">
            <w:pPr>
              <w:ind w:left="180"/>
              <w:jc w:val="center"/>
              <w:rPr>
                <w:bCs/>
                <w:sz w:val="18"/>
                <w:szCs w:val="18"/>
              </w:rPr>
            </w:pPr>
            <w:r w:rsidRPr="009527D6">
              <w:rPr>
                <w:bCs/>
                <w:sz w:val="18"/>
                <w:szCs w:val="18"/>
              </w:rPr>
              <w:t>0</w:t>
            </w:r>
          </w:p>
        </w:tc>
        <w:tc>
          <w:tcPr>
            <w:tcW w:w="1071" w:type="dxa"/>
          </w:tcPr>
          <w:p w:rsidR="00183627" w:rsidRPr="009527D6" w:rsidRDefault="00183627" w:rsidP="00106A9D">
            <w:pPr>
              <w:ind w:left="180"/>
              <w:jc w:val="center"/>
              <w:rPr>
                <w:bCs/>
                <w:sz w:val="18"/>
                <w:szCs w:val="18"/>
              </w:rPr>
            </w:pPr>
            <w:r w:rsidRPr="009527D6">
              <w:rPr>
                <w:bCs/>
                <w:sz w:val="18"/>
                <w:szCs w:val="18"/>
              </w:rPr>
              <w:t>0</w:t>
            </w:r>
          </w:p>
        </w:tc>
        <w:tc>
          <w:tcPr>
            <w:tcW w:w="1071" w:type="dxa"/>
            <w:gridSpan w:val="2"/>
          </w:tcPr>
          <w:p w:rsidR="00183627" w:rsidRPr="009527D6" w:rsidRDefault="00183627" w:rsidP="00106A9D">
            <w:pPr>
              <w:ind w:left="180"/>
              <w:jc w:val="center"/>
              <w:rPr>
                <w:bCs/>
                <w:sz w:val="18"/>
                <w:szCs w:val="18"/>
              </w:rPr>
            </w:pPr>
            <w:r w:rsidRPr="009527D6">
              <w:rPr>
                <w:bCs/>
                <w:sz w:val="18"/>
                <w:szCs w:val="18"/>
              </w:rPr>
              <w:t>0</w:t>
            </w:r>
          </w:p>
        </w:tc>
        <w:tc>
          <w:tcPr>
            <w:tcW w:w="992" w:type="dxa"/>
            <w:gridSpan w:val="2"/>
          </w:tcPr>
          <w:p w:rsidR="00183627" w:rsidRPr="009527D6" w:rsidRDefault="00183627" w:rsidP="00106A9D">
            <w:pPr>
              <w:ind w:left="180"/>
              <w:jc w:val="center"/>
              <w:rPr>
                <w:bCs/>
                <w:sz w:val="18"/>
                <w:szCs w:val="18"/>
              </w:rPr>
            </w:pPr>
            <w:r w:rsidRPr="009527D6">
              <w:rPr>
                <w:bCs/>
                <w:sz w:val="18"/>
                <w:szCs w:val="18"/>
              </w:rPr>
              <w:t>0</w:t>
            </w:r>
          </w:p>
        </w:tc>
        <w:tc>
          <w:tcPr>
            <w:tcW w:w="992" w:type="dxa"/>
            <w:gridSpan w:val="2"/>
          </w:tcPr>
          <w:p w:rsidR="00183627" w:rsidRPr="009527D6" w:rsidRDefault="00183627" w:rsidP="00106A9D">
            <w:pPr>
              <w:ind w:left="180"/>
              <w:jc w:val="center"/>
              <w:rPr>
                <w:bCs/>
                <w:sz w:val="18"/>
                <w:szCs w:val="18"/>
              </w:rPr>
            </w:pPr>
            <w:r w:rsidRPr="009527D6">
              <w:rPr>
                <w:bCs/>
                <w:sz w:val="18"/>
                <w:szCs w:val="18"/>
              </w:rPr>
              <w:t>0</w:t>
            </w:r>
          </w:p>
        </w:tc>
        <w:tc>
          <w:tcPr>
            <w:tcW w:w="936" w:type="dxa"/>
            <w:gridSpan w:val="2"/>
          </w:tcPr>
          <w:p w:rsidR="00183627" w:rsidRPr="009527D6" w:rsidRDefault="00183627" w:rsidP="00106A9D">
            <w:pPr>
              <w:ind w:left="180"/>
              <w:jc w:val="center"/>
              <w:rPr>
                <w:bCs/>
                <w:sz w:val="18"/>
                <w:szCs w:val="18"/>
              </w:rPr>
            </w:pPr>
            <w:r w:rsidRPr="009527D6">
              <w:rPr>
                <w:bCs/>
                <w:sz w:val="18"/>
                <w:szCs w:val="18"/>
              </w:rPr>
              <w:t>0</w:t>
            </w:r>
          </w:p>
        </w:tc>
        <w:tc>
          <w:tcPr>
            <w:tcW w:w="851" w:type="dxa"/>
            <w:gridSpan w:val="2"/>
          </w:tcPr>
          <w:p w:rsidR="00183627" w:rsidRPr="009527D6" w:rsidRDefault="00183627" w:rsidP="00106A9D">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Федеральный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 xml:space="preserve">Внебюджетные </w:t>
            </w:r>
          </w:p>
          <w:p w:rsidR="00183627" w:rsidRPr="009527D6" w:rsidRDefault="00183627" w:rsidP="00AA461D">
            <w:pPr>
              <w:rPr>
                <w:b/>
                <w:bCs/>
                <w:sz w:val="18"/>
                <w:szCs w:val="18"/>
              </w:rPr>
            </w:pPr>
            <w:r w:rsidRPr="009527D6">
              <w:rPr>
                <w:b/>
                <w:bCs/>
                <w:sz w:val="18"/>
                <w:szCs w:val="18"/>
              </w:rPr>
              <w:t>средства</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Иные источники</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tcPr>
          <w:p w:rsidR="00183627" w:rsidRPr="009527D6" w:rsidRDefault="00183627" w:rsidP="00AA461D">
            <w:pPr>
              <w:ind w:left="180"/>
              <w:jc w:val="center"/>
              <w:rPr>
                <w:bCs/>
                <w:sz w:val="18"/>
                <w:szCs w:val="18"/>
              </w:rPr>
            </w:pPr>
            <w:r w:rsidRPr="009527D6">
              <w:rPr>
                <w:bCs/>
                <w:sz w:val="18"/>
                <w:szCs w:val="18"/>
              </w:rPr>
              <w:t>0</w:t>
            </w:r>
          </w:p>
        </w:tc>
        <w:tc>
          <w:tcPr>
            <w:tcW w:w="1071" w:type="dxa"/>
            <w:gridSpan w:val="2"/>
          </w:tcPr>
          <w:p w:rsidR="00183627" w:rsidRPr="009527D6" w:rsidRDefault="00183627" w:rsidP="00AA461D">
            <w:pPr>
              <w:ind w:left="180"/>
              <w:jc w:val="center"/>
              <w:rPr>
                <w:bCs/>
                <w:sz w:val="18"/>
                <w:szCs w:val="18"/>
              </w:rPr>
            </w:pPr>
            <w:r w:rsidRPr="009527D6">
              <w:rPr>
                <w:bCs/>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92" w:type="dxa"/>
            <w:gridSpan w:val="2"/>
          </w:tcPr>
          <w:p w:rsidR="00183627" w:rsidRPr="009527D6" w:rsidRDefault="00183627" w:rsidP="00AA461D">
            <w:pPr>
              <w:ind w:left="180"/>
              <w:jc w:val="center"/>
              <w:rPr>
                <w:bCs/>
                <w:sz w:val="18"/>
                <w:szCs w:val="18"/>
              </w:rPr>
            </w:pPr>
            <w:r w:rsidRPr="009527D6">
              <w:rPr>
                <w:bCs/>
                <w:sz w:val="18"/>
                <w:szCs w:val="18"/>
              </w:rPr>
              <w:t>0</w:t>
            </w:r>
          </w:p>
        </w:tc>
        <w:tc>
          <w:tcPr>
            <w:tcW w:w="936" w:type="dxa"/>
            <w:gridSpan w:val="2"/>
          </w:tcPr>
          <w:p w:rsidR="00183627" w:rsidRPr="009527D6" w:rsidRDefault="00183627" w:rsidP="00AA461D">
            <w:pPr>
              <w:ind w:left="180"/>
              <w:jc w:val="center"/>
              <w:rPr>
                <w:bCs/>
                <w:sz w:val="18"/>
                <w:szCs w:val="18"/>
              </w:rPr>
            </w:pPr>
            <w:r w:rsidRPr="009527D6">
              <w:rPr>
                <w:bCs/>
                <w:sz w:val="18"/>
                <w:szCs w:val="18"/>
              </w:rPr>
              <w:t>0</w:t>
            </w:r>
          </w:p>
        </w:tc>
        <w:tc>
          <w:tcPr>
            <w:tcW w:w="851" w:type="dxa"/>
            <w:gridSpan w:val="2"/>
          </w:tcPr>
          <w:p w:rsidR="00183627" w:rsidRPr="009527D6" w:rsidRDefault="00183627" w:rsidP="00AA461D">
            <w:pPr>
              <w:ind w:left="180"/>
              <w:jc w:val="center"/>
              <w:rPr>
                <w:bCs/>
                <w:sz w:val="18"/>
                <w:szCs w:val="18"/>
              </w:rPr>
            </w:pPr>
            <w:r w:rsidRPr="009527D6">
              <w:rPr>
                <w:bCs/>
                <w:sz w:val="18"/>
                <w:szCs w:val="18"/>
              </w:rPr>
              <w:t>0</w:t>
            </w:r>
          </w:p>
        </w:tc>
        <w:tc>
          <w:tcPr>
            <w:tcW w:w="850" w:type="dxa"/>
            <w:gridSpan w:val="2"/>
          </w:tcPr>
          <w:p w:rsidR="00183627" w:rsidRPr="009527D6" w:rsidRDefault="00183627" w:rsidP="007235E9">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val="restart"/>
          </w:tcPr>
          <w:p w:rsidR="00183627" w:rsidRPr="009527D6" w:rsidRDefault="00183627" w:rsidP="00AA461D">
            <w:pPr>
              <w:rPr>
                <w:sz w:val="18"/>
                <w:szCs w:val="18"/>
              </w:rPr>
            </w:pPr>
            <w:r w:rsidRPr="009527D6">
              <w:rPr>
                <w:sz w:val="18"/>
                <w:szCs w:val="18"/>
              </w:rPr>
              <w:t xml:space="preserve">Основное </w:t>
            </w:r>
          </w:p>
          <w:p w:rsidR="00183627" w:rsidRPr="009527D6" w:rsidRDefault="00183627" w:rsidP="00AA461D">
            <w:pPr>
              <w:rPr>
                <w:sz w:val="18"/>
                <w:szCs w:val="18"/>
              </w:rPr>
            </w:pPr>
            <w:r w:rsidRPr="009527D6">
              <w:rPr>
                <w:sz w:val="18"/>
                <w:szCs w:val="18"/>
              </w:rPr>
              <w:t>мероприятие 3.1.1.</w:t>
            </w:r>
          </w:p>
          <w:p w:rsidR="00183627" w:rsidRPr="009527D6" w:rsidRDefault="00183627" w:rsidP="00AA461D">
            <w:pPr>
              <w:rPr>
                <w:b/>
                <w:bCs/>
                <w:sz w:val="18"/>
                <w:szCs w:val="18"/>
              </w:rPr>
            </w:pPr>
          </w:p>
        </w:tc>
        <w:tc>
          <w:tcPr>
            <w:tcW w:w="1843" w:type="dxa"/>
            <w:vMerge w:val="restart"/>
          </w:tcPr>
          <w:p w:rsidR="00183627" w:rsidRPr="009527D6" w:rsidRDefault="00183627" w:rsidP="00AA461D">
            <w:pPr>
              <w:pStyle w:val="ConsPlusNormal"/>
              <w:ind w:firstLine="0"/>
              <w:jc w:val="both"/>
              <w:rPr>
                <w:rFonts w:ascii="Times New Roman" w:hAnsi="Times New Roman" w:cs="Times New Roman"/>
                <w:sz w:val="18"/>
                <w:szCs w:val="18"/>
              </w:rPr>
            </w:pPr>
            <w:r w:rsidRPr="009527D6">
              <w:rPr>
                <w:rFonts w:ascii="Times New Roman" w:hAnsi="Times New Roman" w:cs="Times New Roman"/>
                <w:sz w:val="18"/>
                <w:szCs w:val="18"/>
              </w:rPr>
              <w:t>«Осуществление полномочий правоохранительных органов»</w:t>
            </w:r>
          </w:p>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Всего</w:t>
            </w:r>
          </w:p>
        </w:tc>
        <w:tc>
          <w:tcPr>
            <w:tcW w:w="1071" w:type="dxa"/>
          </w:tcPr>
          <w:p w:rsidR="00183627" w:rsidRPr="009527D6" w:rsidRDefault="00183627" w:rsidP="00906880">
            <w:pPr>
              <w:ind w:left="180"/>
              <w:jc w:val="center"/>
              <w:rPr>
                <w:b/>
                <w:bCs/>
                <w:sz w:val="18"/>
                <w:szCs w:val="18"/>
              </w:rPr>
            </w:pPr>
            <w:r>
              <w:rPr>
                <w:b/>
                <w:bCs/>
                <w:sz w:val="18"/>
                <w:szCs w:val="18"/>
              </w:rPr>
              <w:t>256,0</w:t>
            </w:r>
          </w:p>
        </w:tc>
        <w:tc>
          <w:tcPr>
            <w:tcW w:w="1071" w:type="dxa"/>
          </w:tcPr>
          <w:p w:rsidR="00183627" w:rsidRPr="009527D6" w:rsidRDefault="00183627" w:rsidP="00906880">
            <w:pPr>
              <w:jc w:val="center"/>
              <w:rPr>
                <w:b/>
                <w:sz w:val="18"/>
                <w:szCs w:val="18"/>
              </w:rPr>
            </w:pPr>
            <w:r>
              <w:rPr>
                <w:b/>
                <w:sz w:val="18"/>
                <w:szCs w:val="18"/>
              </w:rPr>
              <w:t>256,0</w:t>
            </w:r>
          </w:p>
        </w:tc>
        <w:tc>
          <w:tcPr>
            <w:tcW w:w="1071" w:type="dxa"/>
          </w:tcPr>
          <w:p w:rsidR="00183627" w:rsidRPr="009527D6" w:rsidRDefault="00183627" w:rsidP="00906880">
            <w:pPr>
              <w:jc w:val="center"/>
              <w:rPr>
                <w:b/>
                <w:sz w:val="18"/>
                <w:szCs w:val="18"/>
              </w:rPr>
            </w:pPr>
            <w:r>
              <w:rPr>
                <w:b/>
                <w:sz w:val="18"/>
                <w:szCs w:val="18"/>
              </w:rPr>
              <w:t>269,0</w:t>
            </w:r>
          </w:p>
        </w:tc>
        <w:tc>
          <w:tcPr>
            <w:tcW w:w="1071" w:type="dxa"/>
          </w:tcPr>
          <w:p w:rsidR="00183627" w:rsidRPr="009527D6" w:rsidRDefault="00183627" w:rsidP="00906880">
            <w:pPr>
              <w:jc w:val="center"/>
              <w:rPr>
                <w:b/>
                <w:sz w:val="18"/>
                <w:szCs w:val="18"/>
              </w:rPr>
            </w:pPr>
            <w:r>
              <w:rPr>
                <w:b/>
                <w:sz w:val="18"/>
                <w:szCs w:val="18"/>
              </w:rPr>
              <w:t>283,0</w:t>
            </w:r>
          </w:p>
        </w:tc>
        <w:tc>
          <w:tcPr>
            <w:tcW w:w="1071" w:type="dxa"/>
          </w:tcPr>
          <w:p w:rsidR="00183627" w:rsidRPr="009527D6" w:rsidRDefault="00183627" w:rsidP="00906880">
            <w:pPr>
              <w:jc w:val="center"/>
              <w:rPr>
                <w:b/>
                <w:sz w:val="18"/>
                <w:szCs w:val="18"/>
              </w:rPr>
            </w:pPr>
            <w:r>
              <w:rPr>
                <w:b/>
                <w:sz w:val="18"/>
                <w:szCs w:val="18"/>
              </w:rPr>
              <w:t>296,0</w:t>
            </w:r>
          </w:p>
        </w:tc>
        <w:tc>
          <w:tcPr>
            <w:tcW w:w="1071" w:type="dxa"/>
            <w:gridSpan w:val="2"/>
          </w:tcPr>
          <w:p w:rsidR="00183627" w:rsidRPr="009527D6" w:rsidRDefault="00183627" w:rsidP="00906880">
            <w:pPr>
              <w:jc w:val="center"/>
              <w:rPr>
                <w:b/>
                <w:sz w:val="18"/>
                <w:szCs w:val="18"/>
              </w:rPr>
            </w:pPr>
            <w:r>
              <w:rPr>
                <w:b/>
                <w:sz w:val="18"/>
                <w:szCs w:val="18"/>
              </w:rPr>
              <w:t>4419,0</w:t>
            </w:r>
          </w:p>
        </w:tc>
        <w:tc>
          <w:tcPr>
            <w:tcW w:w="992" w:type="dxa"/>
            <w:gridSpan w:val="2"/>
          </w:tcPr>
          <w:p w:rsidR="00183627" w:rsidRPr="009527D6" w:rsidRDefault="00183627" w:rsidP="003B2076">
            <w:pPr>
              <w:jc w:val="center"/>
              <w:rPr>
                <w:b/>
                <w:sz w:val="18"/>
                <w:szCs w:val="18"/>
              </w:rPr>
            </w:pPr>
            <w:r>
              <w:rPr>
                <w:b/>
                <w:sz w:val="18"/>
                <w:szCs w:val="18"/>
              </w:rPr>
              <w:t>1370</w:t>
            </w:r>
          </w:p>
        </w:tc>
        <w:tc>
          <w:tcPr>
            <w:tcW w:w="992" w:type="dxa"/>
            <w:gridSpan w:val="2"/>
          </w:tcPr>
          <w:p w:rsidR="00183627" w:rsidRPr="009527D6" w:rsidRDefault="00183627" w:rsidP="003B2076">
            <w:pPr>
              <w:jc w:val="center"/>
              <w:rPr>
                <w:b/>
                <w:sz w:val="18"/>
                <w:szCs w:val="18"/>
              </w:rPr>
            </w:pPr>
            <w:r>
              <w:rPr>
                <w:b/>
                <w:sz w:val="18"/>
                <w:szCs w:val="18"/>
              </w:rPr>
              <w:t>1370</w:t>
            </w:r>
          </w:p>
        </w:tc>
        <w:tc>
          <w:tcPr>
            <w:tcW w:w="936" w:type="dxa"/>
            <w:gridSpan w:val="2"/>
          </w:tcPr>
          <w:p w:rsidR="00183627" w:rsidRPr="009527D6" w:rsidRDefault="00183627" w:rsidP="003B2076">
            <w:pPr>
              <w:jc w:val="center"/>
              <w:rPr>
                <w:b/>
                <w:sz w:val="18"/>
                <w:szCs w:val="18"/>
              </w:rPr>
            </w:pPr>
            <w:r>
              <w:rPr>
                <w:b/>
                <w:sz w:val="18"/>
                <w:szCs w:val="18"/>
              </w:rPr>
              <w:t>1370</w:t>
            </w:r>
          </w:p>
        </w:tc>
        <w:tc>
          <w:tcPr>
            <w:tcW w:w="851" w:type="dxa"/>
            <w:gridSpan w:val="2"/>
          </w:tcPr>
          <w:p w:rsidR="00183627" w:rsidRPr="009527D6" w:rsidRDefault="00183627" w:rsidP="003B2076">
            <w:pPr>
              <w:jc w:val="center"/>
              <w:rPr>
                <w:b/>
                <w:sz w:val="18"/>
                <w:szCs w:val="18"/>
              </w:rPr>
            </w:pPr>
            <w:r>
              <w:rPr>
                <w:b/>
                <w:sz w:val="18"/>
                <w:szCs w:val="18"/>
              </w:rPr>
              <w:t>137</w:t>
            </w:r>
            <w:r w:rsidRPr="009527D6">
              <w:rPr>
                <w:b/>
                <w:sz w:val="18"/>
                <w:szCs w:val="18"/>
              </w:rPr>
              <w:t>0</w:t>
            </w:r>
          </w:p>
        </w:tc>
        <w:tc>
          <w:tcPr>
            <w:tcW w:w="850" w:type="dxa"/>
            <w:gridSpan w:val="2"/>
          </w:tcPr>
          <w:p w:rsidR="00183627" w:rsidRPr="009527D6" w:rsidRDefault="00183627" w:rsidP="003B2076">
            <w:pPr>
              <w:jc w:val="center"/>
              <w:rPr>
                <w:b/>
                <w:sz w:val="18"/>
                <w:szCs w:val="18"/>
              </w:rPr>
            </w:pPr>
            <w:r>
              <w:rPr>
                <w:b/>
                <w:sz w:val="18"/>
                <w:szCs w:val="18"/>
              </w:rPr>
              <w:t>137</w:t>
            </w:r>
            <w:r w:rsidRPr="009527D6">
              <w:rPr>
                <w:b/>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Местный бюджет</w:t>
            </w:r>
          </w:p>
        </w:tc>
        <w:tc>
          <w:tcPr>
            <w:tcW w:w="1071" w:type="dxa"/>
          </w:tcPr>
          <w:p w:rsidR="00183627" w:rsidRPr="009527D6" w:rsidRDefault="00183627" w:rsidP="00906880">
            <w:pPr>
              <w:ind w:left="180"/>
              <w:jc w:val="center"/>
              <w:rPr>
                <w:bCs/>
                <w:sz w:val="18"/>
                <w:szCs w:val="18"/>
              </w:rPr>
            </w:pPr>
            <w:r>
              <w:rPr>
                <w:bCs/>
                <w:sz w:val="18"/>
                <w:szCs w:val="18"/>
              </w:rPr>
              <w:t>256,0</w:t>
            </w:r>
          </w:p>
        </w:tc>
        <w:tc>
          <w:tcPr>
            <w:tcW w:w="1071" w:type="dxa"/>
          </w:tcPr>
          <w:p w:rsidR="00183627" w:rsidRPr="009527D6" w:rsidRDefault="00183627" w:rsidP="00906880">
            <w:pPr>
              <w:jc w:val="center"/>
              <w:rPr>
                <w:sz w:val="18"/>
                <w:szCs w:val="18"/>
              </w:rPr>
            </w:pPr>
            <w:r>
              <w:rPr>
                <w:sz w:val="18"/>
                <w:szCs w:val="18"/>
              </w:rPr>
              <w:t>256,0</w:t>
            </w:r>
          </w:p>
        </w:tc>
        <w:tc>
          <w:tcPr>
            <w:tcW w:w="1071" w:type="dxa"/>
          </w:tcPr>
          <w:p w:rsidR="00183627" w:rsidRPr="009527D6" w:rsidRDefault="00183627" w:rsidP="00906880">
            <w:pPr>
              <w:jc w:val="center"/>
              <w:rPr>
                <w:sz w:val="18"/>
                <w:szCs w:val="18"/>
              </w:rPr>
            </w:pPr>
            <w:r>
              <w:rPr>
                <w:sz w:val="18"/>
                <w:szCs w:val="18"/>
              </w:rPr>
              <w:t>269,0</w:t>
            </w:r>
          </w:p>
        </w:tc>
        <w:tc>
          <w:tcPr>
            <w:tcW w:w="1071" w:type="dxa"/>
          </w:tcPr>
          <w:p w:rsidR="00183627" w:rsidRPr="009527D6" w:rsidRDefault="00183627" w:rsidP="00906880">
            <w:pPr>
              <w:jc w:val="center"/>
              <w:rPr>
                <w:sz w:val="18"/>
                <w:szCs w:val="18"/>
              </w:rPr>
            </w:pPr>
            <w:r>
              <w:rPr>
                <w:sz w:val="18"/>
                <w:szCs w:val="18"/>
              </w:rPr>
              <w:t>283,0</w:t>
            </w:r>
          </w:p>
        </w:tc>
        <w:tc>
          <w:tcPr>
            <w:tcW w:w="1071" w:type="dxa"/>
          </w:tcPr>
          <w:p w:rsidR="00183627" w:rsidRPr="009527D6" w:rsidRDefault="00183627" w:rsidP="00906880">
            <w:pPr>
              <w:jc w:val="center"/>
              <w:rPr>
                <w:sz w:val="18"/>
                <w:szCs w:val="18"/>
              </w:rPr>
            </w:pPr>
            <w:r>
              <w:rPr>
                <w:sz w:val="18"/>
                <w:szCs w:val="18"/>
              </w:rPr>
              <w:t>296,0</w:t>
            </w:r>
          </w:p>
        </w:tc>
        <w:tc>
          <w:tcPr>
            <w:tcW w:w="1071" w:type="dxa"/>
            <w:gridSpan w:val="2"/>
          </w:tcPr>
          <w:p w:rsidR="00183627" w:rsidRPr="009527D6" w:rsidRDefault="00183627" w:rsidP="00906880">
            <w:pPr>
              <w:jc w:val="center"/>
              <w:rPr>
                <w:sz w:val="18"/>
                <w:szCs w:val="18"/>
              </w:rPr>
            </w:pPr>
            <w:r>
              <w:rPr>
                <w:sz w:val="18"/>
                <w:szCs w:val="18"/>
              </w:rPr>
              <w:t>4419,0</w:t>
            </w:r>
          </w:p>
        </w:tc>
        <w:tc>
          <w:tcPr>
            <w:tcW w:w="992" w:type="dxa"/>
            <w:gridSpan w:val="2"/>
          </w:tcPr>
          <w:p w:rsidR="00183627" w:rsidRPr="00DC7D52" w:rsidRDefault="00183627" w:rsidP="003B2076">
            <w:pPr>
              <w:jc w:val="center"/>
              <w:rPr>
                <w:sz w:val="18"/>
                <w:szCs w:val="18"/>
              </w:rPr>
            </w:pPr>
            <w:r w:rsidRPr="00DC7D52">
              <w:rPr>
                <w:sz w:val="18"/>
                <w:szCs w:val="18"/>
              </w:rPr>
              <w:t>1370</w:t>
            </w:r>
          </w:p>
        </w:tc>
        <w:tc>
          <w:tcPr>
            <w:tcW w:w="992" w:type="dxa"/>
            <w:gridSpan w:val="2"/>
          </w:tcPr>
          <w:p w:rsidR="00183627" w:rsidRPr="00DC7D52" w:rsidRDefault="00183627" w:rsidP="003B2076">
            <w:pPr>
              <w:jc w:val="center"/>
              <w:rPr>
                <w:sz w:val="18"/>
                <w:szCs w:val="18"/>
              </w:rPr>
            </w:pPr>
            <w:r w:rsidRPr="00DC7D52">
              <w:rPr>
                <w:sz w:val="18"/>
                <w:szCs w:val="18"/>
              </w:rPr>
              <w:t>1370</w:t>
            </w:r>
          </w:p>
        </w:tc>
        <w:tc>
          <w:tcPr>
            <w:tcW w:w="936" w:type="dxa"/>
            <w:gridSpan w:val="2"/>
          </w:tcPr>
          <w:p w:rsidR="00183627" w:rsidRPr="00DC7D52" w:rsidRDefault="00183627" w:rsidP="003B2076">
            <w:pPr>
              <w:jc w:val="center"/>
              <w:rPr>
                <w:sz w:val="18"/>
                <w:szCs w:val="18"/>
              </w:rPr>
            </w:pPr>
            <w:r w:rsidRPr="00DC7D52">
              <w:rPr>
                <w:sz w:val="18"/>
                <w:szCs w:val="18"/>
              </w:rPr>
              <w:t>1370</w:t>
            </w:r>
          </w:p>
        </w:tc>
        <w:tc>
          <w:tcPr>
            <w:tcW w:w="851" w:type="dxa"/>
            <w:gridSpan w:val="2"/>
          </w:tcPr>
          <w:p w:rsidR="00183627" w:rsidRPr="00DC7D52" w:rsidRDefault="00183627" w:rsidP="003B2076">
            <w:pPr>
              <w:jc w:val="center"/>
              <w:rPr>
                <w:sz w:val="18"/>
                <w:szCs w:val="18"/>
              </w:rPr>
            </w:pPr>
            <w:r w:rsidRPr="00DC7D52">
              <w:rPr>
                <w:sz w:val="18"/>
                <w:szCs w:val="18"/>
              </w:rPr>
              <w:t>1370</w:t>
            </w:r>
          </w:p>
        </w:tc>
        <w:tc>
          <w:tcPr>
            <w:tcW w:w="850" w:type="dxa"/>
            <w:gridSpan w:val="2"/>
          </w:tcPr>
          <w:p w:rsidR="00183627" w:rsidRPr="00DC7D52" w:rsidRDefault="00183627" w:rsidP="003B2076">
            <w:pPr>
              <w:jc w:val="center"/>
              <w:rPr>
                <w:sz w:val="18"/>
                <w:szCs w:val="18"/>
              </w:rPr>
            </w:pPr>
            <w:r w:rsidRPr="00DC7D52">
              <w:rPr>
                <w:sz w:val="18"/>
                <w:szCs w:val="18"/>
              </w:rPr>
              <w:t>1370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Областной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641"/>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Федеральный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Внебюджетные</w:t>
            </w:r>
          </w:p>
          <w:p w:rsidR="00183627" w:rsidRPr="009527D6" w:rsidRDefault="00183627" w:rsidP="00AA461D">
            <w:pPr>
              <w:rPr>
                <w:sz w:val="18"/>
                <w:szCs w:val="18"/>
              </w:rPr>
            </w:pPr>
            <w:r w:rsidRPr="009527D6">
              <w:rPr>
                <w:sz w:val="18"/>
                <w:szCs w:val="18"/>
              </w:rPr>
              <w:t xml:space="preserve"> средства</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Иные источники</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val="restart"/>
          </w:tcPr>
          <w:p w:rsidR="00183627" w:rsidRPr="009527D6" w:rsidRDefault="00183627" w:rsidP="003A74C1">
            <w:pPr>
              <w:pStyle w:val="ConsPlusNormal"/>
              <w:ind w:left="-170" w:firstLine="0"/>
              <w:jc w:val="center"/>
              <w:rPr>
                <w:rFonts w:ascii="Times New Roman" w:hAnsi="Times New Roman" w:cs="Times New Roman"/>
                <w:sz w:val="18"/>
                <w:szCs w:val="18"/>
              </w:rPr>
            </w:pPr>
            <w:r w:rsidRPr="009527D6">
              <w:rPr>
                <w:rFonts w:ascii="Times New Roman" w:hAnsi="Times New Roman" w:cs="Times New Roman"/>
                <w:bCs/>
                <w:sz w:val="18"/>
                <w:szCs w:val="18"/>
              </w:rPr>
              <w:t>«Обеспечение пожарной безопасности»</w:t>
            </w:r>
          </w:p>
          <w:p w:rsidR="00183627" w:rsidRPr="009527D6" w:rsidRDefault="00183627" w:rsidP="00AA461D">
            <w:pPr>
              <w:rPr>
                <w:b/>
                <w:bCs/>
                <w:sz w:val="18"/>
                <w:szCs w:val="18"/>
              </w:rPr>
            </w:pPr>
          </w:p>
        </w:tc>
        <w:tc>
          <w:tcPr>
            <w:tcW w:w="1559" w:type="dxa"/>
            <w:vAlign w:val="center"/>
          </w:tcPr>
          <w:p w:rsidR="00183627" w:rsidRPr="009527D6" w:rsidRDefault="00183627" w:rsidP="008B4FF7">
            <w:pPr>
              <w:rPr>
                <w:b/>
                <w:bCs/>
                <w:sz w:val="18"/>
                <w:szCs w:val="18"/>
              </w:rPr>
            </w:pPr>
            <w:r w:rsidRPr="009527D6">
              <w:rPr>
                <w:b/>
                <w:bCs/>
                <w:sz w:val="18"/>
                <w:szCs w:val="18"/>
              </w:rPr>
              <w:t>Всего</w:t>
            </w:r>
          </w:p>
        </w:tc>
        <w:tc>
          <w:tcPr>
            <w:tcW w:w="1071" w:type="dxa"/>
          </w:tcPr>
          <w:p w:rsidR="00183627" w:rsidRPr="009527D6" w:rsidRDefault="00183627" w:rsidP="00906880">
            <w:pPr>
              <w:ind w:left="180"/>
              <w:jc w:val="center"/>
              <w:rPr>
                <w:b/>
                <w:bCs/>
                <w:sz w:val="18"/>
                <w:szCs w:val="18"/>
              </w:rPr>
            </w:pPr>
            <w:r>
              <w:rPr>
                <w:b/>
                <w:bCs/>
                <w:sz w:val="18"/>
                <w:szCs w:val="18"/>
              </w:rPr>
              <w:t>256,0</w:t>
            </w:r>
          </w:p>
        </w:tc>
        <w:tc>
          <w:tcPr>
            <w:tcW w:w="1071" w:type="dxa"/>
          </w:tcPr>
          <w:p w:rsidR="00183627" w:rsidRPr="009527D6" w:rsidRDefault="00183627" w:rsidP="00906880">
            <w:pPr>
              <w:jc w:val="center"/>
              <w:rPr>
                <w:b/>
                <w:sz w:val="18"/>
                <w:szCs w:val="18"/>
              </w:rPr>
            </w:pPr>
            <w:r>
              <w:rPr>
                <w:b/>
                <w:sz w:val="18"/>
                <w:szCs w:val="18"/>
              </w:rPr>
              <w:t>256,0</w:t>
            </w:r>
          </w:p>
        </w:tc>
        <w:tc>
          <w:tcPr>
            <w:tcW w:w="1071" w:type="dxa"/>
          </w:tcPr>
          <w:p w:rsidR="00183627" w:rsidRPr="009527D6" w:rsidRDefault="00183627" w:rsidP="00906880">
            <w:pPr>
              <w:jc w:val="center"/>
              <w:rPr>
                <w:b/>
                <w:sz w:val="18"/>
                <w:szCs w:val="18"/>
              </w:rPr>
            </w:pPr>
            <w:r>
              <w:rPr>
                <w:b/>
                <w:sz w:val="18"/>
                <w:szCs w:val="18"/>
              </w:rPr>
              <w:t>269,0</w:t>
            </w:r>
          </w:p>
        </w:tc>
        <w:tc>
          <w:tcPr>
            <w:tcW w:w="1071" w:type="dxa"/>
          </w:tcPr>
          <w:p w:rsidR="00183627" w:rsidRPr="009527D6" w:rsidRDefault="00183627" w:rsidP="00906880">
            <w:pPr>
              <w:jc w:val="center"/>
              <w:rPr>
                <w:b/>
                <w:sz w:val="18"/>
                <w:szCs w:val="18"/>
              </w:rPr>
            </w:pPr>
            <w:r>
              <w:rPr>
                <w:b/>
                <w:sz w:val="18"/>
                <w:szCs w:val="18"/>
              </w:rPr>
              <w:t>283,0</w:t>
            </w:r>
          </w:p>
        </w:tc>
        <w:tc>
          <w:tcPr>
            <w:tcW w:w="1071" w:type="dxa"/>
          </w:tcPr>
          <w:p w:rsidR="00183627" w:rsidRPr="009527D6" w:rsidRDefault="00183627" w:rsidP="00906880">
            <w:pPr>
              <w:jc w:val="center"/>
              <w:rPr>
                <w:b/>
                <w:sz w:val="18"/>
                <w:szCs w:val="18"/>
              </w:rPr>
            </w:pPr>
            <w:r>
              <w:rPr>
                <w:b/>
                <w:sz w:val="18"/>
                <w:szCs w:val="18"/>
              </w:rPr>
              <w:t>296,0</w:t>
            </w:r>
          </w:p>
        </w:tc>
        <w:tc>
          <w:tcPr>
            <w:tcW w:w="1071" w:type="dxa"/>
            <w:gridSpan w:val="2"/>
          </w:tcPr>
          <w:p w:rsidR="00183627" w:rsidRPr="009527D6" w:rsidRDefault="00183627" w:rsidP="00906880">
            <w:pPr>
              <w:jc w:val="center"/>
              <w:rPr>
                <w:b/>
                <w:sz w:val="18"/>
                <w:szCs w:val="18"/>
              </w:rPr>
            </w:pPr>
            <w:r>
              <w:rPr>
                <w:b/>
                <w:sz w:val="18"/>
                <w:szCs w:val="18"/>
              </w:rPr>
              <w:t>4419,0</w:t>
            </w:r>
          </w:p>
        </w:tc>
        <w:tc>
          <w:tcPr>
            <w:tcW w:w="992" w:type="dxa"/>
            <w:gridSpan w:val="2"/>
          </w:tcPr>
          <w:p w:rsidR="00183627" w:rsidRPr="009527D6" w:rsidRDefault="00183627" w:rsidP="003B2076">
            <w:pPr>
              <w:jc w:val="center"/>
              <w:rPr>
                <w:b/>
                <w:sz w:val="18"/>
                <w:szCs w:val="18"/>
              </w:rPr>
            </w:pPr>
            <w:r>
              <w:rPr>
                <w:b/>
                <w:sz w:val="18"/>
                <w:szCs w:val="18"/>
              </w:rPr>
              <w:t>1370</w:t>
            </w:r>
          </w:p>
        </w:tc>
        <w:tc>
          <w:tcPr>
            <w:tcW w:w="992" w:type="dxa"/>
            <w:gridSpan w:val="2"/>
          </w:tcPr>
          <w:p w:rsidR="00183627" w:rsidRPr="009527D6" w:rsidRDefault="00183627" w:rsidP="003B2076">
            <w:pPr>
              <w:jc w:val="center"/>
              <w:rPr>
                <w:b/>
                <w:sz w:val="18"/>
                <w:szCs w:val="18"/>
              </w:rPr>
            </w:pPr>
            <w:r>
              <w:rPr>
                <w:b/>
                <w:sz w:val="18"/>
                <w:szCs w:val="18"/>
              </w:rPr>
              <w:t>1370</w:t>
            </w:r>
          </w:p>
        </w:tc>
        <w:tc>
          <w:tcPr>
            <w:tcW w:w="936" w:type="dxa"/>
            <w:gridSpan w:val="2"/>
          </w:tcPr>
          <w:p w:rsidR="00183627" w:rsidRPr="009527D6" w:rsidRDefault="00183627" w:rsidP="003B2076">
            <w:pPr>
              <w:jc w:val="center"/>
              <w:rPr>
                <w:b/>
                <w:sz w:val="18"/>
                <w:szCs w:val="18"/>
              </w:rPr>
            </w:pPr>
            <w:r>
              <w:rPr>
                <w:b/>
                <w:sz w:val="18"/>
                <w:szCs w:val="18"/>
              </w:rPr>
              <w:t>1370</w:t>
            </w:r>
          </w:p>
        </w:tc>
        <w:tc>
          <w:tcPr>
            <w:tcW w:w="851" w:type="dxa"/>
            <w:gridSpan w:val="2"/>
          </w:tcPr>
          <w:p w:rsidR="00183627" w:rsidRPr="009527D6" w:rsidRDefault="00183627" w:rsidP="003B2076">
            <w:pPr>
              <w:jc w:val="center"/>
              <w:rPr>
                <w:b/>
                <w:sz w:val="18"/>
                <w:szCs w:val="18"/>
              </w:rPr>
            </w:pPr>
            <w:r>
              <w:rPr>
                <w:b/>
                <w:sz w:val="18"/>
                <w:szCs w:val="18"/>
              </w:rPr>
              <w:t>137</w:t>
            </w:r>
            <w:r w:rsidRPr="009527D6">
              <w:rPr>
                <w:b/>
                <w:sz w:val="18"/>
                <w:szCs w:val="18"/>
              </w:rPr>
              <w:t>0</w:t>
            </w:r>
          </w:p>
        </w:tc>
        <w:tc>
          <w:tcPr>
            <w:tcW w:w="850" w:type="dxa"/>
            <w:gridSpan w:val="2"/>
          </w:tcPr>
          <w:p w:rsidR="00183627" w:rsidRPr="009527D6" w:rsidRDefault="00183627" w:rsidP="003B2076">
            <w:pPr>
              <w:jc w:val="center"/>
              <w:rPr>
                <w:b/>
                <w:sz w:val="18"/>
                <w:szCs w:val="18"/>
              </w:rPr>
            </w:pPr>
            <w:r>
              <w:rPr>
                <w:b/>
                <w:sz w:val="18"/>
                <w:szCs w:val="18"/>
              </w:rPr>
              <w:t>137</w:t>
            </w:r>
            <w:r w:rsidRPr="009527D6">
              <w:rPr>
                <w:b/>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sz w:val="18"/>
                <w:szCs w:val="18"/>
              </w:rPr>
            </w:pPr>
            <w:r w:rsidRPr="009527D6">
              <w:rPr>
                <w:sz w:val="18"/>
                <w:szCs w:val="18"/>
              </w:rPr>
              <w:t>Местный бюджет</w:t>
            </w:r>
          </w:p>
        </w:tc>
        <w:tc>
          <w:tcPr>
            <w:tcW w:w="1071" w:type="dxa"/>
          </w:tcPr>
          <w:p w:rsidR="00183627" w:rsidRPr="009527D6" w:rsidRDefault="00183627" w:rsidP="00906880">
            <w:pPr>
              <w:ind w:left="180"/>
              <w:jc w:val="center"/>
              <w:rPr>
                <w:bCs/>
                <w:sz w:val="18"/>
                <w:szCs w:val="18"/>
              </w:rPr>
            </w:pPr>
            <w:r>
              <w:rPr>
                <w:bCs/>
                <w:sz w:val="18"/>
                <w:szCs w:val="18"/>
              </w:rPr>
              <w:t>256,0</w:t>
            </w:r>
          </w:p>
        </w:tc>
        <w:tc>
          <w:tcPr>
            <w:tcW w:w="1071" w:type="dxa"/>
          </w:tcPr>
          <w:p w:rsidR="00183627" w:rsidRPr="009527D6" w:rsidRDefault="00183627" w:rsidP="00906880">
            <w:pPr>
              <w:jc w:val="center"/>
              <w:rPr>
                <w:sz w:val="18"/>
                <w:szCs w:val="18"/>
              </w:rPr>
            </w:pPr>
            <w:r>
              <w:rPr>
                <w:sz w:val="18"/>
                <w:szCs w:val="18"/>
              </w:rPr>
              <w:t>256,0</w:t>
            </w:r>
          </w:p>
        </w:tc>
        <w:tc>
          <w:tcPr>
            <w:tcW w:w="1071" w:type="dxa"/>
          </w:tcPr>
          <w:p w:rsidR="00183627" w:rsidRPr="009527D6" w:rsidRDefault="00183627" w:rsidP="00906880">
            <w:pPr>
              <w:jc w:val="center"/>
              <w:rPr>
                <w:sz w:val="18"/>
                <w:szCs w:val="18"/>
              </w:rPr>
            </w:pPr>
            <w:r>
              <w:rPr>
                <w:sz w:val="18"/>
                <w:szCs w:val="18"/>
              </w:rPr>
              <w:t>269,0</w:t>
            </w:r>
          </w:p>
        </w:tc>
        <w:tc>
          <w:tcPr>
            <w:tcW w:w="1071" w:type="dxa"/>
          </w:tcPr>
          <w:p w:rsidR="00183627" w:rsidRPr="009527D6" w:rsidRDefault="00183627" w:rsidP="00906880">
            <w:pPr>
              <w:jc w:val="center"/>
              <w:rPr>
                <w:sz w:val="18"/>
                <w:szCs w:val="18"/>
              </w:rPr>
            </w:pPr>
            <w:r>
              <w:rPr>
                <w:sz w:val="18"/>
                <w:szCs w:val="18"/>
              </w:rPr>
              <w:t>283,0</w:t>
            </w:r>
          </w:p>
        </w:tc>
        <w:tc>
          <w:tcPr>
            <w:tcW w:w="1071" w:type="dxa"/>
          </w:tcPr>
          <w:p w:rsidR="00183627" w:rsidRPr="009527D6" w:rsidRDefault="00183627" w:rsidP="00906880">
            <w:pPr>
              <w:jc w:val="center"/>
              <w:rPr>
                <w:sz w:val="18"/>
                <w:szCs w:val="18"/>
              </w:rPr>
            </w:pPr>
            <w:r>
              <w:rPr>
                <w:sz w:val="18"/>
                <w:szCs w:val="18"/>
              </w:rPr>
              <w:t>296,0</w:t>
            </w:r>
          </w:p>
        </w:tc>
        <w:tc>
          <w:tcPr>
            <w:tcW w:w="1071" w:type="dxa"/>
            <w:gridSpan w:val="2"/>
          </w:tcPr>
          <w:p w:rsidR="00183627" w:rsidRPr="009527D6" w:rsidRDefault="00183627" w:rsidP="00906880">
            <w:pPr>
              <w:jc w:val="center"/>
              <w:rPr>
                <w:sz w:val="18"/>
                <w:szCs w:val="18"/>
              </w:rPr>
            </w:pPr>
            <w:r>
              <w:rPr>
                <w:sz w:val="18"/>
                <w:szCs w:val="18"/>
              </w:rPr>
              <w:t>4419,0</w:t>
            </w:r>
          </w:p>
        </w:tc>
        <w:tc>
          <w:tcPr>
            <w:tcW w:w="992" w:type="dxa"/>
            <w:gridSpan w:val="2"/>
          </w:tcPr>
          <w:p w:rsidR="00183627" w:rsidRPr="00DC7D52" w:rsidRDefault="00183627" w:rsidP="003B2076">
            <w:pPr>
              <w:jc w:val="center"/>
              <w:rPr>
                <w:sz w:val="18"/>
                <w:szCs w:val="18"/>
              </w:rPr>
            </w:pPr>
            <w:r w:rsidRPr="00DC7D52">
              <w:rPr>
                <w:sz w:val="18"/>
                <w:szCs w:val="18"/>
              </w:rPr>
              <w:t>1370</w:t>
            </w:r>
          </w:p>
        </w:tc>
        <w:tc>
          <w:tcPr>
            <w:tcW w:w="992" w:type="dxa"/>
            <w:gridSpan w:val="2"/>
          </w:tcPr>
          <w:p w:rsidR="00183627" w:rsidRPr="00DC7D52" w:rsidRDefault="00183627" w:rsidP="003B2076">
            <w:pPr>
              <w:jc w:val="center"/>
              <w:rPr>
                <w:sz w:val="18"/>
                <w:szCs w:val="18"/>
              </w:rPr>
            </w:pPr>
            <w:r w:rsidRPr="00DC7D52">
              <w:rPr>
                <w:sz w:val="18"/>
                <w:szCs w:val="18"/>
              </w:rPr>
              <w:t>1370</w:t>
            </w:r>
          </w:p>
        </w:tc>
        <w:tc>
          <w:tcPr>
            <w:tcW w:w="936" w:type="dxa"/>
            <w:gridSpan w:val="2"/>
          </w:tcPr>
          <w:p w:rsidR="00183627" w:rsidRPr="00DC7D52" w:rsidRDefault="00183627" w:rsidP="003B2076">
            <w:pPr>
              <w:jc w:val="center"/>
              <w:rPr>
                <w:sz w:val="18"/>
                <w:szCs w:val="18"/>
              </w:rPr>
            </w:pPr>
            <w:r w:rsidRPr="00DC7D52">
              <w:rPr>
                <w:sz w:val="18"/>
                <w:szCs w:val="18"/>
              </w:rPr>
              <w:t>1370</w:t>
            </w:r>
          </w:p>
        </w:tc>
        <w:tc>
          <w:tcPr>
            <w:tcW w:w="851" w:type="dxa"/>
            <w:gridSpan w:val="2"/>
          </w:tcPr>
          <w:p w:rsidR="00183627" w:rsidRPr="00DC7D52" w:rsidRDefault="00183627" w:rsidP="003B2076">
            <w:pPr>
              <w:jc w:val="center"/>
              <w:rPr>
                <w:sz w:val="18"/>
                <w:szCs w:val="18"/>
              </w:rPr>
            </w:pPr>
            <w:r w:rsidRPr="00DC7D52">
              <w:rPr>
                <w:sz w:val="18"/>
                <w:szCs w:val="18"/>
              </w:rPr>
              <w:t>1370</w:t>
            </w:r>
          </w:p>
        </w:tc>
        <w:tc>
          <w:tcPr>
            <w:tcW w:w="850" w:type="dxa"/>
            <w:gridSpan w:val="2"/>
          </w:tcPr>
          <w:p w:rsidR="00183627" w:rsidRPr="00DC7D52" w:rsidRDefault="00183627" w:rsidP="003B2076">
            <w:pPr>
              <w:jc w:val="center"/>
              <w:rPr>
                <w:sz w:val="18"/>
                <w:szCs w:val="18"/>
              </w:rPr>
            </w:pPr>
            <w:r w:rsidRPr="00DC7D52">
              <w:rPr>
                <w:sz w:val="18"/>
                <w:szCs w:val="18"/>
              </w:rPr>
              <w:t>1370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sz w:val="18"/>
                <w:szCs w:val="18"/>
              </w:rPr>
            </w:pPr>
            <w:r w:rsidRPr="009527D6">
              <w:rPr>
                <w:sz w:val="18"/>
                <w:szCs w:val="18"/>
              </w:rPr>
              <w:t>Областной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sz w:val="18"/>
                <w:szCs w:val="18"/>
              </w:rPr>
            </w:pPr>
            <w:r w:rsidRPr="009527D6">
              <w:rPr>
                <w:sz w:val="18"/>
                <w:szCs w:val="18"/>
              </w:rPr>
              <w:t>Федеральный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sz w:val="18"/>
                <w:szCs w:val="18"/>
              </w:rPr>
            </w:pPr>
            <w:r w:rsidRPr="009527D6">
              <w:rPr>
                <w:sz w:val="18"/>
                <w:szCs w:val="18"/>
              </w:rPr>
              <w:t>Внебюджетные</w:t>
            </w:r>
          </w:p>
          <w:p w:rsidR="00183627" w:rsidRPr="009527D6" w:rsidRDefault="00183627" w:rsidP="008B4FF7">
            <w:pPr>
              <w:rPr>
                <w:sz w:val="18"/>
                <w:szCs w:val="18"/>
              </w:rPr>
            </w:pPr>
            <w:r w:rsidRPr="009527D6">
              <w:rPr>
                <w:sz w:val="18"/>
                <w:szCs w:val="18"/>
              </w:rPr>
              <w:t xml:space="preserve"> средства</w:t>
            </w:r>
          </w:p>
        </w:tc>
        <w:tc>
          <w:tcPr>
            <w:tcW w:w="1071" w:type="dxa"/>
          </w:tcPr>
          <w:p w:rsidR="00183627" w:rsidRPr="009527D6" w:rsidRDefault="00183627" w:rsidP="008B4FF7">
            <w:pPr>
              <w:ind w:left="180"/>
              <w:jc w:val="center"/>
              <w:rPr>
                <w:bCs/>
                <w:sz w:val="18"/>
                <w:szCs w:val="18"/>
              </w:rPr>
            </w:pPr>
            <w:r w:rsidRPr="009527D6">
              <w:rPr>
                <w:bCs/>
                <w:sz w:val="18"/>
                <w:szCs w:val="18"/>
              </w:rPr>
              <w:t>0</w:t>
            </w:r>
          </w:p>
        </w:tc>
        <w:tc>
          <w:tcPr>
            <w:tcW w:w="1071" w:type="dxa"/>
          </w:tcPr>
          <w:p w:rsidR="00183627" w:rsidRPr="009527D6" w:rsidRDefault="00183627" w:rsidP="008B4FF7">
            <w:pPr>
              <w:ind w:left="180"/>
              <w:jc w:val="center"/>
              <w:rPr>
                <w:bCs/>
                <w:sz w:val="18"/>
                <w:szCs w:val="18"/>
              </w:rPr>
            </w:pPr>
            <w:r w:rsidRPr="009527D6">
              <w:rPr>
                <w:bCs/>
                <w:sz w:val="18"/>
                <w:szCs w:val="18"/>
              </w:rPr>
              <w:t>0</w:t>
            </w:r>
          </w:p>
        </w:tc>
        <w:tc>
          <w:tcPr>
            <w:tcW w:w="1071" w:type="dxa"/>
          </w:tcPr>
          <w:p w:rsidR="00183627" w:rsidRPr="009527D6" w:rsidRDefault="00183627" w:rsidP="008B4FF7">
            <w:pPr>
              <w:ind w:left="180"/>
              <w:jc w:val="center"/>
              <w:rPr>
                <w:bCs/>
                <w:sz w:val="18"/>
                <w:szCs w:val="18"/>
              </w:rPr>
            </w:pPr>
            <w:r w:rsidRPr="009527D6">
              <w:rPr>
                <w:bCs/>
                <w:sz w:val="18"/>
                <w:szCs w:val="18"/>
              </w:rPr>
              <w:t>0</w:t>
            </w:r>
          </w:p>
        </w:tc>
        <w:tc>
          <w:tcPr>
            <w:tcW w:w="1071" w:type="dxa"/>
          </w:tcPr>
          <w:p w:rsidR="00183627" w:rsidRPr="009527D6" w:rsidRDefault="00183627" w:rsidP="008B4FF7">
            <w:pPr>
              <w:ind w:left="180"/>
              <w:jc w:val="center"/>
              <w:rPr>
                <w:bCs/>
                <w:sz w:val="18"/>
                <w:szCs w:val="18"/>
              </w:rPr>
            </w:pPr>
            <w:r w:rsidRPr="009527D6">
              <w:rPr>
                <w:bCs/>
                <w:sz w:val="18"/>
                <w:szCs w:val="18"/>
              </w:rPr>
              <w:t>0</w:t>
            </w:r>
          </w:p>
        </w:tc>
        <w:tc>
          <w:tcPr>
            <w:tcW w:w="1071" w:type="dxa"/>
          </w:tcPr>
          <w:p w:rsidR="00183627" w:rsidRPr="009527D6" w:rsidRDefault="00183627" w:rsidP="008B4FF7">
            <w:pPr>
              <w:ind w:left="180"/>
              <w:jc w:val="center"/>
              <w:rPr>
                <w:bCs/>
                <w:sz w:val="18"/>
                <w:szCs w:val="18"/>
              </w:rPr>
            </w:pPr>
            <w:r w:rsidRPr="009527D6">
              <w:rPr>
                <w:bCs/>
                <w:sz w:val="18"/>
                <w:szCs w:val="18"/>
              </w:rPr>
              <w:t>0</w:t>
            </w:r>
          </w:p>
        </w:tc>
        <w:tc>
          <w:tcPr>
            <w:tcW w:w="1071" w:type="dxa"/>
            <w:gridSpan w:val="2"/>
          </w:tcPr>
          <w:p w:rsidR="00183627" w:rsidRPr="009527D6" w:rsidRDefault="00183627" w:rsidP="008B4FF7">
            <w:pPr>
              <w:ind w:left="180"/>
              <w:jc w:val="center"/>
              <w:rPr>
                <w:bCs/>
                <w:sz w:val="18"/>
                <w:szCs w:val="18"/>
              </w:rPr>
            </w:pPr>
            <w:r w:rsidRPr="009527D6">
              <w:rPr>
                <w:bCs/>
                <w:sz w:val="18"/>
                <w:szCs w:val="18"/>
              </w:rPr>
              <w:t>0</w:t>
            </w:r>
          </w:p>
        </w:tc>
        <w:tc>
          <w:tcPr>
            <w:tcW w:w="992" w:type="dxa"/>
            <w:gridSpan w:val="2"/>
          </w:tcPr>
          <w:p w:rsidR="00183627" w:rsidRPr="009527D6" w:rsidRDefault="00183627" w:rsidP="008B4FF7">
            <w:pPr>
              <w:ind w:left="180"/>
              <w:jc w:val="center"/>
              <w:rPr>
                <w:bCs/>
                <w:sz w:val="18"/>
                <w:szCs w:val="18"/>
              </w:rPr>
            </w:pPr>
            <w:r w:rsidRPr="009527D6">
              <w:rPr>
                <w:bCs/>
                <w:sz w:val="18"/>
                <w:szCs w:val="18"/>
              </w:rPr>
              <w:t>0</w:t>
            </w:r>
          </w:p>
        </w:tc>
        <w:tc>
          <w:tcPr>
            <w:tcW w:w="992" w:type="dxa"/>
            <w:gridSpan w:val="2"/>
          </w:tcPr>
          <w:p w:rsidR="00183627" w:rsidRPr="009527D6" w:rsidRDefault="00183627" w:rsidP="008B4FF7">
            <w:pPr>
              <w:ind w:left="180"/>
              <w:jc w:val="center"/>
              <w:rPr>
                <w:bCs/>
                <w:sz w:val="18"/>
                <w:szCs w:val="18"/>
              </w:rPr>
            </w:pPr>
            <w:r w:rsidRPr="009527D6">
              <w:rPr>
                <w:bCs/>
                <w:sz w:val="18"/>
                <w:szCs w:val="18"/>
              </w:rPr>
              <w:t>0</w:t>
            </w:r>
          </w:p>
        </w:tc>
        <w:tc>
          <w:tcPr>
            <w:tcW w:w="936" w:type="dxa"/>
            <w:gridSpan w:val="2"/>
          </w:tcPr>
          <w:p w:rsidR="00183627" w:rsidRPr="009527D6" w:rsidRDefault="00183627" w:rsidP="008B4FF7">
            <w:pPr>
              <w:ind w:left="180"/>
              <w:jc w:val="center"/>
              <w:rPr>
                <w:bCs/>
                <w:sz w:val="18"/>
                <w:szCs w:val="18"/>
              </w:rPr>
            </w:pPr>
            <w:r w:rsidRPr="009527D6">
              <w:rPr>
                <w:bCs/>
                <w:sz w:val="18"/>
                <w:szCs w:val="18"/>
              </w:rPr>
              <w:t>0</w:t>
            </w:r>
          </w:p>
        </w:tc>
        <w:tc>
          <w:tcPr>
            <w:tcW w:w="851" w:type="dxa"/>
            <w:gridSpan w:val="2"/>
          </w:tcPr>
          <w:p w:rsidR="00183627" w:rsidRPr="009527D6" w:rsidRDefault="00183627" w:rsidP="008B4FF7">
            <w:pPr>
              <w:ind w:left="180"/>
              <w:jc w:val="center"/>
              <w:rPr>
                <w:bCs/>
                <w:sz w:val="18"/>
                <w:szCs w:val="18"/>
              </w:rPr>
            </w:pPr>
            <w:r w:rsidRPr="009527D6">
              <w:rPr>
                <w:bCs/>
                <w:sz w:val="18"/>
                <w:szCs w:val="18"/>
              </w:rPr>
              <w:t>0</w:t>
            </w:r>
          </w:p>
        </w:tc>
        <w:tc>
          <w:tcPr>
            <w:tcW w:w="850" w:type="dxa"/>
            <w:gridSpan w:val="2"/>
          </w:tcPr>
          <w:p w:rsidR="00183627" w:rsidRPr="009527D6" w:rsidRDefault="00183627" w:rsidP="008B4FF7">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sz w:val="18"/>
                <w:szCs w:val="18"/>
              </w:rPr>
            </w:pPr>
            <w:r w:rsidRPr="009527D6">
              <w:rPr>
                <w:sz w:val="18"/>
                <w:szCs w:val="18"/>
              </w:rPr>
              <w:t>Иные источники</w:t>
            </w:r>
          </w:p>
        </w:tc>
        <w:tc>
          <w:tcPr>
            <w:tcW w:w="1071" w:type="dxa"/>
          </w:tcPr>
          <w:p w:rsidR="00183627" w:rsidRPr="009527D6" w:rsidRDefault="00183627" w:rsidP="008B4FF7">
            <w:pPr>
              <w:ind w:left="180"/>
              <w:jc w:val="center"/>
              <w:rPr>
                <w:bCs/>
                <w:sz w:val="18"/>
                <w:szCs w:val="18"/>
              </w:rPr>
            </w:pPr>
            <w:r w:rsidRPr="009527D6">
              <w:rPr>
                <w:bCs/>
                <w:sz w:val="18"/>
                <w:szCs w:val="18"/>
              </w:rPr>
              <w:t>0</w:t>
            </w:r>
          </w:p>
        </w:tc>
        <w:tc>
          <w:tcPr>
            <w:tcW w:w="1071" w:type="dxa"/>
          </w:tcPr>
          <w:p w:rsidR="00183627" w:rsidRPr="009527D6" w:rsidRDefault="00183627" w:rsidP="008B4FF7">
            <w:pPr>
              <w:ind w:left="180"/>
              <w:jc w:val="center"/>
              <w:rPr>
                <w:bCs/>
                <w:sz w:val="18"/>
                <w:szCs w:val="18"/>
              </w:rPr>
            </w:pPr>
            <w:r w:rsidRPr="009527D6">
              <w:rPr>
                <w:bCs/>
                <w:sz w:val="18"/>
                <w:szCs w:val="18"/>
              </w:rPr>
              <w:t>0</w:t>
            </w:r>
          </w:p>
        </w:tc>
        <w:tc>
          <w:tcPr>
            <w:tcW w:w="1071" w:type="dxa"/>
          </w:tcPr>
          <w:p w:rsidR="00183627" w:rsidRPr="009527D6" w:rsidRDefault="00183627" w:rsidP="008B4FF7">
            <w:pPr>
              <w:ind w:left="180"/>
              <w:jc w:val="center"/>
              <w:rPr>
                <w:bCs/>
                <w:sz w:val="18"/>
                <w:szCs w:val="18"/>
              </w:rPr>
            </w:pPr>
            <w:r w:rsidRPr="009527D6">
              <w:rPr>
                <w:bCs/>
                <w:sz w:val="18"/>
                <w:szCs w:val="18"/>
              </w:rPr>
              <w:t>0</w:t>
            </w:r>
          </w:p>
        </w:tc>
        <w:tc>
          <w:tcPr>
            <w:tcW w:w="1071" w:type="dxa"/>
          </w:tcPr>
          <w:p w:rsidR="00183627" w:rsidRPr="009527D6" w:rsidRDefault="00183627" w:rsidP="008B4FF7">
            <w:pPr>
              <w:ind w:left="180"/>
              <w:jc w:val="center"/>
              <w:rPr>
                <w:bCs/>
                <w:sz w:val="18"/>
                <w:szCs w:val="18"/>
              </w:rPr>
            </w:pPr>
            <w:r w:rsidRPr="009527D6">
              <w:rPr>
                <w:bCs/>
                <w:sz w:val="18"/>
                <w:szCs w:val="18"/>
              </w:rPr>
              <w:t>0</w:t>
            </w:r>
          </w:p>
        </w:tc>
        <w:tc>
          <w:tcPr>
            <w:tcW w:w="1071" w:type="dxa"/>
          </w:tcPr>
          <w:p w:rsidR="00183627" w:rsidRPr="009527D6" w:rsidRDefault="00183627" w:rsidP="008B4FF7">
            <w:pPr>
              <w:ind w:left="180"/>
              <w:jc w:val="center"/>
              <w:rPr>
                <w:bCs/>
                <w:sz w:val="18"/>
                <w:szCs w:val="18"/>
              </w:rPr>
            </w:pPr>
            <w:r w:rsidRPr="009527D6">
              <w:rPr>
                <w:bCs/>
                <w:sz w:val="18"/>
                <w:szCs w:val="18"/>
              </w:rPr>
              <w:t>0</w:t>
            </w:r>
          </w:p>
        </w:tc>
        <w:tc>
          <w:tcPr>
            <w:tcW w:w="1071" w:type="dxa"/>
            <w:gridSpan w:val="2"/>
          </w:tcPr>
          <w:p w:rsidR="00183627" w:rsidRPr="009527D6" w:rsidRDefault="00183627" w:rsidP="008B4FF7">
            <w:pPr>
              <w:ind w:left="180"/>
              <w:jc w:val="center"/>
              <w:rPr>
                <w:bCs/>
                <w:sz w:val="18"/>
                <w:szCs w:val="18"/>
              </w:rPr>
            </w:pPr>
            <w:r w:rsidRPr="009527D6">
              <w:rPr>
                <w:bCs/>
                <w:sz w:val="18"/>
                <w:szCs w:val="18"/>
              </w:rPr>
              <w:t>0</w:t>
            </w:r>
          </w:p>
        </w:tc>
        <w:tc>
          <w:tcPr>
            <w:tcW w:w="992" w:type="dxa"/>
            <w:gridSpan w:val="2"/>
          </w:tcPr>
          <w:p w:rsidR="00183627" w:rsidRPr="009527D6" w:rsidRDefault="00183627" w:rsidP="008B4FF7">
            <w:pPr>
              <w:ind w:left="180"/>
              <w:jc w:val="center"/>
              <w:rPr>
                <w:bCs/>
                <w:sz w:val="18"/>
                <w:szCs w:val="18"/>
              </w:rPr>
            </w:pPr>
            <w:r w:rsidRPr="009527D6">
              <w:rPr>
                <w:bCs/>
                <w:sz w:val="18"/>
                <w:szCs w:val="18"/>
              </w:rPr>
              <w:t>0</w:t>
            </w:r>
          </w:p>
        </w:tc>
        <w:tc>
          <w:tcPr>
            <w:tcW w:w="992" w:type="dxa"/>
            <w:gridSpan w:val="2"/>
          </w:tcPr>
          <w:p w:rsidR="00183627" w:rsidRPr="009527D6" w:rsidRDefault="00183627" w:rsidP="008B4FF7">
            <w:pPr>
              <w:ind w:left="180"/>
              <w:jc w:val="center"/>
              <w:rPr>
                <w:bCs/>
                <w:sz w:val="18"/>
                <w:szCs w:val="18"/>
              </w:rPr>
            </w:pPr>
            <w:r w:rsidRPr="009527D6">
              <w:rPr>
                <w:bCs/>
                <w:sz w:val="18"/>
                <w:szCs w:val="18"/>
              </w:rPr>
              <w:t>0</w:t>
            </w:r>
          </w:p>
        </w:tc>
        <w:tc>
          <w:tcPr>
            <w:tcW w:w="936" w:type="dxa"/>
            <w:gridSpan w:val="2"/>
          </w:tcPr>
          <w:p w:rsidR="00183627" w:rsidRPr="009527D6" w:rsidRDefault="00183627" w:rsidP="008B4FF7">
            <w:pPr>
              <w:ind w:left="180"/>
              <w:jc w:val="center"/>
              <w:rPr>
                <w:bCs/>
                <w:sz w:val="18"/>
                <w:szCs w:val="18"/>
              </w:rPr>
            </w:pPr>
            <w:r w:rsidRPr="009527D6">
              <w:rPr>
                <w:bCs/>
                <w:sz w:val="18"/>
                <w:szCs w:val="18"/>
              </w:rPr>
              <w:t>0</w:t>
            </w:r>
          </w:p>
        </w:tc>
        <w:tc>
          <w:tcPr>
            <w:tcW w:w="851" w:type="dxa"/>
            <w:gridSpan w:val="2"/>
          </w:tcPr>
          <w:p w:rsidR="00183627" w:rsidRPr="009527D6" w:rsidRDefault="00183627" w:rsidP="008B4FF7">
            <w:pPr>
              <w:ind w:left="180"/>
              <w:jc w:val="center"/>
              <w:rPr>
                <w:bCs/>
                <w:sz w:val="18"/>
                <w:szCs w:val="18"/>
              </w:rPr>
            </w:pPr>
            <w:r w:rsidRPr="009527D6">
              <w:rPr>
                <w:bCs/>
                <w:sz w:val="18"/>
                <w:szCs w:val="18"/>
              </w:rPr>
              <w:t>0</w:t>
            </w:r>
          </w:p>
        </w:tc>
        <w:tc>
          <w:tcPr>
            <w:tcW w:w="850" w:type="dxa"/>
            <w:gridSpan w:val="2"/>
          </w:tcPr>
          <w:p w:rsidR="00183627" w:rsidRPr="009527D6" w:rsidRDefault="00183627" w:rsidP="008B4FF7">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val="restart"/>
          </w:tcPr>
          <w:p w:rsidR="00183627" w:rsidRPr="009527D6" w:rsidRDefault="00183627" w:rsidP="00AA461D">
            <w:pPr>
              <w:rPr>
                <w:b/>
                <w:bCs/>
                <w:sz w:val="18"/>
                <w:szCs w:val="18"/>
              </w:rPr>
            </w:pPr>
            <w:r w:rsidRPr="009527D6">
              <w:rPr>
                <w:b/>
                <w:bCs/>
                <w:sz w:val="18"/>
                <w:szCs w:val="18"/>
              </w:rPr>
              <w:t>Подпрограмма 4</w:t>
            </w:r>
          </w:p>
        </w:tc>
        <w:tc>
          <w:tcPr>
            <w:tcW w:w="1843" w:type="dxa"/>
            <w:vMerge w:val="restart"/>
          </w:tcPr>
          <w:p w:rsidR="00183627" w:rsidRPr="009527D6" w:rsidRDefault="00183627" w:rsidP="003C3F90">
            <w:pPr>
              <w:rPr>
                <w:b/>
                <w:bCs/>
                <w:sz w:val="18"/>
                <w:szCs w:val="18"/>
              </w:rPr>
            </w:pPr>
            <w:r w:rsidRPr="009527D6">
              <w:rPr>
                <w:b/>
                <w:bCs/>
                <w:sz w:val="18"/>
                <w:szCs w:val="18"/>
              </w:rPr>
              <w:t xml:space="preserve">«Вовлечение в занятие физической культурой и спортом жителей городского поселения </w:t>
            </w:r>
          </w:p>
        </w:tc>
        <w:tc>
          <w:tcPr>
            <w:tcW w:w="1559" w:type="dxa"/>
            <w:vAlign w:val="center"/>
          </w:tcPr>
          <w:p w:rsidR="00183627" w:rsidRPr="009527D6" w:rsidRDefault="00183627" w:rsidP="00AA461D">
            <w:pPr>
              <w:rPr>
                <w:b/>
                <w:bCs/>
                <w:sz w:val="18"/>
                <w:szCs w:val="18"/>
              </w:rPr>
            </w:pPr>
            <w:r w:rsidRPr="009527D6">
              <w:rPr>
                <w:b/>
                <w:bCs/>
                <w:sz w:val="18"/>
                <w:szCs w:val="18"/>
              </w:rPr>
              <w:t>Всего</w:t>
            </w:r>
          </w:p>
        </w:tc>
        <w:tc>
          <w:tcPr>
            <w:tcW w:w="1071" w:type="dxa"/>
          </w:tcPr>
          <w:p w:rsidR="00183627" w:rsidRPr="009527D6" w:rsidRDefault="00183627" w:rsidP="00AA461D">
            <w:pPr>
              <w:ind w:left="180"/>
              <w:jc w:val="center"/>
              <w:rPr>
                <w:b/>
                <w:sz w:val="18"/>
                <w:szCs w:val="18"/>
              </w:rPr>
            </w:pPr>
            <w:r w:rsidRPr="009527D6">
              <w:rPr>
                <w:b/>
                <w:sz w:val="18"/>
                <w:szCs w:val="18"/>
              </w:rPr>
              <w:t>132</w:t>
            </w:r>
          </w:p>
        </w:tc>
        <w:tc>
          <w:tcPr>
            <w:tcW w:w="1071" w:type="dxa"/>
          </w:tcPr>
          <w:p w:rsidR="00183627" w:rsidRPr="009527D6" w:rsidRDefault="00183627" w:rsidP="00AA461D">
            <w:pPr>
              <w:ind w:left="180"/>
              <w:jc w:val="center"/>
              <w:rPr>
                <w:b/>
                <w:sz w:val="18"/>
                <w:szCs w:val="18"/>
              </w:rPr>
            </w:pPr>
            <w:r w:rsidRPr="009527D6">
              <w:rPr>
                <w:b/>
                <w:sz w:val="18"/>
                <w:szCs w:val="18"/>
              </w:rPr>
              <w:t>131</w:t>
            </w:r>
          </w:p>
        </w:tc>
        <w:tc>
          <w:tcPr>
            <w:tcW w:w="1071" w:type="dxa"/>
          </w:tcPr>
          <w:p w:rsidR="00183627" w:rsidRPr="009527D6" w:rsidRDefault="00183627" w:rsidP="00AA461D">
            <w:pPr>
              <w:ind w:left="180"/>
              <w:jc w:val="center"/>
              <w:rPr>
                <w:b/>
                <w:sz w:val="18"/>
                <w:szCs w:val="18"/>
              </w:rPr>
            </w:pPr>
            <w:r w:rsidRPr="009527D6">
              <w:rPr>
                <w:b/>
                <w:sz w:val="18"/>
                <w:szCs w:val="18"/>
              </w:rPr>
              <w:t>127</w:t>
            </w:r>
          </w:p>
        </w:tc>
        <w:tc>
          <w:tcPr>
            <w:tcW w:w="1071" w:type="dxa"/>
          </w:tcPr>
          <w:p w:rsidR="00183627" w:rsidRPr="009527D6" w:rsidRDefault="00183627" w:rsidP="00AA461D">
            <w:pPr>
              <w:ind w:left="180"/>
              <w:jc w:val="center"/>
              <w:rPr>
                <w:b/>
                <w:sz w:val="18"/>
                <w:szCs w:val="18"/>
              </w:rPr>
            </w:pPr>
            <w:r w:rsidRPr="009527D6">
              <w:rPr>
                <w:b/>
                <w:sz w:val="18"/>
                <w:szCs w:val="18"/>
              </w:rPr>
              <w:t>161,3</w:t>
            </w:r>
          </w:p>
        </w:tc>
        <w:tc>
          <w:tcPr>
            <w:tcW w:w="1071" w:type="dxa"/>
          </w:tcPr>
          <w:p w:rsidR="00183627" w:rsidRPr="009527D6" w:rsidRDefault="00183627" w:rsidP="00AA461D">
            <w:pPr>
              <w:ind w:left="180"/>
              <w:jc w:val="center"/>
              <w:rPr>
                <w:b/>
                <w:sz w:val="18"/>
                <w:szCs w:val="18"/>
              </w:rPr>
            </w:pPr>
            <w:r w:rsidRPr="009527D6">
              <w:rPr>
                <w:b/>
                <w:sz w:val="18"/>
                <w:szCs w:val="18"/>
              </w:rPr>
              <w:t>181,4</w:t>
            </w:r>
          </w:p>
        </w:tc>
        <w:tc>
          <w:tcPr>
            <w:tcW w:w="1071" w:type="dxa"/>
            <w:gridSpan w:val="2"/>
          </w:tcPr>
          <w:p w:rsidR="00183627" w:rsidRPr="009527D6" w:rsidRDefault="00183627" w:rsidP="00AA461D">
            <w:pPr>
              <w:ind w:left="180"/>
              <w:jc w:val="center"/>
              <w:rPr>
                <w:b/>
                <w:sz w:val="18"/>
                <w:szCs w:val="18"/>
              </w:rPr>
            </w:pPr>
            <w:r>
              <w:rPr>
                <w:b/>
                <w:sz w:val="18"/>
                <w:szCs w:val="18"/>
              </w:rPr>
              <w:t>201</w:t>
            </w:r>
          </w:p>
        </w:tc>
        <w:tc>
          <w:tcPr>
            <w:tcW w:w="992" w:type="dxa"/>
            <w:gridSpan w:val="2"/>
          </w:tcPr>
          <w:p w:rsidR="00183627" w:rsidRPr="009527D6" w:rsidRDefault="00183627" w:rsidP="00AA461D">
            <w:pPr>
              <w:ind w:left="180"/>
              <w:jc w:val="center"/>
              <w:rPr>
                <w:b/>
                <w:sz w:val="18"/>
                <w:szCs w:val="18"/>
              </w:rPr>
            </w:pPr>
            <w:r>
              <w:rPr>
                <w:b/>
                <w:sz w:val="18"/>
                <w:szCs w:val="18"/>
              </w:rPr>
              <w:t>200</w:t>
            </w:r>
          </w:p>
        </w:tc>
        <w:tc>
          <w:tcPr>
            <w:tcW w:w="992" w:type="dxa"/>
            <w:gridSpan w:val="2"/>
          </w:tcPr>
          <w:p w:rsidR="00183627" w:rsidRPr="009527D6" w:rsidRDefault="00183627" w:rsidP="00AA461D">
            <w:pPr>
              <w:ind w:left="180"/>
              <w:jc w:val="center"/>
              <w:rPr>
                <w:b/>
                <w:sz w:val="18"/>
                <w:szCs w:val="18"/>
              </w:rPr>
            </w:pPr>
            <w:r>
              <w:rPr>
                <w:b/>
                <w:sz w:val="18"/>
                <w:szCs w:val="18"/>
              </w:rPr>
              <w:t>200</w:t>
            </w:r>
          </w:p>
        </w:tc>
        <w:tc>
          <w:tcPr>
            <w:tcW w:w="936" w:type="dxa"/>
            <w:gridSpan w:val="2"/>
          </w:tcPr>
          <w:p w:rsidR="00183627" w:rsidRPr="009527D6" w:rsidRDefault="00183627" w:rsidP="00AA461D">
            <w:pPr>
              <w:ind w:left="180"/>
              <w:jc w:val="center"/>
              <w:rPr>
                <w:b/>
                <w:sz w:val="18"/>
                <w:szCs w:val="18"/>
              </w:rPr>
            </w:pPr>
            <w:r>
              <w:rPr>
                <w:b/>
                <w:sz w:val="18"/>
                <w:szCs w:val="18"/>
              </w:rPr>
              <w:t>200</w:t>
            </w:r>
          </w:p>
        </w:tc>
        <w:tc>
          <w:tcPr>
            <w:tcW w:w="851" w:type="dxa"/>
            <w:gridSpan w:val="2"/>
          </w:tcPr>
          <w:p w:rsidR="00183627" w:rsidRPr="009527D6" w:rsidRDefault="00183627" w:rsidP="00AA461D">
            <w:pPr>
              <w:ind w:left="180"/>
              <w:jc w:val="center"/>
              <w:rPr>
                <w:b/>
                <w:sz w:val="18"/>
                <w:szCs w:val="18"/>
              </w:rPr>
            </w:pPr>
            <w:r>
              <w:rPr>
                <w:b/>
                <w:sz w:val="18"/>
                <w:szCs w:val="18"/>
              </w:rPr>
              <w:t>200</w:t>
            </w:r>
          </w:p>
        </w:tc>
        <w:tc>
          <w:tcPr>
            <w:tcW w:w="850" w:type="dxa"/>
            <w:gridSpan w:val="2"/>
          </w:tcPr>
          <w:p w:rsidR="00183627" w:rsidRPr="009527D6" w:rsidRDefault="00183627" w:rsidP="00AA461D">
            <w:pPr>
              <w:ind w:left="180"/>
              <w:jc w:val="center"/>
              <w:rPr>
                <w:b/>
                <w:sz w:val="18"/>
                <w:szCs w:val="18"/>
              </w:rPr>
            </w:pPr>
            <w:r>
              <w:rPr>
                <w:b/>
                <w:sz w:val="18"/>
                <w:szCs w:val="18"/>
              </w:rPr>
              <w:t>200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Местный бюджет</w:t>
            </w:r>
          </w:p>
        </w:tc>
        <w:tc>
          <w:tcPr>
            <w:tcW w:w="1071" w:type="dxa"/>
          </w:tcPr>
          <w:p w:rsidR="00183627" w:rsidRPr="009527D6" w:rsidRDefault="00183627" w:rsidP="0061763A">
            <w:pPr>
              <w:ind w:left="180"/>
              <w:jc w:val="center"/>
              <w:rPr>
                <w:sz w:val="18"/>
                <w:szCs w:val="18"/>
              </w:rPr>
            </w:pPr>
            <w:r w:rsidRPr="009527D6">
              <w:rPr>
                <w:sz w:val="18"/>
                <w:szCs w:val="18"/>
              </w:rPr>
              <w:t>132</w:t>
            </w:r>
          </w:p>
        </w:tc>
        <w:tc>
          <w:tcPr>
            <w:tcW w:w="1071" w:type="dxa"/>
          </w:tcPr>
          <w:p w:rsidR="00183627" w:rsidRPr="009527D6" w:rsidRDefault="00183627" w:rsidP="0061763A">
            <w:pPr>
              <w:ind w:left="180"/>
              <w:jc w:val="center"/>
              <w:rPr>
                <w:sz w:val="18"/>
                <w:szCs w:val="18"/>
              </w:rPr>
            </w:pPr>
            <w:r w:rsidRPr="009527D6">
              <w:rPr>
                <w:sz w:val="18"/>
                <w:szCs w:val="18"/>
              </w:rPr>
              <w:t>131</w:t>
            </w:r>
          </w:p>
        </w:tc>
        <w:tc>
          <w:tcPr>
            <w:tcW w:w="1071" w:type="dxa"/>
          </w:tcPr>
          <w:p w:rsidR="00183627" w:rsidRPr="009527D6" w:rsidRDefault="00183627" w:rsidP="0061763A">
            <w:pPr>
              <w:ind w:left="180"/>
              <w:jc w:val="center"/>
              <w:rPr>
                <w:sz w:val="18"/>
                <w:szCs w:val="18"/>
              </w:rPr>
            </w:pPr>
            <w:r w:rsidRPr="009527D6">
              <w:rPr>
                <w:sz w:val="18"/>
                <w:szCs w:val="18"/>
              </w:rPr>
              <w:t>127</w:t>
            </w:r>
          </w:p>
        </w:tc>
        <w:tc>
          <w:tcPr>
            <w:tcW w:w="1071" w:type="dxa"/>
          </w:tcPr>
          <w:p w:rsidR="00183627" w:rsidRPr="009527D6" w:rsidRDefault="00183627" w:rsidP="0061763A">
            <w:pPr>
              <w:ind w:left="180"/>
              <w:jc w:val="center"/>
              <w:rPr>
                <w:sz w:val="18"/>
                <w:szCs w:val="18"/>
              </w:rPr>
            </w:pPr>
            <w:r w:rsidRPr="009527D6">
              <w:rPr>
                <w:sz w:val="18"/>
                <w:szCs w:val="18"/>
              </w:rPr>
              <w:t>161,3</w:t>
            </w:r>
          </w:p>
        </w:tc>
        <w:tc>
          <w:tcPr>
            <w:tcW w:w="1071" w:type="dxa"/>
          </w:tcPr>
          <w:p w:rsidR="00183627" w:rsidRPr="009527D6" w:rsidRDefault="00183627" w:rsidP="0061763A">
            <w:pPr>
              <w:ind w:left="180"/>
              <w:jc w:val="center"/>
              <w:rPr>
                <w:sz w:val="18"/>
                <w:szCs w:val="18"/>
              </w:rPr>
            </w:pPr>
            <w:r w:rsidRPr="009527D6">
              <w:rPr>
                <w:sz w:val="18"/>
                <w:szCs w:val="18"/>
              </w:rPr>
              <w:t>181,4</w:t>
            </w:r>
          </w:p>
        </w:tc>
        <w:tc>
          <w:tcPr>
            <w:tcW w:w="1071" w:type="dxa"/>
            <w:gridSpan w:val="2"/>
          </w:tcPr>
          <w:p w:rsidR="00183627" w:rsidRPr="009527D6" w:rsidRDefault="00183627" w:rsidP="0061763A">
            <w:pPr>
              <w:ind w:left="180"/>
              <w:jc w:val="center"/>
              <w:rPr>
                <w:sz w:val="18"/>
                <w:szCs w:val="18"/>
              </w:rPr>
            </w:pPr>
            <w:r>
              <w:rPr>
                <w:sz w:val="18"/>
                <w:szCs w:val="18"/>
              </w:rPr>
              <w:t>201</w:t>
            </w:r>
          </w:p>
        </w:tc>
        <w:tc>
          <w:tcPr>
            <w:tcW w:w="992" w:type="dxa"/>
            <w:gridSpan w:val="2"/>
          </w:tcPr>
          <w:p w:rsidR="00183627" w:rsidRPr="00DC7D52" w:rsidRDefault="00183627" w:rsidP="003B2076">
            <w:pPr>
              <w:ind w:left="180"/>
              <w:jc w:val="center"/>
              <w:rPr>
                <w:sz w:val="18"/>
                <w:szCs w:val="18"/>
              </w:rPr>
            </w:pPr>
            <w:r w:rsidRPr="00DC7D52">
              <w:rPr>
                <w:sz w:val="18"/>
                <w:szCs w:val="18"/>
              </w:rPr>
              <w:t>200</w:t>
            </w:r>
          </w:p>
        </w:tc>
        <w:tc>
          <w:tcPr>
            <w:tcW w:w="992" w:type="dxa"/>
            <w:gridSpan w:val="2"/>
          </w:tcPr>
          <w:p w:rsidR="00183627" w:rsidRPr="00DC7D52" w:rsidRDefault="00183627" w:rsidP="003B2076">
            <w:pPr>
              <w:ind w:left="180"/>
              <w:jc w:val="center"/>
              <w:rPr>
                <w:sz w:val="18"/>
                <w:szCs w:val="18"/>
              </w:rPr>
            </w:pPr>
            <w:r w:rsidRPr="00DC7D52">
              <w:rPr>
                <w:sz w:val="18"/>
                <w:szCs w:val="18"/>
              </w:rPr>
              <w:t>200</w:t>
            </w:r>
          </w:p>
        </w:tc>
        <w:tc>
          <w:tcPr>
            <w:tcW w:w="936" w:type="dxa"/>
            <w:gridSpan w:val="2"/>
          </w:tcPr>
          <w:p w:rsidR="00183627" w:rsidRPr="00DC7D52" w:rsidRDefault="00183627" w:rsidP="003B2076">
            <w:pPr>
              <w:ind w:left="180"/>
              <w:jc w:val="center"/>
              <w:rPr>
                <w:sz w:val="18"/>
                <w:szCs w:val="18"/>
              </w:rPr>
            </w:pPr>
            <w:r w:rsidRPr="00DC7D52">
              <w:rPr>
                <w:sz w:val="18"/>
                <w:szCs w:val="18"/>
              </w:rPr>
              <w:t>200</w:t>
            </w:r>
          </w:p>
        </w:tc>
        <w:tc>
          <w:tcPr>
            <w:tcW w:w="851" w:type="dxa"/>
            <w:gridSpan w:val="2"/>
          </w:tcPr>
          <w:p w:rsidR="00183627" w:rsidRPr="00DC7D52" w:rsidRDefault="00183627" w:rsidP="003B2076">
            <w:pPr>
              <w:ind w:left="180"/>
              <w:jc w:val="center"/>
              <w:rPr>
                <w:sz w:val="18"/>
                <w:szCs w:val="18"/>
              </w:rPr>
            </w:pPr>
            <w:r w:rsidRPr="00DC7D52">
              <w:rPr>
                <w:sz w:val="18"/>
                <w:szCs w:val="18"/>
              </w:rPr>
              <w:t>200</w:t>
            </w:r>
          </w:p>
        </w:tc>
        <w:tc>
          <w:tcPr>
            <w:tcW w:w="850" w:type="dxa"/>
            <w:gridSpan w:val="2"/>
          </w:tcPr>
          <w:p w:rsidR="00183627" w:rsidRPr="00DC7D52" w:rsidRDefault="00183627" w:rsidP="003B2076">
            <w:pPr>
              <w:ind w:left="180"/>
              <w:jc w:val="center"/>
              <w:rPr>
                <w:sz w:val="18"/>
                <w:szCs w:val="18"/>
              </w:rPr>
            </w:pPr>
            <w:r w:rsidRPr="00DC7D52">
              <w:rPr>
                <w:sz w:val="18"/>
                <w:szCs w:val="18"/>
              </w:rPr>
              <w:t>200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Областной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Федеральный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Внебюджетные</w:t>
            </w:r>
          </w:p>
          <w:p w:rsidR="00183627" w:rsidRPr="009527D6" w:rsidRDefault="00183627" w:rsidP="00AA461D">
            <w:pPr>
              <w:rPr>
                <w:sz w:val="18"/>
                <w:szCs w:val="18"/>
              </w:rPr>
            </w:pPr>
            <w:r w:rsidRPr="009527D6">
              <w:rPr>
                <w:sz w:val="18"/>
                <w:szCs w:val="18"/>
              </w:rPr>
              <w:t xml:space="preserve"> средства</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Иные источники</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val="restart"/>
          </w:tcPr>
          <w:p w:rsidR="00183627" w:rsidRPr="009527D6" w:rsidRDefault="00183627" w:rsidP="00AA461D">
            <w:pPr>
              <w:rPr>
                <w:sz w:val="18"/>
                <w:szCs w:val="18"/>
              </w:rPr>
            </w:pPr>
            <w:r w:rsidRPr="009527D6">
              <w:rPr>
                <w:sz w:val="18"/>
                <w:szCs w:val="18"/>
              </w:rPr>
              <w:t xml:space="preserve">Основное </w:t>
            </w:r>
          </w:p>
          <w:p w:rsidR="00183627" w:rsidRPr="009527D6" w:rsidRDefault="00183627" w:rsidP="00AA461D">
            <w:pPr>
              <w:rPr>
                <w:sz w:val="18"/>
                <w:szCs w:val="18"/>
              </w:rPr>
            </w:pPr>
            <w:r w:rsidRPr="009527D6">
              <w:rPr>
                <w:sz w:val="18"/>
                <w:szCs w:val="18"/>
              </w:rPr>
              <w:t>мероприятие 4.1.1.</w:t>
            </w:r>
          </w:p>
          <w:p w:rsidR="00183627" w:rsidRPr="009527D6" w:rsidRDefault="00183627" w:rsidP="00AA461D">
            <w:pPr>
              <w:rPr>
                <w:b/>
                <w:bCs/>
                <w:sz w:val="18"/>
                <w:szCs w:val="18"/>
              </w:rPr>
            </w:pPr>
          </w:p>
        </w:tc>
        <w:tc>
          <w:tcPr>
            <w:tcW w:w="1843" w:type="dxa"/>
            <w:vMerge w:val="restart"/>
          </w:tcPr>
          <w:p w:rsidR="00183627" w:rsidRPr="009527D6" w:rsidRDefault="00183627" w:rsidP="00AA461D">
            <w:pPr>
              <w:jc w:val="both"/>
              <w:rPr>
                <w:sz w:val="18"/>
                <w:szCs w:val="18"/>
              </w:rPr>
            </w:pPr>
            <w:r w:rsidRPr="009527D6">
              <w:rPr>
                <w:sz w:val="18"/>
                <w:szCs w:val="18"/>
              </w:rPr>
              <w:t>«Обеспечение мероприятий по оздоровительной компании жителей»</w:t>
            </w:r>
          </w:p>
          <w:p w:rsidR="00183627" w:rsidRPr="009527D6" w:rsidRDefault="00183627" w:rsidP="00AA461D">
            <w:pPr>
              <w:rPr>
                <w:b/>
                <w:bCs/>
                <w:sz w:val="18"/>
                <w:szCs w:val="18"/>
              </w:rPr>
            </w:pPr>
          </w:p>
        </w:tc>
        <w:tc>
          <w:tcPr>
            <w:tcW w:w="1559" w:type="dxa"/>
            <w:vAlign w:val="center"/>
          </w:tcPr>
          <w:p w:rsidR="00183627" w:rsidRPr="009527D6" w:rsidRDefault="00183627" w:rsidP="00AA461D">
            <w:pPr>
              <w:rPr>
                <w:b/>
                <w:bCs/>
                <w:sz w:val="18"/>
                <w:szCs w:val="18"/>
              </w:rPr>
            </w:pPr>
            <w:r w:rsidRPr="009527D6">
              <w:rPr>
                <w:b/>
                <w:bCs/>
                <w:sz w:val="18"/>
                <w:szCs w:val="18"/>
              </w:rPr>
              <w:t>Всего</w:t>
            </w:r>
          </w:p>
        </w:tc>
        <w:tc>
          <w:tcPr>
            <w:tcW w:w="1071" w:type="dxa"/>
          </w:tcPr>
          <w:p w:rsidR="00183627" w:rsidRPr="009527D6" w:rsidRDefault="00183627" w:rsidP="0061763A">
            <w:pPr>
              <w:ind w:left="180"/>
              <w:jc w:val="center"/>
              <w:rPr>
                <w:b/>
                <w:sz w:val="18"/>
                <w:szCs w:val="18"/>
              </w:rPr>
            </w:pPr>
            <w:r w:rsidRPr="009527D6">
              <w:rPr>
                <w:b/>
                <w:sz w:val="18"/>
                <w:szCs w:val="18"/>
              </w:rPr>
              <w:t>132</w:t>
            </w:r>
          </w:p>
        </w:tc>
        <w:tc>
          <w:tcPr>
            <w:tcW w:w="1071" w:type="dxa"/>
          </w:tcPr>
          <w:p w:rsidR="00183627" w:rsidRPr="009527D6" w:rsidRDefault="00183627" w:rsidP="0061763A">
            <w:pPr>
              <w:ind w:left="180"/>
              <w:jc w:val="center"/>
              <w:rPr>
                <w:b/>
                <w:sz w:val="18"/>
                <w:szCs w:val="18"/>
              </w:rPr>
            </w:pPr>
            <w:r w:rsidRPr="009527D6">
              <w:rPr>
                <w:b/>
                <w:sz w:val="18"/>
                <w:szCs w:val="18"/>
              </w:rPr>
              <w:t>131</w:t>
            </w:r>
          </w:p>
        </w:tc>
        <w:tc>
          <w:tcPr>
            <w:tcW w:w="1071" w:type="dxa"/>
          </w:tcPr>
          <w:p w:rsidR="00183627" w:rsidRPr="009527D6" w:rsidRDefault="00183627" w:rsidP="0061763A">
            <w:pPr>
              <w:ind w:left="180"/>
              <w:jc w:val="center"/>
              <w:rPr>
                <w:b/>
                <w:sz w:val="18"/>
                <w:szCs w:val="18"/>
              </w:rPr>
            </w:pPr>
            <w:r w:rsidRPr="009527D6">
              <w:rPr>
                <w:b/>
                <w:sz w:val="18"/>
                <w:szCs w:val="18"/>
              </w:rPr>
              <w:t>127</w:t>
            </w:r>
          </w:p>
        </w:tc>
        <w:tc>
          <w:tcPr>
            <w:tcW w:w="1071" w:type="dxa"/>
          </w:tcPr>
          <w:p w:rsidR="00183627" w:rsidRPr="009527D6" w:rsidRDefault="00183627" w:rsidP="0061763A">
            <w:pPr>
              <w:ind w:left="180"/>
              <w:jc w:val="center"/>
              <w:rPr>
                <w:b/>
                <w:sz w:val="18"/>
                <w:szCs w:val="18"/>
              </w:rPr>
            </w:pPr>
            <w:r w:rsidRPr="009527D6">
              <w:rPr>
                <w:b/>
                <w:sz w:val="18"/>
                <w:szCs w:val="18"/>
              </w:rPr>
              <w:t>161,3</w:t>
            </w:r>
          </w:p>
        </w:tc>
        <w:tc>
          <w:tcPr>
            <w:tcW w:w="1071" w:type="dxa"/>
          </w:tcPr>
          <w:p w:rsidR="00183627" w:rsidRPr="009527D6" w:rsidRDefault="00183627" w:rsidP="0061763A">
            <w:pPr>
              <w:ind w:left="180"/>
              <w:jc w:val="center"/>
              <w:rPr>
                <w:b/>
                <w:sz w:val="18"/>
                <w:szCs w:val="18"/>
              </w:rPr>
            </w:pPr>
            <w:r w:rsidRPr="009527D6">
              <w:rPr>
                <w:b/>
                <w:sz w:val="18"/>
                <w:szCs w:val="18"/>
              </w:rPr>
              <w:t>181,4</w:t>
            </w:r>
          </w:p>
        </w:tc>
        <w:tc>
          <w:tcPr>
            <w:tcW w:w="1071" w:type="dxa"/>
            <w:gridSpan w:val="2"/>
          </w:tcPr>
          <w:p w:rsidR="00183627" w:rsidRPr="009527D6" w:rsidRDefault="00183627" w:rsidP="0061763A">
            <w:pPr>
              <w:ind w:left="180"/>
              <w:jc w:val="center"/>
              <w:rPr>
                <w:b/>
                <w:sz w:val="18"/>
                <w:szCs w:val="18"/>
              </w:rPr>
            </w:pPr>
            <w:r>
              <w:rPr>
                <w:b/>
                <w:sz w:val="18"/>
                <w:szCs w:val="18"/>
              </w:rPr>
              <w:t>201</w:t>
            </w:r>
          </w:p>
        </w:tc>
        <w:tc>
          <w:tcPr>
            <w:tcW w:w="992" w:type="dxa"/>
            <w:gridSpan w:val="2"/>
          </w:tcPr>
          <w:p w:rsidR="00183627" w:rsidRPr="009527D6" w:rsidRDefault="00183627" w:rsidP="003B2076">
            <w:pPr>
              <w:ind w:left="180"/>
              <w:jc w:val="center"/>
              <w:rPr>
                <w:b/>
                <w:sz w:val="18"/>
                <w:szCs w:val="18"/>
              </w:rPr>
            </w:pPr>
            <w:r>
              <w:rPr>
                <w:b/>
                <w:sz w:val="18"/>
                <w:szCs w:val="18"/>
              </w:rPr>
              <w:t>200</w:t>
            </w:r>
          </w:p>
        </w:tc>
        <w:tc>
          <w:tcPr>
            <w:tcW w:w="992" w:type="dxa"/>
            <w:gridSpan w:val="2"/>
          </w:tcPr>
          <w:p w:rsidR="00183627" w:rsidRPr="009527D6" w:rsidRDefault="00183627" w:rsidP="003B2076">
            <w:pPr>
              <w:ind w:left="180"/>
              <w:jc w:val="center"/>
              <w:rPr>
                <w:b/>
                <w:sz w:val="18"/>
                <w:szCs w:val="18"/>
              </w:rPr>
            </w:pPr>
            <w:r>
              <w:rPr>
                <w:b/>
                <w:sz w:val="18"/>
                <w:szCs w:val="18"/>
              </w:rPr>
              <w:t>200</w:t>
            </w:r>
          </w:p>
        </w:tc>
        <w:tc>
          <w:tcPr>
            <w:tcW w:w="936" w:type="dxa"/>
            <w:gridSpan w:val="2"/>
          </w:tcPr>
          <w:p w:rsidR="00183627" w:rsidRPr="009527D6" w:rsidRDefault="00183627" w:rsidP="003B2076">
            <w:pPr>
              <w:ind w:left="180"/>
              <w:jc w:val="center"/>
              <w:rPr>
                <w:b/>
                <w:sz w:val="18"/>
                <w:szCs w:val="18"/>
              </w:rPr>
            </w:pPr>
            <w:r>
              <w:rPr>
                <w:b/>
                <w:sz w:val="18"/>
                <w:szCs w:val="18"/>
              </w:rPr>
              <w:t>200</w:t>
            </w:r>
          </w:p>
        </w:tc>
        <w:tc>
          <w:tcPr>
            <w:tcW w:w="851" w:type="dxa"/>
            <w:gridSpan w:val="2"/>
          </w:tcPr>
          <w:p w:rsidR="00183627" w:rsidRPr="009527D6" w:rsidRDefault="00183627" w:rsidP="003B2076">
            <w:pPr>
              <w:ind w:left="180"/>
              <w:jc w:val="center"/>
              <w:rPr>
                <w:b/>
                <w:sz w:val="18"/>
                <w:szCs w:val="18"/>
              </w:rPr>
            </w:pPr>
            <w:r>
              <w:rPr>
                <w:b/>
                <w:sz w:val="18"/>
                <w:szCs w:val="18"/>
              </w:rPr>
              <w:t>200</w:t>
            </w:r>
          </w:p>
        </w:tc>
        <w:tc>
          <w:tcPr>
            <w:tcW w:w="850" w:type="dxa"/>
            <w:gridSpan w:val="2"/>
          </w:tcPr>
          <w:p w:rsidR="00183627" w:rsidRPr="009527D6" w:rsidRDefault="00183627" w:rsidP="003B2076">
            <w:pPr>
              <w:ind w:left="180"/>
              <w:jc w:val="center"/>
              <w:rPr>
                <w:b/>
                <w:sz w:val="18"/>
                <w:szCs w:val="18"/>
              </w:rPr>
            </w:pPr>
            <w:r>
              <w:rPr>
                <w:b/>
                <w:sz w:val="18"/>
                <w:szCs w:val="18"/>
              </w:rPr>
              <w:t>200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Местный бюджет</w:t>
            </w:r>
          </w:p>
        </w:tc>
        <w:tc>
          <w:tcPr>
            <w:tcW w:w="1071" w:type="dxa"/>
          </w:tcPr>
          <w:p w:rsidR="00183627" w:rsidRPr="009527D6" w:rsidRDefault="00183627" w:rsidP="0061763A">
            <w:pPr>
              <w:ind w:left="180"/>
              <w:jc w:val="center"/>
              <w:rPr>
                <w:sz w:val="18"/>
                <w:szCs w:val="18"/>
              </w:rPr>
            </w:pPr>
            <w:r w:rsidRPr="009527D6">
              <w:rPr>
                <w:sz w:val="18"/>
                <w:szCs w:val="18"/>
              </w:rPr>
              <w:t>132</w:t>
            </w:r>
          </w:p>
        </w:tc>
        <w:tc>
          <w:tcPr>
            <w:tcW w:w="1071" w:type="dxa"/>
          </w:tcPr>
          <w:p w:rsidR="00183627" w:rsidRPr="009527D6" w:rsidRDefault="00183627" w:rsidP="0061763A">
            <w:pPr>
              <w:ind w:left="180"/>
              <w:jc w:val="center"/>
              <w:rPr>
                <w:sz w:val="18"/>
                <w:szCs w:val="18"/>
              </w:rPr>
            </w:pPr>
            <w:r w:rsidRPr="009527D6">
              <w:rPr>
                <w:sz w:val="18"/>
                <w:szCs w:val="18"/>
              </w:rPr>
              <w:t>131</w:t>
            </w:r>
          </w:p>
        </w:tc>
        <w:tc>
          <w:tcPr>
            <w:tcW w:w="1071" w:type="dxa"/>
          </w:tcPr>
          <w:p w:rsidR="00183627" w:rsidRPr="009527D6" w:rsidRDefault="00183627" w:rsidP="0061763A">
            <w:pPr>
              <w:ind w:left="180"/>
              <w:jc w:val="center"/>
              <w:rPr>
                <w:sz w:val="18"/>
                <w:szCs w:val="18"/>
              </w:rPr>
            </w:pPr>
            <w:r w:rsidRPr="009527D6">
              <w:rPr>
                <w:sz w:val="18"/>
                <w:szCs w:val="18"/>
              </w:rPr>
              <w:t>127</w:t>
            </w:r>
          </w:p>
        </w:tc>
        <w:tc>
          <w:tcPr>
            <w:tcW w:w="1071" w:type="dxa"/>
          </w:tcPr>
          <w:p w:rsidR="00183627" w:rsidRPr="009527D6" w:rsidRDefault="00183627" w:rsidP="0061763A">
            <w:pPr>
              <w:ind w:left="180"/>
              <w:jc w:val="center"/>
              <w:rPr>
                <w:sz w:val="18"/>
                <w:szCs w:val="18"/>
              </w:rPr>
            </w:pPr>
            <w:r w:rsidRPr="009527D6">
              <w:rPr>
                <w:sz w:val="18"/>
                <w:szCs w:val="18"/>
              </w:rPr>
              <w:t>161,3</w:t>
            </w:r>
          </w:p>
        </w:tc>
        <w:tc>
          <w:tcPr>
            <w:tcW w:w="1071" w:type="dxa"/>
          </w:tcPr>
          <w:p w:rsidR="00183627" w:rsidRPr="009527D6" w:rsidRDefault="00183627" w:rsidP="0061763A">
            <w:pPr>
              <w:ind w:left="180"/>
              <w:jc w:val="center"/>
              <w:rPr>
                <w:sz w:val="18"/>
                <w:szCs w:val="18"/>
              </w:rPr>
            </w:pPr>
            <w:r w:rsidRPr="009527D6">
              <w:rPr>
                <w:sz w:val="18"/>
                <w:szCs w:val="18"/>
              </w:rPr>
              <w:t>181,4</w:t>
            </w:r>
          </w:p>
        </w:tc>
        <w:tc>
          <w:tcPr>
            <w:tcW w:w="1071" w:type="dxa"/>
            <w:gridSpan w:val="2"/>
          </w:tcPr>
          <w:p w:rsidR="00183627" w:rsidRPr="009527D6" w:rsidRDefault="00183627" w:rsidP="0061763A">
            <w:pPr>
              <w:ind w:left="180"/>
              <w:jc w:val="center"/>
              <w:rPr>
                <w:sz w:val="18"/>
                <w:szCs w:val="18"/>
              </w:rPr>
            </w:pPr>
            <w:r>
              <w:rPr>
                <w:sz w:val="18"/>
                <w:szCs w:val="18"/>
              </w:rPr>
              <w:t>201</w:t>
            </w:r>
          </w:p>
        </w:tc>
        <w:tc>
          <w:tcPr>
            <w:tcW w:w="992" w:type="dxa"/>
            <w:gridSpan w:val="2"/>
          </w:tcPr>
          <w:p w:rsidR="00183627" w:rsidRPr="00DC7D52" w:rsidRDefault="00183627" w:rsidP="003B2076">
            <w:pPr>
              <w:ind w:left="180"/>
              <w:jc w:val="center"/>
              <w:rPr>
                <w:sz w:val="18"/>
                <w:szCs w:val="18"/>
              </w:rPr>
            </w:pPr>
            <w:r w:rsidRPr="00DC7D52">
              <w:rPr>
                <w:sz w:val="18"/>
                <w:szCs w:val="18"/>
              </w:rPr>
              <w:t>200</w:t>
            </w:r>
          </w:p>
        </w:tc>
        <w:tc>
          <w:tcPr>
            <w:tcW w:w="992" w:type="dxa"/>
            <w:gridSpan w:val="2"/>
          </w:tcPr>
          <w:p w:rsidR="00183627" w:rsidRPr="00DC7D52" w:rsidRDefault="00183627" w:rsidP="003B2076">
            <w:pPr>
              <w:ind w:left="180"/>
              <w:jc w:val="center"/>
              <w:rPr>
                <w:sz w:val="18"/>
                <w:szCs w:val="18"/>
              </w:rPr>
            </w:pPr>
            <w:r w:rsidRPr="00DC7D52">
              <w:rPr>
                <w:sz w:val="18"/>
                <w:szCs w:val="18"/>
              </w:rPr>
              <w:t>200</w:t>
            </w:r>
          </w:p>
        </w:tc>
        <w:tc>
          <w:tcPr>
            <w:tcW w:w="936" w:type="dxa"/>
            <w:gridSpan w:val="2"/>
          </w:tcPr>
          <w:p w:rsidR="00183627" w:rsidRPr="00DC7D52" w:rsidRDefault="00183627" w:rsidP="003B2076">
            <w:pPr>
              <w:ind w:left="180"/>
              <w:jc w:val="center"/>
              <w:rPr>
                <w:sz w:val="18"/>
                <w:szCs w:val="18"/>
              </w:rPr>
            </w:pPr>
            <w:r w:rsidRPr="00DC7D52">
              <w:rPr>
                <w:sz w:val="18"/>
                <w:szCs w:val="18"/>
              </w:rPr>
              <w:t>200</w:t>
            </w:r>
          </w:p>
        </w:tc>
        <w:tc>
          <w:tcPr>
            <w:tcW w:w="851" w:type="dxa"/>
            <w:gridSpan w:val="2"/>
          </w:tcPr>
          <w:p w:rsidR="00183627" w:rsidRPr="00DC7D52" w:rsidRDefault="00183627" w:rsidP="003B2076">
            <w:pPr>
              <w:ind w:left="180"/>
              <w:jc w:val="center"/>
              <w:rPr>
                <w:sz w:val="18"/>
                <w:szCs w:val="18"/>
              </w:rPr>
            </w:pPr>
            <w:r w:rsidRPr="00DC7D52">
              <w:rPr>
                <w:sz w:val="18"/>
                <w:szCs w:val="18"/>
              </w:rPr>
              <w:t>200</w:t>
            </w:r>
          </w:p>
        </w:tc>
        <w:tc>
          <w:tcPr>
            <w:tcW w:w="850" w:type="dxa"/>
            <w:gridSpan w:val="2"/>
          </w:tcPr>
          <w:p w:rsidR="00183627" w:rsidRPr="00DC7D52" w:rsidRDefault="00183627" w:rsidP="003B2076">
            <w:pPr>
              <w:ind w:left="180"/>
              <w:jc w:val="center"/>
              <w:rPr>
                <w:sz w:val="18"/>
                <w:szCs w:val="18"/>
              </w:rPr>
            </w:pPr>
            <w:r w:rsidRPr="00DC7D52">
              <w:rPr>
                <w:sz w:val="18"/>
                <w:szCs w:val="18"/>
              </w:rPr>
              <w:t>200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Областной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Федеральный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Внебюджетные</w:t>
            </w:r>
          </w:p>
          <w:p w:rsidR="00183627" w:rsidRPr="009527D6" w:rsidRDefault="00183627" w:rsidP="00AA461D">
            <w:pPr>
              <w:rPr>
                <w:sz w:val="18"/>
                <w:szCs w:val="18"/>
              </w:rPr>
            </w:pPr>
            <w:r w:rsidRPr="009527D6">
              <w:rPr>
                <w:sz w:val="18"/>
                <w:szCs w:val="18"/>
              </w:rPr>
              <w:t xml:space="preserve"> средства</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Иные источники</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75"/>
        </w:trPr>
        <w:tc>
          <w:tcPr>
            <w:tcW w:w="1810" w:type="dxa"/>
            <w:vMerge w:val="restart"/>
          </w:tcPr>
          <w:p w:rsidR="00183627" w:rsidRPr="009527D6" w:rsidRDefault="00183627" w:rsidP="00AA461D">
            <w:pPr>
              <w:rPr>
                <w:b/>
                <w:bCs/>
                <w:sz w:val="18"/>
                <w:szCs w:val="18"/>
              </w:rPr>
            </w:pPr>
            <w:r w:rsidRPr="009527D6">
              <w:rPr>
                <w:b/>
                <w:bCs/>
                <w:sz w:val="18"/>
                <w:szCs w:val="18"/>
              </w:rPr>
              <w:t>Подпрограмма 5.</w:t>
            </w:r>
          </w:p>
        </w:tc>
        <w:tc>
          <w:tcPr>
            <w:tcW w:w="1843" w:type="dxa"/>
            <w:vMerge w:val="restart"/>
          </w:tcPr>
          <w:p w:rsidR="00183627" w:rsidRPr="009527D6" w:rsidRDefault="00183627" w:rsidP="00AA461D">
            <w:pPr>
              <w:rPr>
                <w:b/>
                <w:bCs/>
                <w:sz w:val="18"/>
                <w:szCs w:val="18"/>
              </w:rPr>
            </w:pPr>
            <w:r w:rsidRPr="009527D6">
              <w:rPr>
                <w:b/>
                <w:bCs/>
                <w:sz w:val="18"/>
                <w:szCs w:val="18"/>
              </w:rPr>
              <w:t>«Развитие сферы культурно-досуговой деятельности городского  поселения «Поселок Чернянка»»</w:t>
            </w:r>
          </w:p>
        </w:tc>
        <w:tc>
          <w:tcPr>
            <w:tcW w:w="1559" w:type="dxa"/>
            <w:vAlign w:val="center"/>
          </w:tcPr>
          <w:p w:rsidR="00183627" w:rsidRPr="009527D6" w:rsidRDefault="00183627" w:rsidP="008B4FF7">
            <w:pPr>
              <w:rPr>
                <w:b/>
                <w:bCs/>
                <w:sz w:val="18"/>
                <w:szCs w:val="18"/>
              </w:rPr>
            </w:pPr>
            <w:r w:rsidRPr="009527D6">
              <w:rPr>
                <w:b/>
                <w:bCs/>
                <w:sz w:val="18"/>
                <w:szCs w:val="18"/>
              </w:rPr>
              <w:t>Всего</w:t>
            </w:r>
          </w:p>
        </w:tc>
        <w:tc>
          <w:tcPr>
            <w:tcW w:w="1071" w:type="dxa"/>
          </w:tcPr>
          <w:p w:rsidR="00183627" w:rsidRPr="009527D6" w:rsidRDefault="00183627" w:rsidP="00106A9D">
            <w:pPr>
              <w:ind w:left="180"/>
              <w:jc w:val="center"/>
              <w:rPr>
                <w:b/>
                <w:bCs/>
                <w:sz w:val="18"/>
                <w:szCs w:val="18"/>
              </w:rPr>
            </w:pPr>
            <w:r>
              <w:rPr>
                <w:b/>
                <w:bCs/>
                <w:sz w:val="18"/>
                <w:szCs w:val="18"/>
              </w:rPr>
              <w:t>4540,4</w:t>
            </w:r>
          </w:p>
        </w:tc>
        <w:tc>
          <w:tcPr>
            <w:tcW w:w="1071" w:type="dxa"/>
          </w:tcPr>
          <w:p w:rsidR="00183627" w:rsidRPr="009527D6" w:rsidRDefault="00183627" w:rsidP="00106A9D">
            <w:pPr>
              <w:jc w:val="center"/>
              <w:rPr>
                <w:b/>
                <w:bCs/>
                <w:sz w:val="18"/>
                <w:szCs w:val="18"/>
              </w:rPr>
            </w:pPr>
            <w:r>
              <w:rPr>
                <w:b/>
                <w:bCs/>
                <w:sz w:val="18"/>
                <w:szCs w:val="18"/>
              </w:rPr>
              <w:t>24455,8</w:t>
            </w:r>
          </w:p>
        </w:tc>
        <w:tc>
          <w:tcPr>
            <w:tcW w:w="1071" w:type="dxa"/>
          </w:tcPr>
          <w:p w:rsidR="00183627" w:rsidRPr="009527D6" w:rsidRDefault="00183627" w:rsidP="00106A9D">
            <w:pPr>
              <w:ind w:left="180"/>
              <w:jc w:val="center"/>
              <w:rPr>
                <w:b/>
                <w:bCs/>
                <w:sz w:val="18"/>
                <w:szCs w:val="18"/>
              </w:rPr>
            </w:pPr>
            <w:r>
              <w:rPr>
                <w:b/>
                <w:bCs/>
                <w:sz w:val="18"/>
                <w:szCs w:val="18"/>
              </w:rPr>
              <w:t>6287,0</w:t>
            </w:r>
          </w:p>
        </w:tc>
        <w:tc>
          <w:tcPr>
            <w:tcW w:w="1071" w:type="dxa"/>
          </w:tcPr>
          <w:p w:rsidR="00183627" w:rsidRPr="009527D6" w:rsidRDefault="00183627" w:rsidP="00106A9D">
            <w:pPr>
              <w:jc w:val="center"/>
              <w:rPr>
                <w:b/>
                <w:sz w:val="18"/>
                <w:szCs w:val="18"/>
              </w:rPr>
            </w:pPr>
            <w:r>
              <w:rPr>
                <w:b/>
                <w:sz w:val="18"/>
                <w:szCs w:val="18"/>
              </w:rPr>
              <w:t>5943,4</w:t>
            </w:r>
          </w:p>
        </w:tc>
        <w:tc>
          <w:tcPr>
            <w:tcW w:w="1071" w:type="dxa"/>
          </w:tcPr>
          <w:p w:rsidR="00183627" w:rsidRPr="009527D6" w:rsidRDefault="00183627" w:rsidP="00106A9D">
            <w:pPr>
              <w:jc w:val="center"/>
              <w:rPr>
                <w:b/>
                <w:sz w:val="18"/>
                <w:szCs w:val="18"/>
              </w:rPr>
            </w:pPr>
            <w:r>
              <w:rPr>
                <w:b/>
                <w:sz w:val="18"/>
                <w:szCs w:val="18"/>
              </w:rPr>
              <w:t>928,0</w:t>
            </w:r>
          </w:p>
        </w:tc>
        <w:tc>
          <w:tcPr>
            <w:tcW w:w="1071" w:type="dxa"/>
            <w:gridSpan w:val="2"/>
          </w:tcPr>
          <w:p w:rsidR="00183627" w:rsidRPr="00DC7D52" w:rsidRDefault="00183627" w:rsidP="0061763A">
            <w:pPr>
              <w:ind w:left="180"/>
              <w:jc w:val="center"/>
              <w:rPr>
                <w:b/>
                <w:bCs/>
                <w:sz w:val="18"/>
                <w:szCs w:val="18"/>
              </w:rPr>
            </w:pPr>
            <w:r>
              <w:rPr>
                <w:b/>
                <w:bCs/>
                <w:sz w:val="18"/>
                <w:szCs w:val="18"/>
              </w:rPr>
              <w:t>0</w:t>
            </w:r>
          </w:p>
        </w:tc>
        <w:tc>
          <w:tcPr>
            <w:tcW w:w="992" w:type="dxa"/>
            <w:gridSpan w:val="2"/>
          </w:tcPr>
          <w:p w:rsidR="00183627" w:rsidRPr="009527D6" w:rsidRDefault="00183627" w:rsidP="003B2076">
            <w:pPr>
              <w:ind w:left="180"/>
              <w:jc w:val="center"/>
              <w:rPr>
                <w:b/>
                <w:sz w:val="18"/>
                <w:szCs w:val="18"/>
              </w:rPr>
            </w:pPr>
            <w:r>
              <w:rPr>
                <w:b/>
                <w:sz w:val="18"/>
                <w:szCs w:val="18"/>
              </w:rPr>
              <w:t>640</w:t>
            </w:r>
          </w:p>
        </w:tc>
        <w:tc>
          <w:tcPr>
            <w:tcW w:w="992" w:type="dxa"/>
            <w:gridSpan w:val="2"/>
          </w:tcPr>
          <w:p w:rsidR="00183627" w:rsidRPr="009527D6" w:rsidRDefault="00183627" w:rsidP="003B2076">
            <w:pPr>
              <w:ind w:left="180"/>
              <w:jc w:val="center"/>
              <w:rPr>
                <w:b/>
                <w:sz w:val="18"/>
                <w:szCs w:val="18"/>
              </w:rPr>
            </w:pPr>
            <w:r>
              <w:rPr>
                <w:b/>
                <w:sz w:val="18"/>
                <w:szCs w:val="18"/>
              </w:rPr>
              <w:t>0</w:t>
            </w:r>
          </w:p>
        </w:tc>
        <w:tc>
          <w:tcPr>
            <w:tcW w:w="936" w:type="dxa"/>
            <w:gridSpan w:val="2"/>
          </w:tcPr>
          <w:p w:rsidR="00183627" w:rsidRPr="009527D6" w:rsidRDefault="00183627" w:rsidP="003B2076">
            <w:pPr>
              <w:ind w:left="180"/>
              <w:jc w:val="center"/>
              <w:rPr>
                <w:b/>
                <w:sz w:val="18"/>
                <w:szCs w:val="18"/>
              </w:rPr>
            </w:pPr>
            <w:r>
              <w:rPr>
                <w:b/>
                <w:sz w:val="18"/>
                <w:szCs w:val="18"/>
              </w:rPr>
              <w:t>0</w:t>
            </w:r>
          </w:p>
        </w:tc>
        <w:tc>
          <w:tcPr>
            <w:tcW w:w="851" w:type="dxa"/>
            <w:gridSpan w:val="2"/>
          </w:tcPr>
          <w:p w:rsidR="00183627" w:rsidRPr="009527D6" w:rsidRDefault="00183627" w:rsidP="003B2076">
            <w:pPr>
              <w:ind w:left="180"/>
              <w:jc w:val="center"/>
              <w:rPr>
                <w:b/>
                <w:sz w:val="18"/>
                <w:szCs w:val="18"/>
              </w:rPr>
            </w:pPr>
            <w:r>
              <w:rPr>
                <w:b/>
                <w:sz w:val="18"/>
                <w:szCs w:val="18"/>
              </w:rPr>
              <w:t>0</w:t>
            </w:r>
          </w:p>
        </w:tc>
        <w:tc>
          <w:tcPr>
            <w:tcW w:w="850" w:type="dxa"/>
            <w:gridSpan w:val="2"/>
          </w:tcPr>
          <w:p w:rsidR="00183627" w:rsidRPr="009527D6" w:rsidRDefault="00183627" w:rsidP="003B2076">
            <w:pPr>
              <w:ind w:left="180"/>
              <w:jc w:val="center"/>
              <w:rPr>
                <w:b/>
                <w:sz w:val="18"/>
                <w:szCs w:val="18"/>
              </w:rPr>
            </w:pPr>
            <w:r>
              <w:rPr>
                <w:b/>
                <w:sz w:val="18"/>
                <w:szCs w:val="18"/>
              </w:rPr>
              <w:t>0</w:t>
            </w:r>
          </w:p>
        </w:tc>
      </w:tr>
      <w:tr w:rsidR="00183627" w:rsidRPr="009527D6" w:rsidTr="00DC7D52">
        <w:trPr>
          <w:gridAfter w:val="1"/>
          <w:wAfter w:w="8" w:type="dxa"/>
          <w:trHeight w:val="449"/>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b/>
                <w:bCs/>
                <w:sz w:val="18"/>
                <w:szCs w:val="18"/>
              </w:rPr>
            </w:pPr>
            <w:r w:rsidRPr="009527D6">
              <w:rPr>
                <w:b/>
                <w:bCs/>
                <w:sz w:val="18"/>
                <w:szCs w:val="18"/>
              </w:rPr>
              <w:t>Местный бюджет</w:t>
            </w:r>
          </w:p>
        </w:tc>
        <w:tc>
          <w:tcPr>
            <w:tcW w:w="1071" w:type="dxa"/>
          </w:tcPr>
          <w:p w:rsidR="00183627" w:rsidRPr="00FB2553" w:rsidRDefault="00183627" w:rsidP="00906880">
            <w:pPr>
              <w:ind w:left="180"/>
              <w:jc w:val="center"/>
              <w:rPr>
                <w:bCs/>
                <w:sz w:val="18"/>
                <w:szCs w:val="18"/>
              </w:rPr>
            </w:pPr>
            <w:r w:rsidRPr="00FB2553">
              <w:rPr>
                <w:bCs/>
                <w:sz w:val="18"/>
                <w:szCs w:val="18"/>
              </w:rPr>
              <w:t>4540,4</w:t>
            </w:r>
          </w:p>
        </w:tc>
        <w:tc>
          <w:tcPr>
            <w:tcW w:w="1071" w:type="dxa"/>
          </w:tcPr>
          <w:p w:rsidR="00183627" w:rsidRPr="00FB2553" w:rsidRDefault="00183627" w:rsidP="00906880">
            <w:pPr>
              <w:jc w:val="center"/>
              <w:rPr>
                <w:bCs/>
                <w:sz w:val="18"/>
                <w:szCs w:val="18"/>
              </w:rPr>
            </w:pPr>
            <w:r w:rsidRPr="00FB2553">
              <w:rPr>
                <w:bCs/>
                <w:sz w:val="18"/>
                <w:szCs w:val="18"/>
              </w:rPr>
              <w:t>24455,8</w:t>
            </w:r>
          </w:p>
        </w:tc>
        <w:tc>
          <w:tcPr>
            <w:tcW w:w="1071" w:type="dxa"/>
          </w:tcPr>
          <w:p w:rsidR="00183627" w:rsidRPr="00FB2553" w:rsidRDefault="00183627" w:rsidP="00906880">
            <w:pPr>
              <w:ind w:left="180"/>
              <w:jc w:val="center"/>
              <w:rPr>
                <w:bCs/>
                <w:sz w:val="18"/>
                <w:szCs w:val="18"/>
              </w:rPr>
            </w:pPr>
            <w:r w:rsidRPr="00FB2553">
              <w:rPr>
                <w:bCs/>
                <w:sz w:val="18"/>
                <w:szCs w:val="18"/>
              </w:rPr>
              <w:t>6287,0</w:t>
            </w:r>
          </w:p>
        </w:tc>
        <w:tc>
          <w:tcPr>
            <w:tcW w:w="1071" w:type="dxa"/>
          </w:tcPr>
          <w:p w:rsidR="00183627" w:rsidRPr="00FB2553" w:rsidRDefault="00183627" w:rsidP="00906880">
            <w:pPr>
              <w:jc w:val="center"/>
              <w:rPr>
                <w:sz w:val="18"/>
                <w:szCs w:val="18"/>
              </w:rPr>
            </w:pPr>
            <w:r w:rsidRPr="00FB2553">
              <w:rPr>
                <w:sz w:val="18"/>
                <w:szCs w:val="18"/>
              </w:rPr>
              <w:t>5943,4</w:t>
            </w:r>
          </w:p>
        </w:tc>
        <w:tc>
          <w:tcPr>
            <w:tcW w:w="1071" w:type="dxa"/>
          </w:tcPr>
          <w:p w:rsidR="00183627" w:rsidRPr="00FB2553" w:rsidRDefault="00183627" w:rsidP="00906880">
            <w:pPr>
              <w:jc w:val="center"/>
              <w:rPr>
                <w:sz w:val="18"/>
                <w:szCs w:val="18"/>
              </w:rPr>
            </w:pPr>
            <w:r w:rsidRPr="00FB2553">
              <w:rPr>
                <w:sz w:val="18"/>
                <w:szCs w:val="18"/>
              </w:rPr>
              <w:t>928,0</w:t>
            </w:r>
          </w:p>
        </w:tc>
        <w:tc>
          <w:tcPr>
            <w:tcW w:w="1071" w:type="dxa"/>
            <w:gridSpan w:val="2"/>
          </w:tcPr>
          <w:p w:rsidR="00183627" w:rsidRPr="00FB2553" w:rsidRDefault="00183627" w:rsidP="0061763A">
            <w:pPr>
              <w:ind w:left="180"/>
              <w:jc w:val="center"/>
              <w:rPr>
                <w:bCs/>
                <w:sz w:val="18"/>
                <w:szCs w:val="18"/>
              </w:rPr>
            </w:pPr>
            <w:r>
              <w:rPr>
                <w:bCs/>
                <w:sz w:val="18"/>
                <w:szCs w:val="18"/>
              </w:rPr>
              <w:t>0</w:t>
            </w:r>
          </w:p>
        </w:tc>
        <w:tc>
          <w:tcPr>
            <w:tcW w:w="992" w:type="dxa"/>
            <w:gridSpan w:val="2"/>
          </w:tcPr>
          <w:p w:rsidR="00183627" w:rsidRPr="00FB2553" w:rsidRDefault="00183627" w:rsidP="00FB2553">
            <w:pPr>
              <w:ind w:left="180"/>
              <w:rPr>
                <w:sz w:val="18"/>
                <w:szCs w:val="18"/>
              </w:rPr>
            </w:pPr>
            <w:r w:rsidRPr="00FB2553">
              <w:rPr>
                <w:sz w:val="18"/>
                <w:szCs w:val="18"/>
              </w:rPr>
              <w:t xml:space="preserve">   </w:t>
            </w:r>
            <w:r w:rsidR="00C05EB3">
              <w:rPr>
                <w:sz w:val="18"/>
                <w:szCs w:val="18"/>
              </w:rPr>
              <w:t xml:space="preserve"> </w:t>
            </w:r>
            <w:r w:rsidRPr="00FB2553">
              <w:rPr>
                <w:sz w:val="18"/>
                <w:szCs w:val="18"/>
              </w:rPr>
              <w:t>64</w:t>
            </w:r>
          </w:p>
        </w:tc>
        <w:tc>
          <w:tcPr>
            <w:tcW w:w="992" w:type="dxa"/>
            <w:gridSpan w:val="2"/>
          </w:tcPr>
          <w:p w:rsidR="00183627" w:rsidRPr="00DC7D52" w:rsidRDefault="00183627" w:rsidP="003B2076">
            <w:pPr>
              <w:ind w:left="180"/>
              <w:jc w:val="center"/>
              <w:rPr>
                <w:sz w:val="18"/>
                <w:szCs w:val="18"/>
              </w:rPr>
            </w:pPr>
            <w:r>
              <w:rPr>
                <w:sz w:val="18"/>
                <w:szCs w:val="18"/>
              </w:rPr>
              <w:t>0</w:t>
            </w:r>
          </w:p>
        </w:tc>
        <w:tc>
          <w:tcPr>
            <w:tcW w:w="936" w:type="dxa"/>
            <w:gridSpan w:val="2"/>
          </w:tcPr>
          <w:p w:rsidR="00183627" w:rsidRPr="00DC7D52" w:rsidRDefault="00183627" w:rsidP="003B2076">
            <w:pPr>
              <w:ind w:left="180"/>
              <w:jc w:val="center"/>
              <w:rPr>
                <w:sz w:val="18"/>
                <w:szCs w:val="18"/>
              </w:rPr>
            </w:pPr>
            <w:r>
              <w:rPr>
                <w:sz w:val="18"/>
                <w:szCs w:val="18"/>
              </w:rPr>
              <w:t>0</w:t>
            </w:r>
          </w:p>
        </w:tc>
        <w:tc>
          <w:tcPr>
            <w:tcW w:w="851" w:type="dxa"/>
            <w:gridSpan w:val="2"/>
          </w:tcPr>
          <w:p w:rsidR="00183627" w:rsidRPr="00DC7D52" w:rsidRDefault="00183627" w:rsidP="003B2076">
            <w:pPr>
              <w:ind w:left="180"/>
              <w:jc w:val="center"/>
              <w:rPr>
                <w:sz w:val="18"/>
                <w:szCs w:val="18"/>
              </w:rPr>
            </w:pPr>
            <w:r>
              <w:rPr>
                <w:sz w:val="18"/>
                <w:szCs w:val="18"/>
              </w:rPr>
              <w:t>0</w:t>
            </w:r>
          </w:p>
        </w:tc>
        <w:tc>
          <w:tcPr>
            <w:tcW w:w="850" w:type="dxa"/>
            <w:gridSpan w:val="2"/>
          </w:tcPr>
          <w:p w:rsidR="00183627" w:rsidRPr="00DC7D52" w:rsidRDefault="00183627" w:rsidP="003B2076">
            <w:pPr>
              <w:ind w:left="180"/>
              <w:jc w:val="center"/>
              <w:rPr>
                <w:sz w:val="18"/>
                <w:szCs w:val="18"/>
              </w:rPr>
            </w:pPr>
            <w:r>
              <w:rPr>
                <w:sz w:val="18"/>
                <w:szCs w:val="18"/>
              </w:rPr>
              <w:t>0</w:t>
            </w:r>
          </w:p>
        </w:tc>
      </w:tr>
      <w:tr w:rsidR="00183627" w:rsidRPr="009527D6" w:rsidTr="00DC7D52">
        <w:trPr>
          <w:gridAfter w:val="1"/>
          <w:wAfter w:w="8" w:type="dxa"/>
          <w:trHeight w:val="392"/>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b/>
                <w:bCs/>
                <w:sz w:val="18"/>
                <w:szCs w:val="18"/>
              </w:rPr>
            </w:pPr>
            <w:r w:rsidRPr="009527D6">
              <w:rPr>
                <w:b/>
                <w:bCs/>
                <w:sz w:val="18"/>
                <w:szCs w:val="18"/>
              </w:rPr>
              <w:t>Областной бюджет</w:t>
            </w:r>
          </w:p>
        </w:tc>
        <w:tc>
          <w:tcPr>
            <w:tcW w:w="1071" w:type="dxa"/>
          </w:tcPr>
          <w:p w:rsidR="00183627" w:rsidRPr="009527D6" w:rsidRDefault="00183627" w:rsidP="00106A9D">
            <w:pPr>
              <w:ind w:left="180"/>
              <w:jc w:val="center"/>
              <w:rPr>
                <w:bCs/>
                <w:sz w:val="18"/>
                <w:szCs w:val="18"/>
              </w:rPr>
            </w:pPr>
            <w:r w:rsidRPr="009527D6">
              <w:rPr>
                <w:bCs/>
                <w:sz w:val="18"/>
                <w:szCs w:val="18"/>
              </w:rPr>
              <w:t>0</w:t>
            </w:r>
          </w:p>
        </w:tc>
        <w:tc>
          <w:tcPr>
            <w:tcW w:w="1071" w:type="dxa"/>
          </w:tcPr>
          <w:p w:rsidR="00183627" w:rsidRPr="009527D6" w:rsidRDefault="00183627" w:rsidP="00106A9D">
            <w:pPr>
              <w:ind w:left="180"/>
              <w:jc w:val="center"/>
              <w:rPr>
                <w:bCs/>
                <w:sz w:val="18"/>
                <w:szCs w:val="18"/>
              </w:rPr>
            </w:pPr>
            <w:r w:rsidRPr="009527D6">
              <w:rPr>
                <w:bCs/>
                <w:sz w:val="18"/>
                <w:szCs w:val="18"/>
              </w:rPr>
              <w:t>0</w:t>
            </w:r>
          </w:p>
        </w:tc>
        <w:tc>
          <w:tcPr>
            <w:tcW w:w="1071" w:type="dxa"/>
          </w:tcPr>
          <w:p w:rsidR="00183627" w:rsidRPr="009527D6" w:rsidRDefault="00183627" w:rsidP="00106A9D">
            <w:pPr>
              <w:ind w:left="180"/>
              <w:jc w:val="center"/>
              <w:rPr>
                <w:bCs/>
                <w:sz w:val="18"/>
                <w:szCs w:val="18"/>
              </w:rPr>
            </w:pPr>
            <w:r w:rsidRPr="009527D6">
              <w:rPr>
                <w:bCs/>
                <w:sz w:val="18"/>
                <w:szCs w:val="18"/>
              </w:rPr>
              <w:t>0</w:t>
            </w:r>
          </w:p>
        </w:tc>
        <w:tc>
          <w:tcPr>
            <w:tcW w:w="1071" w:type="dxa"/>
          </w:tcPr>
          <w:p w:rsidR="00183627" w:rsidRPr="009527D6" w:rsidRDefault="00183627" w:rsidP="00106A9D">
            <w:pPr>
              <w:ind w:left="180"/>
              <w:jc w:val="center"/>
              <w:rPr>
                <w:bCs/>
                <w:sz w:val="18"/>
                <w:szCs w:val="18"/>
              </w:rPr>
            </w:pPr>
            <w:r w:rsidRPr="009527D6">
              <w:rPr>
                <w:bCs/>
                <w:sz w:val="18"/>
                <w:szCs w:val="18"/>
              </w:rPr>
              <w:t>457,3</w:t>
            </w:r>
          </w:p>
        </w:tc>
        <w:tc>
          <w:tcPr>
            <w:tcW w:w="1071" w:type="dxa"/>
          </w:tcPr>
          <w:p w:rsidR="00183627" w:rsidRPr="009527D6" w:rsidRDefault="00183627" w:rsidP="00106A9D">
            <w:pPr>
              <w:ind w:left="180"/>
              <w:jc w:val="center"/>
              <w:rPr>
                <w:bCs/>
                <w:sz w:val="18"/>
                <w:szCs w:val="18"/>
              </w:rPr>
            </w:pPr>
            <w:r w:rsidRPr="009527D6">
              <w:rPr>
                <w:bCs/>
                <w:sz w:val="18"/>
                <w:szCs w:val="18"/>
              </w:rPr>
              <w:t>0</w:t>
            </w:r>
          </w:p>
        </w:tc>
        <w:tc>
          <w:tcPr>
            <w:tcW w:w="1071" w:type="dxa"/>
            <w:gridSpan w:val="2"/>
          </w:tcPr>
          <w:p w:rsidR="00183627" w:rsidRPr="009527D6" w:rsidRDefault="00183627" w:rsidP="00106A9D">
            <w:pPr>
              <w:ind w:left="180"/>
              <w:jc w:val="center"/>
              <w:rPr>
                <w:bCs/>
                <w:sz w:val="18"/>
                <w:szCs w:val="18"/>
              </w:rPr>
            </w:pPr>
            <w:r w:rsidRPr="009527D6">
              <w:rPr>
                <w:bCs/>
                <w:sz w:val="18"/>
                <w:szCs w:val="18"/>
              </w:rPr>
              <w:t>0</w:t>
            </w:r>
          </w:p>
        </w:tc>
        <w:tc>
          <w:tcPr>
            <w:tcW w:w="992" w:type="dxa"/>
            <w:gridSpan w:val="2"/>
          </w:tcPr>
          <w:p w:rsidR="00183627" w:rsidRPr="009527D6" w:rsidRDefault="00C05EB3" w:rsidP="00FB2553">
            <w:pPr>
              <w:jc w:val="center"/>
              <w:rPr>
                <w:sz w:val="18"/>
                <w:szCs w:val="18"/>
              </w:rPr>
            </w:pPr>
            <w:r>
              <w:rPr>
                <w:bCs/>
                <w:sz w:val="18"/>
                <w:szCs w:val="18"/>
              </w:rPr>
              <w:t xml:space="preserve">  </w:t>
            </w:r>
            <w:r w:rsidR="00183627">
              <w:rPr>
                <w:bCs/>
                <w:sz w:val="18"/>
                <w:szCs w:val="18"/>
              </w:rPr>
              <w:t>121</w:t>
            </w:r>
          </w:p>
        </w:tc>
        <w:tc>
          <w:tcPr>
            <w:tcW w:w="992" w:type="dxa"/>
            <w:gridSpan w:val="2"/>
          </w:tcPr>
          <w:p w:rsidR="00183627" w:rsidRPr="009527D6" w:rsidRDefault="00183627" w:rsidP="00106A9D">
            <w:pPr>
              <w:jc w:val="center"/>
              <w:rPr>
                <w:sz w:val="18"/>
                <w:szCs w:val="18"/>
              </w:rPr>
            </w:pPr>
            <w:r w:rsidRPr="009527D6">
              <w:rPr>
                <w:bCs/>
                <w:sz w:val="18"/>
                <w:szCs w:val="18"/>
              </w:rPr>
              <w:t>0</w:t>
            </w:r>
          </w:p>
        </w:tc>
        <w:tc>
          <w:tcPr>
            <w:tcW w:w="936" w:type="dxa"/>
            <w:gridSpan w:val="2"/>
          </w:tcPr>
          <w:p w:rsidR="00183627" w:rsidRPr="009527D6" w:rsidRDefault="00183627" w:rsidP="00106A9D">
            <w:pPr>
              <w:jc w:val="center"/>
              <w:rPr>
                <w:sz w:val="18"/>
                <w:szCs w:val="18"/>
              </w:rPr>
            </w:pPr>
            <w:r w:rsidRPr="009527D6">
              <w:rPr>
                <w:bCs/>
                <w:sz w:val="18"/>
                <w:szCs w:val="18"/>
              </w:rPr>
              <w:t>0</w:t>
            </w:r>
          </w:p>
        </w:tc>
        <w:tc>
          <w:tcPr>
            <w:tcW w:w="851" w:type="dxa"/>
            <w:gridSpan w:val="2"/>
          </w:tcPr>
          <w:p w:rsidR="00183627" w:rsidRPr="009527D6" w:rsidRDefault="00183627" w:rsidP="00106A9D">
            <w:pPr>
              <w:jc w:val="center"/>
              <w:rPr>
                <w:sz w:val="18"/>
                <w:szCs w:val="18"/>
              </w:rPr>
            </w:pPr>
            <w:r w:rsidRPr="009527D6">
              <w:rPr>
                <w:bCs/>
                <w:sz w:val="18"/>
                <w:szCs w:val="18"/>
              </w:rPr>
              <w:t>0</w:t>
            </w:r>
          </w:p>
        </w:tc>
        <w:tc>
          <w:tcPr>
            <w:tcW w:w="850" w:type="dxa"/>
            <w:gridSpan w:val="2"/>
          </w:tcPr>
          <w:p w:rsidR="00183627" w:rsidRPr="009527D6" w:rsidRDefault="00183627" w:rsidP="00106A9D">
            <w:pPr>
              <w:jc w:val="center"/>
              <w:rPr>
                <w:sz w:val="18"/>
                <w:szCs w:val="18"/>
              </w:rPr>
            </w:pPr>
            <w:r w:rsidRPr="009527D6">
              <w:rPr>
                <w:sz w:val="18"/>
                <w:szCs w:val="18"/>
              </w:rPr>
              <w:t>0</w:t>
            </w:r>
          </w:p>
        </w:tc>
      </w:tr>
      <w:tr w:rsidR="00183627" w:rsidRPr="009527D6" w:rsidTr="00DC7D52">
        <w:trPr>
          <w:gridAfter w:val="1"/>
          <w:wAfter w:w="8" w:type="dxa"/>
          <w:trHeight w:val="430"/>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b/>
                <w:bCs/>
                <w:sz w:val="18"/>
                <w:szCs w:val="18"/>
              </w:rPr>
            </w:pPr>
            <w:r w:rsidRPr="009527D6">
              <w:rPr>
                <w:b/>
                <w:bCs/>
                <w:sz w:val="18"/>
                <w:szCs w:val="18"/>
              </w:rPr>
              <w:t>Федеральный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FB2553">
            <w:pPr>
              <w:ind w:left="180"/>
              <w:rPr>
                <w:bCs/>
                <w:sz w:val="18"/>
                <w:szCs w:val="18"/>
              </w:rPr>
            </w:pPr>
            <w:r>
              <w:rPr>
                <w:bCs/>
                <w:sz w:val="18"/>
                <w:szCs w:val="18"/>
              </w:rPr>
              <w:t xml:space="preserve">   455</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299"/>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b/>
                <w:bCs/>
                <w:sz w:val="18"/>
                <w:szCs w:val="18"/>
              </w:rPr>
            </w:pPr>
            <w:r w:rsidRPr="009527D6">
              <w:rPr>
                <w:b/>
                <w:bCs/>
                <w:sz w:val="18"/>
                <w:szCs w:val="18"/>
              </w:rPr>
              <w:t xml:space="preserve">Внебюджетные </w:t>
            </w:r>
          </w:p>
          <w:p w:rsidR="00183627" w:rsidRPr="009527D6" w:rsidRDefault="00183627" w:rsidP="008B4FF7">
            <w:pPr>
              <w:rPr>
                <w:b/>
                <w:bCs/>
                <w:sz w:val="18"/>
                <w:szCs w:val="18"/>
              </w:rPr>
            </w:pPr>
            <w:r w:rsidRPr="009527D6">
              <w:rPr>
                <w:b/>
                <w:bCs/>
                <w:sz w:val="18"/>
                <w:szCs w:val="18"/>
              </w:rPr>
              <w:t>средства</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206"/>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b/>
                <w:bCs/>
                <w:sz w:val="18"/>
                <w:szCs w:val="18"/>
              </w:rPr>
            </w:pPr>
            <w:r w:rsidRPr="009527D6">
              <w:rPr>
                <w:b/>
                <w:bCs/>
                <w:sz w:val="18"/>
                <w:szCs w:val="18"/>
              </w:rPr>
              <w:t>Иные источники</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196"/>
        </w:trPr>
        <w:tc>
          <w:tcPr>
            <w:tcW w:w="1810" w:type="dxa"/>
            <w:vMerge w:val="restart"/>
          </w:tcPr>
          <w:p w:rsidR="00183627" w:rsidRPr="009527D6" w:rsidRDefault="00183627" w:rsidP="008B4FF7">
            <w:pPr>
              <w:rPr>
                <w:sz w:val="18"/>
                <w:szCs w:val="18"/>
              </w:rPr>
            </w:pPr>
            <w:r w:rsidRPr="009527D6">
              <w:rPr>
                <w:sz w:val="18"/>
                <w:szCs w:val="18"/>
              </w:rPr>
              <w:t xml:space="preserve">Основное </w:t>
            </w:r>
          </w:p>
          <w:p w:rsidR="00183627" w:rsidRPr="009527D6" w:rsidRDefault="00183627" w:rsidP="008B4FF7">
            <w:pPr>
              <w:rPr>
                <w:sz w:val="18"/>
                <w:szCs w:val="18"/>
              </w:rPr>
            </w:pPr>
            <w:r w:rsidRPr="009527D6">
              <w:rPr>
                <w:sz w:val="18"/>
                <w:szCs w:val="18"/>
              </w:rPr>
              <w:t>мероприятие 5.1.1.</w:t>
            </w:r>
          </w:p>
          <w:p w:rsidR="00183627" w:rsidRPr="009527D6" w:rsidRDefault="00183627" w:rsidP="008B4FF7">
            <w:pPr>
              <w:rPr>
                <w:b/>
                <w:bCs/>
                <w:sz w:val="18"/>
                <w:szCs w:val="18"/>
              </w:rPr>
            </w:pPr>
          </w:p>
        </w:tc>
        <w:tc>
          <w:tcPr>
            <w:tcW w:w="1843" w:type="dxa"/>
            <w:vMerge w:val="restart"/>
          </w:tcPr>
          <w:p w:rsidR="00183627" w:rsidRPr="009527D6" w:rsidRDefault="00183627" w:rsidP="008B4FF7">
            <w:pPr>
              <w:rPr>
                <w:b/>
                <w:bCs/>
                <w:sz w:val="18"/>
                <w:szCs w:val="18"/>
              </w:rPr>
            </w:pPr>
            <w:r w:rsidRPr="009527D6">
              <w:rPr>
                <w:sz w:val="18"/>
                <w:szCs w:val="18"/>
              </w:rPr>
              <w:t>«Обеспечение  деятельности учреждений культуры»</w:t>
            </w:r>
          </w:p>
        </w:tc>
        <w:tc>
          <w:tcPr>
            <w:tcW w:w="1559" w:type="dxa"/>
            <w:vAlign w:val="center"/>
          </w:tcPr>
          <w:p w:rsidR="00183627" w:rsidRPr="009527D6" w:rsidRDefault="00183627" w:rsidP="008B4FF7">
            <w:pPr>
              <w:rPr>
                <w:b/>
                <w:bCs/>
                <w:sz w:val="18"/>
                <w:szCs w:val="18"/>
              </w:rPr>
            </w:pPr>
            <w:r w:rsidRPr="009527D6">
              <w:rPr>
                <w:b/>
                <w:bCs/>
                <w:sz w:val="18"/>
                <w:szCs w:val="18"/>
              </w:rPr>
              <w:t>Всего</w:t>
            </w:r>
          </w:p>
        </w:tc>
        <w:tc>
          <w:tcPr>
            <w:tcW w:w="1071" w:type="dxa"/>
          </w:tcPr>
          <w:p w:rsidR="00183627" w:rsidRPr="009527D6" w:rsidRDefault="00183627" w:rsidP="00906880">
            <w:pPr>
              <w:ind w:left="180"/>
              <w:jc w:val="center"/>
              <w:rPr>
                <w:b/>
                <w:bCs/>
                <w:sz w:val="18"/>
                <w:szCs w:val="18"/>
              </w:rPr>
            </w:pPr>
            <w:r>
              <w:rPr>
                <w:b/>
                <w:bCs/>
                <w:sz w:val="18"/>
                <w:szCs w:val="18"/>
              </w:rPr>
              <w:t>4540,4</w:t>
            </w:r>
          </w:p>
        </w:tc>
        <w:tc>
          <w:tcPr>
            <w:tcW w:w="1071" w:type="dxa"/>
          </w:tcPr>
          <w:p w:rsidR="00183627" w:rsidRPr="009527D6" w:rsidRDefault="00183627" w:rsidP="00906880">
            <w:pPr>
              <w:jc w:val="center"/>
              <w:rPr>
                <w:b/>
                <w:bCs/>
                <w:sz w:val="18"/>
                <w:szCs w:val="18"/>
              </w:rPr>
            </w:pPr>
            <w:r>
              <w:rPr>
                <w:b/>
                <w:bCs/>
                <w:sz w:val="18"/>
                <w:szCs w:val="18"/>
              </w:rPr>
              <w:t>24455,8</w:t>
            </w:r>
          </w:p>
        </w:tc>
        <w:tc>
          <w:tcPr>
            <w:tcW w:w="1071" w:type="dxa"/>
          </w:tcPr>
          <w:p w:rsidR="00183627" w:rsidRPr="009527D6" w:rsidRDefault="00183627" w:rsidP="00906880">
            <w:pPr>
              <w:ind w:left="180"/>
              <w:jc w:val="center"/>
              <w:rPr>
                <w:b/>
                <w:bCs/>
                <w:sz w:val="18"/>
                <w:szCs w:val="18"/>
              </w:rPr>
            </w:pPr>
            <w:r>
              <w:rPr>
                <w:b/>
                <w:bCs/>
                <w:sz w:val="18"/>
                <w:szCs w:val="18"/>
              </w:rPr>
              <w:t>6287,0</w:t>
            </w:r>
          </w:p>
        </w:tc>
        <w:tc>
          <w:tcPr>
            <w:tcW w:w="1071" w:type="dxa"/>
          </w:tcPr>
          <w:p w:rsidR="00183627" w:rsidRPr="009527D6" w:rsidRDefault="00183627" w:rsidP="00906880">
            <w:pPr>
              <w:jc w:val="center"/>
              <w:rPr>
                <w:b/>
                <w:sz w:val="18"/>
                <w:szCs w:val="18"/>
              </w:rPr>
            </w:pPr>
            <w:r>
              <w:rPr>
                <w:b/>
                <w:sz w:val="18"/>
                <w:szCs w:val="18"/>
              </w:rPr>
              <w:t>5943,4</w:t>
            </w:r>
          </w:p>
        </w:tc>
        <w:tc>
          <w:tcPr>
            <w:tcW w:w="1071" w:type="dxa"/>
          </w:tcPr>
          <w:p w:rsidR="00183627" w:rsidRPr="009527D6" w:rsidRDefault="00183627" w:rsidP="00906880">
            <w:pPr>
              <w:jc w:val="center"/>
              <w:rPr>
                <w:b/>
                <w:sz w:val="18"/>
                <w:szCs w:val="18"/>
              </w:rPr>
            </w:pPr>
            <w:r>
              <w:rPr>
                <w:b/>
                <w:sz w:val="18"/>
                <w:szCs w:val="18"/>
              </w:rPr>
              <w:t>928,0</w:t>
            </w:r>
          </w:p>
        </w:tc>
        <w:tc>
          <w:tcPr>
            <w:tcW w:w="1071" w:type="dxa"/>
            <w:gridSpan w:val="2"/>
          </w:tcPr>
          <w:p w:rsidR="00183627" w:rsidRPr="00DC7D52" w:rsidRDefault="00183627" w:rsidP="00906880">
            <w:pPr>
              <w:ind w:left="180"/>
              <w:jc w:val="center"/>
              <w:rPr>
                <w:b/>
                <w:bCs/>
                <w:sz w:val="18"/>
                <w:szCs w:val="18"/>
              </w:rPr>
            </w:pPr>
            <w:r>
              <w:rPr>
                <w:b/>
                <w:bCs/>
                <w:sz w:val="18"/>
                <w:szCs w:val="18"/>
              </w:rPr>
              <w:t>0</w:t>
            </w:r>
          </w:p>
        </w:tc>
        <w:tc>
          <w:tcPr>
            <w:tcW w:w="992" w:type="dxa"/>
            <w:gridSpan w:val="2"/>
          </w:tcPr>
          <w:p w:rsidR="00183627" w:rsidRPr="009527D6" w:rsidRDefault="00183627" w:rsidP="00906880">
            <w:pPr>
              <w:ind w:left="180"/>
              <w:jc w:val="center"/>
              <w:rPr>
                <w:b/>
                <w:sz w:val="18"/>
                <w:szCs w:val="18"/>
              </w:rPr>
            </w:pPr>
            <w:r>
              <w:rPr>
                <w:b/>
                <w:sz w:val="18"/>
                <w:szCs w:val="18"/>
              </w:rPr>
              <w:t>640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206"/>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b/>
                <w:bCs/>
                <w:sz w:val="18"/>
                <w:szCs w:val="18"/>
              </w:rPr>
            </w:pPr>
            <w:r w:rsidRPr="009527D6">
              <w:rPr>
                <w:sz w:val="18"/>
                <w:szCs w:val="18"/>
              </w:rPr>
              <w:t>Местный бюджет</w:t>
            </w:r>
          </w:p>
        </w:tc>
        <w:tc>
          <w:tcPr>
            <w:tcW w:w="1071" w:type="dxa"/>
          </w:tcPr>
          <w:p w:rsidR="00183627" w:rsidRPr="00FB2553" w:rsidRDefault="00183627" w:rsidP="00906880">
            <w:pPr>
              <w:ind w:left="180"/>
              <w:jc w:val="center"/>
              <w:rPr>
                <w:bCs/>
                <w:sz w:val="18"/>
                <w:szCs w:val="18"/>
              </w:rPr>
            </w:pPr>
            <w:r w:rsidRPr="00FB2553">
              <w:rPr>
                <w:bCs/>
                <w:sz w:val="18"/>
                <w:szCs w:val="18"/>
              </w:rPr>
              <w:t>4540,4</w:t>
            </w:r>
          </w:p>
        </w:tc>
        <w:tc>
          <w:tcPr>
            <w:tcW w:w="1071" w:type="dxa"/>
          </w:tcPr>
          <w:p w:rsidR="00183627" w:rsidRPr="00FB2553" w:rsidRDefault="00183627" w:rsidP="00906880">
            <w:pPr>
              <w:jc w:val="center"/>
              <w:rPr>
                <w:bCs/>
                <w:sz w:val="18"/>
                <w:szCs w:val="18"/>
              </w:rPr>
            </w:pPr>
            <w:r w:rsidRPr="00FB2553">
              <w:rPr>
                <w:bCs/>
                <w:sz w:val="18"/>
                <w:szCs w:val="18"/>
              </w:rPr>
              <w:t>24455,8</w:t>
            </w:r>
          </w:p>
        </w:tc>
        <w:tc>
          <w:tcPr>
            <w:tcW w:w="1071" w:type="dxa"/>
          </w:tcPr>
          <w:p w:rsidR="00183627" w:rsidRPr="00FB2553" w:rsidRDefault="00183627" w:rsidP="00906880">
            <w:pPr>
              <w:ind w:left="180"/>
              <w:jc w:val="center"/>
              <w:rPr>
                <w:bCs/>
                <w:sz w:val="18"/>
                <w:szCs w:val="18"/>
              </w:rPr>
            </w:pPr>
            <w:r w:rsidRPr="00FB2553">
              <w:rPr>
                <w:bCs/>
                <w:sz w:val="18"/>
                <w:szCs w:val="18"/>
              </w:rPr>
              <w:t>6287,0</w:t>
            </w:r>
          </w:p>
        </w:tc>
        <w:tc>
          <w:tcPr>
            <w:tcW w:w="1071" w:type="dxa"/>
          </w:tcPr>
          <w:p w:rsidR="00183627" w:rsidRPr="00FB2553" w:rsidRDefault="00183627" w:rsidP="00906880">
            <w:pPr>
              <w:jc w:val="center"/>
              <w:rPr>
                <w:sz w:val="18"/>
                <w:szCs w:val="18"/>
              </w:rPr>
            </w:pPr>
            <w:r w:rsidRPr="00FB2553">
              <w:rPr>
                <w:sz w:val="18"/>
                <w:szCs w:val="18"/>
              </w:rPr>
              <w:t>5943,4</w:t>
            </w:r>
          </w:p>
        </w:tc>
        <w:tc>
          <w:tcPr>
            <w:tcW w:w="1071" w:type="dxa"/>
          </w:tcPr>
          <w:p w:rsidR="00183627" w:rsidRPr="00FB2553" w:rsidRDefault="00183627" w:rsidP="00906880">
            <w:pPr>
              <w:jc w:val="center"/>
              <w:rPr>
                <w:sz w:val="18"/>
                <w:szCs w:val="18"/>
              </w:rPr>
            </w:pPr>
            <w:r w:rsidRPr="00FB2553">
              <w:rPr>
                <w:sz w:val="18"/>
                <w:szCs w:val="18"/>
              </w:rPr>
              <w:t>928,0</w:t>
            </w:r>
          </w:p>
        </w:tc>
        <w:tc>
          <w:tcPr>
            <w:tcW w:w="1071" w:type="dxa"/>
            <w:gridSpan w:val="2"/>
          </w:tcPr>
          <w:p w:rsidR="00183627" w:rsidRPr="00FB2553" w:rsidRDefault="00183627" w:rsidP="00906880">
            <w:pPr>
              <w:ind w:left="180"/>
              <w:jc w:val="center"/>
              <w:rPr>
                <w:bCs/>
                <w:sz w:val="18"/>
                <w:szCs w:val="18"/>
              </w:rPr>
            </w:pPr>
            <w:r>
              <w:rPr>
                <w:bCs/>
                <w:sz w:val="18"/>
                <w:szCs w:val="18"/>
              </w:rPr>
              <w:t>0</w:t>
            </w:r>
          </w:p>
        </w:tc>
        <w:tc>
          <w:tcPr>
            <w:tcW w:w="992" w:type="dxa"/>
            <w:gridSpan w:val="2"/>
          </w:tcPr>
          <w:p w:rsidR="00183627" w:rsidRPr="00FB2553" w:rsidRDefault="00183627" w:rsidP="00906880">
            <w:pPr>
              <w:ind w:left="180"/>
              <w:rPr>
                <w:sz w:val="18"/>
                <w:szCs w:val="18"/>
              </w:rPr>
            </w:pPr>
            <w:r w:rsidRPr="00FB2553">
              <w:rPr>
                <w:sz w:val="18"/>
                <w:szCs w:val="18"/>
              </w:rPr>
              <w:t xml:space="preserve">  </w:t>
            </w:r>
            <w:r w:rsidR="00C05EB3">
              <w:rPr>
                <w:sz w:val="18"/>
                <w:szCs w:val="18"/>
              </w:rPr>
              <w:t xml:space="preserve">  </w:t>
            </w:r>
            <w:r w:rsidRPr="00FB2553">
              <w:rPr>
                <w:sz w:val="18"/>
                <w:szCs w:val="18"/>
              </w:rPr>
              <w:t xml:space="preserve"> 64</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206"/>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b/>
                <w:bCs/>
                <w:sz w:val="18"/>
                <w:szCs w:val="18"/>
              </w:rPr>
            </w:pPr>
            <w:r w:rsidRPr="009527D6">
              <w:rPr>
                <w:sz w:val="18"/>
                <w:szCs w:val="18"/>
              </w:rPr>
              <w:t>Областной бюджет</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tcPr>
          <w:p w:rsidR="00183627" w:rsidRPr="009527D6" w:rsidRDefault="00183627" w:rsidP="00906880">
            <w:pPr>
              <w:ind w:left="180"/>
              <w:jc w:val="center"/>
              <w:rPr>
                <w:bCs/>
                <w:sz w:val="18"/>
                <w:szCs w:val="18"/>
              </w:rPr>
            </w:pPr>
            <w:r w:rsidRPr="009527D6">
              <w:rPr>
                <w:bCs/>
                <w:sz w:val="18"/>
                <w:szCs w:val="18"/>
              </w:rPr>
              <w:t>457,3</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gridSpan w:val="2"/>
          </w:tcPr>
          <w:p w:rsidR="00183627" w:rsidRPr="009527D6" w:rsidRDefault="00183627" w:rsidP="00906880">
            <w:pPr>
              <w:ind w:left="180"/>
              <w:jc w:val="center"/>
              <w:rPr>
                <w:bCs/>
                <w:sz w:val="18"/>
                <w:szCs w:val="18"/>
              </w:rPr>
            </w:pPr>
            <w:r w:rsidRPr="009527D6">
              <w:rPr>
                <w:bCs/>
                <w:sz w:val="18"/>
                <w:szCs w:val="18"/>
              </w:rPr>
              <w:t>0</w:t>
            </w:r>
          </w:p>
        </w:tc>
        <w:tc>
          <w:tcPr>
            <w:tcW w:w="992" w:type="dxa"/>
            <w:gridSpan w:val="2"/>
          </w:tcPr>
          <w:p w:rsidR="00183627" w:rsidRPr="009527D6" w:rsidRDefault="00C05EB3" w:rsidP="00906880">
            <w:pPr>
              <w:jc w:val="center"/>
              <w:rPr>
                <w:sz w:val="18"/>
                <w:szCs w:val="18"/>
              </w:rPr>
            </w:pPr>
            <w:r>
              <w:rPr>
                <w:bCs/>
                <w:sz w:val="18"/>
                <w:szCs w:val="18"/>
              </w:rPr>
              <w:t xml:space="preserve">  </w:t>
            </w:r>
            <w:r w:rsidR="00183627">
              <w:rPr>
                <w:bCs/>
                <w:sz w:val="18"/>
                <w:szCs w:val="18"/>
              </w:rPr>
              <w:t>121</w:t>
            </w:r>
          </w:p>
        </w:tc>
        <w:tc>
          <w:tcPr>
            <w:tcW w:w="992" w:type="dxa"/>
            <w:gridSpan w:val="2"/>
          </w:tcPr>
          <w:p w:rsidR="00183627" w:rsidRPr="009527D6" w:rsidRDefault="00183627" w:rsidP="0061763A">
            <w:pPr>
              <w:jc w:val="center"/>
              <w:rPr>
                <w:sz w:val="18"/>
                <w:szCs w:val="18"/>
              </w:rPr>
            </w:pPr>
            <w:r w:rsidRPr="009527D6">
              <w:rPr>
                <w:bCs/>
                <w:sz w:val="18"/>
                <w:szCs w:val="18"/>
              </w:rPr>
              <w:t>0</w:t>
            </w:r>
          </w:p>
        </w:tc>
        <w:tc>
          <w:tcPr>
            <w:tcW w:w="936" w:type="dxa"/>
            <w:gridSpan w:val="2"/>
          </w:tcPr>
          <w:p w:rsidR="00183627" w:rsidRPr="009527D6" w:rsidRDefault="00183627" w:rsidP="0061763A">
            <w:pPr>
              <w:jc w:val="center"/>
              <w:rPr>
                <w:sz w:val="18"/>
                <w:szCs w:val="18"/>
              </w:rPr>
            </w:pPr>
            <w:r w:rsidRPr="009527D6">
              <w:rPr>
                <w:bCs/>
                <w:sz w:val="18"/>
                <w:szCs w:val="18"/>
              </w:rPr>
              <w:t>0</w:t>
            </w:r>
          </w:p>
        </w:tc>
        <w:tc>
          <w:tcPr>
            <w:tcW w:w="851" w:type="dxa"/>
            <w:gridSpan w:val="2"/>
          </w:tcPr>
          <w:p w:rsidR="00183627" w:rsidRPr="009527D6" w:rsidRDefault="00183627" w:rsidP="0061763A">
            <w:pPr>
              <w:jc w:val="center"/>
              <w:rPr>
                <w:sz w:val="18"/>
                <w:szCs w:val="18"/>
              </w:rPr>
            </w:pPr>
            <w:r w:rsidRPr="009527D6">
              <w:rPr>
                <w:bCs/>
                <w:sz w:val="18"/>
                <w:szCs w:val="18"/>
              </w:rPr>
              <w:t>0</w:t>
            </w:r>
          </w:p>
        </w:tc>
        <w:tc>
          <w:tcPr>
            <w:tcW w:w="850" w:type="dxa"/>
            <w:gridSpan w:val="2"/>
          </w:tcPr>
          <w:p w:rsidR="00183627" w:rsidRPr="009527D6" w:rsidRDefault="00183627" w:rsidP="0061763A">
            <w:pPr>
              <w:jc w:val="center"/>
              <w:rPr>
                <w:sz w:val="18"/>
                <w:szCs w:val="18"/>
              </w:rPr>
            </w:pPr>
            <w:r w:rsidRPr="009527D6">
              <w:rPr>
                <w:sz w:val="18"/>
                <w:szCs w:val="18"/>
              </w:rPr>
              <w:t>0</w:t>
            </w:r>
          </w:p>
        </w:tc>
      </w:tr>
      <w:tr w:rsidR="00183627" w:rsidRPr="009527D6" w:rsidTr="00DC7D52">
        <w:trPr>
          <w:gridAfter w:val="1"/>
          <w:wAfter w:w="8" w:type="dxa"/>
          <w:trHeight w:val="206"/>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b/>
                <w:bCs/>
                <w:sz w:val="18"/>
                <w:szCs w:val="18"/>
              </w:rPr>
            </w:pPr>
            <w:r w:rsidRPr="009527D6">
              <w:rPr>
                <w:sz w:val="18"/>
                <w:szCs w:val="18"/>
              </w:rPr>
              <w:t>Федеральный бюджет</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tcPr>
          <w:p w:rsidR="00183627" w:rsidRPr="009527D6" w:rsidRDefault="00183627" w:rsidP="00906880">
            <w:pPr>
              <w:ind w:left="180"/>
              <w:jc w:val="center"/>
              <w:rPr>
                <w:bCs/>
                <w:sz w:val="18"/>
                <w:szCs w:val="18"/>
              </w:rPr>
            </w:pPr>
            <w:r w:rsidRPr="009527D6">
              <w:rPr>
                <w:bCs/>
                <w:sz w:val="18"/>
                <w:szCs w:val="18"/>
              </w:rPr>
              <w:t>0</w:t>
            </w:r>
          </w:p>
        </w:tc>
        <w:tc>
          <w:tcPr>
            <w:tcW w:w="1071" w:type="dxa"/>
            <w:gridSpan w:val="2"/>
          </w:tcPr>
          <w:p w:rsidR="00183627" w:rsidRPr="009527D6" w:rsidRDefault="00183627" w:rsidP="00906880">
            <w:pPr>
              <w:ind w:left="180"/>
              <w:jc w:val="center"/>
              <w:rPr>
                <w:bCs/>
                <w:sz w:val="18"/>
                <w:szCs w:val="18"/>
              </w:rPr>
            </w:pPr>
            <w:r w:rsidRPr="009527D6">
              <w:rPr>
                <w:bCs/>
                <w:sz w:val="18"/>
                <w:szCs w:val="18"/>
              </w:rPr>
              <w:t>0</w:t>
            </w:r>
          </w:p>
        </w:tc>
        <w:tc>
          <w:tcPr>
            <w:tcW w:w="992" w:type="dxa"/>
            <w:gridSpan w:val="2"/>
          </w:tcPr>
          <w:p w:rsidR="00183627" w:rsidRPr="009527D6" w:rsidRDefault="00183627" w:rsidP="00906880">
            <w:pPr>
              <w:ind w:left="180"/>
              <w:rPr>
                <w:bCs/>
                <w:sz w:val="18"/>
                <w:szCs w:val="18"/>
              </w:rPr>
            </w:pPr>
            <w:r>
              <w:rPr>
                <w:bCs/>
                <w:sz w:val="18"/>
                <w:szCs w:val="18"/>
              </w:rPr>
              <w:t xml:space="preserve">   455</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206"/>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sz w:val="18"/>
                <w:szCs w:val="18"/>
              </w:rPr>
            </w:pPr>
            <w:r w:rsidRPr="009527D6">
              <w:rPr>
                <w:sz w:val="18"/>
                <w:szCs w:val="18"/>
              </w:rPr>
              <w:t xml:space="preserve">Внебюджетные </w:t>
            </w:r>
          </w:p>
          <w:p w:rsidR="00183627" w:rsidRPr="009527D6" w:rsidRDefault="00183627" w:rsidP="008B4FF7">
            <w:pPr>
              <w:rPr>
                <w:b/>
                <w:bCs/>
                <w:sz w:val="18"/>
                <w:szCs w:val="18"/>
              </w:rPr>
            </w:pPr>
            <w:r w:rsidRPr="009527D6">
              <w:rPr>
                <w:sz w:val="18"/>
                <w:szCs w:val="18"/>
              </w:rPr>
              <w:t>средства</w:t>
            </w:r>
          </w:p>
        </w:tc>
        <w:tc>
          <w:tcPr>
            <w:tcW w:w="1071" w:type="dxa"/>
          </w:tcPr>
          <w:p w:rsidR="00183627" w:rsidRPr="009527D6" w:rsidRDefault="00183627" w:rsidP="00906880">
            <w:pPr>
              <w:ind w:left="180"/>
              <w:jc w:val="center"/>
              <w:rPr>
                <w:b/>
                <w:bCs/>
                <w:sz w:val="18"/>
                <w:szCs w:val="18"/>
              </w:rPr>
            </w:pPr>
            <w:r>
              <w:rPr>
                <w:b/>
                <w:bCs/>
                <w:sz w:val="18"/>
                <w:szCs w:val="18"/>
              </w:rPr>
              <w:t>0</w:t>
            </w:r>
          </w:p>
        </w:tc>
        <w:tc>
          <w:tcPr>
            <w:tcW w:w="1071" w:type="dxa"/>
          </w:tcPr>
          <w:p w:rsidR="00183627" w:rsidRPr="009527D6" w:rsidRDefault="00183627" w:rsidP="00906880">
            <w:pPr>
              <w:jc w:val="center"/>
              <w:rPr>
                <w:b/>
                <w:bCs/>
                <w:sz w:val="18"/>
                <w:szCs w:val="18"/>
              </w:rPr>
            </w:pPr>
            <w:r>
              <w:rPr>
                <w:b/>
                <w:bCs/>
                <w:sz w:val="18"/>
                <w:szCs w:val="18"/>
              </w:rPr>
              <w:t>0</w:t>
            </w:r>
          </w:p>
        </w:tc>
        <w:tc>
          <w:tcPr>
            <w:tcW w:w="1071" w:type="dxa"/>
          </w:tcPr>
          <w:p w:rsidR="00183627" w:rsidRPr="009527D6" w:rsidRDefault="00183627" w:rsidP="00906880">
            <w:pPr>
              <w:ind w:left="180"/>
              <w:jc w:val="center"/>
              <w:rPr>
                <w:b/>
                <w:bCs/>
                <w:sz w:val="18"/>
                <w:szCs w:val="18"/>
              </w:rPr>
            </w:pPr>
            <w:r>
              <w:rPr>
                <w:b/>
                <w:bCs/>
                <w:sz w:val="18"/>
                <w:szCs w:val="18"/>
              </w:rPr>
              <w:t>0</w:t>
            </w:r>
          </w:p>
        </w:tc>
        <w:tc>
          <w:tcPr>
            <w:tcW w:w="1071" w:type="dxa"/>
          </w:tcPr>
          <w:p w:rsidR="00183627" w:rsidRPr="009527D6" w:rsidRDefault="00183627" w:rsidP="00906880">
            <w:pPr>
              <w:jc w:val="center"/>
              <w:rPr>
                <w:b/>
                <w:sz w:val="18"/>
                <w:szCs w:val="18"/>
              </w:rPr>
            </w:pPr>
            <w:r>
              <w:rPr>
                <w:b/>
                <w:sz w:val="18"/>
                <w:szCs w:val="18"/>
              </w:rPr>
              <w:t>0</w:t>
            </w:r>
          </w:p>
        </w:tc>
        <w:tc>
          <w:tcPr>
            <w:tcW w:w="1071" w:type="dxa"/>
          </w:tcPr>
          <w:p w:rsidR="00183627" w:rsidRPr="009527D6" w:rsidRDefault="00183627" w:rsidP="00906880">
            <w:pPr>
              <w:jc w:val="center"/>
              <w:rPr>
                <w:b/>
                <w:sz w:val="18"/>
                <w:szCs w:val="18"/>
              </w:rPr>
            </w:pPr>
            <w:r>
              <w:rPr>
                <w:b/>
                <w:sz w:val="18"/>
                <w:szCs w:val="18"/>
              </w:rPr>
              <w:t>0</w:t>
            </w:r>
          </w:p>
        </w:tc>
        <w:tc>
          <w:tcPr>
            <w:tcW w:w="1071" w:type="dxa"/>
            <w:gridSpan w:val="2"/>
          </w:tcPr>
          <w:p w:rsidR="00183627" w:rsidRPr="00DC7D52" w:rsidRDefault="00183627" w:rsidP="00906880">
            <w:pPr>
              <w:ind w:left="180"/>
              <w:jc w:val="center"/>
              <w:rPr>
                <w:b/>
                <w:bCs/>
                <w:sz w:val="18"/>
                <w:szCs w:val="18"/>
              </w:rPr>
            </w:pPr>
            <w:r>
              <w:rPr>
                <w:b/>
                <w:bCs/>
                <w:sz w:val="18"/>
                <w:szCs w:val="18"/>
              </w:rPr>
              <w:t>0</w:t>
            </w:r>
          </w:p>
        </w:tc>
        <w:tc>
          <w:tcPr>
            <w:tcW w:w="992" w:type="dxa"/>
            <w:gridSpan w:val="2"/>
          </w:tcPr>
          <w:p w:rsidR="00183627" w:rsidRPr="009527D6" w:rsidRDefault="00183627" w:rsidP="00906880">
            <w:pPr>
              <w:ind w:left="180"/>
              <w:jc w:val="center"/>
              <w:rPr>
                <w:b/>
                <w:sz w:val="18"/>
                <w:szCs w:val="18"/>
              </w:rPr>
            </w:pPr>
            <w:r>
              <w:rPr>
                <w:b/>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206"/>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8B4FF7">
            <w:pPr>
              <w:rPr>
                <w:sz w:val="18"/>
                <w:szCs w:val="18"/>
              </w:rPr>
            </w:pPr>
            <w:r w:rsidRPr="009527D6">
              <w:rPr>
                <w:sz w:val="18"/>
                <w:szCs w:val="18"/>
              </w:rPr>
              <w:t>Иные источники</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val="restart"/>
          </w:tcPr>
          <w:p w:rsidR="00183627" w:rsidRPr="009527D6" w:rsidRDefault="00183627" w:rsidP="00AA461D">
            <w:pPr>
              <w:rPr>
                <w:b/>
                <w:bCs/>
                <w:sz w:val="18"/>
                <w:szCs w:val="18"/>
              </w:rPr>
            </w:pPr>
            <w:r w:rsidRPr="009527D6">
              <w:rPr>
                <w:b/>
                <w:bCs/>
                <w:sz w:val="18"/>
                <w:szCs w:val="18"/>
              </w:rPr>
              <w:t>Подпрограмма 6</w:t>
            </w:r>
          </w:p>
        </w:tc>
        <w:tc>
          <w:tcPr>
            <w:tcW w:w="1843" w:type="dxa"/>
            <w:vMerge w:val="restart"/>
          </w:tcPr>
          <w:p w:rsidR="00183627" w:rsidRPr="009527D6" w:rsidRDefault="00183627" w:rsidP="001917A5">
            <w:pPr>
              <w:jc w:val="both"/>
              <w:rPr>
                <w:b/>
                <w:bCs/>
                <w:sz w:val="18"/>
                <w:szCs w:val="18"/>
              </w:rPr>
            </w:pPr>
            <w:r w:rsidRPr="009527D6">
              <w:rPr>
                <w:b/>
                <w:bCs/>
                <w:sz w:val="18"/>
                <w:szCs w:val="18"/>
              </w:rPr>
              <w:t xml:space="preserve">«Создание условий для обеспечения населения качественными услугами жилищно-коммунального хозяйства городского поселения «Поселок Чернянка» </w:t>
            </w:r>
          </w:p>
        </w:tc>
        <w:tc>
          <w:tcPr>
            <w:tcW w:w="1559" w:type="dxa"/>
            <w:vAlign w:val="center"/>
          </w:tcPr>
          <w:p w:rsidR="00183627" w:rsidRPr="009527D6" w:rsidRDefault="00183627" w:rsidP="00AA461D">
            <w:pPr>
              <w:rPr>
                <w:b/>
                <w:bCs/>
                <w:sz w:val="18"/>
                <w:szCs w:val="18"/>
              </w:rPr>
            </w:pPr>
            <w:r w:rsidRPr="009527D6">
              <w:rPr>
                <w:b/>
                <w:bCs/>
                <w:sz w:val="18"/>
                <w:szCs w:val="18"/>
              </w:rPr>
              <w:t>Всего</w:t>
            </w:r>
          </w:p>
        </w:tc>
        <w:tc>
          <w:tcPr>
            <w:tcW w:w="1071" w:type="dxa"/>
          </w:tcPr>
          <w:p w:rsidR="00183627" w:rsidRPr="009527D6" w:rsidRDefault="00183627" w:rsidP="0061763A">
            <w:pPr>
              <w:ind w:left="180"/>
              <w:jc w:val="center"/>
              <w:rPr>
                <w:b/>
                <w:bCs/>
                <w:sz w:val="18"/>
                <w:szCs w:val="18"/>
              </w:rPr>
            </w:pPr>
            <w:r w:rsidRPr="009527D6">
              <w:rPr>
                <w:b/>
                <w:bCs/>
                <w:sz w:val="18"/>
                <w:szCs w:val="18"/>
              </w:rPr>
              <w:t>0</w:t>
            </w:r>
          </w:p>
        </w:tc>
        <w:tc>
          <w:tcPr>
            <w:tcW w:w="1071" w:type="dxa"/>
          </w:tcPr>
          <w:p w:rsidR="00183627" w:rsidRPr="009527D6" w:rsidRDefault="00183627" w:rsidP="0061763A">
            <w:pPr>
              <w:ind w:left="180"/>
              <w:jc w:val="center"/>
              <w:rPr>
                <w:b/>
                <w:bCs/>
                <w:sz w:val="18"/>
                <w:szCs w:val="18"/>
              </w:rPr>
            </w:pPr>
            <w:r w:rsidRPr="009527D6">
              <w:rPr>
                <w:b/>
                <w:bCs/>
                <w:sz w:val="18"/>
                <w:szCs w:val="18"/>
              </w:rPr>
              <w:t>0</w:t>
            </w:r>
          </w:p>
        </w:tc>
        <w:tc>
          <w:tcPr>
            <w:tcW w:w="1071" w:type="dxa"/>
          </w:tcPr>
          <w:p w:rsidR="00183627" w:rsidRPr="009527D6" w:rsidRDefault="00183627" w:rsidP="0061763A">
            <w:pPr>
              <w:ind w:left="180"/>
              <w:jc w:val="center"/>
              <w:rPr>
                <w:b/>
                <w:bCs/>
                <w:sz w:val="18"/>
                <w:szCs w:val="18"/>
              </w:rPr>
            </w:pPr>
            <w:r w:rsidRPr="009527D6">
              <w:rPr>
                <w:b/>
                <w:bCs/>
                <w:sz w:val="18"/>
                <w:szCs w:val="18"/>
              </w:rPr>
              <w:t>0</w:t>
            </w:r>
          </w:p>
        </w:tc>
        <w:tc>
          <w:tcPr>
            <w:tcW w:w="1071" w:type="dxa"/>
          </w:tcPr>
          <w:p w:rsidR="00183627" w:rsidRPr="009527D6" w:rsidRDefault="00183627" w:rsidP="0061763A">
            <w:pPr>
              <w:ind w:left="180"/>
              <w:jc w:val="center"/>
              <w:rPr>
                <w:b/>
                <w:bCs/>
                <w:sz w:val="18"/>
                <w:szCs w:val="18"/>
              </w:rPr>
            </w:pPr>
            <w:r w:rsidRPr="009527D6">
              <w:rPr>
                <w:b/>
                <w:bCs/>
                <w:sz w:val="18"/>
                <w:szCs w:val="18"/>
              </w:rPr>
              <w:t>0</w:t>
            </w:r>
          </w:p>
        </w:tc>
        <w:tc>
          <w:tcPr>
            <w:tcW w:w="1071" w:type="dxa"/>
          </w:tcPr>
          <w:p w:rsidR="00183627" w:rsidRPr="009527D6" w:rsidRDefault="00183627" w:rsidP="0061763A">
            <w:pPr>
              <w:ind w:left="180"/>
              <w:jc w:val="center"/>
              <w:rPr>
                <w:b/>
                <w:bCs/>
                <w:sz w:val="18"/>
                <w:szCs w:val="18"/>
              </w:rPr>
            </w:pPr>
            <w:r w:rsidRPr="009527D6">
              <w:rPr>
                <w:b/>
                <w:bCs/>
                <w:sz w:val="18"/>
                <w:szCs w:val="18"/>
              </w:rPr>
              <w:t>41525,0</w:t>
            </w:r>
          </w:p>
        </w:tc>
        <w:tc>
          <w:tcPr>
            <w:tcW w:w="1071" w:type="dxa"/>
            <w:gridSpan w:val="2"/>
          </w:tcPr>
          <w:p w:rsidR="00183627" w:rsidRPr="009527D6" w:rsidRDefault="00183627" w:rsidP="0061763A">
            <w:pPr>
              <w:ind w:left="180"/>
              <w:jc w:val="center"/>
              <w:rPr>
                <w:b/>
                <w:bCs/>
                <w:sz w:val="18"/>
                <w:szCs w:val="18"/>
              </w:rPr>
            </w:pPr>
            <w:r w:rsidRPr="009527D6">
              <w:rPr>
                <w:b/>
                <w:bCs/>
                <w:sz w:val="18"/>
                <w:szCs w:val="18"/>
              </w:rPr>
              <w:t>0</w:t>
            </w:r>
          </w:p>
        </w:tc>
        <w:tc>
          <w:tcPr>
            <w:tcW w:w="992" w:type="dxa"/>
            <w:gridSpan w:val="2"/>
          </w:tcPr>
          <w:p w:rsidR="00183627" w:rsidRPr="009527D6" w:rsidRDefault="00183627" w:rsidP="0061763A">
            <w:pPr>
              <w:ind w:left="180"/>
              <w:jc w:val="center"/>
              <w:rPr>
                <w:b/>
                <w:bCs/>
                <w:sz w:val="18"/>
                <w:szCs w:val="18"/>
              </w:rPr>
            </w:pPr>
            <w:r w:rsidRPr="009527D6">
              <w:rPr>
                <w:b/>
                <w:bCs/>
                <w:sz w:val="18"/>
                <w:szCs w:val="18"/>
              </w:rPr>
              <w:t>0</w:t>
            </w:r>
          </w:p>
        </w:tc>
        <w:tc>
          <w:tcPr>
            <w:tcW w:w="992" w:type="dxa"/>
            <w:gridSpan w:val="2"/>
          </w:tcPr>
          <w:p w:rsidR="00183627" w:rsidRPr="009527D6" w:rsidRDefault="00183627" w:rsidP="0061763A">
            <w:pPr>
              <w:ind w:left="180"/>
              <w:jc w:val="center"/>
              <w:rPr>
                <w:b/>
                <w:bCs/>
                <w:sz w:val="18"/>
                <w:szCs w:val="18"/>
              </w:rPr>
            </w:pPr>
            <w:r w:rsidRPr="009527D6">
              <w:rPr>
                <w:b/>
                <w:bCs/>
                <w:sz w:val="18"/>
                <w:szCs w:val="18"/>
              </w:rPr>
              <w:t>0</w:t>
            </w:r>
          </w:p>
        </w:tc>
        <w:tc>
          <w:tcPr>
            <w:tcW w:w="936" w:type="dxa"/>
            <w:gridSpan w:val="2"/>
          </w:tcPr>
          <w:p w:rsidR="00183627" w:rsidRPr="009527D6" w:rsidRDefault="00183627" w:rsidP="0061763A">
            <w:pPr>
              <w:ind w:left="180"/>
              <w:jc w:val="center"/>
              <w:rPr>
                <w:b/>
                <w:bCs/>
                <w:sz w:val="18"/>
                <w:szCs w:val="18"/>
              </w:rPr>
            </w:pPr>
            <w:r w:rsidRPr="009527D6">
              <w:rPr>
                <w:b/>
                <w:bCs/>
                <w:sz w:val="18"/>
                <w:szCs w:val="18"/>
              </w:rPr>
              <w:t>0</w:t>
            </w:r>
          </w:p>
        </w:tc>
        <w:tc>
          <w:tcPr>
            <w:tcW w:w="851" w:type="dxa"/>
            <w:gridSpan w:val="2"/>
          </w:tcPr>
          <w:p w:rsidR="00183627" w:rsidRPr="009527D6" w:rsidRDefault="00183627" w:rsidP="0061763A">
            <w:pPr>
              <w:ind w:left="180"/>
              <w:jc w:val="center"/>
              <w:rPr>
                <w:b/>
                <w:bCs/>
                <w:sz w:val="18"/>
                <w:szCs w:val="18"/>
              </w:rPr>
            </w:pPr>
            <w:r w:rsidRPr="009527D6">
              <w:rPr>
                <w:b/>
                <w:bCs/>
                <w:sz w:val="18"/>
                <w:szCs w:val="18"/>
              </w:rPr>
              <w:t>0</w:t>
            </w:r>
          </w:p>
        </w:tc>
        <w:tc>
          <w:tcPr>
            <w:tcW w:w="850" w:type="dxa"/>
            <w:gridSpan w:val="2"/>
          </w:tcPr>
          <w:p w:rsidR="00183627" w:rsidRPr="009527D6" w:rsidRDefault="00183627" w:rsidP="0061763A">
            <w:pPr>
              <w:jc w:val="center"/>
              <w:rPr>
                <w:b/>
                <w:bCs/>
                <w:sz w:val="18"/>
                <w:szCs w:val="18"/>
              </w:rPr>
            </w:pPr>
            <w:r w:rsidRPr="009527D6">
              <w:rPr>
                <w:b/>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1917A5">
            <w:pPr>
              <w:jc w:val="both"/>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Местный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20876,0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1917A5">
            <w:pPr>
              <w:jc w:val="both"/>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Областной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39449,0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1917A5">
            <w:pPr>
              <w:jc w:val="both"/>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Федеральный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1917A5">
            <w:pPr>
              <w:jc w:val="both"/>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Внебюджетные</w:t>
            </w:r>
          </w:p>
          <w:p w:rsidR="00183627" w:rsidRPr="009527D6" w:rsidRDefault="00183627" w:rsidP="00AA461D">
            <w:pPr>
              <w:rPr>
                <w:sz w:val="18"/>
                <w:szCs w:val="18"/>
              </w:rPr>
            </w:pPr>
            <w:r w:rsidRPr="009527D6">
              <w:rPr>
                <w:sz w:val="18"/>
                <w:szCs w:val="18"/>
              </w:rPr>
              <w:t xml:space="preserve"> средства</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1917A5">
            <w:pPr>
              <w:jc w:val="both"/>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Иные источники</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tcPr>
          <w:p w:rsidR="00183627" w:rsidRPr="009527D6" w:rsidRDefault="00183627" w:rsidP="00AA461D">
            <w:pPr>
              <w:rPr>
                <w:sz w:val="18"/>
                <w:szCs w:val="18"/>
              </w:rPr>
            </w:pPr>
            <w:r w:rsidRPr="009527D6">
              <w:rPr>
                <w:sz w:val="18"/>
                <w:szCs w:val="18"/>
              </w:rPr>
              <w:t xml:space="preserve">Основное </w:t>
            </w:r>
          </w:p>
          <w:p w:rsidR="00183627" w:rsidRPr="009527D6" w:rsidRDefault="00183627" w:rsidP="00AA461D">
            <w:pPr>
              <w:rPr>
                <w:sz w:val="18"/>
                <w:szCs w:val="18"/>
              </w:rPr>
            </w:pPr>
            <w:r w:rsidRPr="009527D6">
              <w:rPr>
                <w:sz w:val="18"/>
                <w:szCs w:val="18"/>
              </w:rPr>
              <w:t>мероприятие 6.1.1.</w:t>
            </w:r>
          </w:p>
          <w:p w:rsidR="00183627" w:rsidRPr="009527D6" w:rsidRDefault="00183627" w:rsidP="00AA461D">
            <w:pPr>
              <w:rPr>
                <w:b/>
                <w:bCs/>
                <w:sz w:val="18"/>
                <w:szCs w:val="18"/>
              </w:rPr>
            </w:pPr>
          </w:p>
        </w:tc>
        <w:tc>
          <w:tcPr>
            <w:tcW w:w="1843" w:type="dxa"/>
          </w:tcPr>
          <w:p w:rsidR="00183627" w:rsidRPr="009527D6" w:rsidRDefault="00183627" w:rsidP="008C56A6">
            <w:pPr>
              <w:pStyle w:val="ConsPlusNormal"/>
              <w:ind w:firstLine="0"/>
              <w:jc w:val="both"/>
              <w:rPr>
                <w:b/>
                <w:bCs/>
                <w:sz w:val="18"/>
                <w:szCs w:val="18"/>
              </w:rPr>
            </w:pPr>
            <w:r w:rsidRPr="009527D6">
              <w:rPr>
                <w:rFonts w:ascii="Times New Roman" w:hAnsi="Times New Roman" w:cs="Times New Roman"/>
                <w:bCs/>
                <w:sz w:val="18"/>
                <w:szCs w:val="18"/>
              </w:rPr>
              <w:t>«Обеспечение мероприятий по обеспечению населения качественными услугами жилищно-коммунального хозяйства городског</w:t>
            </w:r>
            <w:r>
              <w:rPr>
                <w:rFonts w:ascii="Times New Roman" w:hAnsi="Times New Roman" w:cs="Times New Roman"/>
                <w:bCs/>
                <w:sz w:val="18"/>
                <w:szCs w:val="18"/>
              </w:rPr>
              <w:t xml:space="preserve">о поселения «Поселок Чернянка» </w:t>
            </w:r>
          </w:p>
        </w:tc>
        <w:tc>
          <w:tcPr>
            <w:tcW w:w="1559" w:type="dxa"/>
            <w:vAlign w:val="center"/>
          </w:tcPr>
          <w:p w:rsidR="00183627" w:rsidRPr="009527D6" w:rsidRDefault="00183627" w:rsidP="00AA461D">
            <w:pPr>
              <w:rPr>
                <w:b/>
                <w:bCs/>
                <w:sz w:val="18"/>
                <w:szCs w:val="18"/>
              </w:rPr>
            </w:pPr>
            <w:r w:rsidRPr="009527D6">
              <w:rPr>
                <w:b/>
                <w:bCs/>
                <w:sz w:val="18"/>
                <w:szCs w:val="18"/>
              </w:rPr>
              <w:t>Всего</w:t>
            </w:r>
          </w:p>
        </w:tc>
        <w:tc>
          <w:tcPr>
            <w:tcW w:w="1071" w:type="dxa"/>
          </w:tcPr>
          <w:p w:rsidR="00183627" w:rsidRPr="009527D6" w:rsidRDefault="00183627" w:rsidP="0061763A">
            <w:pPr>
              <w:ind w:left="180"/>
              <w:jc w:val="center"/>
              <w:rPr>
                <w:b/>
                <w:bCs/>
                <w:sz w:val="18"/>
                <w:szCs w:val="18"/>
              </w:rPr>
            </w:pPr>
            <w:r w:rsidRPr="009527D6">
              <w:rPr>
                <w:b/>
                <w:bCs/>
                <w:sz w:val="18"/>
                <w:szCs w:val="18"/>
              </w:rPr>
              <w:t>0</w:t>
            </w:r>
          </w:p>
        </w:tc>
        <w:tc>
          <w:tcPr>
            <w:tcW w:w="1071" w:type="dxa"/>
          </w:tcPr>
          <w:p w:rsidR="00183627" w:rsidRPr="009527D6" w:rsidRDefault="00183627" w:rsidP="0061763A">
            <w:pPr>
              <w:ind w:left="180"/>
              <w:jc w:val="center"/>
              <w:rPr>
                <w:b/>
                <w:bCs/>
                <w:sz w:val="18"/>
                <w:szCs w:val="18"/>
              </w:rPr>
            </w:pPr>
            <w:r w:rsidRPr="009527D6">
              <w:rPr>
                <w:b/>
                <w:bCs/>
                <w:sz w:val="18"/>
                <w:szCs w:val="18"/>
              </w:rPr>
              <w:t>0</w:t>
            </w:r>
          </w:p>
        </w:tc>
        <w:tc>
          <w:tcPr>
            <w:tcW w:w="1071" w:type="dxa"/>
          </w:tcPr>
          <w:p w:rsidR="00183627" w:rsidRPr="009527D6" w:rsidRDefault="00183627" w:rsidP="0061763A">
            <w:pPr>
              <w:ind w:left="180"/>
              <w:jc w:val="center"/>
              <w:rPr>
                <w:b/>
                <w:bCs/>
                <w:sz w:val="18"/>
                <w:szCs w:val="18"/>
              </w:rPr>
            </w:pPr>
            <w:r w:rsidRPr="009527D6">
              <w:rPr>
                <w:b/>
                <w:bCs/>
                <w:sz w:val="18"/>
                <w:szCs w:val="18"/>
              </w:rPr>
              <w:t>0</w:t>
            </w:r>
          </w:p>
        </w:tc>
        <w:tc>
          <w:tcPr>
            <w:tcW w:w="1071" w:type="dxa"/>
          </w:tcPr>
          <w:p w:rsidR="00183627" w:rsidRPr="009527D6" w:rsidRDefault="00183627" w:rsidP="0061763A">
            <w:pPr>
              <w:ind w:left="180"/>
              <w:jc w:val="center"/>
              <w:rPr>
                <w:b/>
                <w:bCs/>
                <w:sz w:val="18"/>
                <w:szCs w:val="18"/>
              </w:rPr>
            </w:pPr>
            <w:r w:rsidRPr="009527D6">
              <w:rPr>
                <w:b/>
                <w:bCs/>
                <w:sz w:val="18"/>
                <w:szCs w:val="18"/>
              </w:rPr>
              <w:t>0</w:t>
            </w:r>
          </w:p>
        </w:tc>
        <w:tc>
          <w:tcPr>
            <w:tcW w:w="1071" w:type="dxa"/>
          </w:tcPr>
          <w:p w:rsidR="00183627" w:rsidRPr="009527D6" w:rsidRDefault="00183627" w:rsidP="0061763A">
            <w:pPr>
              <w:ind w:left="180"/>
              <w:jc w:val="center"/>
              <w:rPr>
                <w:b/>
                <w:bCs/>
                <w:sz w:val="18"/>
                <w:szCs w:val="18"/>
              </w:rPr>
            </w:pPr>
            <w:r w:rsidRPr="009527D6">
              <w:rPr>
                <w:b/>
                <w:bCs/>
                <w:sz w:val="18"/>
                <w:szCs w:val="18"/>
              </w:rPr>
              <w:t>41525,0</w:t>
            </w:r>
          </w:p>
        </w:tc>
        <w:tc>
          <w:tcPr>
            <w:tcW w:w="1071" w:type="dxa"/>
            <w:gridSpan w:val="2"/>
          </w:tcPr>
          <w:p w:rsidR="00183627" w:rsidRPr="009527D6" w:rsidRDefault="00183627" w:rsidP="0061763A">
            <w:pPr>
              <w:ind w:left="180"/>
              <w:jc w:val="center"/>
              <w:rPr>
                <w:b/>
                <w:bCs/>
                <w:sz w:val="18"/>
                <w:szCs w:val="18"/>
              </w:rPr>
            </w:pPr>
            <w:r w:rsidRPr="009527D6">
              <w:rPr>
                <w:b/>
                <w:bCs/>
                <w:sz w:val="18"/>
                <w:szCs w:val="18"/>
              </w:rPr>
              <w:t>0</w:t>
            </w:r>
          </w:p>
        </w:tc>
        <w:tc>
          <w:tcPr>
            <w:tcW w:w="992" w:type="dxa"/>
            <w:gridSpan w:val="2"/>
          </w:tcPr>
          <w:p w:rsidR="00183627" w:rsidRPr="009527D6" w:rsidRDefault="00183627" w:rsidP="0061763A">
            <w:pPr>
              <w:ind w:left="180"/>
              <w:jc w:val="center"/>
              <w:rPr>
                <w:b/>
                <w:bCs/>
                <w:sz w:val="18"/>
                <w:szCs w:val="18"/>
              </w:rPr>
            </w:pPr>
            <w:r w:rsidRPr="009527D6">
              <w:rPr>
                <w:b/>
                <w:bCs/>
                <w:sz w:val="18"/>
                <w:szCs w:val="18"/>
              </w:rPr>
              <w:t>0</w:t>
            </w:r>
          </w:p>
        </w:tc>
        <w:tc>
          <w:tcPr>
            <w:tcW w:w="992" w:type="dxa"/>
            <w:gridSpan w:val="2"/>
          </w:tcPr>
          <w:p w:rsidR="00183627" w:rsidRPr="009527D6" w:rsidRDefault="00183627" w:rsidP="0061763A">
            <w:pPr>
              <w:ind w:left="180"/>
              <w:jc w:val="center"/>
              <w:rPr>
                <w:b/>
                <w:bCs/>
                <w:sz w:val="18"/>
                <w:szCs w:val="18"/>
              </w:rPr>
            </w:pPr>
            <w:r w:rsidRPr="009527D6">
              <w:rPr>
                <w:b/>
                <w:bCs/>
                <w:sz w:val="18"/>
                <w:szCs w:val="18"/>
              </w:rPr>
              <w:t>0</w:t>
            </w:r>
          </w:p>
        </w:tc>
        <w:tc>
          <w:tcPr>
            <w:tcW w:w="936" w:type="dxa"/>
            <w:gridSpan w:val="2"/>
          </w:tcPr>
          <w:p w:rsidR="00183627" w:rsidRPr="009527D6" w:rsidRDefault="00183627" w:rsidP="0061763A">
            <w:pPr>
              <w:ind w:left="180"/>
              <w:jc w:val="center"/>
              <w:rPr>
                <w:b/>
                <w:bCs/>
                <w:sz w:val="18"/>
                <w:szCs w:val="18"/>
              </w:rPr>
            </w:pPr>
            <w:r w:rsidRPr="009527D6">
              <w:rPr>
                <w:b/>
                <w:bCs/>
                <w:sz w:val="18"/>
                <w:szCs w:val="18"/>
              </w:rPr>
              <w:t>0</w:t>
            </w:r>
          </w:p>
        </w:tc>
        <w:tc>
          <w:tcPr>
            <w:tcW w:w="851" w:type="dxa"/>
            <w:gridSpan w:val="2"/>
          </w:tcPr>
          <w:p w:rsidR="00183627" w:rsidRPr="009527D6" w:rsidRDefault="00183627" w:rsidP="0061763A">
            <w:pPr>
              <w:ind w:left="180"/>
              <w:jc w:val="center"/>
              <w:rPr>
                <w:b/>
                <w:bCs/>
                <w:sz w:val="18"/>
                <w:szCs w:val="18"/>
              </w:rPr>
            </w:pPr>
            <w:r w:rsidRPr="009527D6">
              <w:rPr>
                <w:b/>
                <w:bCs/>
                <w:sz w:val="18"/>
                <w:szCs w:val="18"/>
              </w:rPr>
              <w:t>0</w:t>
            </w:r>
          </w:p>
        </w:tc>
        <w:tc>
          <w:tcPr>
            <w:tcW w:w="850" w:type="dxa"/>
            <w:gridSpan w:val="2"/>
          </w:tcPr>
          <w:p w:rsidR="00183627" w:rsidRPr="009527D6" w:rsidRDefault="00183627" w:rsidP="0061763A">
            <w:pPr>
              <w:jc w:val="center"/>
              <w:rPr>
                <w:b/>
                <w:bCs/>
                <w:sz w:val="18"/>
                <w:szCs w:val="18"/>
              </w:rPr>
            </w:pPr>
            <w:r w:rsidRPr="009527D6">
              <w:rPr>
                <w:b/>
                <w:bCs/>
                <w:sz w:val="18"/>
                <w:szCs w:val="18"/>
              </w:rPr>
              <w:t>0</w:t>
            </w:r>
          </w:p>
        </w:tc>
      </w:tr>
      <w:tr w:rsidR="00183627" w:rsidRPr="009527D6" w:rsidTr="00DC7D52">
        <w:trPr>
          <w:gridAfter w:val="1"/>
          <w:wAfter w:w="8" w:type="dxa"/>
          <w:trHeight w:val="393"/>
        </w:trPr>
        <w:tc>
          <w:tcPr>
            <w:tcW w:w="1810" w:type="dxa"/>
            <w:vMerge w:val="restart"/>
          </w:tcPr>
          <w:p w:rsidR="00183627" w:rsidRPr="009527D6" w:rsidRDefault="00183627" w:rsidP="00AA461D">
            <w:pPr>
              <w:rPr>
                <w:b/>
                <w:bCs/>
                <w:sz w:val="18"/>
                <w:szCs w:val="18"/>
              </w:rPr>
            </w:pPr>
          </w:p>
        </w:tc>
        <w:tc>
          <w:tcPr>
            <w:tcW w:w="1843" w:type="dxa"/>
            <w:vMerge w:val="restart"/>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Местный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20876,0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Областной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39449,0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Федеральный бюджет</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Внебюджетные</w:t>
            </w:r>
          </w:p>
          <w:p w:rsidR="00183627" w:rsidRPr="009527D6" w:rsidRDefault="00183627" w:rsidP="00AA461D">
            <w:pPr>
              <w:rPr>
                <w:sz w:val="18"/>
                <w:szCs w:val="18"/>
              </w:rPr>
            </w:pPr>
            <w:r w:rsidRPr="009527D6">
              <w:rPr>
                <w:sz w:val="18"/>
                <w:szCs w:val="18"/>
              </w:rPr>
              <w:t xml:space="preserve"> средства</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93"/>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AA461D">
            <w:pPr>
              <w:rPr>
                <w:b/>
                <w:bCs/>
                <w:sz w:val="18"/>
                <w:szCs w:val="18"/>
              </w:rPr>
            </w:pPr>
          </w:p>
        </w:tc>
        <w:tc>
          <w:tcPr>
            <w:tcW w:w="1559" w:type="dxa"/>
            <w:vAlign w:val="center"/>
          </w:tcPr>
          <w:p w:rsidR="00183627" w:rsidRPr="009527D6" w:rsidRDefault="00183627" w:rsidP="00AA461D">
            <w:pPr>
              <w:rPr>
                <w:sz w:val="18"/>
                <w:szCs w:val="18"/>
              </w:rPr>
            </w:pPr>
            <w:r w:rsidRPr="009527D6">
              <w:rPr>
                <w:sz w:val="18"/>
                <w:szCs w:val="18"/>
              </w:rPr>
              <w:t>Иные источники</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tcPr>
          <w:p w:rsidR="00183627" w:rsidRPr="009527D6" w:rsidRDefault="00183627" w:rsidP="0061763A">
            <w:pPr>
              <w:jc w:val="center"/>
              <w:rPr>
                <w:bCs/>
                <w:sz w:val="18"/>
                <w:szCs w:val="18"/>
              </w:rPr>
            </w:pPr>
            <w:r w:rsidRPr="009527D6">
              <w:rPr>
                <w:bCs/>
                <w:sz w:val="18"/>
                <w:szCs w:val="18"/>
              </w:rPr>
              <w:t>0</w:t>
            </w:r>
          </w:p>
        </w:tc>
      </w:tr>
      <w:tr w:rsidR="00183627" w:rsidRPr="009527D6" w:rsidTr="00DC7D52">
        <w:trPr>
          <w:gridAfter w:val="1"/>
          <w:wAfter w:w="8" w:type="dxa"/>
          <w:trHeight w:val="363"/>
        </w:trPr>
        <w:tc>
          <w:tcPr>
            <w:tcW w:w="1810" w:type="dxa"/>
            <w:vMerge w:val="restart"/>
          </w:tcPr>
          <w:p w:rsidR="00183627" w:rsidRPr="009527D6" w:rsidRDefault="00183627" w:rsidP="00AA461D">
            <w:pPr>
              <w:rPr>
                <w:b/>
                <w:bCs/>
                <w:sz w:val="18"/>
                <w:szCs w:val="18"/>
              </w:rPr>
            </w:pPr>
            <w:r w:rsidRPr="009527D6">
              <w:rPr>
                <w:b/>
                <w:bCs/>
                <w:sz w:val="18"/>
                <w:szCs w:val="18"/>
              </w:rPr>
              <w:t>Подпрограмма 7</w:t>
            </w:r>
          </w:p>
        </w:tc>
        <w:tc>
          <w:tcPr>
            <w:tcW w:w="1843" w:type="dxa"/>
            <w:vMerge w:val="restart"/>
          </w:tcPr>
          <w:p w:rsidR="00183627" w:rsidRPr="00615219" w:rsidRDefault="00183627" w:rsidP="00F06722">
            <w:pPr>
              <w:spacing w:line="100" w:lineRule="atLeast"/>
              <w:jc w:val="both"/>
              <w:rPr>
                <w:b/>
                <w:sz w:val="18"/>
                <w:szCs w:val="18"/>
              </w:rPr>
            </w:pPr>
            <w:r w:rsidRPr="00615219">
              <w:rPr>
                <w:b/>
                <w:bCs/>
                <w:sz w:val="18"/>
                <w:szCs w:val="18"/>
              </w:rPr>
              <w:t>«К</w:t>
            </w:r>
            <w:r w:rsidRPr="00615219">
              <w:rPr>
                <w:b/>
                <w:sz w:val="18"/>
                <w:szCs w:val="18"/>
              </w:rPr>
              <w:t xml:space="preserve">омплексное  развитие систем транспортной инфраструктуры на территории </w:t>
            </w:r>
          </w:p>
          <w:p w:rsidR="00183627" w:rsidRPr="00615219" w:rsidRDefault="00183627" w:rsidP="00F06722">
            <w:pPr>
              <w:pStyle w:val="ConsPlusNormal"/>
              <w:spacing w:line="0" w:lineRule="atLeast"/>
              <w:ind w:firstLine="0"/>
              <w:jc w:val="both"/>
              <w:outlineLvl w:val="1"/>
              <w:rPr>
                <w:rFonts w:ascii="Times New Roman" w:hAnsi="Times New Roman" w:cs="Times New Roman"/>
                <w:b/>
                <w:bCs/>
                <w:sz w:val="18"/>
                <w:szCs w:val="18"/>
              </w:rPr>
            </w:pPr>
            <w:r w:rsidRPr="00615219">
              <w:rPr>
                <w:rFonts w:ascii="Times New Roman" w:hAnsi="Times New Roman" w:cs="Times New Roman"/>
                <w:b/>
                <w:sz w:val="18"/>
                <w:szCs w:val="18"/>
              </w:rPr>
              <w:t>городского поселения «Поселок Чернянка»</w:t>
            </w:r>
          </w:p>
          <w:p w:rsidR="00183627" w:rsidRPr="00615219" w:rsidRDefault="00183627" w:rsidP="00AA461D">
            <w:pPr>
              <w:rPr>
                <w:b/>
                <w:bCs/>
                <w:sz w:val="18"/>
                <w:szCs w:val="18"/>
              </w:rPr>
            </w:pPr>
          </w:p>
        </w:tc>
        <w:tc>
          <w:tcPr>
            <w:tcW w:w="1559" w:type="dxa"/>
            <w:vAlign w:val="center"/>
          </w:tcPr>
          <w:p w:rsidR="00183627" w:rsidRPr="009527D6" w:rsidRDefault="00183627" w:rsidP="00534FFC">
            <w:pPr>
              <w:rPr>
                <w:b/>
                <w:bCs/>
                <w:sz w:val="18"/>
                <w:szCs w:val="18"/>
              </w:rPr>
            </w:pPr>
            <w:r w:rsidRPr="009527D6">
              <w:rPr>
                <w:b/>
                <w:bCs/>
                <w:sz w:val="18"/>
                <w:szCs w:val="18"/>
              </w:rPr>
              <w:t>Всего</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CF1925" w:rsidRDefault="00183627" w:rsidP="00C05EB3">
            <w:pPr>
              <w:ind w:left="180"/>
              <w:jc w:val="center"/>
              <w:rPr>
                <w:b/>
                <w:bCs/>
                <w:sz w:val="18"/>
                <w:szCs w:val="18"/>
              </w:rPr>
            </w:pPr>
            <w:r w:rsidRPr="00CF1925">
              <w:rPr>
                <w:b/>
                <w:bCs/>
                <w:sz w:val="18"/>
                <w:szCs w:val="18"/>
              </w:rPr>
              <w:t>7</w:t>
            </w:r>
            <w:r w:rsidR="00C05EB3">
              <w:rPr>
                <w:b/>
                <w:bCs/>
                <w:sz w:val="18"/>
                <w:szCs w:val="18"/>
              </w:rPr>
              <w:t>499</w:t>
            </w:r>
          </w:p>
        </w:tc>
        <w:tc>
          <w:tcPr>
            <w:tcW w:w="992" w:type="dxa"/>
            <w:gridSpan w:val="2"/>
          </w:tcPr>
          <w:p w:rsidR="00183627" w:rsidRPr="00CF1925" w:rsidRDefault="00183627" w:rsidP="0061763A">
            <w:pPr>
              <w:ind w:left="180"/>
              <w:jc w:val="center"/>
              <w:rPr>
                <w:b/>
                <w:bCs/>
                <w:sz w:val="18"/>
                <w:szCs w:val="18"/>
              </w:rPr>
            </w:pPr>
            <w:r w:rsidRPr="00CF1925">
              <w:rPr>
                <w:b/>
                <w:bCs/>
                <w:sz w:val="18"/>
                <w:szCs w:val="18"/>
              </w:rPr>
              <w:t>7500</w:t>
            </w:r>
          </w:p>
        </w:tc>
        <w:tc>
          <w:tcPr>
            <w:tcW w:w="936" w:type="dxa"/>
            <w:gridSpan w:val="2"/>
          </w:tcPr>
          <w:p w:rsidR="00183627" w:rsidRPr="00CF1925" w:rsidRDefault="00183627" w:rsidP="0061763A">
            <w:pPr>
              <w:ind w:left="180"/>
              <w:jc w:val="center"/>
              <w:rPr>
                <w:b/>
                <w:bCs/>
                <w:sz w:val="18"/>
                <w:szCs w:val="18"/>
              </w:rPr>
            </w:pPr>
            <w:r w:rsidRPr="00CF1925">
              <w:rPr>
                <w:b/>
                <w:bCs/>
                <w:sz w:val="18"/>
                <w:szCs w:val="18"/>
              </w:rPr>
              <w:t>7500</w:t>
            </w:r>
          </w:p>
        </w:tc>
        <w:tc>
          <w:tcPr>
            <w:tcW w:w="851" w:type="dxa"/>
            <w:gridSpan w:val="2"/>
          </w:tcPr>
          <w:p w:rsidR="00183627" w:rsidRPr="00CF1925" w:rsidRDefault="00183627" w:rsidP="0061763A">
            <w:pPr>
              <w:ind w:left="180"/>
              <w:jc w:val="center"/>
              <w:rPr>
                <w:b/>
                <w:bCs/>
                <w:sz w:val="18"/>
                <w:szCs w:val="18"/>
              </w:rPr>
            </w:pPr>
            <w:r w:rsidRPr="00CF1925">
              <w:rPr>
                <w:b/>
                <w:bCs/>
                <w:sz w:val="18"/>
                <w:szCs w:val="18"/>
              </w:rPr>
              <w:t>7500</w:t>
            </w:r>
          </w:p>
        </w:tc>
        <w:tc>
          <w:tcPr>
            <w:tcW w:w="850" w:type="dxa"/>
            <w:gridSpan w:val="2"/>
          </w:tcPr>
          <w:p w:rsidR="00183627" w:rsidRPr="00CF1925" w:rsidRDefault="00183627" w:rsidP="0061763A">
            <w:pPr>
              <w:jc w:val="center"/>
              <w:rPr>
                <w:b/>
                <w:bCs/>
                <w:sz w:val="18"/>
                <w:szCs w:val="18"/>
              </w:rPr>
            </w:pPr>
            <w:r w:rsidRPr="00CF1925">
              <w:rPr>
                <w:b/>
                <w:bCs/>
                <w:sz w:val="18"/>
                <w:szCs w:val="18"/>
              </w:rPr>
              <w:t>7500</w:t>
            </w:r>
          </w:p>
        </w:tc>
      </w:tr>
      <w:tr w:rsidR="00183627" w:rsidRPr="009527D6" w:rsidTr="00DC7D52">
        <w:trPr>
          <w:gridAfter w:val="1"/>
          <w:wAfter w:w="8" w:type="dxa"/>
          <w:trHeight w:val="480"/>
        </w:trPr>
        <w:tc>
          <w:tcPr>
            <w:tcW w:w="1810" w:type="dxa"/>
            <w:vMerge/>
          </w:tcPr>
          <w:p w:rsidR="00183627" w:rsidRPr="009527D6" w:rsidRDefault="00183627" w:rsidP="00AA461D">
            <w:pPr>
              <w:rPr>
                <w:b/>
                <w:bCs/>
                <w:sz w:val="18"/>
                <w:szCs w:val="18"/>
              </w:rPr>
            </w:pPr>
          </w:p>
        </w:tc>
        <w:tc>
          <w:tcPr>
            <w:tcW w:w="1843" w:type="dxa"/>
            <w:vMerge/>
          </w:tcPr>
          <w:p w:rsidR="00183627" w:rsidRPr="00615219" w:rsidRDefault="00183627" w:rsidP="00A805C6">
            <w:pPr>
              <w:spacing w:line="100" w:lineRule="atLeast"/>
              <w:jc w:val="both"/>
              <w:rPr>
                <w:b/>
                <w:bCs/>
                <w:sz w:val="18"/>
                <w:szCs w:val="18"/>
              </w:rPr>
            </w:pPr>
          </w:p>
        </w:tc>
        <w:tc>
          <w:tcPr>
            <w:tcW w:w="1559" w:type="dxa"/>
            <w:vAlign w:val="center"/>
          </w:tcPr>
          <w:p w:rsidR="00183627" w:rsidRPr="009527D6" w:rsidRDefault="00183627" w:rsidP="00534FFC">
            <w:pPr>
              <w:rPr>
                <w:sz w:val="18"/>
                <w:szCs w:val="18"/>
              </w:rPr>
            </w:pPr>
            <w:r w:rsidRPr="009527D6">
              <w:rPr>
                <w:sz w:val="18"/>
                <w:szCs w:val="18"/>
              </w:rPr>
              <w:t>Местный бюджет</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C05EB3">
            <w:pPr>
              <w:ind w:left="180"/>
              <w:jc w:val="center"/>
              <w:rPr>
                <w:bCs/>
                <w:sz w:val="18"/>
                <w:szCs w:val="18"/>
              </w:rPr>
            </w:pPr>
            <w:r>
              <w:rPr>
                <w:bCs/>
                <w:sz w:val="18"/>
                <w:szCs w:val="18"/>
              </w:rPr>
              <w:t>7</w:t>
            </w:r>
            <w:r w:rsidR="00C05EB3">
              <w:rPr>
                <w:bCs/>
                <w:sz w:val="18"/>
                <w:szCs w:val="18"/>
              </w:rPr>
              <w:t>499</w:t>
            </w:r>
          </w:p>
        </w:tc>
        <w:tc>
          <w:tcPr>
            <w:tcW w:w="992" w:type="dxa"/>
            <w:gridSpan w:val="2"/>
          </w:tcPr>
          <w:p w:rsidR="00183627" w:rsidRPr="009527D6" w:rsidRDefault="00183627" w:rsidP="0047738A">
            <w:pPr>
              <w:ind w:left="180"/>
              <w:jc w:val="center"/>
              <w:rPr>
                <w:bCs/>
                <w:sz w:val="18"/>
                <w:szCs w:val="18"/>
              </w:rPr>
            </w:pPr>
            <w:r>
              <w:rPr>
                <w:bCs/>
                <w:sz w:val="18"/>
                <w:szCs w:val="18"/>
              </w:rPr>
              <w:t>7500</w:t>
            </w:r>
          </w:p>
        </w:tc>
        <w:tc>
          <w:tcPr>
            <w:tcW w:w="936" w:type="dxa"/>
            <w:gridSpan w:val="2"/>
          </w:tcPr>
          <w:p w:rsidR="00183627" w:rsidRPr="009527D6" w:rsidRDefault="00183627" w:rsidP="0047738A">
            <w:pPr>
              <w:ind w:left="180"/>
              <w:jc w:val="center"/>
              <w:rPr>
                <w:bCs/>
                <w:sz w:val="18"/>
                <w:szCs w:val="18"/>
              </w:rPr>
            </w:pPr>
            <w:r>
              <w:rPr>
                <w:bCs/>
                <w:sz w:val="18"/>
                <w:szCs w:val="18"/>
              </w:rPr>
              <w:t>7500</w:t>
            </w:r>
          </w:p>
        </w:tc>
        <w:tc>
          <w:tcPr>
            <w:tcW w:w="851" w:type="dxa"/>
            <w:gridSpan w:val="2"/>
          </w:tcPr>
          <w:p w:rsidR="00183627" w:rsidRPr="009527D6" w:rsidRDefault="00183627" w:rsidP="0047738A">
            <w:pPr>
              <w:ind w:left="180"/>
              <w:jc w:val="center"/>
              <w:rPr>
                <w:bCs/>
                <w:sz w:val="18"/>
                <w:szCs w:val="18"/>
              </w:rPr>
            </w:pPr>
            <w:r>
              <w:rPr>
                <w:bCs/>
                <w:sz w:val="18"/>
                <w:szCs w:val="18"/>
              </w:rPr>
              <w:t>7500</w:t>
            </w:r>
          </w:p>
        </w:tc>
        <w:tc>
          <w:tcPr>
            <w:tcW w:w="850" w:type="dxa"/>
            <w:gridSpan w:val="2"/>
          </w:tcPr>
          <w:p w:rsidR="00183627" w:rsidRPr="009527D6" w:rsidRDefault="00183627" w:rsidP="0047738A">
            <w:pPr>
              <w:jc w:val="center"/>
              <w:rPr>
                <w:bCs/>
                <w:sz w:val="18"/>
                <w:szCs w:val="18"/>
              </w:rPr>
            </w:pPr>
            <w:r>
              <w:rPr>
                <w:bCs/>
                <w:sz w:val="18"/>
                <w:szCs w:val="18"/>
              </w:rPr>
              <w:t>7500</w:t>
            </w:r>
          </w:p>
        </w:tc>
      </w:tr>
      <w:tr w:rsidR="00183627" w:rsidRPr="009527D6" w:rsidTr="00DC7D52">
        <w:trPr>
          <w:gridAfter w:val="1"/>
          <w:wAfter w:w="8" w:type="dxa"/>
          <w:trHeight w:val="390"/>
        </w:trPr>
        <w:tc>
          <w:tcPr>
            <w:tcW w:w="1810" w:type="dxa"/>
            <w:vMerge/>
          </w:tcPr>
          <w:p w:rsidR="00183627" w:rsidRPr="009527D6" w:rsidRDefault="00183627" w:rsidP="00AA461D">
            <w:pPr>
              <w:rPr>
                <w:b/>
                <w:bCs/>
                <w:sz w:val="18"/>
                <w:szCs w:val="18"/>
              </w:rPr>
            </w:pPr>
          </w:p>
        </w:tc>
        <w:tc>
          <w:tcPr>
            <w:tcW w:w="1843" w:type="dxa"/>
            <w:vMerge/>
          </w:tcPr>
          <w:p w:rsidR="00183627" w:rsidRPr="00615219" w:rsidRDefault="00183627" w:rsidP="00A805C6">
            <w:pPr>
              <w:spacing w:line="100" w:lineRule="atLeast"/>
              <w:jc w:val="both"/>
              <w:rPr>
                <w:b/>
                <w:bCs/>
                <w:sz w:val="18"/>
                <w:szCs w:val="18"/>
              </w:rPr>
            </w:pPr>
          </w:p>
        </w:tc>
        <w:tc>
          <w:tcPr>
            <w:tcW w:w="1559" w:type="dxa"/>
            <w:vAlign w:val="center"/>
          </w:tcPr>
          <w:p w:rsidR="00183627" w:rsidRPr="009527D6" w:rsidRDefault="00183627" w:rsidP="00534FFC">
            <w:pPr>
              <w:rPr>
                <w:sz w:val="18"/>
                <w:szCs w:val="18"/>
              </w:rPr>
            </w:pPr>
            <w:r w:rsidRPr="009527D6">
              <w:rPr>
                <w:sz w:val="18"/>
                <w:szCs w:val="18"/>
              </w:rPr>
              <w:t>Областной бюджет</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36" w:type="dxa"/>
            <w:gridSpan w:val="2"/>
          </w:tcPr>
          <w:p w:rsidR="00183627" w:rsidRPr="009527D6" w:rsidRDefault="00183627" w:rsidP="0047738A">
            <w:pPr>
              <w:ind w:left="180"/>
              <w:jc w:val="center"/>
              <w:rPr>
                <w:bCs/>
                <w:sz w:val="18"/>
                <w:szCs w:val="18"/>
              </w:rPr>
            </w:pPr>
            <w:r w:rsidRPr="009527D6">
              <w:rPr>
                <w:bCs/>
                <w:sz w:val="18"/>
                <w:szCs w:val="18"/>
              </w:rPr>
              <w:t>0</w:t>
            </w:r>
          </w:p>
        </w:tc>
        <w:tc>
          <w:tcPr>
            <w:tcW w:w="851" w:type="dxa"/>
            <w:gridSpan w:val="2"/>
          </w:tcPr>
          <w:p w:rsidR="00183627" w:rsidRPr="009527D6" w:rsidRDefault="00183627" w:rsidP="0047738A">
            <w:pPr>
              <w:ind w:left="180"/>
              <w:jc w:val="center"/>
              <w:rPr>
                <w:bCs/>
                <w:sz w:val="18"/>
                <w:szCs w:val="18"/>
              </w:rPr>
            </w:pPr>
            <w:r w:rsidRPr="009527D6">
              <w:rPr>
                <w:bCs/>
                <w:sz w:val="18"/>
                <w:szCs w:val="18"/>
              </w:rPr>
              <w:t>0</w:t>
            </w:r>
          </w:p>
        </w:tc>
        <w:tc>
          <w:tcPr>
            <w:tcW w:w="850" w:type="dxa"/>
            <w:gridSpan w:val="2"/>
          </w:tcPr>
          <w:p w:rsidR="00183627" w:rsidRPr="009527D6" w:rsidRDefault="00183627" w:rsidP="0047738A">
            <w:pPr>
              <w:jc w:val="center"/>
              <w:rPr>
                <w:bCs/>
                <w:sz w:val="18"/>
                <w:szCs w:val="18"/>
              </w:rPr>
            </w:pPr>
            <w:r w:rsidRPr="009527D6">
              <w:rPr>
                <w:bCs/>
                <w:sz w:val="18"/>
                <w:szCs w:val="18"/>
              </w:rPr>
              <w:t>0</w:t>
            </w:r>
          </w:p>
        </w:tc>
      </w:tr>
      <w:tr w:rsidR="00183627" w:rsidRPr="009527D6" w:rsidTr="00DC7D52">
        <w:trPr>
          <w:gridAfter w:val="1"/>
          <w:wAfter w:w="8" w:type="dxa"/>
          <w:trHeight w:val="435"/>
        </w:trPr>
        <w:tc>
          <w:tcPr>
            <w:tcW w:w="1810" w:type="dxa"/>
            <w:vMerge/>
          </w:tcPr>
          <w:p w:rsidR="00183627" w:rsidRPr="009527D6" w:rsidRDefault="00183627" w:rsidP="00AA461D">
            <w:pPr>
              <w:rPr>
                <w:b/>
                <w:bCs/>
                <w:sz w:val="18"/>
                <w:szCs w:val="18"/>
              </w:rPr>
            </w:pPr>
          </w:p>
        </w:tc>
        <w:tc>
          <w:tcPr>
            <w:tcW w:w="1843" w:type="dxa"/>
            <w:vMerge/>
          </w:tcPr>
          <w:p w:rsidR="00183627" w:rsidRPr="00615219" w:rsidRDefault="00183627" w:rsidP="00A805C6">
            <w:pPr>
              <w:spacing w:line="100" w:lineRule="atLeast"/>
              <w:jc w:val="both"/>
              <w:rPr>
                <w:b/>
                <w:bCs/>
                <w:sz w:val="18"/>
                <w:szCs w:val="18"/>
              </w:rPr>
            </w:pPr>
          </w:p>
        </w:tc>
        <w:tc>
          <w:tcPr>
            <w:tcW w:w="1559" w:type="dxa"/>
            <w:vAlign w:val="center"/>
          </w:tcPr>
          <w:p w:rsidR="00183627" w:rsidRPr="009527D6" w:rsidRDefault="00183627" w:rsidP="00534FFC">
            <w:pPr>
              <w:rPr>
                <w:sz w:val="18"/>
                <w:szCs w:val="18"/>
              </w:rPr>
            </w:pPr>
            <w:r w:rsidRPr="009527D6">
              <w:rPr>
                <w:sz w:val="18"/>
                <w:szCs w:val="18"/>
              </w:rPr>
              <w:t>Федеральный бюджет</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36" w:type="dxa"/>
            <w:gridSpan w:val="2"/>
          </w:tcPr>
          <w:p w:rsidR="00183627" w:rsidRPr="009527D6" w:rsidRDefault="00183627" w:rsidP="0047738A">
            <w:pPr>
              <w:ind w:left="180"/>
              <w:jc w:val="center"/>
              <w:rPr>
                <w:bCs/>
                <w:sz w:val="18"/>
                <w:szCs w:val="18"/>
              </w:rPr>
            </w:pPr>
            <w:r w:rsidRPr="009527D6">
              <w:rPr>
                <w:bCs/>
                <w:sz w:val="18"/>
                <w:szCs w:val="18"/>
              </w:rPr>
              <w:t>0</w:t>
            </w:r>
          </w:p>
        </w:tc>
        <w:tc>
          <w:tcPr>
            <w:tcW w:w="851" w:type="dxa"/>
            <w:gridSpan w:val="2"/>
          </w:tcPr>
          <w:p w:rsidR="00183627" w:rsidRPr="009527D6" w:rsidRDefault="00183627" w:rsidP="0047738A">
            <w:pPr>
              <w:ind w:left="180"/>
              <w:jc w:val="center"/>
              <w:rPr>
                <w:bCs/>
                <w:sz w:val="18"/>
                <w:szCs w:val="18"/>
              </w:rPr>
            </w:pPr>
            <w:r w:rsidRPr="009527D6">
              <w:rPr>
                <w:bCs/>
                <w:sz w:val="18"/>
                <w:szCs w:val="18"/>
              </w:rPr>
              <w:t>0</w:t>
            </w:r>
          </w:p>
        </w:tc>
        <w:tc>
          <w:tcPr>
            <w:tcW w:w="850" w:type="dxa"/>
            <w:gridSpan w:val="2"/>
          </w:tcPr>
          <w:p w:rsidR="00183627" w:rsidRPr="009527D6" w:rsidRDefault="00183627" w:rsidP="0047738A">
            <w:pPr>
              <w:jc w:val="center"/>
              <w:rPr>
                <w:bCs/>
                <w:sz w:val="18"/>
                <w:szCs w:val="18"/>
              </w:rPr>
            </w:pPr>
            <w:r w:rsidRPr="009527D6">
              <w:rPr>
                <w:bCs/>
                <w:sz w:val="18"/>
                <w:szCs w:val="18"/>
              </w:rPr>
              <w:t>0</w:t>
            </w:r>
          </w:p>
        </w:tc>
      </w:tr>
      <w:tr w:rsidR="00183627" w:rsidRPr="009527D6" w:rsidTr="00DC7D52">
        <w:trPr>
          <w:gridAfter w:val="1"/>
          <w:wAfter w:w="8" w:type="dxa"/>
          <w:trHeight w:val="450"/>
        </w:trPr>
        <w:tc>
          <w:tcPr>
            <w:tcW w:w="1810" w:type="dxa"/>
            <w:vMerge/>
          </w:tcPr>
          <w:p w:rsidR="00183627" w:rsidRPr="009527D6" w:rsidRDefault="00183627" w:rsidP="00AA461D">
            <w:pPr>
              <w:rPr>
                <w:b/>
                <w:bCs/>
                <w:sz w:val="18"/>
                <w:szCs w:val="18"/>
              </w:rPr>
            </w:pPr>
          </w:p>
        </w:tc>
        <w:tc>
          <w:tcPr>
            <w:tcW w:w="1843" w:type="dxa"/>
            <w:vMerge/>
          </w:tcPr>
          <w:p w:rsidR="00183627" w:rsidRPr="00615219" w:rsidRDefault="00183627" w:rsidP="00A805C6">
            <w:pPr>
              <w:spacing w:line="100" w:lineRule="atLeast"/>
              <w:jc w:val="both"/>
              <w:rPr>
                <w:b/>
                <w:bCs/>
                <w:sz w:val="18"/>
                <w:szCs w:val="18"/>
              </w:rPr>
            </w:pPr>
          </w:p>
        </w:tc>
        <w:tc>
          <w:tcPr>
            <w:tcW w:w="1559" w:type="dxa"/>
            <w:vAlign w:val="center"/>
          </w:tcPr>
          <w:p w:rsidR="00183627" w:rsidRPr="009527D6" w:rsidRDefault="00183627" w:rsidP="00534FFC">
            <w:pPr>
              <w:rPr>
                <w:sz w:val="18"/>
                <w:szCs w:val="18"/>
              </w:rPr>
            </w:pPr>
            <w:r w:rsidRPr="009527D6">
              <w:rPr>
                <w:sz w:val="18"/>
                <w:szCs w:val="18"/>
              </w:rPr>
              <w:t>Внебюджетные</w:t>
            </w:r>
          </w:p>
          <w:p w:rsidR="00183627" w:rsidRPr="009527D6" w:rsidRDefault="00183627" w:rsidP="00534FFC">
            <w:pPr>
              <w:rPr>
                <w:sz w:val="18"/>
                <w:szCs w:val="18"/>
              </w:rPr>
            </w:pPr>
            <w:r w:rsidRPr="009527D6">
              <w:rPr>
                <w:sz w:val="18"/>
                <w:szCs w:val="18"/>
              </w:rPr>
              <w:t xml:space="preserve"> средства</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36" w:type="dxa"/>
            <w:gridSpan w:val="2"/>
          </w:tcPr>
          <w:p w:rsidR="00183627" w:rsidRPr="009527D6" w:rsidRDefault="00183627" w:rsidP="0047738A">
            <w:pPr>
              <w:ind w:left="180"/>
              <w:jc w:val="center"/>
              <w:rPr>
                <w:bCs/>
                <w:sz w:val="18"/>
                <w:szCs w:val="18"/>
              </w:rPr>
            </w:pPr>
            <w:r w:rsidRPr="009527D6">
              <w:rPr>
                <w:bCs/>
                <w:sz w:val="18"/>
                <w:szCs w:val="18"/>
              </w:rPr>
              <w:t>0</w:t>
            </w:r>
          </w:p>
        </w:tc>
        <w:tc>
          <w:tcPr>
            <w:tcW w:w="851" w:type="dxa"/>
            <w:gridSpan w:val="2"/>
          </w:tcPr>
          <w:p w:rsidR="00183627" w:rsidRPr="009527D6" w:rsidRDefault="00183627" w:rsidP="0047738A">
            <w:pPr>
              <w:ind w:left="180"/>
              <w:jc w:val="center"/>
              <w:rPr>
                <w:bCs/>
                <w:sz w:val="18"/>
                <w:szCs w:val="18"/>
              </w:rPr>
            </w:pPr>
            <w:r w:rsidRPr="009527D6">
              <w:rPr>
                <w:bCs/>
                <w:sz w:val="18"/>
                <w:szCs w:val="18"/>
              </w:rPr>
              <w:t>0</w:t>
            </w:r>
          </w:p>
        </w:tc>
        <w:tc>
          <w:tcPr>
            <w:tcW w:w="850" w:type="dxa"/>
            <w:gridSpan w:val="2"/>
          </w:tcPr>
          <w:p w:rsidR="00183627" w:rsidRPr="009527D6" w:rsidRDefault="00183627" w:rsidP="0047738A">
            <w:pPr>
              <w:jc w:val="center"/>
              <w:rPr>
                <w:bCs/>
                <w:sz w:val="18"/>
                <w:szCs w:val="18"/>
              </w:rPr>
            </w:pPr>
            <w:r w:rsidRPr="009527D6">
              <w:rPr>
                <w:bCs/>
                <w:sz w:val="18"/>
                <w:szCs w:val="18"/>
              </w:rPr>
              <w:t>0</w:t>
            </w:r>
          </w:p>
        </w:tc>
      </w:tr>
      <w:tr w:rsidR="00183627" w:rsidRPr="009527D6" w:rsidTr="00DC7D52">
        <w:trPr>
          <w:gridAfter w:val="1"/>
          <w:wAfter w:w="8" w:type="dxa"/>
          <w:trHeight w:val="360"/>
        </w:trPr>
        <w:tc>
          <w:tcPr>
            <w:tcW w:w="1810" w:type="dxa"/>
            <w:vMerge/>
          </w:tcPr>
          <w:p w:rsidR="00183627" w:rsidRPr="009527D6" w:rsidRDefault="00183627" w:rsidP="00AA461D">
            <w:pPr>
              <w:rPr>
                <w:b/>
                <w:bCs/>
                <w:sz w:val="18"/>
                <w:szCs w:val="18"/>
              </w:rPr>
            </w:pPr>
          </w:p>
        </w:tc>
        <w:tc>
          <w:tcPr>
            <w:tcW w:w="1843" w:type="dxa"/>
            <w:vMerge/>
          </w:tcPr>
          <w:p w:rsidR="00183627" w:rsidRPr="00615219" w:rsidRDefault="00183627" w:rsidP="00A805C6">
            <w:pPr>
              <w:spacing w:line="100" w:lineRule="atLeast"/>
              <w:jc w:val="both"/>
              <w:rPr>
                <w:b/>
                <w:bCs/>
                <w:sz w:val="18"/>
                <w:szCs w:val="18"/>
              </w:rPr>
            </w:pPr>
          </w:p>
        </w:tc>
        <w:tc>
          <w:tcPr>
            <w:tcW w:w="1559" w:type="dxa"/>
            <w:vAlign w:val="center"/>
          </w:tcPr>
          <w:p w:rsidR="00183627" w:rsidRPr="009527D6" w:rsidRDefault="00183627" w:rsidP="00534FFC">
            <w:pPr>
              <w:rPr>
                <w:sz w:val="18"/>
                <w:szCs w:val="18"/>
              </w:rPr>
            </w:pPr>
            <w:r w:rsidRPr="009527D6">
              <w:rPr>
                <w:sz w:val="18"/>
                <w:szCs w:val="18"/>
              </w:rPr>
              <w:t>Иные источники</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36" w:type="dxa"/>
            <w:gridSpan w:val="2"/>
          </w:tcPr>
          <w:p w:rsidR="00183627" w:rsidRPr="009527D6" w:rsidRDefault="00183627" w:rsidP="0047738A">
            <w:pPr>
              <w:ind w:left="180"/>
              <w:jc w:val="center"/>
              <w:rPr>
                <w:bCs/>
                <w:sz w:val="18"/>
                <w:szCs w:val="18"/>
              </w:rPr>
            </w:pPr>
            <w:r w:rsidRPr="009527D6">
              <w:rPr>
                <w:bCs/>
                <w:sz w:val="18"/>
                <w:szCs w:val="18"/>
              </w:rPr>
              <w:t>0</w:t>
            </w:r>
          </w:p>
        </w:tc>
        <w:tc>
          <w:tcPr>
            <w:tcW w:w="851" w:type="dxa"/>
            <w:gridSpan w:val="2"/>
          </w:tcPr>
          <w:p w:rsidR="00183627" w:rsidRPr="009527D6" w:rsidRDefault="00183627" w:rsidP="0047738A">
            <w:pPr>
              <w:ind w:left="180"/>
              <w:jc w:val="center"/>
              <w:rPr>
                <w:bCs/>
                <w:sz w:val="18"/>
                <w:szCs w:val="18"/>
              </w:rPr>
            </w:pPr>
            <w:r w:rsidRPr="009527D6">
              <w:rPr>
                <w:bCs/>
                <w:sz w:val="18"/>
                <w:szCs w:val="18"/>
              </w:rPr>
              <w:t>0</w:t>
            </w:r>
          </w:p>
        </w:tc>
        <w:tc>
          <w:tcPr>
            <w:tcW w:w="850" w:type="dxa"/>
            <w:gridSpan w:val="2"/>
          </w:tcPr>
          <w:p w:rsidR="00183627" w:rsidRPr="009527D6" w:rsidRDefault="00183627" w:rsidP="0047738A">
            <w:pPr>
              <w:jc w:val="center"/>
              <w:rPr>
                <w:bCs/>
                <w:sz w:val="18"/>
                <w:szCs w:val="18"/>
              </w:rPr>
            </w:pPr>
            <w:r w:rsidRPr="009527D6">
              <w:rPr>
                <w:bCs/>
                <w:sz w:val="18"/>
                <w:szCs w:val="18"/>
              </w:rPr>
              <w:t>0</w:t>
            </w:r>
          </w:p>
        </w:tc>
      </w:tr>
      <w:tr w:rsidR="00183627" w:rsidRPr="009527D6" w:rsidTr="00DC7D52">
        <w:trPr>
          <w:gridAfter w:val="1"/>
          <w:wAfter w:w="8" w:type="dxa"/>
          <w:trHeight w:val="360"/>
        </w:trPr>
        <w:tc>
          <w:tcPr>
            <w:tcW w:w="1810" w:type="dxa"/>
            <w:vMerge w:val="restart"/>
          </w:tcPr>
          <w:p w:rsidR="00183627" w:rsidRPr="009527D6" w:rsidRDefault="00183627" w:rsidP="00AA461D">
            <w:pPr>
              <w:rPr>
                <w:bCs/>
                <w:sz w:val="18"/>
                <w:szCs w:val="18"/>
              </w:rPr>
            </w:pPr>
            <w:r w:rsidRPr="009527D6">
              <w:rPr>
                <w:bCs/>
                <w:sz w:val="18"/>
                <w:szCs w:val="18"/>
              </w:rPr>
              <w:t>Основное мероприятие</w:t>
            </w:r>
          </w:p>
          <w:p w:rsidR="00183627" w:rsidRPr="009527D6" w:rsidRDefault="00183627" w:rsidP="00AA461D">
            <w:pPr>
              <w:rPr>
                <w:bCs/>
                <w:sz w:val="18"/>
                <w:szCs w:val="18"/>
              </w:rPr>
            </w:pPr>
            <w:r w:rsidRPr="009527D6">
              <w:rPr>
                <w:bCs/>
                <w:sz w:val="18"/>
                <w:szCs w:val="18"/>
              </w:rPr>
              <w:t>7.1.1.</w:t>
            </w:r>
          </w:p>
        </w:tc>
        <w:tc>
          <w:tcPr>
            <w:tcW w:w="1843" w:type="dxa"/>
            <w:vMerge w:val="restart"/>
          </w:tcPr>
          <w:p w:rsidR="00183627" w:rsidRPr="00615219" w:rsidRDefault="00183627" w:rsidP="00594FEC">
            <w:pPr>
              <w:pStyle w:val="ConsPlusNormal"/>
              <w:spacing w:line="0" w:lineRule="atLeast"/>
              <w:ind w:firstLine="0"/>
              <w:jc w:val="both"/>
              <w:outlineLvl w:val="1"/>
              <w:rPr>
                <w:bCs/>
                <w:sz w:val="18"/>
                <w:szCs w:val="18"/>
              </w:rPr>
            </w:pPr>
            <w:r w:rsidRPr="00615219">
              <w:rPr>
                <w:rFonts w:ascii="Times New Roman" w:hAnsi="Times New Roman" w:cs="Times New Roman"/>
                <w:bCs/>
                <w:sz w:val="18"/>
                <w:szCs w:val="18"/>
              </w:rPr>
              <w:t>Обеспечение мероприятий по обеспечению территории городского поселения развитой транспортной инфраструктурой</w:t>
            </w:r>
          </w:p>
        </w:tc>
        <w:tc>
          <w:tcPr>
            <w:tcW w:w="1559" w:type="dxa"/>
            <w:vAlign w:val="center"/>
          </w:tcPr>
          <w:p w:rsidR="00183627" w:rsidRPr="009527D6" w:rsidRDefault="00183627" w:rsidP="00534FFC">
            <w:pPr>
              <w:rPr>
                <w:b/>
                <w:bCs/>
                <w:sz w:val="18"/>
                <w:szCs w:val="18"/>
              </w:rPr>
            </w:pPr>
            <w:r w:rsidRPr="009527D6">
              <w:rPr>
                <w:b/>
                <w:bCs/>
                <w:sz w:val="18"/>
                <w:szCs w:val="18"/>
              </w:rPr>
              <w:t>Всего</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CF1925" w:rsidRDefault="00183627" w:rsidP="00C05EB3">
            <w:pPr>
              <w:ind w:left="180"/>
              <w:jc w:val="center"/>
              <w:rPr>
                <w:b/>
                <w:bCs/>
                <w:sz w:val="18"/>
                <w:szCs w:val="18"/>
              </w:rPr>
            </w:pPr>
            <w:r w:rsidRPr="00CF1925">
              <w:rPr>
                <w:b/>
                <w:bCs/>
                <w:sz w:val="18"/>
                <w:szCs w:val="18"/>
              </w:rPr>
              <w:t>7</w:t>
            </w:r>
            <w:r w:rsidR="00C05EB3">
              <w:rPr>
                <w:b/>
                <w:bCs/>
                <w:sz w:val="18"/>
                <w:szCs w:val="18"/>
              </w:rPr>
              <w:t>499</w:t>
            </w:r>
          </w:p>
        </w:tc>
        <w:tc>
          <w:tcPr>
            <w:tcW w:w="992" w:type="dxa"/>
            <w:gridSpan w:val="2"/>
          </w:tcPr>
          <w:p w:rsidR="00183627" w:rsidRPr="00CF1925" w:rsidRDefault="00183627" w:rsidP="0047738A">
            <w:pPr>
              <w:ind w:left="180"/>
              <w:jc w:val="center"/>
              <w:rPr>
                <w:b/>
                <w:bCs/>
                <w:sz w:val="18"/>
                <w:szCs w:val="18"/>
              </w:rPr>
            </w:pPr>
            <w:r w:rsidRPr="00CF1925">
              <w:rPr>
                <w:b/>
                <w:bCs/>
                <w:sz w:val="18"/>
                <w:szCs w:val="18"/>
              </w:rPr>
              <w:t>7500</w:t>
            </w:r>
          </w:p>
        </w:tc>
        <w:tc>
          <w:tcPr>
            <w:tcW w:w="936" w:type="dxa"/>
            <w:gridSpan w:val="2"/>
          </w:tcPr>
          <w:p w:rsidR="00183627" w:rsidRPr="00CF1925" w:rsidRDefault="00183627" w:rsidP="0047738A">
            <w:pPr>
              <w:ind w:left="180"/>
              <w:jc w:val="center"/>
              <w:rPr>
                <w:b/>
                <w:bCs/>
                <w:sz w:val="18"/>
                <w:szCs w:val="18"/>
              </w:rPr>
            </w:pPr>
            <w:r w:rsidRPr="00CF1925">
              <w:rPr>
                <w:b/>
                <w:bCs/>
                <w:sz w:val="18"/>
                <w:szCs w:val="18"/>
              </w:rPr>
              <w:t>7500</w:t>
            </w:r>
          </w:p>
        </w:tc>
        <w:tc>
          <w:tcPr>
            <w:tcW w:w="851" w:type="dxa"/>
            <w:gridSpan w:val="2"/>
          </w:tcPr>
          <w:p w:rsidR="00183627" w:rsidRPr="00CF1925" w:rsidRDefault="00183627" w:rsidP="0047738A">
            <w:pPr>
              <w:ind w:left="180"/>
              <w:jc w:val="center"/>
              <w:rPr>
                <w:b/>
                <w:bCs/>
                <w:sz w:val="18"/>
                <w:szCs w:val="18"/>
              </w:rPr>
            </w:pPr>
            <w:r w:rsidRPr="00CF1925">
              <w:rPr>
                <w:b/>
                <w:bCs/>
                <w:sz w:val="18"/>
                <w:szCs w:val="18"/>
              </w:rPr>
              <w:t>7500</w:t>
            </w:r>
          </w:p>
        </w:tc>
        <w:tc>
          <w:tcPr>
            <w:tcW w:w="850" w:type="dxa"/>
            <w:gridSpan w:val="2"/>
          </w:tcPr>
          <w:p w:rsidR="00183627" w:rsidRPr="00CF1925" w:rsidRDefault="00183627" w:rsidP="0047738A">
            <w:pPr>
              <w:jc w:val="center"/>
              <w:rPr>
                <w:b/>
                <w:bCs/>
                <w:sz w:val="18"/>
                <w:szCs w:val="18"/>
              </w:rPr>
            </w:pPr>
            <w:r w:rsidRPr="00CF1925">
              <w:rPr>
                <w:b/>
                <w:bCs/>
                <w:sz w:val="18"/>
                <w:szCs w:val="18"/>
              </w:rPr>
              <w:t>7500</w:t>
            </w:r>
          </w:p>
        </w:tc>
      </w:tr>
      <w:tr w:rsidR="00183627" w:rsidRPr="009527D6" w:rsidTr="00DC7D52">
        <w:trPr>
          <w:gridAfter w:val="1"/>
          <w:wAfter w:w="8" w:type="dxa"/>
          <w:trHeight w:val="360"/>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E12A30">
            <w:pPr>
              <w:spacing w:line="100" w:lineRule="atLeast"/>
              <w:jc w:val="both"/>
              <w:rPr>
                <w:b/>
                <w:bCs/>
                <w:color w:val="FF0000"/>
                <w:sz w:val="18"/>
                <w:szCs w:val="18"/>
              </w:rPr>
            </w:pPr>
          </w:p>
        </w:tc>
        <w:tc>
          <w:tcPr>
            <w:tcW w:w="1559" w:type="dxa"/>
            <w:vAlign w:val="center"/>
          </w:tcPr>
          <w:p w:rsidR="00183627" w:rsidRPr="009527D6" w:rsidRDefault="00183627" w:rsidP="00534FFC">
            <w:pPr>
              <w:rPr>
                <w:sz w:val="18"/>
                <w:szCs w:val="18"/>
              </w:rPr>
            </w:pPr>
            <w:r w:rsidRPr="009527D6">
              <w:rPr>
                <w:sz w:val="18"/>
                <w:szCs w:val="18"/>
              </w:rPr>
              <w:t>Местный бюджет</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C05EB3" w:rsidP="00C05EB3">
            <w:pPr>
              <w:ind w:left="180"/>
              <w:jc w:val="center"/>
              <w:rPr>
                <w:bCs/>
                <w:sz w:val="18"/>
                <w:szCs w:val="18"/>
              </w:rPr>
            </w:pPr>
            <w:r>
              <w:rPr>
                <w:bCs/>
                <w:sz w:val="18"/>
                <w:szCs w:val="18"/>
              </w:rPr>
              <w:t>7499</w:t>
            </w:r>
          </w:p>
        </w:tc>
        <w:tc>
          <w:tcPr>
            <w:tcW w:w="992" w:type="dxa"/>
            <w:gridSpan w:val="2"/>
          </w:tcPr>
          <w:p w:rsidR="00183627" w:rsidRPr="009527D6" w:rsidRDefault="00183627" w:rsidP="0047738A">
            <w:pPr>
              <w:ind w:left="180"/>
              <w:jc w:val="center"/>
              <w:rPr>
                <w:bCs/>
                <w:sz w:val="18"/>
                <w:szCs w:val="18"/>
              </w:rPr>
            </w:pPr>
            <w:r>
              <w:rPr>
                <w:bCs/>
                <w:sz w:val="18"/>
                <w:szCs w:val="18"/>
              </w:rPr>
              <w:t>7500</w:t>
            </w:r>
          </w:p>
        </w:tc>
        <w:tc>
          <w:tcPr>
            <w:tcW w:w="936" w:type="dxa"/>
            <w:gridSpan w:val="2"/>
          </w:tcPr>
          <w:p w:rsidR="00183627" w:rsidRPr="009527D6" w:rsidRDefault="00183627" w:rsidP="0047738A">
            <w:pPr>
              <w:ind w:left="180"/>
              <w:jc w:val="center"/>
              <w:rPr>
                <w:bCs/>
                <w:sz w:val="18"/>
                <w:szCs w:val="18"/>
              </w:rPr>
            </w:pPr>
            <w:r>
              <w:rPr>
                <w:bCs/>
                <w:sz w:val="18"/>
                <w:szCs w:val="18"/>
              </w:rPr>
              <w:t>7500</w:t>
            </w:r>
          </w:p>
        </w:tc>
        <w:tc>
          <w:tcPr>
            <w:tcW w:w="851" w:type="dxa"/>
            <w:gridSpan w:val="2"/>
          </w:tcPr>
          <w:p w:rsidR="00183627" w:rsidRPr="009527D6" w:rsidRDefault="00183627" w:rsidP="0047738A">
            <w:pPr>
              <w:ind w:left="180"/>
              <w:jc w:val="center"/>
              <w:rPr>
                <w:bCs/>
                <w:sz w:val="18"/>
                <w:szCs w:val="18"/>
              </w:rPr>
            </w:pPr>
            <w:r>
              <w:rPr>
                <w:bCs/>
                <w:sz w:val="18"/>
                <w:szCs w:val="18"/>
              </w:rPr>
              <w:t>7500</w:t>
            </w:r>
          </w:p>
        </w:tc>
        <w:tc>
          <w:tcPr>
            <w:tcW w:w="850" w:type="dxa"/>
            <w:gridSpan w:val="2"/>
          </w:tcPr>
          <w:p w:rsidR="00183627" w:rsidRPr="009527D6" w:rsidRDefault="00183627" w:rsidP="0047738A">
            <w:pPr>
              <w:jc w:val="center"/>
              <w:rPr>
                <w:bCs/>
                <w:sz w:val="18"/>
                <w:szCs w:val="18"/>
              </w:rPr>
            </w:pPr>
            <w:r>
              <w:rPr>
                <w:bCs/>
                <w:sz w:val="18"/>
                <w:szCs w:val="18"/>
              </w:rPr>
              <w:t>7500</w:t>
            </w:r>
          </w:p>
        </w:tc>
      </w:tr>
      <w:tr w:rsidR="00183627" w:rsidRPr="009527D6" w:rsidTr="00DC7D52">
        <w:trPr>
          <w:gridAfter w:val="1"/>
          <w:wAfter w:w="8" w:type="dxa"/>
          <w:trHeight w:val="270"/>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E12A30">
            <w:pPr>
              <w:spacing w:line="100" w:lineRule="atLeast"/>
              <w:jc w:val="both"/>
              <w:rPr>
                <w:b/>
                <w:bCs/>
                <w:color w:val="FF0000"/>
                <w:sz w:val="18"/>
                <w:szCs w:val="18"/>
              </w:rPr>
            </w:pPr>
          </w:p>
        </w:tc>
        <w:tc>
          <w:tcPr>
            <w:tcW w:w="1559" w:type="dxa"/>
            <w:vAlign w:val="center"/>
          </w:tcPr>
          <w:p w:rsidR="00183627" w:rsidRPr="009527D6" w:rsidRDefault="00183627" w:rsidP="00534FFC">
            <w:pPr>
              <w:rPr>
                <w:sz w:val="18"/>
                <w:szCs w:val="18"/>
              </w:rPr>
            </w:pPr>
            <w:r w:rsidRPr="009527D6">
              <w:rPr>
                <w:sz w:val="18"/>
                <w:szCs w:val="18"/>
              </w:rPr>
              <w:t>Областной бюджет</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36" w:type="dxa"/>
            <w:gridSpan w:val="2"/>
          </w:tcPr>
          <w:p w:rsidR="00183627" w:rsidRPr="009527D6" w:rsidRDefault="00183627" w:rsidP="0047738A">
            <w:pPr>
              <w:ind w:left="180"/>
              <w:jc w:val="center"/>
              <w:rPr>
                <w:bCs/>
                <w:sz w:val="18"/>
                <w:szCs w:val="18"/>
              </w:rPr>
            </w:pPr>
            <w:r w:rsidRPr="009527D6">
              <w:rPr>
                <w:bCs/>
                <w:sz w:val="18"/>
                <w:szCs w:val="18"/>
              </w:rPr>
              <w:t>0</w:t>
            </w:r>
          </w:p>
        </w:tc>
        <w:tc>
          <w:tcPr>
            <w:tcW w:w="851" w:type="dxa"/>
            <w:gridSpan w:val="2"/>
          </w:tcPr>
          <w:p w:rsidR="00183627" w:rsidRPr="009527D6" w:rsidRDefault="00183627" w:rsidP="0047738A">
            <w:pPr>
              <w:ind w:left="180"/>
              <w:jc w:val="center"/>
              <w:rPr>
                <w:bCs/>
                <w:sz w:val="18"/>
                <w:szCs w:val="18"/>
              </w:rPr>
            </w:pPr>
            <w:r w:rsidRPr="009527D6">
              <w:rPr>
                <w:bCs/>
                <w:sz w:val="18"/>
                <w:szCs w:val="18"/>
              </w:rPr>
              <w:t>0</w:t>
            </w:r>
          </w:p>
        </w:tc>
        <w:tc>
          <w:tcPr>
            <w:tcW w:w="850" w:type="dxa"/>
            <w:gridSpan w:val="2"/>
          </w:tcPr>
          <w:p w:rsidR="00183627" w:rsidRPr="009527D6" w:rsidRDefault="00183627" w:rsidP="0047738A">
            <w:pPr>
              <w:jc w:val="center"/>
              <w:rPr>
                <w:bCs/>
                <w:sz w:val="18"/>
                <w:szCs w:val="18"/>
              </w:rPr>
            </w:pPr>
            <w:r w:rsidRPr="009527D6">
              <w:rPr>
                <w:bCs/>
                <w:sz w:val="18"/>
                <w:szCs w:val="18"/>
              </w:rPr>
              <w:t>0</w:t>
            </w:r>
          </w:p>
        </w:tc>
      </w:tr>
      <w:tr w:rsidR="00183627" w:rsidRPr="009527D6" w:rsidTr="00DC7D52">
        <w:trPr>
          <w:gridAfter w:val="1"/>
          <w:wAfter w:w="8" w:type="dxa"/>
          <w:trHeight w:val="450"/>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E12A30">
            <w:pPr>
              <w:spacing w:line="100" w:lineRule="atLeast"/>
              <w:jc w:val="both"/>
              <w:rPr>
                <w:b/>
                <w:bCs/>
                <w:color w:val="FF0000"/>
                <w:sz w:val="18"/>
                <w:szCs w:val="18"/>
              </w:rPr>
            </w:pPr>
          </w:p>
        </w:tc>
        <w:tc>
          <w:tcPr>
            <w:tcW w:w="1559" w:type="dxa"/>
            <w:vAlign w:val="center"/>
          </w:tcPr>
          <w:p w:rsidR="00183627" w:rsidRPr="009527D6" w:rsidRDefault="00183627" w:rsidP="00534FFC">
            <w:pPr>
              <w:rPr>
                <w:sz w:val="18"/>
                <w:szCs w:val="18"/>
              </w:rPr>
            </w:pPr>
            <w:r w:rsidRPr="009527D6">
              <w:rPr>
                <w:sz w:val="18"/>
                <w:szCs w:val="18"/>
              </w:rPr>
              <w:t>Федеральный бюджет</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36" w:type="dxa"/>
            <w:gridSpan w:val="2"/>
          </w:tcPr>
          <w:p w:rsidR="00183627" w:rsidRPr="009527D6" w:rsidRDefault="00183627" w:rsidP="0047738A">
            <w:pPr>
              <w:ind w:left="180"/>
              <w:jc w:val="center"/>
              <w:rPr>
                <w:bCs/>
                <w:sz w:val="18"/>
                <w:szCs w:val="18"/>
              </w:rPr>
            </w:pPr>
            <w:r w:rsidRPr="009527D6">
              <w:rPr>
                <w:bCs/>
                <w:sz w:val="18"/>
                <w:szCs w:val="18"/>
              </w:rPr>
              <w:t>0</w:t>
            </w:r>
          </w:p>
        </w:tc>
        <w:tc>
          <w:tcPr>
            <w:tcW w:w="851" w:type="dxa"/>
            <w:gridSpan w:val="2"/>
          </w:tcPr>
          <w:p w:rsidR="00183627" w:rsidRPr="009527D6" w:rsidRDefault="00183627" w:rsidP="0047738A">
            <w:pPr>
              <w:ind w:left="180"/>
              <w:jc w:val="center"/>
              <w:rPr>
                <w:bCs/>
                <w:sz w:val="18"/>
                <w:szCs w:val="18"/>
              </w:rPr>
            </w:pPr>
            <w:r w:rsidRPr="009527D6">
              <w:rPr>
                <w:bCs/>
                <w:sz w:val="18"/>
                <w:szCs w:val="18"/>
              </w:rPr>
              <w:t>0</w:t>
            </w:r>
          </w:p>
        </w:tc>
        <w:tc>
          <w:tcPr>
            <w:tcW w:w="850" w:type="dxa"/>
            <w:gridSpan w:val="2"/>
            <w:vMerge w:val="restart"/>
          </w:tcPr>
          <w:p w:rsidR="00183627" w:rsidRPr="009527D6" w:rsidRDefault="00183627" w:rsidP="0047738A">
            <w:pPr>
              <w:jc w:val="center"/>
              <w:rPr>
                <w:bCs/>
                <w:sz w:val="18"/>
                <w:szCs w:val="18"/>
              </w:rPr>
            </w:pPr>
            <w:r w:rsidRPr="009527D6">
              <w:rPr>
                <w:bCs/>
                <w:sz w:val="18"/>
                <w:szCs w:val="18"/>
              </w:rPr>
              <w:t>0</w:t>
            </w:r>
          </w:p>
          <w:p w:rsidR="00183627" w:rsidRPr="009527D6" w:rsidRDefault="00183627" w:rsidP="0047738A">
            <w:pPr>
              <w:jc w:val="center"/>
              <w:rPr>
                <w:bCs/>
                <w:sz w:val="18"/>
                <w:szCs w:val="18"/>
              </w:rPr>
            </w:pPr>
            <w:r w:rsidRPr="009527D6">
              <w:rPr>
                <w:bCs/>
                <w:sz w:val="18"/>
                <w:szCs w:val="18"/>
              </w:rPr>
              <w:t>0</w:t>
            </w:r>
          </w:p>
        </w:tc>
      </w:tr>
      <w:tr w:rsidR="00183627" w:rsidRPr="009527D6" w:rsidTr="00DC7D52">
        <w:trPr>
          <w:gridAfter w:val="1"/>
          <w:wAfter w:w="8" w:type="dxa"/>
          <w:trHeight w:val="270"/>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E12A30">
            <w:pPr>
              <w:spacing w:line="100" w:lineRule="atLeast"/>
              <w:jc w:val="both"/>
              <w:rPr>
                <w:b/>
                <w:bCs/>
                <w:color w:val="FF0000"/>
                <w:sz w:val="18"/>
                <w:szCs w:val="18"/>
              </w:rPr>
            </w:pPr>
          </w:p>
        </w:tc>
        <w:tc>
          <w:tcPr>
            <w:tcW w:w="1559" w:type="dxa"/>
            <w:vAlign w:val="center"/>
          </w:tcPr>
          <w:p w:rsidR="00183627" w:rsidRPr="009527D6" w:rsidRDefault="00183627" w:rsidP="00534FFC">
            <w:pPr>
              <w:rPr>
                <w:sz w:val="18"/>
                <w:szCs w:val="18"/>
              </w:rPr>
            </w:pPr>
            <w:r w:rsidRPr="009527D6">
              <w:rPr>
                <w:sz w:val="18"/>
                <w:szCs w:val="18"/>
              </w:rPr>
              <w:t>Внебюджетные</w:t>
            </w:r>
          </w:p>
          <w:p w:rsidR="00183627" w:rsidRPr="009527D6" w:rsidRDefault="00183627" w:rsidP="00534FFC">
            <w:pPr>
              <w:rPr>
                <w:sz w:val="18"/>
                <w:szCs w:val="18"/>
              </w:rPr>
            </w:pPr>
            <w:r w:rsidRPr="009527D6">
              <w:rPr>
                <w:sz w:val="18"/>
                <w:szCs w:val="18"/>
              </w:rPr>
              <w:t xml:space="preserve"> средства</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tcPr>
          <w:p w:rsidR="00183627" w:rsidRPr="009527D6" w:rsidRDefault="00183627" w:rsidP="0061763A">
            <w:pPr>
              <w:ind w:left="180"/>
              <w:jc w:val="center"/>
              <w:rPr>
                <w:bCs/>
                <w:sz w:val="18"/>
                <w:szCs w:val="18"/>
              </w:rPr>
            </w:pPr>
            <w:r w:rsidRPr="009527D6">
              <w:rPr>
                <w:bCs/>
                <w:sz w:val="18"/>
                <w:szCs w:val="18"/>
              </w:rPr>
              <w:t>0</w:t>
            </w:r>
          </w:p>
        </w:tc>
        <w:tc>
          <w:tcPr>
            <w:tcW w:w="1071"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92" w:type="dxa"/>
            <w:gridSpan w:val="2"/>
          </w:tcPr>
          <w:p w:rsidR="00183627" w:rsidRPr="009527D6" w:rsidRDefault="00183627" w:rsidP="0061763A">
            <w:pPr>
              <w:ind w:left="180"/>
              <w:jc w:val="center"/>
              <w:rPr>
                <w:bCs/>
                <w:sz w:val="18"/>
                <w:szCs w:val="18"/>
              </w:rPr>
            </w:pPr>
            <w:r w:rsidRPr="009527D6">
              <w:rPr>
                <w:bCs/>
                <w:sz w:val="18"/>
                <w:szCs w:val="18"/>
              </w:rPr>
              <w:t>0</w:t>
            </w:r>
          </w:p>
        </w:tc>
        <w:tc>
          <w:tcPr>
            <w:tcW w:w="936" w:type="dxa"/>
            <w:gridSpan w:val="2"/>
          </w:tcPr>
          <w:p w:rsidR="00183627" w:rsidRPr="009527D6" w:rsidRDefault="00183627" w:rsidP="0061763A">
            <w:pPr>
              <w:ind w:left="180"/>
              <w:jc w:val="center"/>
              <w:rPr>
                <w:bCs/>
                <w:sz w:val="18"/>
                <w:szCs w:val="18"/>
              </w:rPr>
            </w:pPr>
            <w:r w:rsidRPr="009527D6">
              <w:rPr>
                <w:bCs/>
                <w:sz w:val="18"/>
                <w:szCs w:val="18"/>
              </w:rPr>
              <w:t>0</w:t>
            </w:r>
          </w:p>
        </w:tc>
        <w:tc>
          <w:tcPr>
            <w:tcW w:w="851" w:type="dxa"/>
            <w:gridSpan w:val="2"/>
          </w:tcPr>
          <w:p w:rsidR="00183627" w:rsidRPr="009527D6" w:rsidRDefault="00183627" w:rsidP="0061763A">
            <w:pPr>
              <w:ind w:left="180"/>
              <w:jc w:val="center"/>
              <w:rPr>
                <w:bCs/>
                <w:sz w:val="18"/>
                <w:szCs w:val="18"/>
              </w:rPr>
            </w:pPr>
            <w:r w:rsidRPr="009527D6">
              <w:rPr>
                <w:bCs/>
                <w:sz w:val="18"/>
                <w:szCs w:val="18"/>
              </w:rPr>
              <w:t>0</w:t>
            </w:r>
          </w:p>
        </w:tc>
        <w:tc>
          <w:tcPr>
            <w:tcW w:w="850" w:type="dxa"/>
            <w:gridSpan w:val="2"/>
            <w:vMerge/>
          </w:tcPr>
          <w:p w:rsidR="00183627" w:rsidRPr="009527D6" w:rsidRDefault="00183627" w:rsidP="0061763A">
            <w:pPr>
              <w:jc w:val="center"/>
              <w:rPr>
                <w:bCs/>
                <w:sz w:val="18"/>
                <w:szCs w:val="18"/>
              </w:rPr>
            </w:pPr>
          </w:p>
        </w:tc>
      </w:tr>
      <w:tr w:rsidR="00183627" w:rsidRPr="009527D6" w:rsidTr="00DC7D52">
        <w:trPr>
          <w:gridAfter w:val="1"/>
          <w:wAfter w:w="8" w:type="dxa"/>
          <w:trHeight w:val="345"/>
        </w:trPr>
        <w:tc>
          <w:tcPr>
            <w:tcW w:w="1810" w:type="dxa"/>
            <w:vMerge/>
          </w:tcPr>
          <w:p w:rsidR="00183627" w:rsidRPr="009527D6" w:rsidRDefault="00183627" w:rsidP="00AA461D">
            <w:pPr>
              <w:rPr>
                <w:b/>
                <w:bCs/>
                <w:sz w:val="18"/>
                <w:szCs w:val="18"/>
              </w:rPr>
            </w:pPr>
          </w:p>
        </w:tc>
        <w:tc>
          <w:tcPr>
            <w:tcW w:w="1843" w:type="dxa"/>
            <w:vMerge/>
          </w:tcPr>
          <w:p w:rsidR="00183627" w:rsidRPr="009527D6" w:rsidRDefault="00183627" w:rsidP="00E12A30">
            <w:pPr>
              <w:spacing w:line="100" w:lineRule="atLeast"/>
              <w:jc w:val="both"/>
              <w:rPr>
                <w:b/>
                <w:bCs/>
                <w:color w:val="FF0000"/>
                <w:sz w:val="18"/>
                <w:szCs w:val="18"/>
              </w:rPr>
            </w:pPr>
          </w:p>
        </w:tc>
        <w:tc>
          <w:tcPr>
            <w:tcW w:w="1559" w:type="dxa"/>
            <w:vAlign w:val="center"/>
          </w:tcPr>
          <w:p w:rsidR="00183627" w:rsidRPr="009527D6" w:rsidRDefault="00183627" w:rsidP="00534FFC">
            <w:pPr>
              <w:rPr>
                <w:sz w:val="18"/>
                <w:szCs w:val="18"/>
              </w:rPr>
            </w:pPr>
            <w:r w:rsidRPr="009527D6">
              <w:rPr>
                <w:sz w:val="18"/>
                <w:szCs w:val="18"/>
              </w:rPr>
              <w:t>Иные источники</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tcPr>
          <w:p w:rsidR="00183627" w:rsidRPr="009527D6" w:rsidRDefault="00183627" w:rsidP="0047738A">
            <w:pPr>
              <w:ind w:left="180"/>
              <w:jc w:val="center"/>
              <w:rPr>
                <w:bCs/>
                <w:sz w:val="18"/>
                <w:szCs w:val="18"/>
              </w:rPr>
            </w:pPr>
            <w:r w:rsidRPr="009527D6">
              <w:rPr>
                <w:bCs/>
                <w:sz w:val="18"/>
                <w:szCs w:val="18"/>
              </w:rPr>
              <w:t>0</w:t>
            </w:r>
          </w:p>
        </w:tc>
        <w:tc>
          <w:tcPr>
            <w:tcW w:w="1071"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92" w:type="dxa"/>
            <w:gridSpan w:val="2"/>
          </w:tcPr>
          <w:p w:rsidR="00183627" w:rsidRPr="009527D6" w:rsidRDefault="00183627" w:rsidP="0047738A">
            <w:pPr>
              <w:ind w:left="180"/>
              <w:jc w:val="center"/>
              <w:rPr>
                <w:bCs/>
                <w:sz w:val="18"/>
                <w:szCs w:val="18"/>
              </w:rPr>
            </w:pPr>
            <w:r w:rsidRPr="009527D6">
              <w:rPr>
                <w:bCs/>
                <w:sz w:val="18"/>
                <w:szCs w:val="18"/>
              </w:rPr>
              <w:t>0</w:t>
            </w:r>
          </w:p>
        </w:tc>
        <w:tc>
          <w:tcPr>
            <w:tcW w:w="936" w:type="dxa"/>
            <w:gridSpan w:val="2"/>
          </w:tcPr>
          <w:p w:rsidR="00183627" w:rsidRPr="009527D6" w:rsidRDefault="00183627" w:rsidP="0047738A">
            <w:pPr>
              <w:ind w:left="180"/>
              <w:jc w:val="center"/>
              <w:rPr>
                <w:bCs/>
                <w:sz w:val="18"/>
                <w:szCs w:val="18"/>
              </w:rPr>
            </w:pPr>
            <w:r w:rsidRPr="009527D6">
              <w:rPr>
                <w:bCs/>
                <w:sz w:val="18"/>
                <w:szCs w:val="18"/>
              </w:rPr>
              <w:t>0</w:t>
            </w:r>
          </w:p>
        </w:tc>
        <w:tc>
          <w:tcPr>
            <w:tcW w:w="851" w:type="dxa"/>
            <w:gridSpan w:val="2"/>
          </w:tcPr>
          <w:p w:rsidR="00183627" w:rsidRPr="009527D6" w:rsidRDefault="00183627" w:rsidP="0047738A">
            <w:pPr>
              <w:ind w:left="180"/>
              <w:jc w:val="center"/>
              <w:rPr>
                <w:bCs/>
                <w:sz w:val="18"/>
                <w:szCs w:val="18"/>
              </w:rPr>
            </w:pPr>
            <w:r w:rsidRPr="009527D6">
              <w:rPr>
                <w:bCs/>
                <w:sz w:val="18"/>
                <w:szCs w:val="18"/>
              </w:rPr>
              <w:t>0</w:t>
            </w:r>
          </w:p>
        </w:tc>
        <w:tc>
          <w:tcPr>
            <w:tcW w:w="850" w:type="dxa"/>
            <w:gridSpan w:val="2"/>
          </w:tcPr>
          <w:p w:rsidR="00183627" w:rsidRPr="009527D6" w:rsidRDefault="00183627" w:rsidP="0047738A">
            <w:pPr>
              <w:jc w:val="center"/>
              <w:rPr>
                <w:bCs/>
                <w:sz w:val="18"/>
                <w:szCs w:val="18"/>
              </w:rPr>
            </w:pPr>
            <w:r w:rsidRPr="009527D6">
              <w:rPr>
                <w:bCs/>
                <w:sz w:val="18"/>
                <w:szCs w:val="18"/>
              </w:rPr>
              <w:t>0</w:t>
            </w:r>
          </w:p>
        </w:tc>
      </w:tr>
    </w:tbl>
    <w:p w:rsidR="00A805C6" w:rsidRPr="009527D6" w:rsidRDefault="00A805C6" w:rsidP="00FD336D">
      <w:pPr>
        <w:tabs>
          <w:tab w:val="left" w:pos="14742"/>
        </w:tabs>
        <w:jc w:val="center"/>
        <w:rPr>
          <w:sz w:val="18"/>
          <w:szCs w:val="18"/>
        </w:rPr>
      </w:pPr>
    </w:p>
    <w:p w:rsidR="00AE47F8" w:rsidRPr="00B04BA4" w:rsidRDefault="00AE47F8" w:rsidP="00AE47F8">
      <w:pPr>
        <w:jc w:val="center"/>
        <w:sectPr w:rsidR="00AE47F8" w:rsidRPr="00B04BA4" w:rsidSect="00AA461D">
          <w:pgSz w:w="16838" w:h="11906" w:orient="landscape"/>
          <w:pgMar w:top="567" w:right="295" w:bottom="567" w:left="1134" w:header="709" w:footer="709" w:gutter="0"/>
          <w:cols w:space="708"/>
          <w:docGrid w:linePitch="360"/>
        </w:sectPr>
      </w:pPr>
    </w:p>
    <w:p w:rsidR="00AE47F8" w:rsidRPr="00B04BA4" w:rsidRDefault="00AE47F8" w:rsidP="00AE47F8">
      <w:pPr>
        <w:jc w:val="right"/>
      </w:pPr>
      <w:r w:rsidRPr="00B04BA4">
        <w:lastRenderedPageBreak/>
        <w:t xml:space="preserve">                                                                                                                                                            Приложение № 4</w:t>
      </w:r>
    </w:p>
    <w:p w:rsidR="00AE47F8" w:rsidRPr="00B04BA4" w:rsidRDefault="00AE47F8" w:rsidP="00AE47F8">
      <w:pPr>
        <w:jc w:val="right"/>
      </w:pPr>
      <w:r w:rsidRPr="00B04BA4">
        <w:t>к муниципальной программе «Устойчивое развитие</w:t>
      </w:r>
    </w:p>
    <w:p w:rsidR="00AE47F8" w:rsidRPr="00B04BA4" w:rsidRDefault="00AE47F8" w:rsidP="00AE47F8">
      <w:pPr>
        <w:jc w:val="right"/>
      </w:pPr>
      <w:r w:rsidRPr="00B04BA4">
        <w:t xml:space="preserve">  территории городского поселения «Поселок Чернянка»  </w:t>
      </w:r>
    </w:p>
    <w:p w:rsidR="00AE47F8" w:rsidRPr="00B04BA4" w:rsidRDefault="00AE47F8" w:rsidP="00AE47F8">
      <w:pPr>
        <w:jc w:val="right"/>
      </w:pPr>
      <w:r w:rsidRPr="00B04BA4">
        <w:t xml:space="preserve">                                                                                                     муниципального района «Чернянский район»</w:t>
      </w:r>
    </w:p>
    <w:p w:rsidR="00AE47F8" w:rsidRPr="00B04BA4" w:rsidRDefault="00AE47F8" w:rsidP="00AE47F8">
      <w:pPr>
        <w:jc w:val="right"/>
      </w:pPr>
      <w:r w:rsidRPr="00B04BA4">
        <w:t xml:space="preserve"> Белгородской области на 2015-202</w:t>
      </w:r>
      <w:r w:rsidR="0051231C">
        <w:t>5</w:t>
      </w:r>
      <w:r w:rsidRPr="00B04BA4">
        <w:t xml:space="preserve"> годы»</w:t>
      </w:r>
    </w:p>
    <w:p w:rsidR="00077FAF" w:rsidRPr="00B04BA4" w:rsidRDefault="00077FAF" w:rsidP="00AE47F8">
      <w:pPr>
        <w:jc w:val="right"/>
        <w:rPr>
          <w:b/>
          <w:bCs/>
        </w:rPr>
      </w:pPr>
    </w:p>
    <w:p w:rsidR="00AE47F8" w:rsidRPr="009527D6" w:rsidRDefault="00AE47F8" w:rsidP="00AE47F8">
      <w:pPr>
        <w:jc w:val="center"/>
        <w:rPr>
          <w:b/>
          <w:bCs/>
          <w:sz w:val="18"/>
          <w:szCs w:val="18"/>
        </w:rPr>
      </w:pPr>
      <w:r w:rsidRPr="009527D6">
        <w:rPr>
          <w:b/>
          <w:bCs/>
          <w:sz w:val="18"/>
          <w:szCs w:val="18"/>
        </w:rPr>
        <w:t>Ресурсное обеспечение</w:t>
      </w:r>
    </w:p>
    <w:p w:rsidR="00AE47F8" w:rsidRPr="009527D6" w:rsidRDefault="00AE47F8" w:rsidP="00AE47F8">
      <w:pPr>
        <w:jc w:val="center"/>
        <w:rPr>
          <w:b/>
          <w:bCs/>
          <w:sz w:val="18"/>
          <w:szCs w:val="18"/>
        </w:rPr>
      </w:pPr>
      <w:r w:rsidRPr="009527D6">
        <w:rPr>
          <w:b/>
          <w:bCs/>
          <w:sz w:val="18"/>
          <w:szCs w:val="18"/>
        </w:rPr>
        <w:t xml:space="preserve"> реализации Программы за счет средств местного бюджета</w:t>
      </w:r>
    </w:p>
    <w:p w:rsidR="00AE47F8" w:rsidRPr="009527D6" w:rsidRDefault="00AE47F8" w:rsidP="00AE47F8">
      <w:pPr>
        <w:jc w:val="center"/>
        <w:rPr>
          <w:b/>
          <w:bCs/>
          <w:sz w:val="18"/>
          <w:szCs w:val="18"/>
        </w:rPr>
      </w:pPr>
    </w:p>
    <w:p w:rsidR="00077FAF" w:rsidRPr="009527D6" w:rsidRDefault="00077FAF" w:rsidP="00AE47F8">
      <w:pPr>
        <w:jc w:val="center"/>
        <w:rPr>
          <w:b/>
          <w:bCs/>
          <w:sz w:val="18"/>
          <w:szCs w:val="18"/>
        </w:rPr>
      </w:pPr>
    </w:p>
    <w:tbl>
      <w:tblPr>
        <w:tblW w:w="16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417"/>
        <w:gridCol w:w="1134"/>
        <w:gridCol w:w="780"/>
        <w:gridCol w:w="779"/>
        <w:gridCol w:w="1206"/>
        <w:gridCol w:w="637"/>
        <w:gridCol w:w="780"/>
        <w:gridCol w:w="992"/>
        <w:gridCol w:w="945"/>
        <w:gridCol w:w="851"/>
        <w:gridCol w:w="851"/>
        <w:gridCol w:w="891"/>
        <w:gridCol w:w="891"/>
        <w:gridCol w:w="891"/>
        <w:gridCol w:w="709"/>
        <w:gridCol w:w="709"/>
        <w:gridCol w:w="709"/>
      </w:tblGrid>
      <w:tr w:rsidR="00A85BD6" w:rsidRPr="009527D6" w:rsidTr="003B2076">
        <w:trPr>
          <w:trHeight w:val="344"/>
          <w:tblHeader/>
        </w:trPr>
        <w:tc>
          <w:tcPr>
            <w:tcW w:w="1065" w:type="dxa"/>
            <w:vMerge w:val="restart"/>
          </w:tcPr>
          <w:p w:rsidR="00A85BD6" w:rsidRPr="009527D6" w:rsidRDefault="00A85BD6" w:rsidP="00AA461D">
            <w:pPr>
              <w:jc w:val="center"/>
              <w:rPr>
                <w:b/>
                <w:bCs/>
                <w:sz w:val="18"/>
                <w:szCs w:val="18"/>
              </w:rPr>
            </w:pPr>
            <w:r w:rsidRPr="009527D6">
              <w:rPr>
                <w:b/>
                <w:bCs/>
                <w:sz w:val="18"/>
                <w:szCs w:val="18"/>
              </w:rPr>
              <w:t>Статус</w:t>
            </w:r>
          </w:p>
        </w:tc>
        <w:tc>
          <w:tcPr>
            <w:tcW w:w="1417" w:type="dxa"/>
            <w:vMerge w:val="restart"/>
          </w:tcPr>
          <w:p w:rsidR="00A85BD6" w:rsidRPr="009527D6" w:rsidRDefault="00A85BD6" w:rsidP="00AA461D">
            <w:pPr>
              <w:jc w:val="center"/>
              <w:rPr>
                <w:b/>
                <w:bCs/>
                <w:sz w:val="18"/>
                <w:szCs w:val="18"/>
              </w:rPr>
            </w:pPr>
            <w:r w:rsidRPr="009527D6">
              <w:rPr>
                <w:b/>
                <w:bCs/>
                <w:sz w:val="18"/>
                <w:szCs w:val="18"/>
              </w:rPr>
              <w:t xml:space="preserve">Наименование </w:t>
            </w:r>
          </w:p>
          <w:p w:rsidR="00A85BD6" w:rsidRPr="009527D6" w:rsidRDefault="00A85BD6" w:rsidP="00AA461D">
            <w:pPr>
              <w:jc w:val="center"/>
              <w:rPr>
                <w:b/>
                <w:bCs/>
                <w:sz w:val="18"/>
                <w:szCs w:val="18"/>
              </w:rPr>
            </w:pPr>
            <w:r w:rsidRPr="009527D6">
              <w:rPr>
                <w:b/>
                <w:bCs/>
                <w:sz w:val="18"/>
                <w:szCs w:val="18"/>
              </w:rPr>
              <w:t>муниципальной программы,</w:t>
            </w:r>
          </w:p>
          <w:p w:rsidR="00A85BD6" w:rsidRPr="009527D6" w:rsidRDefault="00A85BD6" w:rsidP="00AA461D">
            <w:pPr>
              <w:jc w:val="center"/>
              <w:rPr>
                <w:b/>
                <w:bCs/>
                <w:sz w:val="18"/>
                <w:szCs w:val="18"/>
              </w:rPr>
            </w:pPr>
            <w:r w:rsidRPr="009527D6">
              <w:rPr>
                <w:b/>
                <w:bCs/>
                <w:sz w:val="18"/>
                <w:szCs w:val="18"/>
              </w:rPr>
              <w:t xml:space="preserve"> подпрограммы, основные мероприятия</w:t>
            </w:r>
          </w:p>
        </w:tc>
        <w:tc>
          <w:tcPr>
            <w:tcW w:w="1134" w:type="dxa"/>
            <w:vMerge w:val="restart"/>
          </w:tcPr>
          <w:p w:rsidR="00A85BD6" w:rsidRPr="009527D6" w:rsidRDefault="00A85BD6" w:rsidP="00AA461D">
            <w:pPr>
              <w:jc w:val="center"/>
              <w:rPr>
                <w:b/>
                <w:bCs/>
                <w:sz w:val="18"/>
                <w:szCs w:val="18"/>
              </w:rPr>
            </w:pPr>
            <w:r w:rsidRPr="009527D6">
              <w:rPr>
                <w:b/>
                <w:bCs/>
                <w:sz w:val="18"/>
                <w:szCs w:val="18"/>
              </w:rPr>
              <w:t xml:space="preserve">Ответственный исполнитель, </w:t>
            </w:r>
          </w:p>
          <w:p w:rsidR="00A85BD6" w:rsidRPr="009527D6" w:rsidRDefault="00A85BD6" w:rsidP="00AA461D">
            <w:pPr>
              <w:jc w:val="center"/>
              <w:rPr>
                <w:b/>
                <w:bCs/>
                <w:sz w:val="18"/>
                <w:szCs w:val="18"/>
              </w:rPr>
            </w:pPr>
            <w:r w:rsidRPr="009527D6">
              <w:rPr>
                <w:b/>
                <w:bCs/>
                <w:sz w:val="18"/>
                <w:szCs w:val="18"/>
              </w:rPr>
              <w:t>соисполнители и участники</w:t>
            </w:r>
          </w:p>
        </w:tc>
        <w:tc>
          <w:tcPr>
            <w:tcW w:w="3402" w:type="dxa"/>
            <w:gridSpan w:val="4"/>
          </w:tcPr>
          <w:p w:rsidR="00A85BD6" w:rsidRPr="009527D6" w:rsidRDefault="00A85BD6" w:rsidP="00AA461D">
            <w:pPr>
              <w:jc w:val="center"/>
              <w:rPr>
                <w:b/>
                <w:bCs/>
                <w:sz w:val="18"/>
                <w:szCs w:val="18"/>
              </w:rPr>
            </w:pPr>
            <w:r w:rsidRPr="009527D6">
              <w:rPr>
                <w:b/>
                <w:bCs/>
                <w:sz w:val="18"/>
                <w:szCs w:val="18"/>
              </w:rPr>
              <w:t>Код бюджетной классификации</w:t>
            </w:r>
          </w:p>
        </w:tc>
        <w:tc>
          <w:tcPr>
            <w:tcW w:w="9219" w:type="dxa"/>
            <w:gridSpan w:val="11"/>
          </w:tcPr>
          <w:p w:rsidR="00A85BD6" w:rsidRPr="009527D6" w:rsidRDefault="00A85BD6" w:rsidP="00AA461D">
            <w:pPr>
              <w:jc w:val="center"/>
              <w:rPr>
                <w:b/>
                <w:bCs/>
                <w:sz w:val="18"/>
                <w:szCs w:val="18"/>
              </w:rPr>
            </w:pPr>
            <w:r w:rsidRPr="009527D6">
              <w:rPr>
                <w:b/>
                <w:bCs/>
                <w:sz w:val="18"/>
                <w:szCs w:val="18"/>
              </w:rPr>
              <w:t>Расходов (тыс. рублей), годы</w:t>
            </w:r>
          </w:p>
        </w:tc>
      </w:tr>
      <w:tr w:rsidR="00077FAF" w:rsidRPr="009527D6" w:rsidTr="00CF1925">
        <w:trPr>
          <w:trHeight w:val="565"/>
          <w:tblHeader/>
        </w:trPr>
        <w:tc>
          <w:tcPr>
            <w:tcW w:w="1065" w:type="dxa"/>
            <w:vMerge/>
          </w:tcPr>
          <w:p w:rsidR="00CA5B32" w:rsidRPr="009527D6" w:rsidRDefault="00CA5B32" w:rsidP="00AA461D">
            <w:pPr>
              <w:jc w:val="center"/>
              <w:rPr>
                <w:b/>
                <w:bCs/>
                <w:sz w:val="18"/>
                <w:szCs w:val="18"/>
              </w:rPr>
            </w:pPr>
          </w:p>
        </w:tc>
        <w:tc>
          <w:tcPr>
            <w:tcW w:w="1417" w:type="dxa"/>
            <w:vMerge/>
          </w:tcPr>
          <w:p w:rsidR="00CA5B32" w:rsidRPr="009527D6" w:rsidRDefault="00CA5B32" w:rsidP="00AA461D">
            <w:pPr>
              <w:jc w:val="center"/>
              <w:rPr>
                <w:b/>
                <w:bCs/>
                <w:sz w:val="18"/>
                <w:szCs w:val="18"/>
              </w:rPr>
            </w:pPr>
          </w:p>
        </w:tc>
        <w:tc>
          <w:tcPr>
            <w:tcW w:w="1134" w:type="dxa"/>
            <w:vMerge/>
          </w:tcPr>
          <w:p w:rsidR="00CA5B32" w:rsidRPr="009527D6" w:rsidRDefault="00CA5B32" w:rsidP="00AA461D">
            <w:pPr>
              <w:jc w:val="center"/>
              <w:rPr>
                <w:b/>
                <w:bCs/>
                <w:sz w:val="18"/>
                <w:szCs w:val="18"/>
              </w:rPr>
            </w:pPr>
          </w:p>
        </w:tc>
        <w:tc>
          <w:tcPr>
            <w:tcW w:w="780" w:type="dxa"/>
          </w:tcPr>
          <w:p w:rsidR="00CA5B32" w:rsidRPr="009527D6" w:rsidRDefault="00CA5B32" w:rsidP="00AA461D">
            <w:pPr>
              <w:jc w:val="center"/>
              <w:rPr>
                <w:b/>
                <w:bCs/>
                <w:sz w:val="18"/>
                <w:szCs w:val="18"/>
              </w:rPr>
            </w:pPr>
            <w:r w:rsidRPr="009527D6">
              <w:rPr>
                <w:b/>
                <w:bCs/>
                <w:sz w:val="18"/>
                <w:szCs w:val="18"/>
              </w:rPr>
              <w:t>ГРБС</w:t>
            </w:r>
          </w:p>
        </w:tc>
        <w:tc>
          <w:tcPr>
            <w:tcW w:w="779" w:type="dxa"/>
          </w:tcPr>
          <w:p w:rsidR="00CA5B32" w:rsidRPr="009527D6" w:rsidRDefault="00CA5B32" w:rsidP="00A85BD6">
            <w:pPr>
              <w:ind w:right="1469"/>
              <w:jc w:val="center"/>
              <w:rPr>
                <w:b/>
                <w:bCs/>
                <w:sz w:val="18"/>
                <w:szCs w:val="18"/>
              </w:rPr>
            </w:pPr>
            <w:r w:rsidRPr="009527D6">
              <w:rPr>
                <w:b/>
                <w:bCs/>
                <w:sz w:val="18"/>
                <w:szCs w:val="18"/>
              </w:rPr>
              <w:t>К</w:t>
            </w:r>
            <w:r w:rsidR="00A85BD6">
              <w:rPr>
                <w:b/>
                <w:bCs/>
                <w:sz w:val="18"/>
                <w:szCs w:val="18"/>
              </w:rPr>
              <w:t>ФСР</w:t>
            </w:r>
          </w:p>
        </w:tc>
        <w:tc>
          <w:tcPr>
            <w:tcW w:w="1206" w:type="dxa"/>
          </w:tcPr>
          <w:p w:rsidR="00CA5B32" w:rsidRPr="009527D6" w:rsidRDefault="00CA5B32" w:rsidP="00AA461D">
            <w:pPr>
              <w:rPr>
                <w:b/>
                <w:bCs/>
                <w:sz w:val="18"/>
                <w:szCs w:val="18"/>
              </w:rPr>
            </w:pPr>
            <w:r w:rsidRPr="009527D6">
              <w:rPr>
                <w:b/>
                <w:bCs/>
                <w:sz w:val="18"/>
                <w:szCs w:val="18"/>
              </w:rPr>
              <w:t>КЦСР</w:t>
            </w:r>
          </w:p>
        </w:tc>
        <w:tc>
          <w:tcPr>
            <w:tcW w:w="637" w:type="dxa"/>
          </w:tcPr>
          <w:p w:rsidR="00CA5B32" w:rsidRPr="009527D6" w:rsidRDefault="00CA5B32" w:rsidP="00AA461D">
            <w:pPr>
              <w:jc w:val="center"/>
              <w:rPr>
                <w:b/>
                <w:bCs/>
                <w:sz w:val="18"/>
                <w:szCs w:val="18"/>
              </w:rPr>
            </w:pPr>
            <w:r w:rsidRPr="009527D6">
              <w:rPr>
                <w:b/>
                <w:bCs/>
                <w:sz w:val="18"/>
                <w:szCs w:val="18"/>
              </w:rPr>
              <w:t>КВР</w:t>
            </w:r>
          </w:p>
        </w:tc>
        <w:tc>
          <w:tcPr>
            <w:tcW w:w="780" w:type="dxa"/>
          </w:tcPr>
          <w:p w:rsidR="00CA5B32" w:rsidRPr="009527D6" w:rsidRDefault="00CA5B32" w:rsidP="00AA461D">
            <w:pPr>
              <w:jc w:val="center"/>
              <w:rPr>
                <w:b/>
                <w:bCs/>
                <w:sz w:val="18"/>
                <w:szCs w:val="18"/>
              </w:rPr>
            </w:pPr>
            <w:r w:rsidRPr="009527D6">
              <w:rPr>
                <w:b/>
                <w:bCs/>
                <w:sz w:val="18"/>
                <w:szCs w:val="18"/>
              </w:rPr>
              <w:t>Очередной</w:t>
            </w:r>
            <w:r w:rsidR="00B52024">
              <w:rPr>
                <w:b/>
                <w:bCs/>
                <w:sz w:val="18"/>
                <w:szCs w:val="18"/>
              </w:rPr>
              <w:t xml:space="preserve"> </w:t>
            </w:r>
            <w:r w:rsidRPr="009527D6">
              <w:rPr>
                <w:b/>
                <w:bCs/>
                <w:sz w:val="18"/>
                <w:szCs w:val="18"/>
              </w:rPr>
              <w:t>год</w:t>
            </w:r>
          </w:p>
          <w:p w:rsidR="00CA5B32" w:rsidRPr="009527D6" w:rsidRDefault="00CA5B32" w:rsidP="00AA461D">
            <w:pPr>
              <w:jc w:val="center"/>
              <w:rPr>
                <w:b/>
                <w:bCs/>
                <w:sz w:val="18"/>
                <w:szCs w:val="18"/>
              </w:rPr>
            </w:pPr>
            <w:r w:rsidRPr="009527D6">
              <w:rPr>
                <w:b/>
                <w:bCs/>
                <w:sz w:val="18"/>
                <w:szCs w:val="18"/>
              </w:rPr>
              <w:t>(2015 год)</w:t>
            </w:r>
          </w:p>
          <w:p w:rsidR="00CA5B32" w:rsidRPr="009527D6" w:rsidRDefault="00CA5B32" w:rsidP="00AA461D">
            <w:pPr>
              <w:jc w:val="center"/>
              <w:rPr>
                <w:b/>
                <w:bCs/>
                <w:sz w:val="18"/>
                <w:szCs w:val="18"/>
              </w:rPr>
            </w:pPr>
          </w:p>
        </w:tc>
        <w:tc>
          <w:tcPr>
            <w:tcW w:w="992" w:type="dxa"/>
          </w:tcPr>
          <w:p w:rsidR="00CA5B32" w:rsidRPr="009527D6" w:rsidRDefault="00CA5B32" w:rsidP="00AA461D">
            <w:pPr>
              <w:jc w:val="center"/>
              <w:rPr>
                <w:b/>
                <w:bCs/>
                <w:sz w:val="18"/>
                <w:szCs w:val="18"/>
              </w:rPr>
            </w:pPr>
            <w:r w:rsidRPr="009527D6">
              <w:rPr>
                <w:b/>
                <w:bCs/>
                <w:sz w:val="18"/>
                <w:szCs w:val="18"/>
              </w:rPr>
              <w:t>Первый год планового периода (2016 год)</w:t>
            </w:r>
          </w:p>
          <w:p w:rsidR="00CA5B32" w:rsidRPr="009527D6" w:rsidRDefault="00CA5B32" w:rsidP="00AA461D">
            <w:pPr>
              <w:jc w:val="center"/>
              <w:rPr>
                <w:b/>
                <w:bCs/>
                <w:sz w:val="18"/>
                <w:szCs w:val="18"/>
              </w:rPr>
            </w:pPr>
          </w:p>
        </w:tc>
        <w:tc>
          <w:tcPr>
            <w:tcW w:w="945" w:type="dxa"/>
          </w:tcPr>
          <w:p w:rsidR="00CA5B32" w:rsidRPr="009527D6" w:rsidRDefault="00CA5B32" w:rsidP="00AA461D">
            <w:pPr>
              <w:jc w:val="center"/>
              <w:rPr>
                <w:b/>
                <w:bCs/>
                <w:sz w:val="18"/>
                <w:szCs w:val="18"/>
              </w:rPr>
            </w:pPr>
            <w:r w:rsidRPr="009527D6">
              <w:rPr>
                <w:b/>
                <w:bCs/>
                <w:sz w:val="18"/>
                <w:szCs w:val="18"/>
              </w:rPr>
              <w:t>Второй год планового периода (2017 год)</w:t>
            </w:r>
          </w:p>
          <w:p w:rsidR="00CA5B32" w:rsidRPr="009527D6" w:rsidRDefault="00CA5B32" w:rsidP="00AA461D">
            <w:pPr>
              <w:jc w:val="center"/>
              <w:rPr>
                <w:b/>
                <w:bCs/>
                <w:sz w:val="18"/>
                <w:szCs w:val="18"/>
              </w:rPr>
            </w:pPr>
          </w:p>
        </w:tc>
        <w:tc>
          <w:tcPr>
            <w:tcW w:w="851" w:type="dxa"/>
          </w:tcPr>
          <w:p w:rsidR="00CA5B32" w:rsidRPr="009527D6" w:rsidRDefault="00CA5B32" w:rsidP="00AA461D">
            <w:pPr>
              <w:jc w:val="center"/>
              <w:rPr>
                <w:b/>
                <w:bCs/>
                <w:sz w:val="18"/>
                <w:szCs w:val="18"/>
              </w:rPr>
            </w:pPr>
            <w:r w:rsidRPr="009527D6">
              <w:rPr>
                <w:b/>
                <w:bCs/>
                <w:sz w:val="18"/>
                <w:szCs w:val="18"/>
              </w:rPr>
              <w:t>2018 год</w:t>
            </w:r>
          </w:p>
          <w:p w:rsidR="00CA5B32" w:rsidRPr="009527D6" w:rsidRDefault="00CA5B32" w:rsidP="00AA461D">
            <w:pPr>
              <w:jc w:val="center"/>
              <w:rPr>
                <w:b/>
                <w:bCs/>
                <w:sz w:val="18"/>
                <w:szCs w:val="18"/>
              </w:rPr>
            </w:pPr>
          </w:p>
        </w:tc>
        <w:tc>
          <w:tcPr>
            <w:tcW w:w="851" w:type="dxa"/>
          </w:tcPr>
          <w:p w:rsidR="00CA5B32" w:rsidRPr="009527D6" w:rsidRDefault="00CA5B32" w:rsidP="00AA461D">
            <w:pPr>
              <w:jc w:val="center"/>
              <w:rPr>
                <w:b/>
                <w:bCs/>
                <w:sz w:val="18"/>
                <w:szCs w:val="18"/>
              </w:rPr>
            </w:pPr>
            <w:r w:rsidRPr="009527D6">
              <w:rPr>
                <w:b/>
                <w:bCs/>
                <w:sz w:val="18"/>
                <w:szCs w:val="18"/>
              </w:rPr>
              <w:t>2019 год</w:t>
            </w:r>
          </w:p>
          <w:p w:rsidR="00CA5B32" w:rsidRPr="009527D6" w:rsidRDefault="00CA5B32" w:rsidP="00AA461D">
            <w:pPr>
              <w:jc w:val="center"/>
              <w:rPr>
                <w:b/>
                <w:bCs/>
                <w:sz w:val="18"/>
                <w:szCs w:val="18"/>
              </w:rPr>
            </w:pPr>
          </w:p>
        </w:tc>
        <w:tc>
          <w:tcPr>
            <w:tcW w:w="891" w:type="dxa"/>
          </w:tcPr>
          <w:p w:rsidR="00CA5B32" w:rsidRPr="009527D6" w:rsidRDefault="00CA5B32" w:rsidP="00AA461D">
            <w:pPr>
              <w:jc w:val="center"/>
              <w:rPr>
                <w:b/>
                <w:bCs/>
                <w:sz w:val="18"/>
                <w:szCs w:val="18"/>
              </w:rPr>
            </w:pPr>
            <w:r w:rsidRPr="009527D6">
              <w:rPr>
                <w:b/>
                <w:bCs/>
                <w:sz w:val="18"/>
                <w:szCs w:val="18"/>
              </w:rPr>
              <w:t>2020</w:t>
            </w:r>
          </w:p>
          <w:p w:rsidR="00CA5B32" w:rsidRPr="009527D6" w:rsidRDefault="00CA5B32" w:rsidP="00AA461D">
            <w:pPr>
              <w:jc w:val="center"/>
              <w:rPr>
                <w:b/>
                <w:bCs/>
                <w:sz w:val="18"/>
                <w:szCs w:val="18"/>
              </w:rPr>
            </w:pPr>
            <w:r w:rsidRPr="009527D6">
              <w:rPr>
                <w:b/>
                <w:bCs/>
                <w:sz w:val="18"/>
                <w:szCs w:val="18"/>
              </w:rPr>
              <w:t>год</w:t>
            </w:r>
          </w:p>
        </w:tc>
        <w:tc>
          <w:tcPr>
            <w:tcW w:w="891" w:type="dxa"/>
          </w:tcPr>
          <w:p w:rsidR="00CA5B32" w:rsidRPr="009527D6" w:rsidRDefault="00CA5B32" w:rsidP="00AA461D">
            <w:pPr>
              <w:jc w:val="center"/>
              <w:rPr>
                <w:b/>
                <w:bCs/>
                <w:sz w:val="18"/>
                <w:szCs w:val="18"/>
              </w:rPr>
            </w:pPr>
            <w:r w:rsidRPr="009527D6">
              <w:rPr>
                <w:b/>
                <w:bCs/>
                <w:sz w:val="18"/>
                <w:szCs w:val="18"/>
              </w:rPr>
              <w:t>2021</w:t>
            </w:r>
          </w:p>
          <w:p w:rsidR="00CA5B32" w:rsidRPr="009527D6" w:rsidRDefault="00CA5B32" w:rsidP="00AA461D">
            <w:pPr>
              <w:jc w:val="center"/>
              <w:rPr>
                <w:b/>
                <w:bCs/>
                <w:sz w:val="18"/>
                <w:szCs w:val="18"/>
              </w:rPr>
            </w:pPr>
            <w:r w:rsidRPr="009527D6">
              <w:rPr>
                <w:b/>
                <w:bCs/>
                <w:sz w:val="18"/>
                <w:szCs w:val="18"/>
              </w:rPr>
              <w:t>год</w:t>
            </w:r>
          </w:p>
        </w:tc>
        <w:tc>
          <w:tcPr>
            <w:tcW w:w="891" w:type="dxa"/>
          </w:tcPr>
          <w:p w:rsidR="00CA5B32" w:rsidRPr="009527D6" w:rsidRDefault="00CA5B32" w:rsidP="00AA461D">
            <w:pPr>
              <w:jc w:val="center"/>
              <w:rPr>
                <w:b/>
                <w:bCs/>
                <w:sz w:val="18"/>
                <w:szCs w:val="18"/>
              </w:rPr>
            </w:pPr>
            <w:r w:rsidRPr="009527D6">
              <w:rPr>
                <w:b/>
                <w:bCs/>
                <w:sz w:val="18"/>
                <w:szCs w:val="18"/>
              </w:rPr>
              <w:t>2022</w:t>
            </w:r>
          </w:p>
          <w:p w:rsidR="00CA5B32" w:rsidRPr="009527D6" w:rsidRDefault="00CA5B32" w:rsidP="00AA461D">
            <w:pPr>
              <w:jc w:val="center"/>
              <w:rPr>
                <w:b/>
                <w:bCs/>
                <w:sz w:val="18"/>
                <w:szCs w:val="18"/>
              </w:rPr>
            </w:pPr>
            <w:r w:rsidRPr="009527D6">
              <w:rPr>
                <w:b/>
                <w:bCs/>
                <w:sz w:val="18"/>
                <w:szCs w:val="18"/>
              </w:rPr>
              <w:t>год</w:t>
            </w:r>
          </w:p>
        </w:tc>
        <w:tc>
          <w:tcPr>
            <w:tcW w:w="709" w:type="dxa"/>
          </w:tcPr>
          <w:p w:rsidR="00CA5B32" w:rsidRPr="009527D6" w:rsidRDefault="00CA5B32" w:rsidP="00AA461D">
            <w:pPr>
              <w:jc w:val="center"/>
              <w:rPr>
                <w:b/>
                <w:bCs/>
                <w:sz w:val="18"/>
                <w:szCs w:val="18"/>
              </w:rPr>
            </w:pPr>
            <w:r w:rsidRPr="009527D6">
              <w:rPr>
                <w:b/>
                <w:bCs/>
                <w:sz w:val="18"/>
                <w:szCs w:val="18"/>
              </w:rPr>
              <w:t>2023</w:t>
            </w:r>
          </w:p>
          <w:p w:rsidR="00CA5B32" w:rsidRPr="009527D6" w:rsidRDefault="00CA5B32" w:rsidP="00AA461D">
            <w:pPr>
              <w:jc w:val="center"/>
              <w:rPr>
                <w:b/>
                <w:bCs/>
                <w:sz w:val="18"/>
                <w:szCs w:val="18"/>
              </w:rPr>
            </w:pPr>
            <w:r w:rsidRPr="009527D6">
              <w:rPr>
                <w:b/>
                <w:bCs/>
                <w:sz w:val="18"/>
                <w:szCs w:val="18"/>
              </w:rPr>
              <w:t>год</w:t>
            </w:r>
          </w:p>
        </w:tc>
        <w:tc>
          <w:tcPr>
            <w:tcW w:w="709" w:type="dxa"/>
          </w:tcPr>
          <w:p w:rsidR="00CA5B32" w:rsidRPr="009527D6" w:rsidRDefault="00CA5B32" w:rsidP="00AA461D">
            <w:pPr>
              <w:jc w:val="center"/>
              <w:rPr>
                <w:b/>
                <w:bCs/>
                <w:sz w:val="18"/>
                <w:szCs w:val="18"/>
              </w:rPr>
            </w:pPr>
            <w:r w:rsidRPr="009527D6">
              <w:rPr>
                <w:b/>
                <w:bCs/>
                <w:sz w:val="18"/>
                <w:szCs w:val="18"/>
              </w:rPr>
              <w:t>2024</w:t>
            </w:r>
          </w:p>
          <w:p w:rsidR="00CA5B32" w:rsidRPr="009527D6" w:rsidRDefault="00CA5B32" w:rsidP="00AA461D">
            <w:pPr>
              <w:jc w:val="center"/>
              <w:rPr>
                <w:b/>
                <w:bCs/>
                <w:sz w:val="18"/>
                <w:szCs w:val="18"/>
              </w:rPr>
            </w:pPr>
            <w:r w:rsidRPr="009527D6">
              <w:rPr>
                <w:b/>
                <w:bCs/>
                <w:sz w:val="18"/>
                <w:szCs w:val="18"/>
              </w:rPr>
              <w:t>год</w:t>
            </w:r>
          </w:p>
        </w:tc>
        <w:tc>
          <w:tcPr>
            <w:tcW w:w="709" w:type="dxa"/>
          </w:tcPr>
          <w:p w:rsidR="00FF4840" w:rsidRDefault="00CA5B32" w:rsidP="00CA5B32">
            <w:pPr>
              <w:ind w:left="-250"/>
              <w:jc w:val="center"/>
              <w:rPr>
                <w:b/>
                <w:bCs/>
                <w:sz w:val="18"/>
                <w:szCs w:val="18"/>
              </w:rPr>
            </w:pPr>
            <w:r w:rsidRPr="009527D6">
              <w:rPr>
                <w:b/>
                <w:bCs/>
                <w:sz w:val="18"/>
                <w:szCs w:val="18"/>
              </w:rPr>
              <w:t xml:space="preserve">2025 </w:t>
            </w:r>
          </w:p>
          <w:p w:rsidR="00CA5B32" w:rsidRPr="009527D6" w:rsidRDefault="00CA5B32" w:rsidP="00CA5B32">
            <w:pPr>
              <w:ind w:left="-250"/>
              <w:jc w:val="center"/>
              <w:rPr>
                <w:b/>
                <w:bCs/>
                <w:sz w:val="18"/>
                <w:szCs w:val="18"/>
              </w:rPr>
            </w:pPr>
            <w:r w:rsidRPr="009527D6">
              <w:rPr>
                <w:b/>
                <w:bCs/>
                <w:sz w:val="18"/>
                <w:szCs w:val="18"/>
              </w:rPr>
              <w:t>год</w:t>
            </w:r>
          </w:p>
        </w:tc>
      </w:tr>
      <w:tr w:rsidR="00077FAF" w:rsidRPr="009527D6" w:rsidTr="00CF1925">
        <w:trPr>
          <w:trHeight w:val="270"/>
          <w:tblHeader/>
        </w:trPr>
        <w:tc>
          <w:tcPr>
            <w:tcW w:w="1065" w:type="dxa"/>
          </w:tcPr>
          <w:p w:rsidR="00CA5B32" w:rsidRPr="009527D6" w:rsidRDefault="00CA5B32" w:rsidP="00AA461D">
            <w:pPr>
              <w:ind w:left="180"/>
              <w:jc w:val="center"/>
              <w:rPr>
                <w:b/>
                <w:bCs/>
                <w:sz w:val="18"/>
                <w:szCs w:val="18"/>
              </w:rPr>
            </w:pPr>
            <w:r w:rsidRPr="009527D6">
              <w:rPr>
                <w:b/>
                <w:bCs/>
                <w:sz w:val="18"/>
                <w:szCs w:val="18"/>
              </w:rPr>
              <w:t>1</w:t>
            </w:r>
          </w:p>
        </w:tc>
        <w:tc>
          <w:tcPr>
            <w:tcW w:w="1417" w:type="dxa"/>
          </w:tcPr>
          <w:p w:rsidR="00CA5B32" w:rsidRPr="009527D6" w:rsidRDefault="00CA5B32" w:rsidP="00AA461D">
            <w:pPr>
              <w:ind w:left="180"/>
              <w:jc w:val="center"/>
              <w:rPr>
                <w:b/>
                <w:bCs/>
                <w:sz w:val="18"/>
                <w:szCs w:val="18"/>
              </w:rPr>
            </w:pPr>
            <w:r w:rsidRPr="009527D6">
              <w:rPr>
                <w:b/>
                <w:bCs/>
                <w:sz w:val="18"/>
                <w:szCs w:val="18"/>
              </w:rPr>
              <w:t>2</w:t>
            </w:r>
          </w:p>
        </w:tc>
        <w:tc>
          <w:tcPr>
            <w:tcW w:w="1134" w:type="dxa"/>
          </w:tcPr>
          <w:p w:rsidR="00CA5B32" w:rsidRPr="009527D6" w:rsidRDefault="00CA5B32" w:rsidP="00AA461D">
            <w:pPr>
              <w:ind w:left="180"/>
              <w:jc w:val="center"/>
              <w:rPr>
                <w:b/>
                <w:bCs/>
                <w:sz w:val="18"/>
                <w:szCs w:val="18"/>
              </w:rPr>
            </w:pPr>
            <w:r w:rsidRPr="009527D6">
              <w:rPr>
                <w:b/>
                <w:bCs/>
                <w:sz w:val="18"/>
                <w:szCs w:val="18"/>
              </w:rPr>
              <w:t>3</w:t>
            </w:r>
          </w:p>
        </w:tc>
        <w:tc>
          <w:tcPr>
            <w:tcW w:w="780" w:type="dxa"/>
          </w:tcPr>
          <w:p w:rsidR="00CA5B32" w:rsidRPr="009527D6" w:rsidRDefault="00CA5B32" w:rsidP="00AA461D">
            <w:pPr>
              <w:jc w:val="center"/>
              <w:rPr>
                <w:b/>
                <w:bCs/>
                <w:sz w:val="18"/>
                <w:szCs w:val="18"/>
              </w:rPr>
            </w:pPr>
            <w:r w:rsidRPr="009527D6">
              <w:rPr>
                <w:b/>
                <w:bCs/>
                <w:sz w:val="18"/>
                <w:szCs w:val="18"/>
              </w:rPr>
              <w:t>4</w:t>
            </w:r>
          </w:p>
        </w:tc>
        <w:tc>
          <w:tcPr>
            <w:tcW w:w="779" w:type="dxa"/>
          </w:tcPr>
          <w:p w:rsidR="00CA5B32" w:rsidRPr="009527D6" w:rsidRDefault="00CA5B32" w:rsidP="00AA461D">
            <w:pPr>
              <w:jc w:val="center"/>
              <w:rPr>
                <w:b/>
                <w:bCs/>
                <w:sz w:val="18"/>
                <w:szCs w:val="18"/>
              </w:rPr>
            </w:pPr>
            <w:r w:rsidRPr="009527D6">
              <w:rPr>
                <w:b/>
                <w:bCs/>
                <w:sz w:val="18"/>
                <w:szCs w:val="18"/>
              </w:rPr>
              <w:t>5</w:t>
            </w:r>
          </w:p>
        </w:tc>
        <w:tc>
          <w:tcPr>
            <w:tcW w:w="1206" w:type="dxa"/>
          </w:tcPr>
          <w:p w:rsidR="00CA5B32" w:rsidRPr="009527D6" w:rsidRDefault="00CA5B32" w:rsidP="00AA461D">
            <w:pPr>
              <w:jc w:val="center"/>
              <w:rPr>
                <w:b/>
                <w:bCs/>
                <w:sz w:val="18"/>
                <w:szCs w:val="18"/>
              </w:rPr>
            </w:pPr>
            <w:r w:rsidRPr="009527D6">
              <w:rPr>
                <w:b/>
                <w:bCs/>
                <w:sz w:val="18"/>
                <w:szCs w:val="18"/>
              </w:rPr>
              <w:t>6</w:t>
            </w:r>
          </w:p>
        </w:tc>
        <w:tc>
          <w:tcPr>
            <w:tcW w:w="637" w:type="dxa"/>
          </w:tcPr>
          <w:p w:rsidR="00CA5B32" w:rsidRPr="009527D6" w:rsidRDefault="00CA5B32" w:rsidP="00AA461D">
            <w:pPr>
              <w:jc w:val="center"/>
              <w:rPr>
                <w:b/>
                <w:bCs/>
                <w:sz w:val="18"/>
                <w:szCs w:val="18"/>
              </w:rPr>
            </w:pPr>
            <w:r w:rsidRPr="009527D6">
              <w:rPr>
                <w:b/>
                <w:bCs/>
                <w:sz w:val="18"/>
                <w:szCs w:val="18"/>
              </w:rPr>
              <w:t>7</w:t>
            </w:r>
          </w:p>
        </w:tc>
        <w:tc>
          <w:tcPr>
            <w:tcW w:w="780" w:type="dxa"/>
          </w:tcPr>
          <w:p w:rsidR="00CA5B32" w:rsidRPr="009527D6" w:rsidRDefault="00CA5B32" w:rsidP="00AA461D">
            <w:pPr>
              <w:jc w:val="center"/>
              <w:rPr>
                <w:b/>
                <w:bCs/>
                <w:sz w:val="18"/>
                <w:szCs w:val="18"/>
              </w:rPr>
            </w:pPr>
            <w:r w:rsidRPr="009527D6">
              <w:rPr>
                <w:b/>
                <w:bCs/>
                <w:sz w:val="18"/>
                <w:szCs w:val="18"/>
              </w:rPr>
              <w:t>8</w:t>
            </w:r>
          </w:p>
        </w:tc>
        <w:tc>
          <w:tcPr>
            <w:tcW w:w="992" w:type="dxa"/>
          </w:tcPr>
          <w:p w:rsidR="00CA5B32" w:rsidRPr="009527D6" w:rsidRDefault="00CA5B32" w:rsidP="00AA461D">
            <w:pPr>
              <w:jc w:val="center"/>
              <w:rPr>
                <w:b/>
                <w:bCs/>
                <w:sz w:val="18"/>
                <w:szCs w:val="18"/>
              </w:rPr>
            </w:pPr>
            <w:r w:rsidRPr="009527D6">
              <w:rPr>
                <w:b/>
                <w:bCs/>
                <w:sz w:val="18"/>
                <w:szCs w:val="18"/>
              </w:rPr>
              <w:t>9</w:t>
            </w:r>
          </w:p>
        </w:tc>
        <w:tc>
          <w:tcPr>
            <w:tcW w:w="945" w:type="dxa"/>
          </w:tcPr>
          <w:p w:rsidR="00CA5B32" w:rsidRPr="009527D6" w:rsidRDefault="00CA5B32" w:rsidP="00AA461D">
            <w:pPr>
              <w:jc w:val="center"/>
              <w:rPr>
                <w:b/>
                <w:bCs/>
                <w:sz w:val="18"/>
                <w:szCs w:val="18"/>
              </w:rPr>
            </w:pPr>
            <w:r w:rsidRPr="009527D6">
              <w:rPr>
                <w:b/>
                <w:bCs/>
                <w:sz w:val="18"/>
                <w:szCs w:val="18"/>
              </w:rPr>
              <w:t>10</w:t>
            </w:r>
          </w:p>
        </w:tc>
        <w:tc>
          <w:tcPr>
            <w:tcW w:w="851" w:type="dxa"/>
          </w:tcPr>
          <w:p w:rsidR="00CA5B32" w:rsidRPr="009527D6" w:rsidRDefault="00CA5B32" w:rsidP="00AA461D">
            <w:pPr>
              <w:jc w:val="center"/>
              <w:rPr>
                <w:b/>
                <w:bCs/>
                <w:sz w:val="18"/>
                <w:szCs w:val="18"/>
              </w:rPr>
            </w:pPr>
            <w:r w:rsidRPr="009527D6">
              <w:rPr>
                <w:b/>
                <w:bCs/>
                <w:sz w:val="18"/>
                <w:szCs w:val="18"/>
              </w:rPr>
              <w:t>11</w:t>
            </w:r>
          </w:p>
        </w:tc>
        <w:tc>
          <w:tcPr>
            <w:tcW w:w="851" w:type="dxa"/>
          </w:tcPr>
          <w:p w:rsidR="00CA5B32" w:rsidRPr="009527D6" w:rsidRDefault="00CA5B32" w:rsidP="00AA461D">
            <w:pPr>
              <w:jc w:val="center"/>
              <w:rPr>
                <w:b/>
                <w:bCs/>
                <w:sz w:val="18"/>
                <w:szCs w:val="18"/>
              </w:rPr>
            </w:pPr>
            <w:r w:rsidRPr="009527D6">
              <w:rPr>
                <w:b/>
                <w:bCs/>
                <w:sz w:val="18"/>
                <w:szCs w:val="18"/>
              </w:rPr>
              <w:t>12</w:t>
            </w:r>
          </w:p>
        </w:tc>
        <w:tc>
          <w:tcPr>
            <w:tcW w:w="891" w:type="dxa"/>
          </w:tcPr>
          <w:p w:rsidR="00CA5B32" w:rsidRPr="009527D6" w:rsidRDefault="00CA5B32" w:rsidP="00AA461D">
            <w:pPr>
              <w:jc w:val="center"/>
              <w:rPr>
                <w:b/>
                <w:bCs/>
                <w:sz w:val="18"/>
                <w:szCs w:val="18"/>
              </w:rPr>
            </w:pPr>
            <w:r w:rsidRPr="009527D6">
              <w:rPr>
                <w:b/>
                <w:bCs/>
                <w:sz w:val="18"/>
                <w:szCs w:val="18"/>
              </w:rPr>
              <w:t>13</w:t>
            </w:r>
          </w:p>
        </w:tc>
        <w:tc>
          <w:tcPr>
            <w:tcW w:w="891" w:type="dxa"/>
          </w:tcPr>
          <w:p w:rsidR="00CA5B32" w:rsidRPr="009527D6" w:rsidRDefault="00B52024" w:rsidP="00AA461D">
            <w:pPr>
              <w:jc w:val="center"/>
              <w:rPr>
                <w:b/>
                <w:bCs/>
                <w:sz w:val="18"/>
                <w:szCs w:val="18"/>
              </w:rPr>
            </w:pPr>
            <w:r>
              <w:rPr>
                <w:b/>
                <w:bCs/>
                <w:sz w:val="18"/>
                <w:szCs w:val="18"/>
              </w:rPr>
              <w:t>14</w:t>
            </w:r>
          </w:p>
        </w:tc>
        <w:tc>
          <w:tcPr>
            <w:tcW w:w="891" w:type="dxa"/>
          </w:tcPr>
          <w:p w:rsidR="00CA5B32" w:rsidRPr="009527D6" w:rsidRDefault="00B52024" w:rsidP="00AA461D">
            <w:pPr>
              <w:jc w:val="center"/>
              <w:rPr>
                <w:b/>
                <w:bCs/>
                <w:sz w:val="18"/>
                <w:szCs w:val="18"/>
              </w:rPr>
            </w:pPr>
            <w:r>
              <w:rPr>
                <w:b/>
                <w:bCs/>
                <w:sz w:val="18"/>
                <w:szCs w:val="18"/>
              </w:rPr>
              <w:t>15</w:t>
            </w:r>
          </w:p>
        </w:tc>
        <w:tc>
          <w:tcPr>
            <w:tcW w:w="709" w:type="dxa"/>
          </w:tcPr>
          <w:p w:rsidR="00CA5B32" w:rsidRPr="009527D6" w:rsidRDefault="00B52024" w:rsidP="00AA461D">
            <w:pPr>
              <w:jc w:val="center"/>
              <w:rPr>
                <w:b/>
                <w:bCs/>
                <w:sz w:val="18"/>
                <w:szCs w:val="18"/>
              </w:rPr>
            </w:pPr>
            <w:r>
              <w:rPr>
                <w:b/>
                <w:bCs/>
                <w:sz w:val="18"/>
                <w:szCs w:val="18"/>
              </w:rPr>
              <w:t>16</w:t>
            </w:r>
          </w:p>
        </w:tc>
        <w:tc>
          <w:tcPr>
            <w:tcW w:w="709" w:type="dxa"/>
          </w:tcPr>
          <w:p w:rsidR="00CA5B32" w:rsidRPr="009527D6" w:rsidRDefault="00B52024" w:rsidP="00AA461D">
            <w:pPr>
              <w:jc w:val="center"/>
              <w:rPr>
                <w:b/>
                <w:bCs/>
                <w:sz w:val="18"/>
                <w:szCs w:val="18"/>
              </w:rPr>
            </w:pPr>
            <w:r>
              <w:rPr>
                <w:b/>
                <w:bCs/>
                <w:sz w:val="18"/>
                <w:szCs w:val="18"/>
              </w:rPr>
              <w:t>17</w:t>
            </w:r>
          </w:p>
        </w:tc>
        <w:tc>
          <w:tcPr>
            <w:tcW w:w="709" w:type="dxa"/>
          </w:tcPr>
          <w:p w:rsidR="00CA5B32" w:rsidRPr="009527D6" w:rsidRDefault="00B52024" w:rsidP="00AA461D">
            <w:pPr>
              <w:jc w:val="center"/>
              <w:rPr>
                <w:b/>
                <w:bCs/>
                <w:sz w:val="18"/>
                <w:szCs w:val="18"/>
              </w:rPr>
            </w:pPr>
            <w:r>
              <w:rPr>
                <w:b/>
                <w:bCs/>
                <w:sz w:val="18"/>
                <w:szCs w:val="18"/>
              </w:rPr>
              <w:t>18</w:t>
            </w:r>
          </w:p>
        </w:tc>
      </w:tr>
      <w:tr w:rsidR="00077FAF" w:rsidRPr="009527D6" w:rsidTr="00CF1925">
        <w:trPr>
          <w:trHeight w:val="679"/>
        </w:trPr>
        <w:tc>
          <w:tcPr>
            <w:tcW w:w="1065" w:type="dxa"/>
            <w:vMerge w:val="restart"/>
          </w:tcPr>
          <w:p w:rsidR="00CA5B32" w:rsidRPr="009527D6" w:rsidRDefault="00CA5B32" w:rsidP="00AA461D">
            <w:pPr>
              <w:rPr>
                <w:b/>
                <w:bCs/>
                <w:sz w:val="18"/>
                <w:szCs w:val="18"/>
              </w:rPr>
            </w:pPr>
            <w:r w:rsidRPr="009527D6">
              <w:rPr>
                <w:b/>
                <w:bCs/>
                <w:sz w:val="18"/>
                <w:szCs w:val="18"/>
              </w:rPr>
              <w:t>Подпрограмма 1</w:t>
            </w:r>
          </w:p>
        </w:tc>
        <w:tc>
          <w:tcPr>
            <w:tcW w:w="1417" w:type="dxa"/>
            <w:vMerge w:val="restart"/>
          </w:tcPr>
          <w:p w:rsidR="00CA5B32" w:rsidRPr="009527D6" w:rsidRDefault="00CA5B32" w:rsidP="00AA461D">
            <w:pPr>
              <w:rPr>
                <w:b/>
                <w:bCs/>
                <w:sz w:val="18"/>
                <w:szCs w:val="18"/>
              </w:rPr>
            </w:pPr>
            <w:r w:rsidRPr="009527D6">
              <w:rPr>
                <w:b/>
                <w:bCs/>
                <w:sz w:val="18"/>
                <w:szCs w:val="18"/>
              </w:rPr>
              <w:t xml:space="preserve">«Благоустройство территории </w:t>
            </w:r>
            <w:proofErr w:type="gramStart"/>
            <w:r w:rsidRPr="009527D6">
              <w:rPr>
                <w:b/>
                <w:bCs/>
                <w:sz w:val="18"/>
                <w:szCs w:val="18"/>
              </w:rPr>
              <w:t>городского</w:t>
            </w:r>
            <w:proofErr w:type="gramEnd"/>
            <w:r w:rsidRPr="009527D6">
              <w:rPr>
                <w:b/>
                <w:bCs/>
                <w:sz w:val="18"/>
                <w:szCs w:val="18"/>
              </w:rPr>
              <w:t xml:space="preserve"> «Поселок Чернянка» на 2015-2024 годы»</w:t>
            </w:r>
          </w:p>
        </w:tc>
        <w:tc>
          <w:tcPr>
            <w:tcW w:w="1134" w:type="dxa"/>
          </w:tcPr>
          <w:p w:rsidR="00CA5B32" w:rsidRPr="009527D6" w:rsidRDefault="00CA5B32" w:rsidP="00AA461D">
            <w:pPr>
              <w:rPr>
                <w:b/>
                <w:bCs/>
                <w:sz w:val="18"/>
                <w:szCs w:val="18"/>
              </w:rPr>
            </w:pPr>
            <w:r w:rsidRPr="009527D6">
              <w:rPr>
                <w:b/>
                <w:bCs/>
                <w:sz w:val="18"/>
                <w:szCs w:val="18"/>
              </w:rPr>
              <w:t xml:space="preserve">Всего, в том </w:t>
            </w:r>
          </w:p>
          <w:p w:rsidR="00CA5B32" w:rsidRPr="009527D6" w:rsidRDefault="00CA5B32" w:rsidP="00AA461D">
            <w:pPr>
              <w:rPr>
                <w:b/>
                <w:bCs/>
                <w:sz w:val="18"/>
                <w:szCs w:val="18"/>
              </w:rPr>
            </w:pPr>
            <w:proofErr w:type="gramStart"/>
            <w:r w:rsidRPr="009527D6">
              <w:rPr>
                <w:b/>
                <w:bCs/>
                <w:sz w:val="18"/>
                <w:szCs w:val="18"/>
              </w:rPr>
              <w:t>числе</w:t>
            </w:r>
            <w:proofErr w:type="gramEnd"/>
            <w:r w:rsidRPr="009527D6">
              <w:rPr>
                <w:b/>
                <w:bCs/>
                <w:sz w:val="18"/>
                <w:szCs w:val="18"/>
              </w:rPr>
              <w:t>:</w:t>
            </w:r>
          </w:p>
        </w:tc>
        <w:tc>
          <w:tcPr>
            <w:tcW w:w="780" w:type="dxa"/>
          </w:tcPr>
          <w:p w:rsidR="00CA5B32" w:rsidRPr="009527D6" w:rsidRDefault="00CA5B32" w:rsidP="00B41975">
            <w:pPr>
              <w:jc w:val="center"/>
              <w:rPr>
                <w:b/>
                <w:bCs/>
                <w:sz w:val="18"/>
                <w:szCs w:val="18"/>
              </w:rPr>
            </w:pPr>
            <w:r w:rsidRPr="009527D6">
              <w:rPr>
                <w:b/>
                <w:bCs/>
                <w:sz w:val="18"/>
                <w:szCs w:val="18"/>
              </w:rPr>
              <w:t>900</w:t>
            </w:r>
          </w:p>
        </w:tc>
        <w:tc>
          <w:tcPr>
            <w:tcW w:w="779" w:type="dxa"/>
          </w:tcPr>
          <w:p w:rsidR="00CA5B32" w:rsidRPr="009527D6" w:rsidRDefault="00CA5B32" w:rsidP="00B41975">
            <w:pPr>
              <w:jc w:val="center"/>
              <w:rPr>
                <w:b/>
                <w:bCs/>
                <w:sz w:val="18"/>
                <w:szCs w:val="18"/>
              </w:rPr>
            </w:pPr>
            <w:proofErr w:type="spellStart"/>
            <w:r w:rsidRPr="009527D6">
              <w:rPr>
                <w:b/>
                <w:bCs/>
                <w:sz w:val="18"/>
                <w:szCs w:val="18"/>
              </w:rPr>
              <w:t>х</w:t>
            </w:r>
            <w:proofErr w:type="spellEnd"/>
          </w:p>
        </w:tc>
        <w:tc>
          <w:tcPr>
            <w:tcW w:w="1206" w:type="dxa"/>
          </w:tcPr>
          <w:p w:rsidR="00CA5B32" w:rsidRPr="009527D6" w:rsidRDefault="00CA5B32" w:rsidP="00B41975">
            <w:pPr>
              <w:jc w:val="center"/>
              <w:rPr>
                <w:b/>
                <w:bCs/>
                <w:sz w:val="18"/>
                <w:szCs w:val="18"/>
              </w:rPr>
            </w:pPr>
            <w:proofErr w:type="spellStart"/>
            <w:r w:rsidRPr="009527D6">
              <w:rPr>
                <w:b/>
                <w:bCs/>
                <w:sz w:val="18"/>
                <w:szCs w:val="18"/>
              </w:rPr>
              <w:t>х</w:t>
            </w:r>
            <w:proofErr w:type="spellEnd"/>
          </w:p>
        </w:tc>
        <w:tc>
          <w:tcPr>
            <w:tcW w:w="637" w:type="dxa"/>
          </w:tcPr>
          <w:p w:rsidR="00CA5B32" w:rsidRPr="009527D6" w:rsidRDefault="00CA5B32" w:rsidP="00B41975">
            <w:pPr>
              <w:jc w:val="center"/>
              <w:rPr>
                <w:b/>
                <w:bCs/>
                <w:sz w:val="18"/>
                <w:szCs w:val="18"/>
              </w:rPr>
            </w:pPr>
            <w:proofErr w:type="spellStart"/>
            <w:r w:rsidRPr="009527D6">
              <w:rPr>
                <w:b/>
                <w:bCs/>
                <w:sz w:val="18"/>
                <w:szCs w:val="18"/>
              </w:rPr>
              <w:t>х</w:t>
            </w:r>
            <w:proofErr w:type="spellEnd"/>
          </w:p>
        </w:tc>
        <w:tc>
          <w:tcPr>
            <w:tcW w:w="780" w:type="dxa"/>
          </w:tcPr>
          <w:p w:rsidR="00CA5B32" w:rsidRPr="009527D6" w:rsidRDefault="004C36FF" w:rsidP="00B41975">
            <w:pPr>
              <w:jc w:val="center"/>
              <w:rPr>
                <w:b/>
                <w:bCs/>
                <w:sz w:val="18"/>
                <w:szCs w:val="18"/>
              </w:rPr>
            </w:pPr>
            <w:r>
              <w:rPr>
                <w:b/>
                <w:bCs/>
                <w:sz w:val="18"/>
                <w:szCs w:val="18"/>
              </w:rPr>
              <w:t>10851</w:t>
            </w:r>
          </w:p>
        </w:tc>
        <w:tc>
          <w:tcPr>
            <w:tcW w:w="992" w:type="dxa"/>
          </w:tcPr>
          <w:p w:rsidR="00CA5B32" w:rsidRPr="009527D6" w:rsidRDefault="004C36FF" w:rsidP="00B41975">
            <w:pPr>
              <w:jc w:val="center"/>
              <w:rPr>
                <w:b/>
                <w:sz w:val="18"/>
                <w:szCs w:val="18"/>
              </w:rPr>
            </w:pPr>
            <w:r>
              <w:rPr>
                <w:b/>
                <w:sz w:val="18"/>
                <w:szCs w:val="18"/>
              </w:rPr>
              <w:t>10851</w:t>
            </w:r>
          </w:p>
        </w:tc>
        <w:tc>
          <w:tcPr>
            <w:tcW w:w="945" w:type="dxa"/>
          </w:tcPr>
          <w:p w:rsidR="00CA5B32" w:rsidRPr="009527D6" w:rsidRDefault="004C36FF" w:rsidP="00B41975">
            <w:pPr>
              <w:jc w:val="center"/>
              <w:rPr>
                <w:b/>
                <w:sz w:val="18"/>
                <w:szCs w:val="18"/>
              </w:rPr>
            </w:pPr>
            <w:r>
              <w:rPr>
                <w:b/>
                <w:sz w:val="18"/>
                <w:szCs w:val="18"/>
              </w:rPr>
              <w:t>11394</w:t>
            </w:r>
          </w:p>
        </w:tc>
        <w:tc>
          <w:tcPr>
            <w:tcW w:w="851" w:type="dxa"/>
          </w:tcPr>
          <w:p w:rsidR="00CA5B32" w:rsidRPr="009527D6" w:rsidRDefault="004C36FF" w:rsidP="00B41975">
            <w:pPr>
              <w:jc w:val="center"/>
              <w:rPr>
                <w:b/>
                <w:sz w:val="18"/>
                <w:szCs w:val="18"/>
              </w:rPr>
            </w:pPr>
            <w:r>
              <w:rPr>
                <w:b/>
                <w:sz w:val="18"/>
                <w:szCs w:val="18"/>
              </w:rPr>
              <w:t>11851</w:t>
            </w:r>
          </w:p>
        </w:tc>
        <w:tc>
          <w:tcPr>
            <w:tcW w:w="851" w:type="dxa"/>
          </w:tcPr>
          <w:p w:rsidR="00CA5B32" w:rsidRPr="009527D6" w:rsidRDefault="004C36FF" w:rsidP="00B41975">
            <w:pPr>
              <w:jc w:val="center"/>
              <w:rPr>
                <w:b/>
                <w:sz w:val="18"/>
                <w:szCs w:val="18"/>
              </w:rPr>
            </w:pPr>
            <w:r>
              <w:rPr>
                <w:b/>
                <w:sz w:val="18"/>
                <w:szCs w:val="18"/>
              </w:rPr>
              <w:t>12561</w:t>
            </w:r>
          </w:p>
        </w:tc>
        <w:tc>
          <w:tcPr>
            <w:tcW w:w="891" w:type="dxa"/>
          </w:tcPr>
          <w:p w:rsidR="00CA5B32" w:rsidRPr="009527D6" w:rsidRDefault="004C36FF" w:rsidP="00B41975">
            <w:pPr>
              <w:jc w:val="center"/>
              <w:rPr>
                <w:b/>
                <w:sz w:val="18"/>
                <w:szCs w:val="18"/>
              </w:rPr>
            </w:pPr>
            <w:r>
              <w:rPr>
                <w:b/>
                <w:sz w:val="18"/>
                <w:szCs w:val="18"/>
              </w:rPr>
              <w:t>46449,1</w:t>
            </w:r>
          </w:p>
        </w:tc>
        <w:tc>
          <w:tcPr>
            <w:tcW w:w="891" w:type="dxa"/>
          </w:tcPr>
          <w:p w:rsidR="00CA5B32" w:rsidRPr="009527D6" w:rsidRDefault="00C05EB3" w:rsidP="00B41975">
            <w:pPr>
              <w:jc w:val="center"/>
              <w:rPr>
                <w:b/>
                <w:sz w:val="18"/>
                <w:szCs w:val="18"/>
              </w:rPr>
            </w:pPr>
            <w:r>
              <w:rPr>
                <w:b/>
                <w:sz w:val="18"/>
                <w:szCs w:val="18"/>
              </w:rPr>
              <w:t>42147,7</w:t>
            </w:r>
          </w:p>
        </w:tc>
        <w:tc>
          <w:tcPr>
            <w:tcW w:w="891" w:type="dxa"/>
          </w:tcPr>
          <w:p w:rsidR="00CA5B32" w:rsidRPr="009527D6" w:rsidRDefault="00CF1925" w:rsidP="00B41975">
            <w:pPr>
              <w:jc w:val="center"/>
              <w:rPr>
                <w:b/>
                <w:sz w:val="18"/>
                <w:szCs w:val="18"/>
              </w:rPr>
            </w:pPr>
            <w:r>
              <w:rPr>
                <w:b/>
                <w:sz w:val="18"/>
                <w:szCs w:val="18"/>
              </w:rPr>
              <w:t>32788</w:t>
            </w:r>
          </w:p>
        </w:tc>
        <w:tc>
          <w:tcPr>
            <w:tcW w:w="709" w:type="dxa"/>
          </w:tcPr>
          <w:p w:rsidR="00CA5B32" w:rsidRPr="009527D6" w:rsidRDefault="00CF1925" w:rsidP="00B41975">
            <w:pPr>
              <w:jc w:val="center"/>
              <w:rPr>
                <w:b/>
                <w:sz w:val="18"/>
                <w:szCs w:val="18"/>
              </w:rPr>
            </w:pPr>
            <w:r>
              <w:rPr>
                <w:b/>
                <w:sz w:val="18"/>
                <w:szCs w:val="18"/>
              </w:rPr>
              <w:t>30564</w:t>
            </w:r>
          </w:p>
        </w:tc>
        <w:tc>
          <w:tcPr>
            <w:tcW w:w="709" w:type="dxa"/>
          </w:tcPr>
          <w:p w:rsidR="00CA5B32" w:rsidRPr="009527D6" w:rsidRDefault="00CF1925" w:rsidP="00B41975">
            <w:pPr>
              <w:jc w:val="center"/>
              <w:rPr>
                <w:b/>
                <w:sz w:val="18"/>
                <w:szCs w:val="18"/>
              </w:rPr>
            </w:pPr>
            <w:r>
              <w:rPr>
                <w:b/>
                <w:sz w:val="18"/>
                <w:szCs w:val="18"/>
              </w:rPr>
              <w:t>30564</w:t>
            </w:r>
          </w:p>
        </w:tc>
        <w:tc>
          <w:tcPr>
            <w:tcW w:w="709" w:type="dxa"/>
          </w:tcPr>
          <w:p w:rsidR="00CA5B32" w:rsidRPr="009527D6" w:rsidRDefault="00CF1925" w:rsidP="00B41975">
            <w:pPr>
              <w:jc w:val="center"/>
              <w:rPr>
                <w:b/>
                <w:sz w:val="18"/>
                <w:szCs w:val="18"/>
              </w:rPr>
            </w:pPr>
            <w:r>
              <w:rPr>
                <w:b/>
                <w:sz w:val="18"/>
                <w:szCs w:val="18"/>
              </w:rPr>
              <w:t>30564</w:t>
            </w:r>
          </w:p>
        </w:tc>
      </w:tr>
      <w:tr w:rsidR="004C36FF" w:rsidRPr="009527D6" w:rsidTr="00CF1925">
        <w:trPr>
          <w:trHeight w:val="1419"/>
        </w:trPr>
        <w:tc>
          <w:tcPr>
            <w:tcW w:w="1065" w:type="dxa"/>
            <w:vMerge/>
          </w:tcPr>
          <w:p w:rsidR="004C36FF" w:rsidRPr="009527D6" w:rsidRDefault="004C36FF" w:rsidP="00AA461D">
            <w:pPr>
              <w:jc w:val="both"/>
              <w:rPr>
                <w:sz w:val="18"/>
                <w:szCs w:val="18"/>
              </w:rPr>
            </w:pPr>
          </w:p>
        </w:tc>
        <w:tc>
          <w:tcPr>
            <w:tcW w:w="1417" w:type="dxa"/>
            <w:vMerge/>
          </w:tcPr>
          <w:p w:rsidR="004C36FF" w:rsidRPr="009527D6" w:rsidRDefault="004C36FF" w:rsidP="00AA461D">
            <w:pPr>
              <w:jc w:val="both"/>
              <w:rPr>
                <w:sz w:val="18"/>
                <w:szCs w:val="18"/>
              </w:rPr>
            </w:pPr>
          </w:p>
        </w:tc>
        <w:tc>
          <w:tcPr>
            <w:tcW w:w="1134" w:type="dxa"/>
            <w:vAlign w:val="center"/>
          </w:tcPr>
          <w:p w:rsidR="004C36FF" w:rsidRPr="009527D6" w:rsidRDefault="004C36FF" w:rsidP="00AA461D">
            <w:pPr>
              <w:rPr>
                <w:sz w:val="18"/>
                <w:szCs w:val="18"/>
              </w:rPr>
            </w:pPr>
            <w:r w:rsidRPr="009527D6">
              <w:rPr>
                <w:sz w:val="18"/>
                <w:szCs w:val="18"/>
              </w:rPr>
              <w:t>Администрация городского поселения  «Поселок Чернянка»</w:t>
            </w:r>
          </w:p>
        </w:tc>
        <w:tc>
          <w:tcPr>
            <w:tcW w:w="780" w:type="dxa"/>
          </w:tcPr>
          <w:p w:rsidR="004C36FF" w:rsidRPr="009527D6" w:rsidRDefault="004C36FF" w:rsidP="00B41975">
            <w:pPr>
              <w:jc w:val="center"/>
              <w:rPr>
                <w:sz w:val="18"/>
                <w:szCs w:val="18"/>
              </w:rPr>
            </w:pPr>
            <w:r w:rsidRPr="009527D6">
              <w:rPr>
                <w:sz w:val="18"/>
                <w:szCs w:val="18"/>
              </w:rPr>
              <w:t>900</w:t>
            </w:r>
          </w:p>
        </w:tc>
        <w:tc>
          <w:tcPr>
            <w:tcW w:w="779" w:type="dxa"/>
          </w:tcPr>
          <w:p w:rsidR="004C36FF" w:rsidRPr="009527D6" w:rsidRDefault="004C36FF" w:rsidP="00B41975">
            <w:pPr>
              <w:jc w:val="center"/>
              <w:rPr>
                <w:sz w:val="18"/>
                <w:szCs w:val="18"/>
              </w:rPr>
            </w:pPr>
            <w:r w:rsidRPr="009527D6">
              <w:rPr>
                <w:sz w:val="18"/>
                <w:szCs w:val="18"/>
              </w:rPr>
              <w:t>0503</w:t>
            </w:r>
          </w:p>
        </w:tc>
        <w:tc>
          <w:tcPr>
            <w:tcW w:w="1206" w:type="dxa"/>
          </w:tcPr>
          <w:p w:rsidR="004C36FF" w:rsidRPr="009527D6" w:rsidRDefault="004C36FF" w:rsidP="00B41975">
            <w:pPr>
              <w:jc w:val="center"/>
              <w:rPr>
                <w:sz w:val="18"/>
                <w:szCs w:val="18"/>
              </w:rPr>
            </w:pPr>
            <w:r w:rsidRPr="009527D6">
              <w:rPr>
                <w:sz w:val="18"/>
                <w:szCs w:val="18"/>
              </w:rPr>
              <w:t>0110120010</w:t>
            </w:r>
          </w:p>
        </w:tc>
        <w:tc>
          <w:tcPr>
            <w:tcW w:w="637" w:type="dxa"/>
          </w:tcPr>
          <w:p w:rsidR="004C36FF" w:rsidRPr="009527D6" w:rsidRDefault="004C36FF" w:rsidP="00B41975">
            <w:pPr>
              <w:jc w:val="center"/>
              <w:rPr>
                <w:sz w:val="18"/>
                <w:szCs w:val="18"/>
              </w:rPr>
            </w:pPr>
            <w:r w:rsidRPr="009527D6">
              <w:rPr>
                <w:sz w:val="18"/>
                <w:szCs w:val="18"/>
              </w:rPr>
              <w:t>244</w:t>
            </w:r>
          </w:p>
        </w:tc>
        <w:tc>
          <w:tcPr>
            <w:tcW w:w="780" w:type="dxa"/>
          </w:tcPr>
          <w:p w:rsidR="004C36FF" w:rsidRPr="004C36FF" w:rsidRDefault="004C36FF" w:rsidP="00906880">
            <w:pPr>
              <w:jc w:val="center"/>
              <w:rPr>
                <w:bCs/>
                <w:sz w:val="18"/>
                <w:szCs w:val="18"/>
              </w:rPr>
            </w:pPr>
            <w:r w:rsidRPr="004C36FF">
              <w:rPr>
                <w:bCs/>
                <w:sz w:val="18"/>
                <w:szCs w:val="18"/>
              </w:rPr>
              <w:t>10851</w:t>
            </w:r>
          </w:p>
        </w:tc>
        <w:tc>
          <w:tcPr>
            <w:tcW w:w="992" w:type="dxa"/>
          </w:tcPr>
          <w:p w:rsidR="004C36FF" w:rsidRPr="004C36FF" w:rsidRDefault="004C36FF" w:rsidP="00906880">
            <w:pPr>
              <w:jc w:val="center"/>
              <w:rPr>
                <w:sz w:val="18"/>
                <w:szCs w:val="18"/>
              </w:rPr>
            </w:pPr>
            <w:r w:rsidRPr="004C36FF">
              <w:rPr>
                <w:sz w:val="18"/>
                <w:szCs w:val="18"/>
              </w:rPr>
              <w:t>10851</w:t>
            </w:r>
          </w:p>
        </w:tc>
        <w:tc>
          <w:tcPr>
            <w:tcW w:w="945" w:type="dxa"/>
          </w:tcPr>
          <w:p w:rsidR="004C36FF" w:rsidRPr="004C36FF" w:rsidRDefault="004C36FF" w:rsidP="00906880">
            <w:pPr>
              <w:jc w:val="center"/>
              <w:rPr>
                <w:sz w:val="18"/>
                <w:szCs w:val="18"/>
              </w:rPr>
            </w:pPr>
            <w:r w:rsidRPr="004C36FF">
              <w:rPr>
                <w:sz w:val="18"/>
                <w:szCs w:val="18"/>
              </w:rPr>
              <w:t>11394</w:t>
            </w:r>
          </w:p>
        </w:tc>
        <w:tc>
          <w:tcPr>
            <w:tcW w:w="851" w:type="dxa"/>
          </w:tcPr>
          <w:p w:rsidR="004C36FF" w:rsidRPr="004C36FF" w:rsidRDefault="004C36FF" w:rsidP="00906880">
            <w:pPr>
              <w:jc w:val="center"/>
              <w:rPr>
                <w:sz w:val="18"/>
                <w:szCs w:val="18"/>
              </w:rPr>
            </w:pPr>
            <w:r w:rsidRPr="004C36FF">
              <w:rPr>
                <w:sz w:val="18"/>
                <w:szCs w:val="18"/>
              </w:rPr>
              <w:t>11851</w:t>
            </w:r>
          </w:p>
        </w:tc>
        <w:tc>
          <w:tcPr>
            <w:tcW w:w="851" w:type="dxa"/>
          </w:tcPr>
          <w:p w:rsidR="004C36FF" w:rsidRPr="004C36FF" w:rsidRDefault="004C36FF" w:rsidP="00906880">
            <w:pPr>
              <w:jc w:val="center"/>
              <w:rPr>
                <w:sz w:val="18"/>
                <w:szCs w:val="18"/>
              </w:rPr>
            </w:pPr>
            <w:r w:rsidRPr="004C36FF">
              <w:rPr>
                <w:sz w:val="18"/>
                <w:szCs w:val="18"/>
              </w:rPr>
              <w:t>12561</w:t>
            </w:r>
          </w:p>
        </w:tc>
        <w:tc>
          <w:tcPr>
            <w:tcW w:w="891" w:type="dxa"/>
          </w:tcPr>
          <w:p w:rsidR="004C36FF" w:rsidRPr="004C36FF" w:rsidRDefault="004C36FF" w:rsidP="00906880">
            <w:pPr>
              <w:jc w:val="center"/>
              <w:rPr>
                <w:sz w:val="18"/>
                <w:szCs w:val="18"/>
              </w:rPr>
            </w:pPr>
            <w:r>
              <w:rPr>
                <w:sz w:val="18"/>
                <w:szCs w:val="18"/>
              </w:rPr>
              <w:t>46449,1</w:t>
            </w:r>
          </w:p>
        </w:tc>
        <w:tc>
          <w:tcPr>
            <w:tcW w:w="891" w:type="dxa"/>
          </w:tcPr>
          <w:p w:rsidR="004C36FF" w:rsidRPr="00CF1925" w:rsidRDefault="00C05EB3" w:rsidP="003B2076">
            <w:pPr>
              <w:jc w:val="center"/>
              <w:rPr>
                <w:sz w:val="18"/>
                <w:szCs w:val="18"/>
              </w:rPr>
            </w:pPr>
            <w:r>
              <w:rPr>
                <w:sz w:val="18"/>
                <w:szCs w:val="18"/>
              </w:rPr>
              <w:t>42147,7</w:t>
            </w:r>
          </w:p>
        </w:tc>
        <w:tc>
          <w:tcPr>
            <w:tcW w:w="891" w:type="dxa"/>
          </w:tcPr>
          <w:p w:rsidR="004C36FF" w:rsidRPr="00CF1925" w:rsidRDefault="004C36FF" w:rsidP="003B2076">
            <w:pPr>
              <w:jc w:val="center"/>
              <w:rPr>
                <w:sz w:val="18"/>
                <w:szCs w:val="18"/>
              </w:rPr>
            </w:pPr>
            <w:r w:rsidRPr="00CF1925">
              <w:rPr>
                <w:sz w:val="18"/>
                <w:szCs w:val="18"/>
              </w:rPr>
              <w:t>32788</w:t>
            </w:r>
          </w:p>
        </w:tc>
        <w:tc>
          <w:tcPr>
            <w:tcW w:w="709" w:type="dxa"/>
          </w:tcPr>
          <w:p w:rsidR="004C36FF" w:rsidRPr="00CF1925" w:rsidRDefault="004C36FF" w:rsidP="003B2076">
            <w:pPr>
              <w:jc w:val="center"/>
              <w:rPr>
                <w:sz w:val="18"/>
                <w:szCs w:val="18"/>
              </w:rPr>
            </w:pPr>
            <w:r w:rsidRPr="00CF1925">
              <w:rPr>
                <w:sz w:val="18"/>
                <w:szCs w:val="18"/>
              </w:rPr>
              <w:t>30564</w:t>
            </w:r>
          </w:p>
        </w:tc>
        <w:tc>
          <w:tcPr>
            <w:tcW w:w="709" w:type="dxa"/>
          </w:tcPr>
          <w:p w:rsidR="004C36FF" w:rsidRPr="00CF1925" w:rsidRDefault="004C36FF" w:rsidP="003B2076">
            <w:pPr>
              <w:jc w:val="center"/>
              <w:rPr>
                <w:sz w:val="18"/>
                <w:szCs w:val="18"/>
              </w:rPr>
            </w:pPr>
            <w:r w:rsidRPr="00CF1925">
              <w:rPr>
                <w:sz w:val="18"/>
                <w:szCs w:val="18"/>
              </w:rPr>
              <w:t>30564</w:t>
            </w:r>
          </w:p>
        </w:tc>
        <w:tc>
          <w:tcPr>
            <w:tcW w:w="709" w:type="dxa"/>
          </w:tcPr>
          <w:p w:rsidR="004C36FF" w:rsidRPr="00CF1925" w:rsidRDefault="004C36FF" w:rsidP="003B2076">
            <w:pPr>
              <w:jc w:val="center"/>
              <w:rPr>
                <w:sz w:val="18"/>
                <w:szCs w:val="18"/>
              </w:rPr>
            </w:pPr>
            <w:r w:rsidRPr="00CF1925">
              <w:rPr>
                <w:sz w:val="18"/>
                <w:szCs w:val="18"/>
              </w:rPr>
              <w:t>30564</w:t>
            </w:r>
          </w:p>
        </w:tc>
      </w:tr>
      <w:tr w:rsidR="004C36FF" w:rsidRPr="009527D6" w:rsidTr="00CF1925">
        <w:trPr>
          <w:trHeight w:val="1092"/>
        </w:trPr>
        <w:tc>
          <w:tcPr>
            <w:tcW w:w="1065" w:type="dxa"/>
          </w:tcPr>
          <w:p w:rsidR="004C36FF" w:rsidRPr="009527D6" w:rsidRDefault="004C36FF" w:rsidP="00AA461D">
            <w:pPr>
              <w:jc w:val="both"/>
              <w:rPr>
                <w:sz w:val="18"/>
                <w:szCs w:val="18"/>
              </w:rPr>
            </w:pPr>
            <w:r w:rsidRPr="009527D6">
              <w:rPr>
                <w:sz w:val="18"/>
                <w:szCs w:val="18"/>
              </w:rPr>
              <w:t>Основное</w:t>
            </w:r>
          </w:p>
          <w:p w:rsidR="004C36FF" w:rsidRPr="009527D6" w:rsidRDefault="004C36FF" w:rsidP="00AA461D">
            <w:pPr>
              <w:jc w:val="both"/>
              <w:rPr>
                <w:sz w:val="18"/>
                <w:szCs w:val="18"/>
              </w:rPr>
            </w:pPr>
            <w:r w:rsidRPr="009527D6">
              <w:rPr>
                <w:sz w:val="18"/>
                <w:szCs w:val="18"/>
              </w:rPr>
              <w:t>мероприятие 1.1.1.</w:t>
            </w:r>
          </w:p>
        </w:tc>
        <w:tc>
          <w:tcPr>
            <w:tcW w:w="1417" w:type="dxa"/>
          </w:tcPr>
          <w:p w:rsidR="004C36FF" w:rsidRPr="009527D6" w:rsidRDefault="004C36FF" w:rsidP="00AA461D">
            <w:pPr>
              <w:jc w:val="both"/>
              <w:rPr>
                <w:sz w:val="18"/>
                <w:szCs w:val="18"/>
              </w:rPr>
            </w:pPr>
            <w:r w:rsidRPr="009527D6">
              <w:rPr>
                <w:sz w:val="18"/>
                <w:szCs w:val="18"/>
              </w:rPr>
              <w:t>«Благоустройство территории сельского поселения»</w:t>
            </w:r>
          </w:p>
        </w:tc>
        <w:tc>
          <w:tcPr>
            <w:tcW w:w="1134" w:type="dxa"/>
            <w:vAlign w:val="center"/>
          </w:tcPr>
          <w:p w:rsidR="004C36FF" w:rsidRPr="009527D6" w:rsidRDefault="004C36FF" w:rsidP="00AA461D">
            <w:pPr>
              <w:rPr>
                <w:sz w:val="18"/>
                <w:szCs w:val="18"/>
              </w:rPr>
            </w:pPr>
            <w:r w:rsidRPr="009527D6">
              <w:rPr>
                <w:sz w:val="18"/>
                <w:szCs w:val="18"/>
              </w:rPr>
              <w:t>Администрация городского поселения  «Поселок Чернянка»</w:t>
            </w:r>
          </w:p>
        </w:tc>
        <w:tc>
          <w:tcPr>
            <w:tcW w:w="780" w:type="dxa"/>
          </w:tcPr>
          <w:p w:rsidR="004C36FF" w:rsidRPr="009527D6" w:rsidRDefault="004C36FF" w:rsidP="00B41975">
            <w:pPr>
              <w:jc w:val="center"/>
              <w:rPr>
                <w:sz w:val="18"/>
                <w:szCs w:val="18"/>
              </w:rPr>
            </w:pPr>
            <w:r w:rsidRPr="009527D6">
              <w:rPr>
                <w:sz w:val="18"/>
                <w:szCs w:val="18"/>
              </w:rPr>
              <w:t>900</w:t>
            </w:r>
          </w:p>
        </w:tc>
        <w:tc>
          <w:tcPr>
            <w:tcW w:w="779" w:type="dxa"/>
          </w:tcPr>
          <w:p w:rsidR="004C36FF" w:rsidRPr="009527D6" w:rsidRDefault="004C36FF" w:rsidP="00B41975">
            <w:pPr>
              <w:jc w:val="center"/>
              <w:rPr>
                <w:sz w:val="18"/>
                <w:szCs w:val="18"/>
              </w:rPr>
            </w:pPr>
            <w:r w:rsidRPr="009527D6">
              <w:rPr>
                <w:sz w:val="18"/>
                <w:szCs w:val="18"/>
              </w:rPr>
              <w:t>0503</w:t>
            </w:r>
          </w:p>
        </w:tc>
        <w:tc>
          <w:tcPr>
            <w:tcW w:w="1206" w:type="dxa"/>
          </w:tcPr>
          <w:p w:rsidR="004C36FF" w:rsidRPr="009527D6" w:rsidRDefault="004C36FF" w:rsidP="00B41975">
            <w:pPr>
              <w:jc w:val="center"/>
              <w:rPr>
                <w:sz w:val="18"/>
                <w:szCs w:val="18"/>
              </w:rPr>
            </w:pPr>
            <w:r w:rsidRPr="009527D6">
              <w:rPr>
                <w:sz w:val="18"/>
                <w:szCs w:val="18"/>
              </w:rPr>
              <w:t>0110120010</w:t>
            </w:r>
          </w:p>
        </w:tc>
        <w:tc>
          <w:tcPr>
            <w:tcW w:w="637" w:type="dxa"/>
          </w:tcPr>
          <w:p w:rsidR="004C36FF" w:rsidRPr="009527D6" w:rsidRDefault="004C36FF" w:rsidP="00B41975">
            <w:pPr>
              <w:jc w:val="center"/>
              <w:rPr>
                <w:sz w:val="18"/>
                <w:szCs w:val="18"/>
              </w:rPr>
            </w:pPr>
            <w:r w:rsidRPr="009527D6">
              <w:rPr>
                <w:sz w:val="18"/>
                <w:szCs w:val="18"/>
              </w:rPr>
              <w:t>244</w:t>
            </w:r>
          </w:p>
        </w:tc>
        <w:tc>
          <w:tcPr>
            <w:tcW w:w="780" w:type="dxa"/>
          </w:tcPr>
          <w:p w:rsidR="004C36FF" w:rsidRPr="004C36FF" w:rsidRDefault="004C36FF" w:rsidP="00906880">
            <w:pPr>
              <w:jc w:val="center"/>
              <w:rPr>
                <w:bCs/>
                <w:sz w:val="18"/>
                <w:szCs w:val="18"/>
              </w:rPr>
            </w:pPr>
            <w:r w:rsidRPr="004C36FF">
              <w:rPr>
                <w:bCs/>
                <w:sz w:val="18"/>
                <w:szCs w:val="18"/>
              </w:rPr>
              <w:t>10851</w:t>
            </w:r>
          </w:p>
        </w:tc>
        <w:tc>
          <w:tcPr>
            <w:tcW w:w="992" w:type="dxa"/>
          </w:tcPr>
          <w:p w:rsidR="004C36FF" w:rsidRPr="004C36FF" w:rsidRDefault="004C36FF" w:rsidP="00906880">
            <w:pPr>
              <w:jc w:val="center"/>
              <w:rPr>
                <w:sz w:val="18"/>
                <w:szCs w:val="18"/>
              </w:rPr>
            </w:pPr>
            <w:r w:rsidRPr="004C36FF">
              <w:rPr>
                <w:sz w:val="18"/>
                <w:szCs w:val="18"/>
              </w:rPr>
              <w:t>10851</w:t>
            </w:r>
          </w:p>
        </w:tc>
        <w:tc>
          <w:tcPr>
            <w:tcW w:w="945" w:type="dxa"/>
          </w:tcPr>
          <w:p w:rsidR="004C36FF" w:rsidRPr="004C36FF" w:rsidRDefault="004C36FF" w:rsidP="00906880">
            <w:pPr>
              <w:jc w:val="center"/>
              <w:rPr>
                <w:sz w:val="18"/>
                <w:szCs w:val="18"/>
              </w:rPr>
            </w:pPr>
            <w:r w:rsidRPr="004C36FF">
              <w:rPr>
                <w:sz w:val="18"/>
                <w:szCs w:val="18"/>
              </w:rPr>
              <w:t>11394</w:t>
            </w:r>
          </w:p>
        </w:tc>
        <w:tc>
          <w:tcPr>
            <w:tcW w:w="851" w:type="dxa"/>
          </w:tcPr>
          <w:p w:rsidR="004C36FF" w:rsidRPr="004C36FF" w:rsidRDefault="004C36FF" w:rsidP="00906880">
            <w:pPr>
              <w:jc w:val="center"/>
              <w:rPr>
                <w:sz w:val="18"/>
                <w:szCs w:val="18"/>
              </w:rPr>
            </w:pPr>
            <w:r w:rsidRPr="004C36FF">
              <w:rPr>
                <w:sz w:val="18"/>
                <w:szCs w:val="18"/>
              </w:rPr>
              <w:t>11851</w:t>
            </w:r>
          </w:p>
        </w:tc>
        <w:tc>
          <w:tcPr>
            <w:tcW w:w="851" w:type="dxa"/>
          </w:tcPr>
          <w:p w:rsidR="004C36FF" w:rsidRPr="004C36FF" w:rsidRDefault="004C36FF" w:rsidP="00906880">
            <w:pPr>
              <w:jc w:val="center"/>
              <w:rPr>
                <w:sz w:val="18"/>
                <w:szCs w:val="18"/>
              </w:rPr>
            </w:pPr>
            <w:r w:rsidRPr="004C36FF">
              <w:rPr>
                <w:sz w:val="18"/>
                <w:szCs w:val="18"/>
              </w:rPr>
              <w:t>12561</w:t>
            </w:r>
          </w:p>
        </w:tc>
        <w:tc>
          <w:tcPr>
            <w:tcW w:w="891" w:type="dxa"/>
          </w:tcPr>
          <w:p w:rsidR="004C36FF" w:rsidRPr="004C36FF" w:rsidRDefault="004C36FF" w:rsidP="00906880">
            <w:pPr>
              <w:jc w:val="center"/>
              <w:rPr>
                <w:sz w:val="18"/>
                <w:szCs w:val="18"/>
              </w:rPr>
            </w:pPr>
            <w:r>
              <w:rPr>
                <w:sz w:val="18"/>
                <w:szCs w:val="18"/>
              </w:rPr>
              <w:t>46449,1</w:t>
            </w:r>
          </w:p>
        </w:tc>
        <w:tc>
          <w:tcPr>
            <w:tcW w:w="891" w:type="dxa"/>
          </w:tcPr>
          <w:p w:rsidR="004C36FF" w:rsidRPr="00CF1925" w:rsidRDefault="00C05EB3" w:rsidP="003B2076">
            <w:pPr>
              <w:jc w:val="center"/>
              <w:rPr>
                <w:sz w:val="18"/>
                <w:szCs w:val="18"/>
              </w:rPr>
            </w:pPr>
            <w:r>
              <w:rPr>
                <w:sz w:val="18"/>
                <w:szCs w:val="18"/>
              </w:rPr>
              <w:t>42147,7</w:t>
            </w:r>
          </w:p>
        </w:tc>
        <w:tc>
          <w:tcPr>
            <w:tcW w:w="891" w:type="dxa"/>
          </w:tcPr>
          <w:p w:rsidR="004C36FF" w:rsidRPr="00CF1925" w:rsidRDefault="004C36FF" w:rsidP="003B2076">
            <w:pPr>
              <w:jc w:val="center"/>
              <w:rPr>
                <w:sz w:val="18"/>
                <w:szCs w:val="18"/>
              </w:rPr>
            </w:pPr>
            <w:r w:rsidRPr="00CF1925">
              <w:rPr>
                <w:sz w:val="18"/>
                <w:szCs w:val="18"/>
              </w:rPr>
              <w:t>32788</w:t>
            </w:r>
          </w:p>
        </w:tc>
        <w:tc>
          <w:tcPr>
            <w:tcW w:w="709" w:type="dxa"/>
          </w:tcPr>
          <w:p w:rsidR="004C36FF" w:rsidRPr="00CF1925" w:rsidRDefault="004C36FF" w:rsidP="003B2076">
            <w:pPr>
              <w:jc w:val="center"/>
              <w:rPr>
                <w:sz w:val="18"/>
                <w:szCs w:val="18"/>
              </w:rPr>
            </w:pPr>
            <w:r w:rsidRPr="00CF1925">
              <w:rPr>
                <w:sz w:val="18"/>
                <w:szCs w:val="18"/>
              </w:rPr>
              <w:t>30564</w:t>
            </w:r>
          </w:p>
        </w:tc>
        <w:tc>
          <w:tcPr>
            <w:tcW w:w="709" w:type="dxa"/>
          </w:tcPr>
          <w:p w:rsidR="004C36FF" w:rsidRPr="00CF1925" w:rsidRDefault="004C36FF" w:rsidP="003B2076">
            <w:pPr>
              <w:jc w:val="center"/>
              <w:rPr>
                <w:sz w:val="18"/>
                <w:szCs w:val="18"/>
              </w:rPr>
            </w:pPr>
            <w:r w:rsidRPr="00CF1925">
              <w:rPr>
                <w:sz w:val="18"/>
                <w:szCs w:val="18"/>
              </w:rPr>
              <w:t>30564</w:t>
            </w:r>
          </w:p>
        </w:tc>
        <w:tc>
          <w:tcPr>
            <w:tcW w:w="709" w:type="dxa"/>
          </w:tcPr>
          <w:p w:rsidR="004C36FF" w:rsidRPr="00CF1925" w:rsidRDefault="004C36FF" w:rsidP="003B2076">
            <w:pPr>
              <w:jc w:val="center"/>
              <w:rPr>
                <w:sz w:val="18"/>
                <w:szCs w:val="18"/>
              </w:rPr>
            </w:pPr>
            <w:r w:rsidRPr="00CF1925">
              <w:rPr>
                <w:sz w:val="18"/>
                <w:szCs w:val="18"/>
              </w:rPr>
              <w:t>30564</w:t>
            </w:r>
          </w:p>
        </w:tc>
      </w:tr>
      <w:tr w:rsidR="00077FAF" w:rsidRPr="009527D6" w:rsidTr="00CF1925">
        <w:trPr>
          <w:trHeight w:val="1092"/>
        </w:trPr>
        <w:tc>
          <w:tcPr>
            <w:tcW w:w="1065" w:type="dxa"/>
          </w:tcPr>
          <w:p w:rsidR="00CA5B32" w:rsidRPr="009527D6" w:rsidRDefault="00CA5B32" w:rsidP="00AA461D">
            <w:pPr>
              <w:rPr>
                <w:b/>
                <w:bCs/>
                <w:sz w:val="18"/>
                <w:szCs w:val="18"/>
              </w:rPr>
            </w:pPr>
            <w:r w:rsidRPr="009527D6">
              <w:rPr>
                <w:b/>
                <w:bCs/>
                <w:sz w:val="18"/>
                <w:szCs w:val="18"/>
              </w:rPr>
              <w:t>Подпрограмма 2</w:t>
            </w:r>
          </w:p>
        </w:tc>
        <w:tc>
          <w:tcPr>
            <w:tcW w:w="1417" w:type="dxa"/>
          </w:tcPr>
          <w:p w:rsidR="00CA5B32" w:rsidRPr="009527D6" w:rsidRDefault="00CA5B32" w:rsidP="00AA461D">
            <w:pPr>
              <w:rPr>
                <w:b/>
                <w:bCs/>
                <w:sz w:val="18"/>
                <w:szCs w:val="18"/>
              </w:rPr>
            </w:pPr>
            <w:r w:rsidRPr="009527D6">
              <w:rPr>
                <w:b/>
                <w:bCs/>
                <w:sz w:val="18"/>
                <w:szCs w:val="18"/>
              </w:rPr>
              <w:t xml:space="preserve">«Благоустройство территории </w:t>
            </w:r>
            <w:proofErr w:type="gramStart"/>
            <w:r w:rsidRPr="009527D6">
              <w:rPr>
                <w:b/>
                <w:bCs/>
                <w:sz w:val="18"/>
                <w:szCs w:val="18"/>
              </w:rPr>
              <w:t>городского</w:t>
            </w:r>
            <w:proofErr w:type="gramEnd"/>
            <w:r w:rsidRPr="009527D6">
              <w:rPr>
                <w:b/>
                <w:bCs/>
                <w:sz w:val="18"/>
                <w:szCs w:val="18"/>
              </w:rPr>
              <w:t xml:space="preserve"> «Поселок Чернянка» на 2015-2024 годы»</w:t>
            </w:r>
          </w:p>
        </w:tc>
        <w:tc>
          <w:tcPr>
            <w:tcW w:w="1134" w:type="dxa"/>
          </w:tcPr>
          <w:p w:rsidR="00CA5B32" w:rsidRPr="009527D6" w:rsidRDefault="00CA5B32" w:rsidP="00AA461D">
            <w:pPr>
              <w:rPr>
                <w:b/>
                <w:bCs/>
                <w:sz w:val="18"/>
                <w:szCs w:val="18"/>
              </w:rPr>
            </w:pPr>
            <w:r w:rsidRPr="009527D6">
              <w:rPr>
                <w:b/>
                <w:bCs/>
                <w:sz w:val="18"/>
                <w:szCs w:val="18"/>
              </w:rPr>
              <w:t xml:space="preserve">Всего, в том </w:t>
            </w:r>
          </w:p>
          <w:p w:rsidR="00CA5B32" w:rsidRPr="009527D6" w:rsidRDefault="00CA5B32" w:rsidP="00AA461D">
            <w:pPr>
              <w:rPr>
                <w:b/>
                <w:bCs/>
                <w:sz w:val="18"/>
                <w:szCs w:val="18"/>
              </w:rPr>
            </w:pPr>
            <w:proofErr w:type="gramStart"/>
            <w:r w:rsidRPr="009527D6">
              <w:rPr>
                <w:b/>
                <w:bCs/>
                <w:sz w:val="18"/>
                <w:szCs w:val="18"/>
              </w:rPr>
              <w:t>числе</w:t>
            </w:r>
            <w:proofErr w:type="gramEnd"/>
            <w:r w:rsidRPr="009527D6">
              <w:rPr>
                <w:b/>
                <w:bCs/>
                <w:sz w:val="18"/>
                <w:szCs w:val="18"/>
              </w:rPr>
              <w:t>:</w:t>
            </w:r>
          </w:p>
        </w:tc>
        <w:tc>
          <w:tcPr>
            <w:tcW w:w="780" w:type="dxa"/>
          </w:tcPr>
          <w:p w:rsidR="00CA5B32" w:rsidRPr="009527D6" w:rsidRDefault="00CA5B32" w:rsidP="00B41975">
            <w:pPr>
              <w:jc w:val="center"/>
              <w:rPr>
                <w:b/>
                <w:bCs/>
                <w:sz w:val="18"/>
                <w:szCs w:val="18"/>
              </w:rPr>
            </w:pPr>
            <w:r w:rsidRPr="009527D6">
              <w:rPr>
                <w:b/>
                <w:bCs/>
                <w:sz w:val="18"/>
                <w:szCs w:val="18"/>
              </w:rPr>
              <w:t>900</w:t>
            </w:r>
          </w:p>
        </w:tc>
        <w:tc>
          <w:tcPr>
            <w:tcW w:w="779" w:type="dxa"/>
          </w:tcPr>
          <w:p w:rsidR="00CA5B32" w:rsidRPr="009527D6" w:rsidRDefault="00CA5B32" w:rsidP="00B41975">
            <w:pPr>
              <w:jc w:val="center"/>
              <w:rPr>
                <w:b/>
                <w:bCs/>
                <w:sz w:val="18"/>
                <w:szCs w:val="18"/>
              </w:rPr>
            </w:pPr>
            <w:proofErr w:type="spellStart"/>
            <w:r w:rsidRPr="009527D6">
              <w:rPr>
                <w:b/>
                <w:bCs/>
                <w:sz w:val="18"/>
                <w:szCs w:val="18"/>
              </w:rPr>
              <w:t>х</w:t>
            </w:r>
            <w:proofErr w:type="spellEnd"/>
          </w:p>
        </w:tc>
        <w:tc>
          <w:tcPr>
            <w:tcW w:w="1206" w:type="dxa"/>
          </w:tcPr>
          <w:p w:rsidR="00CA5B32" w:rsidRPr="009527D6" w:rsidRDefault="00CA5B32" w:rsidP="00B41975">
            <w:pPr>
              <w:jc w:val="center"/>
              <w:rPr>
                <w:b/>
                <w:bCs/>
                <w:sz w:val="18"/>
                <w:szCs w:val="18"/>
              </w:rPr>
            </w:pPr>
            <w:proofErr w:type="spellStart"/>
            <w:r w:rsidRPr="009527D6">
              <w:rPr>
                <w:b/>
                <w:bCs/>
                <w:sz w:val="18"/>
                <w:szCs w:val="18"/>
              </w:rPr>
              <w:t>х</w:t>
            </w:r>
            <w:proofErr w:type="spellEnd"/>
          </w:p>
        </w:tc>
        <w:tc>
          <w:tcPr>
            <w:tcW w:w="637" w:type="dxa"/>
          </w:tcPr>
          <w:p w:rsidR="00CA5B32" w:rsidRPr="009527D6" w:rsidRDefault="00CA5B32" w:rsidP="00B41975">
            <w:pPr>
              <w:jc w:val="center"/>
              <w:rPr>
                <w:b/>
                <w:bCs/>
                <w:sz w:val="18"/>
                <w:szCs w:val="18"/>
              </w:rPr>
            </w:pPr>
            <w:proofErr w:type="spellStart"/>
            <w:r w:rsidRPr="009527D6">
              <w:rPr>
                <w:b/>
                <w:bCs/>
                <w:sz w:val="18"/>
                <w:szCs w:val="18"/>
              </w:rPr>
              <w:t>х</w:t>
            </w:r>
            <w:proofErr w:type="spellEnd"/>
          </w:p>
        </w:tc>
        <w:tc>
          <w:tcPr>
            <w:tcW w:w="780" w:type="dxa"/>
          </w:tcPr>
          <w:p w:rsidR="00CA5B32" w:rsidRPr="009527D6" w:rsidRDefault="00CA5B32" w:rsidP="00B41975">
            <w:pPr>
              <w:jc w:val="center"/>
              <w:rPr>
                <w:b/>
                <w:bCs/>
                <w:sz w:val="18"/>
                <w:szCs w:val="18"/>
              </w:rPr>
            </w:pPr>
            <w:r w:rsidRPr="009527D6">
              <w:rPr>
                <w:b/>
                <w:bCs/>
                <w:sz w:val="18"/>
                <w:szCs w:val="18"/>
              </w:rPr>
              <w:t>97</w:t>
            </w:r>
          </w:p>
        </w:tc>
        <w:tc>
          <w:tcPr>
            <w:tcW w:w="992" w:type="dxa"/>
          </w:tcPr>
          <w:p w:rsidR="00CA5B32" w:rsidRPr="009527D6" w:rsidRDefault="00B41975" w:rsidP="00B41975">
            <w:pPr>
              <w:jc w:val="center"/>
              <w:rPr>
                <w:b/>
                <w:sz w:val="18"/>
                <w:szCs w:val="18"/>
              </w:rPr>
            </w:pPr>
            <w:r w:rsidRPr="009527D6">
              <w:rPr>
                <w:b/>
                <w:sz w:val="18"/>
                <w:szCs w:val="18"/>
              </w:rPr>
              <w:t>0</w:t>
            </w:r>
          </w:p>
        </w:tc>
        <w:tc>
          <w:tcPr>
            <w:tcW w:w="945" w:type="dxa"/>
          </w:tcPr>
          <w:p w:rsidR="00CA5B32" w:rsidRPr="009527D6" w:rsidRDefault="00B41975" w:rsidP="00B41975">
            <w:pPr>
              <w:jc w:val="center"/>
              <w:rPr>
                <w:b/>
                <w:sz w:val="18"/>
                <w:szCs w:val="18"/>
              </w:rPr>
            </w:pPr>
            <w:r w:rsidRPr="009527D6">
              <w:rPr>
                <w:b/>
                <w:sz w:val="18"/>
                <w:szCs w:val="18"/>
              </w:rPr>
              <w:t>0</w:t>
            </w:r>
          </w:p>
        </w:tc>
        <w:tc>
          <w:tcPr>
            <w:tcW w:w="851" w:type="dxa"/>
          </w:tcPr>
          <w:p w:rsidR="00CA5B32" w:rsidRPr="009527D6" w:rsidRDefault="00B41975" w:rsidP="00B41975">
            <w:pPr>
              <w:jc w:val="center"/>
              <w:rPr>
                <w:b/>
                <w:sz w:val="18"/>
                <w:szCs w:val="18"/>
              </w:rPr>
            </w:pPr>
            <w:r w:rsidRPr="009527D6">
              <w:rPr>
                <w:b/>
                <w:sz w:val="18"/>
                <w:szCs w:val="18"/>
              </w:rPr>
              <w:t>0</w:t>
            </w:r>
          </w:p>
        </w:tc>
        <w:tc>
          <w:tcPr>
            <w:tcW w:w="851" w:type="dxa"/>
          </w:tcPr>
          <w:p w:rsidR="00CA5B32" w:rsidRPr="009527D6" w:rsidRDefault="00B41975" w:rsidP="00B41975">
            <w:pPr>
              <w:jc w:val="center"/>
              <w:rPr>
                <w:b/>
                <w:sz w:val="18"/>
                <w:szCs w:val="18"/>
              </w:rPr>
            </w:pPr>
            <w:r w:rsidRPr="009527D6">
              <w:rPr>
                <w:b/>
                <w:sz w:val="18"/>
                <w:szCs w:val="18"/>
              </w:rPr>
              <w:t>0</w:t>
            </w:r>
          </w:p>
        </w:tc>
        <w:tc>
          <w:tcPr>
            <w:tcW w:w="891" w:type="dxa"/>
          </w:tcPr>
          <w:p w:rsidR="00CA5B32" w:rsidRPr="009527D6" w:rsidRDefault="00B41975" w:rsidP="00B41975">
            <w:pPr>
              <w:jc w:val="center"/>
              <w:rPr>
                <w:b/>
                <w:sz w:val="18"/>
                <w:szCs w:val="18"/>
              </w:rPr>
            </w:pPr>
            <w:r w:rsidRPr="009527D6">
              <w:rPr>
                <w:b/>
                <w:sz w:val="18"/>
                <w:szCs w:val="18"/>
              </w:rPr>
              <w:t>0</w:t>
            </w:r>
          </w:p>
        </w:tc>
        <w:tc>
          <w:tcPr>
            <w:tcW w:w="891" w:type="dxa"/>
          </w:tcPr>
          <w:p w:rsidR="00CA5B32" w:rsidRPr="009527D6" w:rsidRDefault="00B41975" w:rsidP="00B41975">
            <w:pPr>
              <w:jc w:val="center"/>
              <w:rPr>
                <w:b/>
                <w:sz w:val="18"/>
                <w:szCs w:val="18"/>
              </w:rPr>
            </w:pPr>
            <w:r w:rsidRPr="009527D6">
              <w:rPr>
                <w:b/>
                <w:sz w:val="18"/>
                <w:szCs w:val="18"/>
              </w:rPr>
              <w:t>0</w:t>
            </w:r>
          </w:p>
        </w:tc>
        <w:tc>
          <w:tcPr>
            <w:tcW w:w="891" w:type="dxa"/>
          </w:tcPr>
          <w:p w:rsidR="00CA5B32" w:rsidRPr="009527D6" w:rsidRDefault="00B41975" w:rsidP="00B41975">
            <w:pPr>
              <w:jc w:val="center"/>
              <w:rPr>
                <w:b/>
                <w:sz w:val="18"/>
                <w:szCs w:val="18"/>
              </w:rPr>
            </w:pPr>
            <w:r w:rsidRPr="009527D6">
              <w:rPr>
                <w:b/>
                <w:sz w:val="18"/>
                <w:szCs w:val="18"/>
              </w:rPr>
              <w:t>0</w:t>
            </w:r>
          </w:p>
        </w:tc>
        <w:tc>
          <w:tcPr>
            <w:tcW w:w="709" w:type="dxa"/>
          </w:tcPr>
          <w:p w:rsidR="00CA5B32" w:rsidRPr="009527D6" w:rsidRDefault="00B41975" w:rsidP="00B41975">
            <w:pPr>
              <w:jc w:val="center"/>
              <w:rPr>
                <w:b/>
                <w:sz w:val="18"/>
                <w:szCs w:val="18"/>
              </w:rPr>
            </w:pPr>
            <w:r w:rsidRPr="009527D6">
              <w:rPr>
                <w:b/>
                <w:sz w:val="18"/>
                <w:szCs w:val="18"/>
              </w:rPr>
              <w:t>0</w:t>
            </w:r>
          </w:p>
        </w:tc>
        <w:tc>
          <w:tcPr>
            <w:tcW w:w="709" w:type="dxa"/>
          </w:tcPr>
          <w:p w:rsidR="00CA5B32" w:rsidRPr="009527D6" w:rsidRDefault="00B41975" w:rsidP="00B41975">
            <w:pPr>
              <w:jc w:val="center"/>
              <w:rPr>
                <w:b/>
                <w:sz w:val="18"/>
                <w:szCs w:val="18"/>
              </w:rPr>
            </w:pPr>
            <w:r w:rsidRPr="009527D6">
              <w:rPr>
                <w:b/>
                <w:sz w:val="18"/>
                <w:szCs w:val="18"/>
              </w:rPr>
              <w:t>0</w:t>
            </w:r>
          </w:p>
        </w:tc>
        <w:tc>
          <w:tcPr>
            <w:tcW w:w="709" w:type="dxa"/>
          </w:tcPr>
          <w:p w:rsidR="00CA5B32" w:rsidRPr="009527D6" w:rsidRDefault="00B41975" w:rsidP="00B41975">
            <w:pPr>
              <w:jc w:val="center"/>
              <w:rPr>
                <w:b/>
                <w:sz w:val="18"/>
                <w:szCs w:val="18"/>
              </w:rPr>
            </w:pPr>
            <w:r w:rsidRPr="009527D6">
              <w:rPr>
                <w:b/>
                <w:sz w:val="18"/>
                <w:szCs w:val="18"/>
              </w:rPr>
              <w:t>0</w:t>
            </w:r>
          </w:p>
        </w:tc>
      </w:tr>
      <w:tr w:rsidR="00077FAF" w:rsidRPr="009527D6" w:rsidTr="00CF1925">
        <w:trPr>
          <w:trHeight w:val="1092"/>
        </w:trPr>
        <w:tc>
          <w:tcPr>
            <w:tcW w:w="1065" w:type="dxa"/>
          </w:tcPr>
          <w:p w:rsidR="00CA5B32" w:rsidRPr="009527D6" w:rsidRDefault="00CA5B32" w:rsidP="00AA461D">
            <w:pPr>
              <w:jc w:val="both"/>
              <w:rPr>
                <w:sz w:val="18"/>
                <w:szCs w:val="18"/>
              </w:rPr>
            </w:pPr>
            <w:r w:rsidRPr="009527D6">
              <w:rPr>
                <w:sz w:val="18"/>
                <w:szCs w:val="18"/>
              </w:rPr>
              <w:lastRenderedPageBreak/>
              <w:t>Основное</w:t>
            </w:r>
          </w:p>
          <w:p w:rsidR="00CA5B32" w:rsidRPr="009527D6" w:rsidRDefault="003E6E0D" w:rsidP="00AA461D">
            <w:pPr>
              <w:jc w:val="both"/>
              <w:rPr>
                <w:sz w:val="18"/>
                <w:szCs w:val="18"/>
              </w:rPr>
            </w:pPr>
            <w:r w:rsidRPr="009527D6">
              <w:rPr>
                <w:sz w:val="18"/>
                <w:szCs w:val="18"/>
              </w:rPr>
              <w:t>мероприятие 2</w:t>
            </w:r>
            <w:r w:rsidR="00CA5B32" w:rsidRPr="009527D6">
              <w:rPr>
                <w:sz w:val="18"/>
                <w:szCs w:val="18"/>
              </w:rPr>
              <w:t>.1.1.</w:t>
            </w:r>
          </w:p>
        </w:tc>
        <w:tc>
          <w:tcPr>
            <w:tcW w:w="1417" w:type="dxa"/>
          </w:tcPr>
          <w:p w:rsidR="00CA5B32" w:rsidRPr="009527D6" w:rsidRDefault="00CA5B32" w:rsidP="00AA461D">
            <w:pPr>
              <w:jc w:val="both"/>
              <w:rPr>
                <w:sz w:val="18"/>
                <w:szCs w:val="18"/>
              </w:rPr>
            </w:pPr>
            <w:r w:rsidRPr="009527D6">
              <w:rPr>
                <w:sz w:val="18"/>
                <w:szCs w:val="18"/>
              </w:rPr>
              <w:t>«Поддержка почвенного плодородия в рамках концепции областного проекта «Зеленая столица» территории городского поселения»</w:t>
            </w:r>
          </w:p>
        </w:tc>
        <w:tc>
          <w:tcPr>
            <w:tcW w:w="1134" w:type="dxa"/>
            <w:vAlign w:val="center"/>
          </w:tcPr>
          <w:p w:rsidR="00CA5B32" w:rsidRPr="009527D6" w:rsidRDefault="00CA5B32" w:rsidP="00AA461D">
            <w:pPr>
              <w:rPr>
                <w:sz w:val="18"/>
                <w:szCs w:val="18"/>
              </w:rPr>
            </w:pPr>
            <w:r w:rsidRPr="009527D6">
              <w:rPr>
                <w:sz w:val="18"/>
                <w:szCs w:val="18"/>
              </w:rPr>
              <w:t>Администрация городского поселения  «Поселок Чернянка»</w:t>
            </w:r>
          </w:p>
        </w:tc>
        <w:tc>
          <w:tcPr>
            <w:tcW w:w="780" w:type="dxa"/>
          </w:tcPr>
          <w:p w:rsidR="00CA5B32" w:rsidRPr="009527D6" w:rsidRDefault="00CA5B32" w:rsidP="00B41975">
            <w:pPr>
              <w:jc w:val="center"/>
              <w:rPr>
                <w:sz w:val="18"/>
                <w:szCs w:val="18"/>
              </w:rPr>
            </w:pPr>
            <w:r w:rsidRPr="009527D6">
              <w:rPr>
                <w:sz w:val="18"/>
                <w:szCs w:val="18"/>
              </w:rPr>
              <w:t>900</w:t>
            </w:r>
          </w:p>
        </w:tc>
        <w:tc>
          <w:tcPr>
            <w:tcW w:w="779" w:type="dxa"/>
          </w:tcPr>
          <w:p w:rsidR="00CA5B32" w:rsidRPr="009527D6" w:rsidRDefault="00CA5B32" w:rsidP="00B41975">
            <w:pPr>
              <w:jc w:val="center"/>
              <w:rPr>
                <w:sz w:val="18"/>
                <w:szCs w:val="18"/>
              </w:rPr>
            </w:pPr>
            <w:r w:rsidRPr="009527D6">
              <w:rPr>
                <w:sz w:val="18"/>
                <w:szCs w:val="18"/>
              </w:rPr>
              <w:t>0405</w:t>
            </w:r>
          </w:p>
        </w:tc>
        <w:tc>
          <w:tcPr>
            <w:tcW w:w="1206" w:type="dxa"/>
          </w:tcPr>
          <w:p w:rsidR="00CA5B32" w:rsidRPr="009527D6" w:rsidRDefault="00CA5B32" w:rsidP="00B41975">
            <w:pPr>
              <w:jc w:val="center"/>
              <w:rPr>
                <w:sz w:val="18"/>
                <w:szCs w:val="18"/>
              </w:rPr>
            </w:pPr>
            <w:r w:rsidRPr="009527D6">
              <w:rPr>
                <w:sz w:val="18"/>
                <w:szCs w:val="18"/>
              </w:rPr>
              <w:t>0127371</w:t>
            </w:r>
          </w:p>
          <w:p w:rsidR="00CA5B32" w:rsidRPr="009527D6" w:rsidRDefault="00CA5B32" w:rsidP="00B41975">
            <w:pPr>
              <w:jc w:val="center"/>
              <w:rPr>
                <w:sz w:val="18"/>
                <w:szCs w:val="18"/>
              </w:rPr>
            </w:pPr>
          </w:p>
        </w:tc>
        <w:tc>
          <w:tcPr>
            <w:tcW w:w="637" w:type="dxa"/>
          </w:tcPr>
          <w:p w:rsidR="00CA5B32" w:rsidRPr="009527D6" w:rsidRDefault="00CA5B32" w:rsidP="00B41975">
            <w:pPr>
              <w:jc w:val="center"/>
              <w:rPr>
                <w:sz w:val="18"/>
                <w:szCs w:val="18"/>
              </w:rPr>
            </w:pPr>
            <w:r w:rsidRPr="009527D6">
              <w:rPr>
                <w:sz w:val="18"/>
                <w:szCs w:val="18"/>
              </w:rPr>
              <w:t>810</w:t>
            </w:r>
          </w:p>
        </w:tc>
        <w:tc>
          <w:tcPr>
            <w:tcW w:w="780" w:type="dxa"/>
          </w:tcPr>
          <w:p w:rsidR="00CA5B32" w:rsidRPr="009527D6" w:rsidRDefault="00CA5B32" w:rsidP="00B41975">
            <w:pPr>
              <w:jc w:val="center"/>
              <w:rPr>
                <w:bCs/>
                <w:sz w:val="18"/>
                <w:szCs w:val="18"/>
              </w:rPr>
            </w:pPr>
            <w:r w:rsidRPr="009527D6">
              <w:rPr>
                <w:bCs/>
                <w:sz w:val="18"/>
                <w:szCs w:val="18"/>
              </w:rPr>
              <w:t>97</w:t>
            </w:r>
          </w:p>
        </w:tc>
        <w:tc>
          <w:tcPr>
            <w:tcW w:w="992" w:type="dxa"/>
          </w:tcPr>
          <w:p w:rsidR="00CA5B32" w:rsidRPr="009527D6" w:rsidRDefault="00B41975" w:rsidP="00B41975">
            <w:pPr>
              <w:jc w:val="center"/>
              <w:rPr>
                <w:sz w:val="18"/>
                <w:szCs w:val="18"/>
              </w:rPr>
            </w:pPr>
            <w:r w:rsidRPr="009527D6">
              <w:rPr>
                <w:sz w:val="18"/>
                <w:szCs w:val="18"/>
              </w:rPr>
              <w:t>0</w:t>
            </w:r>
          </w:p>
        </w:tc>
        <w:tc>
          <w:tcPr>
            <w:tcW w:w="945" w:type="dxa"/>
          </w:tcPr>
          <w:p w:rsidR="00CA5B32" w:rsidRPr="009527D6" w:rsidRDefault="00B41975" w:rsidP="00B41975">
            <w:pPr>
              <w:jc w:val="center"/>
              <w:rPr>
                <w:sz w:val="18"/>
                <w:szCs w:val="18"/>
              </w:rPr>
            </w:pPr>
            <w:r w:rsidRPr="009527D6">
              <w:rPr>
                <w:sz w:val="18"/>
                <w:szCs w:val="18"/>
              </w:rPr>
              <w:t>0</w:t>
            </w:r>
          </w:p>
        </w:tc>
        <w:tc>
          <w:tcPr>
            <w:tcW w:w="851" w:type="dxa"/>
          </w:tcPr>
          <w:p w:rsidR="00CA5B32" w:rsidRPr="009527D6" w:rsidRDefault="00B41975" w:rsidP="00B41975">
            <w:pPr>
              <w:jc w:val="center"/>
              <w:rPr>
                <w:sz w:val="18"/>
                <w:szCs w:val="18"/>
              </w:rPr>
            </w:pPr>
            <w:r w:rsidRPr="009527D6">
              <w:rPr>
                <w:sz w:val="18"/>
                <w:szCs w:val="18"/>
              </w:rPr>
              <w:t>0</w:t>
            </w:r>
          </w:p>
        </w:tc>
        <w:tc>
          <w:tcPr>
            <w:tcW w:w="851" w:type="dxa"/>
          </w:tcPr>
          <w:p w:rsidR="00CA5B32" w:rsidRPr="009527D6" w:rsidRDefault="00B41975" w:rsidP="00B41975">
            <w:pPr>
              <w:jc w:val="center"/>
              <w:rPr>
                <w:sz w:val="18"/>
                <w:szCs w:val="18"/>
              </w:rPr>
            </w:pPr>
            <w:r w:rsidRPr="009527D6">
              <w:rPr>
                <w:sz w:val="18"/>
                <w:szCs w:val="18"/>
              </w:rPr>
              <w:t>0</w:t>
            </w:r>
          </w:p>
        </w:tc>
        <w:tc>
          <w:tcPr>
            <w:tcW w:w="891" w:type="dxa"/>
          </w:tcPr>
          <w:p w:rsidR="00CA5B32" w:rsidRPr="009527D6" w:rsidRDefault="00B41975" w:rsidP="00B41975">
            <w:pPr>
              <w:jc w:val="center"/>
              <w:rPr>
                <w:sz w:val="18"/>
                <w:szCs w:val="18"/>
              </w:rPr>
            </w:pPr>
            <w:r w:rsidRPr="009527D6">
              <w:rPr>
                <w:sz w:val="18"/>
                <w:szCs w:val="18"/>
              </w:rPr>
              <w:t>0</w:t>
            </w:r>
          </w:p>
        </w:tc>
        <w:tc>
          <w:tcPr>
            <w:tcW w:w="891" w:type="dxa"/>
          </w:tcPr>
          <w:p w:rsidR="00CA5B32" w:rsidRPr="009527D6" w:rsidRDefault="00B41975" w:rsidP="00B41975">
            <w:pPr>
              <w:jc w:val="center"/>
              <w:rPr>
                <w:sz w:val="18"/>
                <w:szCs w:val="18"/>
              </w:rPr>
            </w:pPr>
            <w:r w:rsidRPr="009527D6">
              <w:rPr>
                <w:sz w:val="18"/>
                <w:szCs w:val="18"/>
              </w:rPr>
              <w:t>0</w:t>
            </w:r>
          </w:p>
        </w:tc>
        <w:tc>
          <w:tcPr>
            <w:tcW w:w="891" w:type="dxa"/>
          </w:tcPr>
          <w:p w:rsidR="00CA5B32" w:rsidRPr="009527D6" w:rsidRDefault="00B41975" w:rsidP="00B41975">
            <w:pPr>
              <w:jc w:val="center"/>
              <w:rPr>
                <w:sz w:val="18"/>
                <w:szCs w:val="18"/>
              </w:rPr>
            </w:pPr>
            <w:r w:rsidRPr="009527D6">
              <w:rPr>
                <w:sz w:val="18"/>
                <w:szCs w:val="18"/>
              </w:rPr>
              <w:t>0</w:t>
            </w:r>
          </w:p>
        </w:tc>
        <w:tc>
          <w:tcPr>
            <w:tcW w:w="709" w:type="dxa"/>
          </w:tcPr>
          <w:p w:rsidR="00CA5B32" w:rsidRPr="009527D6" w:rsidRDefault="00B41975" w:rsidP="00B41975">
            <w:pPr>
              <w:jc w:val="center"/>
              <w:rPr>
                <w:sz w:val="18"/>
                <w:szCs w:val="18"/>
              </w:rPr>
            </w:pPr>
            <w:r w:rsidRPr="009527D6">
              <w:rPr>
                <w:sz w:val="18"/>
                <w:szCs w:val="18"/>
              </w:rPr>
              <w:t>0</w:t>
            </w:r>
          </w:p>
        </w:tc>
        <w:tc>
          <w:tcPr>
            <w:tcW w:w="709" w:type="dxa"/>
          </w:tcPr>
          <w:p w:rsidR="00CA5B32" w:rsidRPr="009527D6" w:rsidRDefault="00B41975" w:rsidP="00B41975">
            <w:pPr>
              <w:jc w:val="center"/>
              <w:rPr>
                <w:sz w:val="18"/>
                <w:szCs w:val="18"/>
              </w:rPr>
            </w:pPr>
            <w:r w:rsidRPr="009527D6">
              <w:rPr>
                <w:sz w:val="18"/>
                <w:szCs w:val="18"/>
              </w:rPr>
              <w:t>0</w:t>
            </w:r>
          </w:p>
        </w:tc>
        <w:tc>
          <w:tcPr>
            <w:tcW w:w="709" w:type="dxa"/>
          </w:tcPr>
          <w:p w:rsidR="00CA5B32" w:rsidRPr="009527D6" w:rsidRDefault="00B41975" w:rsidP="00B41975">
            <w:pPr>
              <w:jc w:val="center"/>
              <w:rPr>
                <w:sz w:val="18"/>
                <w:szCs w:val="18"/>
              </w:rPr>
            </w:pPr>
            <w:r w:rsidRPr="009527D6">
              <w:rPr>
                <w:sz w:val="18"/>
                <w:szCs w:val="18"/>
              </w:rPr>
              <w:t>0</w:t>
            </w:r>
          </w:p>
        </w:tc>
      </w:tr>
      <w:tr w:rsidR="00077FAF" w:rsidRPr="009527D6" w:rsidTr="00CF1925">
        <w:trPr>
          <w:trHeight w:val="1651"/>
        </w:trPr>
        <w:tc>
          <w:tcPr>
            <w:tcW w:w="1065" w:type="dxa"/>
          </w:tcPr>
          <w:p w:rsidR="00CA5B32" w:rsidRPr="009527D6" w:rsidRDefault="00CA5B32" w:rsidP="00AA461D">
            <w:pPr>
              <w:jc w:val="both"/>
              <w:rPr>
                <w:sz w:val="18"/>
                <w:szCs w:val="18"/>
              </w:rPr>
            </w:pPr>
            <w:r w:rsidRPr="009527D6">
              <w:rPr>
                <w:b/>
                <w:bCs/>
                <w:sz w:val="18"/>
                <w:szCs w:val="18"/>
              </w:rPr>
              <w:t>Подпрограмма 3</w:t>
            </w:r>
          </w:p>
        </w:tc>
        <w:tc>
          <w:tcPr>
            <w:tcW w:w="1417" w:type="dxa"/>
          </w:tcPr>
          <w:p w:rsidR="00CA5B32" w:rsidRPr="009527D6" w:rsidRDefault="00CA5B32" w:rsidP="00AA461D">
            <w:pPr>
              <w:jc w:val="both"/>
              <w:rPr>
                <w:sz w:val="18"/>
                <w:szCs w:val="18"/>
              </w:rPr>
            </w:pPr>
            <w:r w:rsidRPr="009527D6">
              <w:rPr>
                <w:b/>
                <w:bCs/>
                <w:sz w:val="18"/>
                <w:szCs w:val="18"/>
              </w:rPr>
              <w:t>«Развитие сферы культурно-досуговой деятельности городского поселения «Поселок Чернянка» на 2015-2024 годы»</w:t>
            </w:r>
          </w:p>
        </w:tc>
        <w:tc>
          <w:tcPr>
            <w:tcW w:w="1134" w:type="dxa"/>
            <w:vAlign w:val="center"/>
          </w:tcPr>
          <w:p w:rsidR="00CA5B32" w:rsidRPr="009527D6" w:rsidRDefault="00CA5B32" w:rsidP="00AA461D">
            <w:pPr>
              <w:rPr>
                <w:sz w:val="18"/>
                <w:szCs w:val="18"/>
              </w:rPr>
            </w:pPr>
            <w:r w:rsidRPr="009527D6">
              <w:rPr>
                <w:b/>
                <w:bCs/>
                <w:sz w:val="18"/>
                <w:szCs w:val="18"/>
              </w:rPr>
              <w:t>Всего</w:t>
            </w:r>
          </w:p>
        </w:tc>
        <w:tc>
          <w:tcPr>
            <w:tcW w:w="780" w:type="dxa"/>
          </w:tcPr>
          <w:p w:rsidR="00CA5B32" w:rsidRPr="00FF4840" w:rsidRDefault="00CA5B32" w:rsidP="00B41975">
            <w:pPr>
              <w:ind w:left="180"/>
              <w:jc w:val="center"/>
              <w:rPr>
                <w:b/>
                <w:bCs/>
                <w:sz w:val="18"/>
                <w:szCs w:val="18"/>
              </w:rPr>
            </w:pPr>
            <w:r w:rsidRPr="00FF4840">
              <w:rPr>
                <w:b/>
                <w:bCs/>
                <w:sz w:val="18"/>
                <w:szCs w:val="18"/>
              </w:rPr>
              <w:t>900</w:t>
            </w:r>
          </w:p>
        </w:tc>
        <w:tc>
          <w:tcPr>
            <w:tcW w:w="779" w:type="dxa"/>
          </w:tcPr>
          <w:p w:rsidR="00CA5B32" w:rsidRPr="00FF4840" w:rsidRDefault="00CA5B32" w:rsidP="00B41975">
            <w:pPr>
              <w:ind w:left="180"/>
              <w:jc w:val="center"/>
              <w:rPr>
                <w:b/>
                <w:bCs/>
                <w:sz w:val="18"/>
                <w:szCs w:val="18"/>
              </w:rPr>
            </w:pPr>
            <w:proofErr w:type="spellStart"/>
            <w:r w:rsidRPr="00FF4840">
              <w:rPr>
                <w:b/>
                <w:bCs/>
                <w:sz w:val="18"/>
                <w:szCs w:val="18"/>
              </w:rPr>
              <w:t>х</w:t>
            </w:r>
            <w:proofErr w:type="spellEnd"/>
          </w:p>
        </w:tc>
        <w:tc>
          <w:tcPr>
            <w:tcW w:w="1206" w:type="dxa"/>
          </w:tcPr>
          <w:p w:rsidR="00CA5B32" w:rsidRPr="00FF4840" w:rsidRDefault="00CA5B32" w:rsidP="00B41975">
            <w:pPr>
              <w:jc w:val="center"/>
              <w:rPr>
                <w:b/>
                <w:bCs/>
                <w:sz w:val="18"/>
                <w:szCs w:val="18"/>
              </w:rPr>
            </w:pPr>
            <w:proofErr w:type="spellStart"/>
            <w:r w:rsidRPr="00FF4840">
              <w:rPr>
                <w:b/>
                <w:bCs/>
                <w:sz w:val="18"/>
                <w:szCs w:val="18"/>
              </w:rPr>
              <w:t>х</w:t>
            </w:r>
            <w:proofErr w:type="spellEnd"/>
          </w:p>
        </w:tc>
        <w:tc>
          <w:tcPr>
            <w:tcW w:w="637" w:type="dxa"/>
          </w:tcPr>
          <w:p w:rsidR="00CA5B32" w:rsidRPr="00FF4840" w:rsidRDefault="00CA5B32" w:rsidP="00B41975">
            <w:pPr>
              <w:jc w:val="center"/>
              <w:rPr>
                <w:b/>
                <w:bCs/>
                <w:sz w:val="18"/>
                <w:szCs w:val="18"/>
              </w:rPr>
            </w:pPr>
            <w:proofErr w:type="spellStart"/>
            <w:r w:rsidRPr="00FF4840">
              <w:rPr>
                <w:b/>
                <w:bCs/>
                <w:sz w:val="18"/>
                <w:szCs w:val="18"/>
              </w:rPr>
              <w:t>х</w:t>
            </w:r>
            <w:proofErr w:type="spellEnd"/>
          </w:p>
        </w:tc>
        <w:tc>
          <w:tcPr>
            <w:tcW w:w="780" w:type="dxa"/>
          </w:tcPr>
          <w:p w:rsidR="00CA5B32" w:rsidRPr="00FF4840" w:rsidRDefault="004C36FF" w:rsidP="004C36FF">
            <w:pPr>
              <w:rPr>
                <w:b/>
                <w:bCs/>
                <w:sz w:val="18"/>
                <w:szCs w:val="18"/>
              </w:rPr>
            </w:pPr>
            <w:r>
              <w:rPr>
                <w:b/>
                <w:bCs/>
                <w:sz w:val="18"/>
                <w:szCs w:val="18"/>
              </w:rPr>
              <w:t>4540,4</w:t>
            </w:r>
          </w:p>
        </w:tc>
        <w:tc>
          <w:tcPr>
            <w:tcW w:w="992" w:type="dxa"/>
          </w:tcPr>
          <w:p w:rsidR="00CA5B32" w:rsidRPr="00FF4840" w:rsidRDefault="004C36FF" w:rsidP="00B41975">
            <w:pPr>
              <w:ind w:left="180"/>
              <w:jc w:val="center"/>
              <w:rPr>
                <w:b/>
                <w:bCs/>
                <w:sz w:val="18"/>
                <w:szCs w:val="18"/>
              </w:rPr>
            </w:pPr>
            <w:r>
              <w:rPr>
                <w:b/>
                <w:bCs/>
                <w:sz w:val="18"/>
                <w:szCs w:val="18"/>
              </w:rPr>
              <w:t>24455,8</w:t>
            </w:r>
          </w:p>
        </w:tc>
        <w:tc>
          <w:tcPr>
            <w:tcW w:w="945" w:type="dxa"/>
          </w:tcPr>
          <w:p w:rsidR="00CA5B32" w:rsidRPr="00FF4840" w:rsidRDefault="004C36FF" w:rsidP="00B41975">
            <w:pPr>
              <w:ind w:left="180"/>
              <w:jc w:val="center"/>
              <w:rPr>
                <w:b/>
                <w:bCs/>
                <w:sz w:val="18"/>
                <w:szCs w:val="18"/>
              </w:rPr>
            </w:pPr>
            <w:r>
              <w:rPr>
                <w:b/>
                <w:bCs/>
                <w:sz w:val="18"/>
                <w:szCs w:val="18"/>
              </w:rPr>
              <w:t>6287</w:t>
            </w:r>
          </w:p>
        </w:tc>
        <w:tc>
          <w:tcPr>
            <w:tcW w:w="851" w:type="dxa"/>
          </w:tcPr>
          <w:p w:rsidR="00CA5B32" w:rsidRPr="00FF4840" w:rsidRDefault="004C36FF" w:rsidP="00B41975">
            <w:pPr>
              <w:jc w:val="center"/>
              <w:rPr>
                <w:b/>
                <w:sz w:val="18"/>
                <w:szCs w:val="18"/>
              </w:rPr>
            </w:pPr>
            <w:r>
              <w:rPr>
                <w:b/>
                <w:sz w:val="18"/>
                <w:szCs w:val="18"/>
              </w:rPr>
              <w:t>5943,4</w:t>
            </w:r>
          </w:p>
        </w:tc>
        <w:tc>
          <w:tcPr>
            <w:tcW w:w="851" w:type="dxa"/>
          </w:tcPr>
          <w:p w:rsidR="00CA5B32" w:rsidRPr="00FF4840" w:rsidRDefault="004C36FF" w:rsidP="00B41975">
            <w:pPr>
              <w:jc w:val="center"/>
              <w:rPr>
                <w:b/>
                <w:sz w:val="18"/>
                <w:szCs w:val="18"/>
              </w:rPr>
            </w:pPr>
            <w:r>
              <w:rPr>
                <w:b/>
                <w:sz w:val="18"/>
                <w:szCs w:val="18"/>
              </w:rPr>
              <w:t>928</w:t>
            </w:r>
          </w:p>
        </w:tc>
        <w:tc>
          <w:tcPr>
            <w:tcW w:w="891" w:type="dxa"/>
          </w:tcPr>
          <w:p w:rsidR="00CA5B32" w:rsidRPr="00FF4840" w:rsidRDefault="00B41975" w:rsidP="00B41975">
            <w:pPr>
              <w:jc w:val="center"/>
              <w:rPr>
                <w:b/>
                <w:sz w:val="18"/>
                <w:szCs w:val="18"/>
              </w:rPr>
            </w:pPr>
            <w:r w:rsidRPr="00FF4840">
              <w:rPr>
                <w:b/>
                <w:sz w:val="18"/>
                <w:szCs w:val="18"/>
              </w:rPr>
              <w:t>0</w:t>
            </w:r>
          </w:p>
        </w:tc>
        <w:tc>
          <w:tcPr>
            <w:tcW w:w="891" w:type="dxa"/>
          </w:tcPr>
          <w:p w:rsidR="00CA5B32" w:rsidRPr="00FF4840" w:rsidRDefault="00CF1925" w:rsidP="00B41975">
            <w:pPr>
              <w:jc w:val="center"/>
              <w:rPr>
                <w:b/>
                <w:sz w:val="18"/>
                <w:szCs w:val="18"/>
              </w:rPr>
            </w:pPr>
            <w:r>
              <w:rPr>
                <w:b/>
                <w:sz w:val="18"/>
                <w:szCs w:val="18"/>
              </w:rPr>
              <w:t>64</w:t>
            </w:r>
            <w:r w:rsidR="00B41975" w:rsidRPr="00FF4840">
              <w:rPr>
                <w:b/>
                <w:sz w:val="18"/>
                <w:szCs w:val="18"/>
              </w:rPr>
              <w:t>0</w:t>
            </w:r>
          </w:p>
        </w:tc>
        <w:tc>
          <w:tcPr>
            <w:tcW w:w="891" w:type="dxa"/>
          </w:tcPr>
          <w:p w:rsidR="00CA5B32" w:rsidRPr="00FF4840" w:rsidRDefault="00B41975" w:rsidP="00B41975">
            <w:pPr>
              <w:jc w:val="center"/>
              <w:rPr>
                <w:b/>
                <w:sz w:val="18"/>
                <w:szCs w:val="18"/>
              </w:rPr>
            </w:pPr>
            <w:r w:rsidRPr="00FF4840">
              <w:rPr>
                <w:b/>
                <w:sz w:val="18"/>
                <w:szCs w:val="18"/>
              </w:rPr>
              <w:t>0</w:t>
            </w:r>
          </w:p>
        </w:tc>
        <w:tc>
          <w:tcPr>
            <w:tcW w:w="709" w:type="dxa"/>
          </w:tcPr>
          <w:p w:rsidR="00CA5B32" w:rsidRPr="00FF4840" w:rsidRDefault="00B41975" w:rsidP="00B41975">
            <w:pPr>
              <w:jc w:val="center"/>
              <w:rPr>
                <w:b/>
                <w:sz w:val="18"/>
                <w:szCs w:val="18"/>
              </w:rPr>
            </w:pPr>
            <w:r w:rsidRPr="00FF4840">
              <w:rPr>
                <w:b/>
                <w:sz w:val="18"/>
                <w:szCs w:val="18"/>
              </w:rPr>
              <w:t>0</w:t>
            </w:r>
          </w:p>
        </w:tc>
        <w:tc>
          <w:tcPr>
            <w:tcW w:w="709" w:type="dxa"/>
          </w:tcPr>
          <w:p w:rsidR="00CA5B32" w:rsidRPr="00FF4840" w:rsidRDefault="00B41975" w:rsidP="00B41975">
            <w:pPr>
              <w:jc w:val="center"/>
              <w:rPr>
                <w:b/>
                <w:sz w:val="18"/>
                <w:szCs w:val="18"/>
              </w:rPr>
            </w:pPr>
            <w:r w:rsidRPr="00FF4840">
              <w:rPr>
                <w:b/>
                <w:sz w:val="18"/>
                <w:szCs w:val="18"/>
              </w:rPr>
              <w:t>0</w:t>
            </w:r>
          </w:p>
        </w:tc>
        <w:tc>
          <w:tcPr>
            <w:tcW w:w="709" w:type="dxa"/>
          </w:tcPr>
          <w:p w:rsidR="00CA5B32" w:rsidRPr="00FF4840" w:rsidRDefault="00B41975" w:rsidP="00B41975">
            <w:pPr>
              <w:jc w:val="center"/>
              <w:rPr>
                <w:b/>
                <w:sz w:val="18"/>
                <w:szCs w:val="18"/>
              </w:rPr>
            </w:pPr>
            <w:r w:rsidRPr="00FF4840">
              <w:rPr>
                <w:b/>
                <w:sz w:val="18"/>
                <w:szCs w:val="18"/>
              </w:rPr>
              <w:t>0</w:t>
            </w:r>
          </w:p>
        </w:tc>
      </w:tr>
      <w:tr w:rsidR="004C36FF" w:rsidRPr="009527D6" w:rsidTr="00CF1925">
        <w:trPr>
          <w:trHeight w:val="1345"/>
        </w:trPr>
        <w:tc>
          <w:tcPr>
            <w:tcW w:w="1065" w:type="dxa"/>
          </w:tcPr>
          <w:p w:rsidR="004C36FF" w:rsidRPr="009527D6" w:rsidRDefault="004C36FF" w:rsidP="00AA461D">
            <w:pPr>
              <w:jc w:val="both"/>
              <w:rPr>
                <w:sz w:val="18"/>
                <w:szCs w:val="18"/>
              </w:rPr>
            </w:pPr>
            <w:r w:rsidRPr="009527D6">
              <w:rPr>
                <w:sz w:val="18"/>
                <w:szCs w:val="18"/>
              </w:rPr>
              <w:t xml:space="preserve">Основное </w:t>
            </w:r>
          </w:p>
          <w:p w:rsidR="004C36FF" w:rsidRPr="009527D6" w:rsidRDefault="004C36FF" w:rsidP="00AA461D">
            <w:pPr>
              <w:jc w:val="both"/>
              <w:rPr>
                <w:sz w:val="18"/>
                <w:szCs w:val="18"/>
              </w:rPr>
            </w:pPr>
            <w:r w:rsidRPr="009527D6">
              <w:rPr>
                <w:sz w:val="18"/>
                <w:szCs w:val="18"/>
              </w:rPr>
              <w:t>мероприятие 3.1.1.</w:t>
            </w:r>
          </w:p>
        </w:tc>
        <w:tc>
          <w:tcPr>
            <w:tcW w:w="1417" w:type="dxa"/>
          </w:tcPr>
          <w:p w:rsidR="004C36FF" w:rsidRPr="009527D6" w:rsidRDefault="004C36FF" w:rsidP="00AA461D">
            <w:pPr>
              <w:pStyle w:val="af3"/>
              <w:spacing w:after="0" w:line="240" w:lineRule="auto"/>
              <w:ind w:left="0"/>
              <w:jc w:val="both"/>
              <w:rPr>
                <w:rFonts w:ascii="Times New Roman" w:hAnsi="Times New Roman" w:cs="Times New Roman"/>
                <w:sz w:val="18"/>
                <w:szCs w:val="18"/>
              </w:rPr>
            </w:pPr>
            <w:r w:rsidRPr="009527D6">
              <w:rPr>
                <w:rFonts w:ascii="Times New Roman" w:hAnsi="Times New Roman" w:cs="Times New Roman"/>
                <w:sz w:val="18"/>
                <w:szCs w:val="18"/>
              </w:rPr>
              <w:t xml:space="preserve">«Обеспечение  деятельности учреждений культуры» </w:t>
            </w:r>
          </w:p>
          <w:p w:rsidR="004C36FF" w:rsidRPr="009527D6" w:rsidRDefault="004C36FF" w:rsidP="00AA461D">
            <w:pPr>
              <w:jc w:val="both"/>
              <w:rPr>
                <w:sz w:val="18"/>
                <w:szCs w:val="18"/>
              </w:rPr>
            </w:pPr>
            <w:r w:rsidRPr="009527D6">
              <w:rPr>
                <w:sz w:val="18"/>
                <w:szCs w:val="18"/>
              </w:rPr>
              <w:t xml:space="preserve"> </w:t>
            </w:r>
          </w:p>
          <w:p w:rsidR="004C36FF" w:rsidRPr="009527D6" w:rsidRDefault="004C36FF" w:rsidP="00AA461D">
            <w:pPr>
              <w:jc w:val="both"/>
              <w:rPr>
                <w:sz w:val="18"/>
                <w:szCs w:val="18"/>
              </w:rPr>
            </w:pPr>
          </w:p>
        </w:tc>
        <w:tc>
          <w:tcPr>
            <w:tcW w:w="1134" w:type="dxa"/>
            <w:vAlign w:val="center"/>
          </w:tcPr>
          <w:p w:rsidR="004C36FF" w:rsidRPr="009527D6" w:rsidRDefault="004C36FF" w:rsidP="00AA461D">
            <w:pPr>
              <w:rPr>
                <w:sz w:val="18"/>
                <w:szCs w:val="18"/>
              </w:rPr>
            </w:pPr>
            <w:r w:rsidRPr="009527D6">
              <w:rPr>
                <w:sz w:val="18"/>
                <w:szCs w:val="18"/>
              </w:rPr>
              <w:t>Администрация городского поселения  «Поселок Чернянка»</w:t>
            </w:r>
          </w:p>
        </w:tc>
        <w:tc>
          <w:tcPr>
            <w:tcW w:w="780" w:type="dxa"/>
          </w:tcPr>
          <w:p w:rsidR="004C36FF" w:rsidRPr="009527D6" w:rsidRDefault="004C36FF" w:rsidP="00AA461D">
            <w:pPr>
              <w:ind w:left="180"/>
              <w:rPr>
                <w:sz w:val="18"/>
                <w:szCs w:val="18"/>
              </w:rPr>
            </w:pPr>
            <w:r w:rsidRPr="009527D6">
              <w:rPr>
                <w:sz w:val="18"/>
                <w:szCs w:val="18"/>
              </w:rPr>
              <w:t>900</w:t>
            </w:r>
          </w:p>
        </w:tc>
        <w:tc>
          <w:tcPr>
            <w:tcW w:w="779" w:type="dxa"/>
          </w:tcPr>
          <w:p w:rsidR="004C36FF" w:rsidRPr="009527D6" w:rsidRDefault="004C36FF" w:rsidP="00AA461D">
            <w:pPr>
              <w:ind w:left="180"/>
              <w:rPr>
                <w:sz w:val="18"/>
                <w:szCs w:val="18"/>
              </w:rPr>
            </w:pPr>
            <w:r w:rsidRPr="009527D6">
              <w:rPr>
                <w:sz w:val="18"/>
                <w:szCs w:val="18"/>
              </w:rPr>
              <w:t>0801</w:t>
            </w:r>
          </w:p>
        </w:tc>
        <w:tc>
          <w:tcPr>
            <w:tcW w:w="1206" w:type="dxa"/>
          </w:tcPr>
          <w:p w:rsidR="004C36FF" w:rsidRPr="009527D6" w:rsidRDefault="004C36FF" w:rsidP="00AA461D">
            <w:pPr>
              <w:jc w:val="both"/>
              <w:rPr>
                <w:sz w:val="18"/>
                <w:szCs w:val="18"/>
              </w:rPr>
            </w:pPr>
            <w:r w:rsidRPr="009527D6">
              <w:rPr>
                <w:sz w:val="18"/>
                <w:szCs w:val="18"/>
              </w:rPr>
              <w:t>0130100590</w:t>
            </w:r>
          </w:p>
        </w:tc>
        <w:tc>
          <w:tcPr>
            <w:tcW w:w="637" w:type="dxa"/>
          </w:tcPr>
          <w:p w:rsidR="004C36FF" w:rsidRPr="009527D6" w:rsidRDefault="004C36FF" w:rsidP="00AA461D">
            <w:pPr>
              <w:rPr>
                <w:sz w:val="18"/>
                <w:szCs w:val="18"/>
              </w:rPr>
            </w:pPr>
            <w:r w:rsidRPr="009527D6">
              <w:rPr>
                <w:sz w:val="18"/>
                <w:szCs w:val="18"/>
              </w:rPr>
              <w:t>244</w:t>
            </w:r>
          </w:p>
        </w:tc>
        <w:tc>
          <w:tcPr>
            <w:tcW w:w="780" w:type="dxa"/>
          </w:tcPr>
          <w:p w:rsidR="004C36FF" w:rsidRPr="004C36FF" w:rsidRDefault="004C36FF" w:rsidP="00906880">
            <w:pPr>
              <w:rPr>
                <w:bCs/>
                <w:sz w:val="18"/>
                <w:szCs w:val="18"/>
              </w:rPr>
            </w:pPr>
            <w:r w:rsidRPr="004C36FF">
              <w:rPr>
                <w:bCs/>
                <w:sz w:val="18"/>
                <w:szCs w:val="18"/>
              </w:rPr>
              <w:t>4540,4</w:t>
            </w:r>
          </w:p>
        </w:tc>
        <w:tc>
          <w:tcPr>
            <w:tcW w:w="992" w:type="dxa"/>
          </w:tcPr>
          <w:p w:rsidR="004C36FF" w:rsidRPr="004C36FF" w:rsidRDefault="004C36FF" w:rsidP="00906880">
            <w:pPr>
              <w:ind w:left="180"/>
              <w:jc w:val="center"/>
              <w:rPr>
                <w:bCs/>
                <w:sz w:val="18"/>
                <w:szCs w:val="18"/>
              </w:rPr>
            </w:pPr>
            <w:r w:rsidRPr="004C36FF">
              <w:rPr>
                <w:bCs/>
                <w:sz w:val="18"/>
                <w:szCs w:val="18"/>
              </w:rPr>
              <w:t>24455,8</w:t>
            </w:r>
          </w:p>
        </w:tc>
        <w:tc>
          <w:tcPr>
            <w:tcW w:w="945" w:type="dxa"/>
          </w:tcPr>
          <w:p w:rsidR="004C36FF" w:rsidRPr="004C36FF" w:rsidRDefault="004C36FF" w:rsidP="00906880">
            <w:pPr>
              <w:ind w:left="180"/>
              <w:jc w:val="center"/>
              <w:rPr>
                <w:bCs/>
                <w:sz w:val="18"/>
                <w:szCs w:val="18"/>
              </w:rPr>
            </w:pPr>
            <w:r w:rsidRPr="004C36FF">
              <w:rPr>
                <w:bCs/>
                <w:sz w:val="18"/>
                <w:szCs w:val="18"/>
              </w:rPr>
              <w:t>6287</w:t>
            </w:r>
          </w:p>
        </w:tc>
        <w:tc>
          <w:tcPr>
            <w:tcW w:w="851" w:type="dxa"/>
          </w:tcPr>
          <w:p w:rsidR="004C36FF" w:rsidRPr="004C36FF" w:rsidRDefault="004C36FF" w:rsidP="00906880">
            <w:pPr>
              <w:jc w:val="center"/>
              <w:rPr>
                <w:sz w:val="18"/>
                <w:szCs w:val="18"/>
              </w:rPr>
            </w:pPr>
            <w:r w:rsidRPr="004C36FF">
              <w:rPr>
                <w:sz w:val="18"/>
                <w:szCs w:val="18"/>
              </w:rPr>
              <w:t>5943,4</w:t>
            </w:r>
          </w:p>
        </w:tc>
        <w:tc>
          <w:tcPr>
            <w:tcW w:w="851" w:type="dxa"/>
          </w:tcPr>
          <w:p w:rsidR="004C36FF" w:rsidRPr="004C36FF" w:rsidRDefault="004C36FF" w:rsidP="00906880">
            <w:pPr>
              <w:jc w:val="center"/>
              <w:rPr>
                <w:sz w:val="18"/>
                <w:szCs w:val="18"/>
              </w:rPr>
            </w:pPr>
            <w:r w:rsidRPr="004C36FF">
              <w:rPr>
                <w:sz w:val="18"/>
                <w:szCs w:val="18"/>
              </w:rPr>
              <w:t>928</w:t>
            </w:r>
          </w:p>
        </w:tc>
        <w:tc>
          <w:tcPr>
            <w:tcW w:w="891" w:type="dxa"/>
          </w:tcPr>
          <w:p w:rsidR="004C36FF" w:rsidRPr="009527D6" w:rsidRDefault="004C36FF" w:rsidP="006F4F0C">
            <w:pPr>
              <w:jc w:val="center"/>
              <w:rPr>
                <w:sz w:val="18"/>
                <w:szCs w:val="18"/>
              </w:rPr>
            </w:pPr>
            <w:r w:rsidRPr="009527D6">
              <w:rPr>
                <w:sz w:val="18"/>
                <w:szCs w:val="18"/>
              </w:rPr>
              <w:t>0</w:t>
            </w:r>
          </w:p>
        </w:tc>
        <w:tc>
          <w:tcPr>
            <w:tcW w:w="891" w:type="dxa"/>
          </w:tcPr>
          <w:p w:rsidR="004C36FF" w:rsidRPr="009527D6" w:rsidRDefault="004C36FF" w:rsidP="006F4F0C">
            <w:pPr>
              <w:jc w:val="center"/>
              <w:rPr>
                <w:sz w:val="18"/>
                <w:szCs w:val="18"/>
              </w:rPr>
            </w:pPr>
            <w:r>
              <w:rPr>
                <w:sz w:val="18"/>
                <w:szCs w:val="18"/>
              </w:rPr>
              <w:t>640</w:t>
            </w:r>
          </w:p>
        </w:tc>
        <w:tc>
          <w:tcPr>
            <w:tcW w:w="891" w:type="dxa"/>
          </w:tcPr>
          <w:p w:rsidR="004C36FF" w:rsidRPr="009527D6" w:rsidRDefault="004C36FF" w:rsidP="006F4F0C">
            <w:pPr>
              <w:jc w:val="center"/>
              <w:rPr>
                <w:sz w:val="18"/>
                <w:szCs w:val="18"/>
              </w:rPr>
            </w:pPr>
            <w:r w:rsidRPr="009527D6">
              <w:rPr>
                <w:sz w:val="18"/>
                <w:szCs w:val="18"/>
              </w:rPr>
              <w:t>0</w:t>
            </w:r>
          </w:p>
        </w:tc>
        <w:tc>
          <w:tcPr>
            <w:tcW w:w="709" w:type="dxa"/>
          </w:tcPr>
          <w:p w:rsidR="004C36FF" w:rsidRPr="009527D6" w:rsidRDefault="004C36FF" w:rsidP="006F4F0C">
            <w:pPr>
              <w:jc w:val="center"/>
              <w:rPr>
                <w:sz w:val="18"/>
                <w:szCs w:val="18"/>
              </w:rPr>
            </w:pPr>
            <w:r w:rsidRPr="009527D6">
              <w:rPr>
                <w:sz w:val="18"/>
                <w:szCs w:val="18"/>
              </w:rPr>
              <w:t>0</w:t>
            </w:r>
          </w:p>
        </w:tc>
        <w:tc>
          <w:tcPr>
            <w:tcW w:w="709" w:type="dxa"/>
          </w:tcPr>
          <w:p w:rsidR="004C36FF" w:rsidRPr="009527D6" w:rsidRDefault="004C36FF" w:rsidP="006F4F0C">
            <w:pPr>
              <w:jc w:val="center"/>
              <w:rPr>
                <w:sz w:val="18"/>
                <w:szCs w:val="18"/>
              </w:rPr>
            </w:pPr>
            <w:r w:rsidRPr="009527D6">
              <w:rPr>
                <w:sz w:val="18"/>
                <w:szCs w:val="18"/>
              </w:rPr>
              <w:t>0</w:t>
            </w:r>
          </w:p>
        </w:tc>
        <w:tc>
          <w:tcPr>
            <w:tcW w:w="709" w:type="dxa"/>
          </w:tcPr>
          <w:p w:rsidR="004C36FF" w:rsidRPr="009527D6" w:rsidRDefault="004C36FF" w:rsidP="006F4F0C">
            <w:pPr>
              <w:jc w:val="center"/>
              <w:rPr>
                <w:sz w:val="18"/>
                <w:szCs w:val="18"/>
              </w:rPr>
            </w:pPr>
            <w:r w:rsidRPr="009527D6">
              <w:rPr>
                <w:sz w:val="18"/>
                <w:szCs w:val="18"/>
              </w:rPr>
              <w:t>0</w:t>
            </w:r>
          </w:p>
        </w:tc>
      </w:tr>
      <w:tr w:rsidR="00077FAF" w:rsidRPr="009527D6" w:rsidTr="00CF1925">
        <w:trPr>
          <w:trHeight w:val="1651"/>
        </w:trPr>
        <w:tc>
          <w:tcPr>
            <w:tcW w:w="1065" w:type="dxa"/>
          </w:tcPr>
          <w:p w:rsidR="00CA5B32" w:rsidRPr="009527D6" w:rsidRDefault="00CA5B32" w:rsidP="00AA461D">
            <w:pPr>
              <w:jc w:val="both"/>
              <w:rPr>
                <w:sz w:val="18"/>
                <w:szCs w:val="18"/>
              </w:rPr>
            </w:pPr>
            <w:r w:rsidRPr="009527D6">
              <w:rPr>
                <w:b/>
                <w:bCs/>
                <w:sz w:val="18"/>
                <w:szCs w:val="18"/>
              </w:rPr>
              <w:lastRenderedPageBreak/>
              <w:t>Подпрограмма 4</w:t>
            </w:r>
          </w:p>
        </w:tc>
        <w:tc>
          <w:tcPr>
            <w:tcW w:w="1417" w:type="dxa"/>
          </w:tcPr>
          <w:p w:rsidR="00CA5B32" w:rsidRPr="009527D6" w:rsidRDefault="00CA5B32" w:rsidP="00AA461D">
            <w:pPr>
              <w:jc w:val="both"/>
              <w:rPr>
                <w:b/>
                <w:bCs/>
                <w:sz w:val="18"/>
                <w:szCs w:val="18"/>
              </w:rPr>
            </w:pPr>
            <w:r w:rsidRPr="009527D6">
              <w:rPr>
                <w:b/>
                <w:bCs/>
                <w:sz w:val="18"/>
                <w:szCs w:val="18"/>
              </w:rPr>
              <w:t>«Обеспечение безопасности жизнедеятельности населения</w:t>
            </w:r>
          </w:p>
          <w:p w:rsidR="00CA5B32" w:rsidRPr="009527D6" w:rsidRDefault="00CA5B32" w:rsidP="00AA461D">
            <w:pPr>
              <w:jc w:val="both"/>
              <w:rPr>
                <w:sz w:val="18"/>
                <w:szCs w:val="18"/>
              </w:rPr>
            </w:pPr>
            <w:r w:rsidRPr="009527D6">
              <w:rPr>
                <w:b/>
                <w:bCs/>
                <w:sz w:val="18"/>
                <w:szCs w:val="18"/>
              </w:rPr>
              <w:t>городского поселения «Поселок Чернянка» на 2015-2024 годы».</w:t>
            </w:r>
          </w:p>
        </w:tc>
        <w:tc>
          <w:tcPr>
            <w:tcW w:w="1134" w:type="dxa"/>
            <w:vAlign w:val="center"/>
          </w:tcPr>
          <w:p w:rsidR="00CA5B32" w:rsidRPr="009527D6" w:rsidRDefault="00CA5B32" w:rsidP="00AA461D">
            <w:pPr>
              <w:rPr>
                <w:b/>
                <w:bCs/>
                <w:sz w:val="18"/>
                <w:szCs w:val="18"/>
              </w:rPr>
            </w:pPr>
            <w:r w:rsidRPr="009527D6">
              <w:rPr>
                <w:b/>
                <w:bCs/>
                <w:sz w:val="18"/>
                <w:szCs w:val="18"/>
              </w:rPr>
              <w:t xml:space="preserve">Всего, в том </w:t>
            </w:r>
          </w:p>
          <w:p w:rsidR="00CA5B32" w:rsidRPr="009527D6" w:rsidRDefault="00CA5B32" w:rsidP="00AA461D">
            <w:pPr>
              <w:rPr>
                <w:b/>
                <w:bCs/>
                <w:sz w:val="18"/>
                <w:szCs w:val="18"/>
              </w:rPr>
            </w:pPr>
            <w:proofErr w:type="gramStart"/>
            <w:r w:rsidRPr="009527D6">
              <w:rPr>
                <w:b/>
                <w:bCs/>
                <w:sz w:val="18"/>
                <w:szCs w:val="18"/>
              </w:rPr>
              <w:t>числе</w:t>
            </w:r>
            <w:proofErr w:type="gramEnd"/>
            <w:r w:rsidRPr="009527D6">
              <w:rPr>
                <w:b/>
                <w:bCs/>
                <w:sz w:val="18"/>
                <w:szCs w:val="18"/>
              </w:rPr>
              <w:t xml:space="preserve">: </w:t>
            </w:r>
          </w:p>
        </w:tc>
        <w:tc>
          <w:tcPr>
            <w:tcW w:w="780" w:type="dxa"/>
          </w:tcPr>
          <w:p w:rsidR="00CA5B32" w:rsidRPr="009527D6" w:rsidRDefault="00CA5B32" w:rsidP="00AA461D">
            <w:pPr>
              <w:ind w:left="180"/>
              <w:jc w:val="center"/>
              <w:rPr>
                <w:b/>
                <w:bCs/>
                <w:sz w:val="18"/>
                <w:szCs w:val="18"/>
              </w:rPr>
            </w:pPr>
            <w:r w:rsidRPr="009527D6">
              <w:rPr>
                <w:b/>
                <w:bCs/>
                <w:sz w:val="18"/>
                <w:szCs w:val="18"/>
              </w:rPr>
              <w:t>900</w:t>
            </w:r>
          </w:p>
        </w:tc>
        <w:tc>
          <w:tcPr>
            <w:tcW w:w="779" w:type="dxa"/>
          </w:tcPr>
          <w:p w:rsidR="00CA5B32" w:rsidRPr="009527D6" w:rsidRDefault="00CA5B32" w:rsidP="00AA461D">
            <w:pPr>
              <w:ind w:left="180"/>
              <w:jc w:val="center"/>
              <w:rPr>
                <w:b/>
                <w:bCs/>
                <w:sz w:val="18"/>
                <w:szCs w:val="18"/>
              </w:rPr>
            </w:pPr>
            <w:proofErr w:type="spellStart"/>
            <w:r w:rsidRPr="009527D6">
              <w:rPr>
                <w:b/>
                <w:bCs/>
                <w:sz w:val="18"/>
                <w:szCs w:val="18"/>
              </w:rPr>
              <w:t>х</w:t>
            </w:r>
            <w:proofErr w:type="spellEnd"/>
          </w:p>
        </w:tc>
        <w:tc>
          <w:tcPr>
            <w:tcW w:w="1206" w:type="dxa"/>
          </w:tcPr>
          <w:p w:rsidR="00CA5B32" w:rsidRPr="009527D6" w:rsidRDefault="00CA5B32" w:rsidP="00AA461D">
            <w:pPr>
              <w:jc w:val="center"/>
              <w:rPr>
                <w:b/>
                <w:bCs/>
                <w:sz w:val="18"/>
                <w:szCs w:val="18"/>
              </w:rPr>
            </w:pPr>
            <w:proofErr w:type="spellStart"/>
            <w:r w:rsidRPr="009527D6">
              <w:rPr>
                <w:b/>
                <w:bCs/>
                <w:sz w:val="18"/>
                <w:szCs w:val="18"/>
              </w:rPr>
              <w:t>х</w:t>
            </w:r>
            <w:proofErr w:type="spellEnd"/>
          </w:p>
        </w:tc>
        <w:tc>
          <w:tcPr>
            <w:tcW w:w="637" w:type="dxa"/>
          </w:tcPr>
          <w:p w:rsidR="00CA5B32" w:rsidRPr="009527D6" w:rsidRDefault="00CA5B32" w:rsidP="00AA461D">
            <w:pPr>
              <w:jc w:val="center"/>
              <w:rPr>
                <w:b/>
                <w:bCs/>
                <w:sz w:val="18"/>
                <w:szCs w:val="18"/>
              </w:rPr>
            </w:pPr>
            <w:proofErr w:type="spellStart"/>
            <w:r w:rsidRPr="009527D6">
              <w:rPr>
                <w:b/>
                <w:bCs/>
                <w:sz w:val="18"/>
                <w:szCs w:val="18"/>
              </w:rPr>
              <w:t>х</w:t>
            </w:r>
            <w:proofErr w:type="spellEnd"/>
          </w:p>
        </w:tc>
        <w:tc>
          <w:tcPr>
            <w:tcW w:w="780" w:type="dxa"/>
          </w:tcPr>
          <w:p w:rsidR="00CA5B32" w:rsidRPr="009527D6" w:rsidRDefault="004C36FF" w:rsidP="00AA461D">
            <w:pPr>
              <w:jc w:val="center"/>
              <w:rPr>
                <w:b/>
                <w:sz w:val="18"/>
                <w:szCs w:val="18"/>
              </w:rPr>
            </w:pPr>
            <w:r>
              <w:rPr>
                <w:b/>
                <w:sz w:val="18"/>
                <w:szCs w:val="18"/>
              </w:rPr>
              <w:t>256</w:t>
            </w:r>
          </w:p>
        </w:tc>
        <w:tc>
          <w:tcPr>
            <w:tcW w:w="992" w:type="dxa"/>
          </w:tcPr>
          <w:p w:rsidR="00CA5B32" w:rsidRPr="009527D6" w:rsidRDefault="004C36FF" w:rsidP="00AA461D">
            <w:pPr>
              <w:jc w:val="center"/>
              <w:rPr>
                <w:b/>
                <w:sz w:val="18"/>
                <w:szCs w:val="18"/>
              </w:rPr>
            </w:pPr>
            <w:r>
              <w:rPr>
                <w:b/>
                <w:sz w:val="18"/>
                <w:szCs w:val="18"/>
              </w:rPr>
              <w:t>256</w:t>
            </w:r>
          </w:p>
        </w:tc>
        <w:tc>
          <w:tcPr>
            <w:tcW w:w="945" w:type="dxa"/>
          </w:tcPr>
          <w:p w:rsidR="00CA5B32" w:rsidRPr="009527D6" w:rsidRDefault="004C36FF" w:rsidP="00AA461D">
            <w:pPr>
              <w:jc w:val="center"/>
              <w:rPr>
                <w:b/>
                <w:sz w:val="18"/>
                <w:szCs w:val="18"/>
              </w:rPr>
            </w:pPr>
            <w:r>
              <w:rPr>
                <w:b/>
                <w:sz w:val="18"/>
                <w:szCs w:val="18"/>
              </w:rPr>
              <w:t>269</w:t>
            </w:r>
          </w:p>
        </w:tc>
        <w:tc>
          <w:tcPr>
            <w:tcW w:w="851" w:type="dxa"/>
          </w:tcPr>
          <w:p w:rsidR="00CA5B32" w:rsidRPr="009527D6" w:rsidRDefault="004C36FF" w:rsidP="00AA461D">
            <w:pPr>
              <w:jc w:val="center"/>
              <w:rPr>
                <w:b/>
                <w:sz w:val="18"/>
                <w:szCs w:val="18"/>
              </w:rPr>
            </w:pPr>
            <w:r>
              <w:rPr>
                <w:b/>
                <w:sz w:val="18"/>
                <w:szCs w:val="18"/>
              </w:rPr>
              <w:t>283</w:t>
            </w:r>
          </w:p>
        </w:tc>
        <w:tc>
          <w:tcPr>
            <w:tcW w:w="851" w:type="dxa"/>
          </w:tcPr>
          <w:p w:rsidR="00CA5B32" w:rsidRPr="009527D6" w:rsidRDefault="004C36FF" w:rsidP="00AA461D">
            <w:pPr>
              <w:jc w:val="center"/>
              <w:rPr>
                <w:b/>
                <w:sz w:val="18"/>
                <w:szCs w:val="18"/>
              </w:rPr>
            </w:pPr>
            <w:r>
              <w:rPr>
                <w:b/>
                <w:sz w:val="18"/>
                <w:szCs w:val="18"/>
              </w:rPr>
              <w:t>296</w:t>
            </w:r>
          </w:p>
        </w:tc>
        <w:tc>
          <w:tcPr>
            <w:tcW w:w="891" w:type="dxa"/>
          </w:tcPr>
          <w:p w:rsidR="00CA5B32" w:rsidRPr="009527D6" w:rsidRDefault="004C36FF" w:rsidP="00AA461D">
            <w:pPr>
              <w:jc w:val="center"/>
              <w:rPr>
                <w:b/>
                <w:sz w:val="18"/>
                <w:szCs w:val="18"/>
              </w:rPr>
            </w:pPr>
            <w:r>
              <w:rPr>
                <w:b/>
                <w:sz w:val="18"/>
                <w:szCs w:val="18"/>
              </w:rPr>
              <w:t>4419</w:t>
            </w:r>
          </w:p>
        </w:tc>
        <w:tc>
          <w:tcPr>
            <w:tcW w:w="891" w:type="dxa"/>
          </w:tcPr>
          <w:p w:rsidR="00CA5B32" w:rsidRPr="009527D6" w:rsidRDefault="00CF1925" w:rsidP="00AA461D">
            <w:pPr>
              <w:jc w:val="center"/>
              <w:rPr>
                <w:b/>
                <w:sz w:val="18"/>
                <w:szCs w:val="18"/>
              </w:rPr>
            </w:pPr>
            <w:r>
              <w:rPr>
                <w:b/>
                <w:sz w:val="18"/>
                <w:szCs w:val="18"/>
              </w:rPr>
              <w:t>1370</w:t>
            </w:r>
          </w:p>
        </w:tc>
        <w:tc>
          <w:tcPr>
            <w:tcW w:w="891" w:type="dxa"/>
          </w:tcPr>
          <w:p w:rsidR="00CA5B32" w:rsidRPr="009527D6" w:rsidRDefault="00CF1925" w:rsidP="00AA461D">
            <w:pPr>
              <w:jc w:val="center"/>
              <w:rPr>
                <w:b/>
                <w:sz w:val="18"/>
                <w:szCs w:val="18"/>
              </w:rPr>
            </w:pPr>
            <w:r>
              <w:rPr>
                <w:b/>
                <w:sz w:val="18"/>
                <w:szCs w:val="18"/>
              </w:rPr>
              <w:t>1370</w:t>
            </w:r>
          </w:p>
        </w:tc>
        <w:tc>
          <w:tcPr>
            <w:tcW w:w="709" w:type="dxa"/>
          </w:tcPr>
          <w:p w:rsidR="00CA5B32" w:rsidRPr="009527D6" w:rsidRDefault="00CF1925" w:rsidP="00AA461D">
            <w:pPr>
              <w:jc w:val="center"/>
              <w:rPr>
                <w:b/>
                <w:sz w:val="18"/>
                <w:szCs w:val="18"/>
              </w:rPr>
            </w:pPr>
            <w:r>
              <w:rPr>
                <w:b/>
                <w:sz w:val="18"/>
                <w:szCs w:val="18"/>
              </w:rPr>
              <w:t>137</w:t>
            </w:r>
            <w:r w:rsidR="006F4F0C" w:rsidRPr="009527D6">
              <w:rPr>
                <w:b/>
                <w:sz w:val="18"/>
                <w:szCs w:val="18"/>
              </w:rPr>
              <w:t>0</w:t>
            </w:r>
          </w:p>
        </w:tc>
        <w:tc>
          <w:tcPr>
            <w:tcW w:w="709" w:type="dxa"/>
          </w:tcPr>
          <w:p w:rsidR="00CA5B32" w:rsidRPr="009527D6" w:rsidRDefault="00CF1925" w:rsidP="00AA461D">
            <w:pPr>
              <w:jc w:val="center"/>
              <w:rPr>
                <w:b/>
                <w:sz w:val="18"/>
                <w:szCs w:val="18"/>
              </w:rPr>
            </w:pPr>
            <w:r>
              <w:rPr>
                <w:b/>
                <w:sz w:val="18"/>
                <w:szCs w:val="18"/>
              </w:rPr>
              <w:t>137</w:t>
            </w:r>
            <w:r w:rsidR="006F4F0C" w:rsidRPr="009527D6">
              <w:rPr>
                <w:b/>
                <w:sz w:val="18"/>
                <w:szCs w:val="18"/>
              </w:rPr>
              <w:t>0</w:t>
            </w:r>
          </w:p>
        </w:tc>
        <w:tc>
          <w:tcPr>
            <w:tcW w:w="709" w:type="dxa"/>
          </w:tcPr>
          <w:p w:rsidR="00CA5B32" w:rsidRPr="009527D6" w:rsidRDefault="00CF1925" w:rsidP="00AA461D">
            <w:pPr>
              <w:jc w:val="center"/>
              <w:rPr>
                <w:b/>
                <w:sz w:val="18"/>
                <w:szCs w:val="18"/>
              </w:rPr>
            </w:pPr>
            <w:r>
              <w:rPr>
                <w:b/>
                <w:sz w:val="18"/>
                <w:szCs w:val="18"/>
              </w:rPr>
              <w:t>137</w:t>
            </w:r>
            <w:r w:rsidR="006F4F0C" w:rsidRPr="009527D6">
              <w:rPr>
                <w:b/>
                <w:sz w:val="18"/>
                <w:szCs w:val="18"/>
              </w:rPr>
              <w:t>0</w:t>
            </w:r>
          </w:p>
        </w:tc>
      </w:tr>
      <w:tr w:rsidR="004C36FF" w:rsidRPr="009527D6" w:rsidTr="00CF1925">
        <w:trPr>
          <w:trHeight w:val="1032"/>
        </w:trPr>
        <w:tc>
          <w:tcPr>
            <w:tcW w:w="1065" w:type="dxa"/>
          </w:tcPr>
          <w:p w:rsidR="004C36FF" w:rsidRPr="009527D6" w:rsidRDefault="004C36FF" w:rsidP="00AA461D">
            <w:pPr>
              <w:jc w:val="both"/>
              <w:rPr>
                <w:sz w:val="18"/>
                <w:szCs w:val="18"/>
              </w:rPr>
            </w:pPr>
            <w:r w:rsidRPr="009527D6">
              <w:rPr>
                <w:sz w:val="18"/>
                <w:szCs w:val="18"/>
              </w:rPr>
              <w:t xml:space="preserve">Основное </w:t>
            </w:r>
          </w:p>
          <w:p w:rsidR="004C36FF" w:rsidRPr="009527D6" w:rsidRDefault="004C36FF" w:rsidP="00AA461D">
            <w:pPr>
              <w:jc w:val="both"/>
              <w:rPr>
                <w:sz w:val="18"/>
                <w:szCs w:val="18"/>
              </w:rPr>
            </w:pPr>
            <w:r w:rsidRPr="009527D6">
              <w:rPr>
                <w:sz w:val="18"/>
                <w:szCs w:val="18"/>
              </w:rPr>
              <w:t>мероприятие 4.1.1.</w:t>
            </w:r>
          </w:p>
        </w:tc>
        <w:tc>
          <w:tcPr>
            <w:tcW w:w="1417" w:type="dxa"/>
          </w:tcPr>
          <w:p w:rsidR="004C36FF" w:rsidRPr="009527D6" w:rsidRDefault="004C36FF" w:rsidP="00AA461D">
            <w:pPr>
              <w:jc w:val="both"/>
              <w:rPr>
                <w:sz w:val="18"/>
                <w:szCs w:val="18"/>
              </w:rPr>
            </w:pPr>
            <w:r w:rsidRPr="009527D6">
              <w:rPr>
                <w:sz w:val="18"/>
                <w:szCs w:val="18"/>
              </w:rPr>
              <w:t>«Обеспечение  безопасности жизнедеятельности»</w:t>
            </w:r>
          </w:p>
        </w:tc>
        <w:tc>
          <w:tcPr>
            <w:tcW w:w="1134" w:type="dxa"/>
            <w:vAlign w:val="center"/>
          </w:tcPr>
          <w:p w:rsidR="004C36FF" w:rsidRPr="009527D6" w:rsidRDefault="004C36FF" w:rsidP="00AA461D">
            <w:pPr>
              <w:rPr>
                <w:sz w:val="18"/>
                <w:szCs w:val="18"/>
              </w:rPr>
            </w:pPr>
            <w:r w:rsidRPr="009527D6">
              <w:rPr>
                <w:sz w:val="18"/>
                <w:szCs w:val="18"/>
              </w:rPr>
              <w:t>Администрация городского поселения  «Поселок Чернянка»</w:t>
            </w:r>
          </w:p>
        </w:tc>
        <w:tc>
          <w:tcPr>
            <w:tcW w:w="780" w:type="dxa"/>
          </w:tcPr>
          <w:p w:rsidR="004C36FF" w:rsidRPr="009527D6" w:rsidRDefault="004C36FF" w:rsidP="00AA461D">
            <w:pPr>
              <w:ind w:left="180"/>
              <w:jc w:val="center"/>
              <w:rPr>
                <w:sz w:val="18"/>
                <w:szCs w:val="18"/>
              </w:rPr>
            </w:pPr>
            <w:r w:rsidRPr="009527D6">
              <w:rPr>
                <w:sz w:val="18"/>
                <w:szCs w:val="18"/>
              </w:rPr>
              <w:t>900</w:t>
            </w:r>
          </w:p>
        </w:tc>
        <w:tc>
          <w:tcPr>
            <w:tcW w:w="779" w:type="dxa"/>
          </w:tcPr>
          <w:p w:rsidR="004C36FF" w:rsidRPr="009527D6" w:rsidRDefault="004C36FF" w:rsidP="00AA461D">
            <w:pPr>
              <w:ind w:left="180"/>
              <w:jc w:val="center"/>
              <w:rPr>
                <w:sz w:val="18"/>
                <w:szCs w:val="18"/>
              </w:rPr>
            </w:pPr>
            <w:r w:rsidRPr="009527D6">
              <w:rPr>
                <w:sz w:val="18"/>
                <w:szCs w:val="18"/>
              </w:rPr>
              <w:t>0314</w:t>
            </w:r>
          </w:p>
        </w:tc>
        <w:tc>
          <w:tcPr>
            <w:tcW w:w="1206" w:type="dxa"/>
          </w:tcPr>
          <w:p w:rsidR="004C36FF" w:rsidRPr="009527D6" w:rsidRDefault="004C36FF" w:rsidP="00AA461D">
            <w:pPr>
              <w:jc w:val="center"/>
              <w:rPr>
                <w:sz w:val="18"/>
                <w:szCs w:val="18"/>
              </w:rPr>
            </w:pPr>
            <w:r w:rsidRPr="009527D6">
              <w:rPr>
                <w:sz w:val="18"/>
                <w:szCs w:val="18"/>
              </w:rPr>
              <w:t>0140122340</w:t>
            </w:r>
          </w:p>
        </w:tc>
        <w:tc>
          <w:tcPr>
            <w:tcW w:w="637" w:type="dxa"/>
          </w:tcPr>
          <w:p w:rsidR="004C36FF" w:rsidRPr="009527D6" w:rsidRDefault="004C36FF" w:rsidP="00AA461D">
            <w:pPr>
              <w:jc w:val="center"/>
              <w:rPr>
                <w:sz w:val="18"/>
                <w:szCs w:val="18"/>
              </w:rPr>
            </w:pPr>
            <w:r w:rsidRPr="009527D6">
              <w:rPr>
                <w:sz w:val="18"/>
                <w:szCs w:val="18"/>
              </w:rPr>
              <w:t>244</w:t>
            </w:r>
          </w:p>
        </w:tc>
        <w:tc>
          <w:tcPr>
            <w:tcW w:w="780" w:type="dxa"/>
          </w:tcPr>
          <w:p w:rsidR="004C36FF" w:rsidRPr="004C36FF" w:rsidRDefault="004C36FF" w:rsidP="00906880">
            <w:pPr>
              <w:jc w:val="center"/>
              <w:rPr>
                <w:sz w:val="18"/>
                <w:szCs w:val="18"/>
              </w:rPr>
            </w:pPr>
            <w:r w:rsidRPr="004C36FF">
              <w:rPr>
                <w:sz w:val="18"/>
                <w:szCs w:val="18"/>
              </w:rPr>
              <w:t>256</w:t>
            </w:r>
          </w:p>
        </w:tc>
        <w:tc>
          <w:tcPr>
            <w:tcW w:w="992" w:type="dxa"/>
          </w:tcPr>
          <w:p w:rsidR="004C36FF" w:rsidRPr="004C36FF" w:rsidRDefault="004C36FF" w:rsidP="00906880">
            <w:pPr>
              <w:jc w:val="center"/>
              <w:rPr>
                <w:sz w:val="18"/>
                <w:szCs w:val="18"/>
              </w:rPr>
            </w:pPr>
            <w:r w:rsidRPr="004C36FF">
              <w:rPr>
                <w:sz w:val="18"/>
                <w:szCs w:val="18"/>
              </w:rPr>
              <w:t>256</w:t>
            </w:r>
          </w:p>
        </w:tc>
        <w:tc>
          <w:tcPr>
            <w:tcW w:w="945" w:type="dxa"/>
          </w:tcPr>
          <w:p w:rsidR="004C36FF" w:rsidRPr="004C36FF" w:rsidRDefault="004C36FF" w:rsidP="00906880">
            <w:pPr>
              <w:jc w:val="center"/>
              <w:rPr>
                <w:sz w:val="18"/>
                <w:szCs w:val="18"/>
              </w:rPr>
            </w:pPr>
            <w:r w:rsidRPr="004C36FF">
              <w:rPr>
                <w:sz w:val="18"/>
                <w:szCs w:val="18"/>
              </w:rPr>
              <w:t>269</w:t>
            </w:r>
          </w:p>
        </w:tc>
        <w:tc>
          <w:tcPr>
            <w:tcW w:w="851" w:type="dxa"/>
          </w:tcPr>
          <w:p w:rsidR="004C36FF" w:rsidRPr="004C36FF" w:rsidRDefault="004C36FF" w:rsidP="00906880">
            <w:pPr>
              <w:jc w:val="center"/>
              <w:rPr>
                <w:sz w:val="18"/>
                <w:szCs w:val="18"/>
              </w:rPr>
            </w:pPr>
            <w:r w:rsidRPr="004C36FF">
              <w:rPr>
                <w:sz w:val="18"/>
                <w:szCs w:val="18"/>
              </w:rPr>
              <w:t>283</w:t>
            </w:r>
          </w:p>
        </w:tc>
        <w:tc>
          <w:tcPr>
            <w:tcW w:w="851" w:type="dxa"/>
          </w:tcPr>
          <w:p w:rsidR="004C36FF" w:rsidRPr="004C36FF" w:rsidRDefault="004C36FF" w:rsidP="00906880">
            <w:pPr>
              <w:jc w:val="center"/>
              <w:rPr>
                <w:sz w:val="18"/>
                <w:szCs w:val="18"/>
              </w:rPr>
            </w:pPr>
            <w:r w:rsidRPr="004C36FF">
              <w:rPr>
                <w:sz w:val="18"/>
                <w:szCs w:val="18"/>
              </w:rPr>
              <w:t>296</w:t>
            </w:r>
          </w:p>
        </w:tc>
        <w:tc>
          <w:tcPr>
            <w:tcW w:w="891" w:type="dxa"/>
          </w:tcPr>
          <w:p w:rsidR="004C36FF" w:rsidRPr="004C36FF" w:rsidRDefault="004C36FF" w:rsidP="00906880">
            <w:pPr>
              <w:jc w:val="center"/>
              <w:rPr>
                <w:sz w:val="18"/>
                <w:szCs w:val="18"/>
              </w:rPr>
            </w:pPr>
            <w:r w:rsidRPr="004C36FF">
              <w:rPr>
                <w:sz w:val="18"/>
                <w:szCs w:val="18"/>
              </w:rPr>
              <w:t>4419</w:t>
            </w:r>
          </w:p>
        </w:tc>
        <w:tc>
          <w:tcPr>
            <w:tcW w:w="891" w:type="dxa"/>
          </w:tcPr>
          <w:p w:rsidR="004C36FF" w:rsidRPr="004C36FF" w:rsidRDefault="004C36FF" w:rsidP="003B2076">
            <w:pPr>
              <w:jc w:val="center"/>
              <w:rPr>
                <w:sz w:val="18"/>
                <w:szCs w:val="18"/>
              </w:rPr>
            </w:pPr>
            <w:r w:rsidRPr="004C36FF">
              <w:rPr>
                <w:sz w:val="18"/>
                <w:szCs w:val="18"/>
              </w:rPr>
              <w:t>1370</w:t>
            </w:r>
          </w:p>
        </w:tc>
        <w:tc>
          <w:tcPr>
            <w:tcW w:w="891" w:type="dxa"/>
          </w:tcPr>
          <w:p w:rsidR="004C36FF" w:rsidRPr="004C36FF" w:rsidRDefault="004C36FF" w:rsidP="003B2076">
            <w:pPr>
              <w:jc w:val="center"/>
              <w:rPr>
                <w:sz w:val="18"/>
                <w:szCs w:val="18"/>
              </w:rPr>
            </w:pPr>
            <w:r w:rsidRPr="004C36FF">
              <w:rPr>
                <w:sz w:val="18"/>
                <w:szCs w:val="18"/>
              </w:rPr>
              <w:t>1370</w:t>
            </w:r>
          </w:p>
        </w:tc>
        <w:tc>
          <w:tcPr>
            <w:tcW w:w="709" w:type="dxa"/>
          </w:tcPr>
          <w:p w:rsidR="004C36FF" w:rsidRPr="004C36FF" w:rsidRDefault="004C36FF" w:rsidP="003B2076">
            <w:pPr>
              <w:jc w:val="center"/>
              <w:rPr>
                <w:sz w:val="18"/>
                <w:szCs w:val="18"/>
              </w:rPr>
            </w:pPr>
            <w:r w:rsidRPr="004C36FF">
              <w:rPr>
                <w:sz w:val="18"/>
                <w:szCs w:val="18"/>
              </w:rPr>
              <w:t>1370</w:t>
            </w:r>
          </w:p>
        </w:tc>
        <w:tc>
          <w:tcPr>
            <w:tcW w:w="709" w:type="dxa"/>
          </w:tcPr>
          <w:p w:rsidR="004C36FF" w:rsidRPr="004C36FF" w:rsidRDefault="004C36FF" w:rsidP="003B2076">
            <w:pPr>
              <w:jc w:val="center"/>
              <w:rPr>
                <w:sz w:val="18"/>
                <w:szCs w:val="18"/>
              </w:rPr>
            </w:pPr>
            <w:r w:rsidRPr="004C36FF">
              <w:rPr>
                <w:sz w:val="18"/>
                <w:szCs w:val="18"/>
              </w:rPr>
              <w:t>1370</w:t>
            </w:r>
          </w:p>
        </w:tc>
        <w:tc>
          <w:tcPr>
            <w:tcW w:w="709" w:type="dxa"/>
          </w:tcPr>
          <w:p w:rsidR="004C36FF" w:rsidRPr="004C36FF" w:rsidRDefault="004C36FF" w:rsidP="003B2076">
            <w:pPr>
              <w:jc w:val="center"/>
              <w:rPr>
                <w:sz w:val="18"/>
                <w:szCs w:val="18"/>
              </w:rPr>
            </w:pPr>
            <w:r w:rsidRPr="004C36FF">
              <w:rPr>
                <w:sz w:val="18"/>
                <w:szCs w:val="18"/>
              </w:rPr>
              <w:t>1370</w:t>
            </w:r>
          </w:p>
        </w:tc>
      </w:tr>
      <w:tr w:rsidR="004C36FF" w:rsidRPr="009527D6" w:rsidTr="00CF1925">
        <w:trPr>
          <w:trHeight w:val="1032"/>
        </w:trPr>
        <w:tc>
          <w:tcPr>
            <w:tcW w:w="1065" w:type="dxa"/>
          </w:tcPr>
          <w:p w:rsidR="004C36FF" w:rsidRPr="009527D6" w:rsidRDefault="004C36FF" w:rsidP="00AA461D">
            <w:pPr>
              <w:jc w:val="both"/>
              <w:rPr>
                <w:sz w:val="18"/>
                <w:szCs w:val="18"/>
              </w:rPr>
            </w:pPr>
            <w:r w:rsidRPr="009527D6">
              <w:rPr>
                <w:b/>
                <w:bCs/>
                <w:sz w:val="18"/>
                <w:szCs w:val="18"/>
              </w:rPr>
              <w:t>Подпрограмма 5</w:t>
            </w:r>
          </w:p>
        </w:tc>
        <w:tc>
          <w:tcPr>
            <w:tcW w:w="1417" w:type="dxa"/>
          </w:tcPr>
          <w:p w:rsidR="004C36FF" w:rsidRPr="009527D6" w:rsidRDefault="004C36FF" w:rsidP="00AA461D">
            <w:pPr>
              <w:jc w:val="both"/>
              <w:rPr>
                <w:sz w:val="18"/>
                <w:szCs w:val="18"/>
              </w:rPr>
            </w:pPr>
            <w:r w:rsidRPr="009527D6">
              <w:rPr>
                <w:b/>
                <w:bCs/>
                <w:sz w:val="18"/>
                <w:szCs w:val="18"/>
              </w:rPr>
              <w:t>«Вовлечение в занятие физической культурой и спортом жителей городского поселения «Поселок Чернянка»  на 2015-2024 годы».</w:t>
            </w:r>
          </w:p>
        </w:tc>
        <w:tc>
          <w:tcPr>
            <w:tcW w:w="1134" w:type="dxa"/>
            <w:vAlign w:val="center"/>
          </w:tcPr>
          <w:p w:rsidR="004C36FF" w:rsidRPr="009527D6" w:rsidRDefault="004C36FF" w:rsidP="00AA461D">
            <w:pPr>
              <w:rPr>
                <w:sz w:val="18"/>
                <w:szCs w:val="18"/>
              </w:rPr>
            </w:pPr>
            <w:r w:rsidRPr="009527D6">
              <w:rPr>
                <w:sz w:val="18"/>
                <w:szCs w:val="18"/>
              </w:rPr>
              <w:t>Администрация городского поселения  «Поселок Чернянка»</w:t>
            </w:r>
          </w:p>
        </w:tc>
        <w:tc>
          <w:tcPr>
            <w:tcW w:w="780" w:type="dxa"/>
          </w:tcPr>
          <w:p w:rsidR="004C36FF" w:rsidRPr="009527D6" w:rsidRDefault="004C36FF" w:rsidP="00AA461D">
            <w:pPr>
              <w:ind w:left="180"/>
              <w:jc w:val="center"/>
              <w:rPr>
                <w:b/>
                <w:bCs/>
                <w:sz w:val="18"/>
                <w:szCs w:val="18"/>
              </w:rPr>
            </w:pPr>
            <w:r w:rsidRPr="009527D6">
              <w:rPr>
                <w:b/>
                <w:bCs/>
                <w:sz w:val="18"/>
                <w:szCs w:val="18"/>
              </w:rPr>
              <w:t>900</w:t>
            </w:r>
          </w:p>
        </w:tc>
        <w:tc>
          <w:tcPr>
            <w:tcW w:w="779" w:type="dxa"/>
          </w:tcPr>
          <w:p w:rsidR="004C36FF" w:rsidRPr="009527D6" w:rsidRDefault="004C36FF" w:rsidP="00AA461D">
            <w:pPr>
              <w:ind w:left="180"/>
              <w:jc w:val="center"/>
              <w:rPr>
                <w:b/>
                <w:bCs/>
                <w:sz w:val="18"/>
                <w:szCs w:val="18"/>
              </w:rPr>
            </w:pPr>
            <w:proofErr w:type="spellStart"/>
            <w:r w:rsidRPr="009527D6">
              <w:rPr>
                <w:b/>
                <w:bCs/>
                <w:sz w:val="18"/>
                <w:szCs w:val="18"/>
              </w:rPr>
              <w:t>х</w:t>
            </w:r>
            <w:proofErr w:type="spellEnd"/>
          </w:p>
        </w:tc>
        <w:tc>
          <w:tcPr>
            <w:tcW w:w="1206" w:type="dxa"/>
          </w:tcPr>
          <w:p w:rsidR="004C36FF" w:rsidRPr="009527D6" w:rsidRDefault="004C36FF" w:rsidP="00AA461D">
            <w:pPr>
              <w:jc w:val="center"/>
              <w:rPr>
                <w:b/>
                <w:bCs/>
                <w:sz w:val="18"/>
                <w:szCs w:val="18"/>
              </w:rPr>
            </w:pPr>
            <w:proofErr w:type="spellStart"/>
            <w:r w:rsidRPr="009527D6">
              <w:rPr>
                <w:b/>
                <w:bCs/>
                <w:sz w:val="18"/>
                <w:szCs w:val="18"/>
              </w:rPr>
              <w:t>х</w:t>
            </w:r>
            <w:proofErr w:type="spellEnd"/>
          </w:p>
        </w:tc>
        <w:tc>
          <w:tcPr>
            <w:tcW w:w="637" w:type="dxa"/>
          </w:tcPr>
          <w:p w:rsidR="004C36FF" w:rsidRPr="009527D6" w:rsidRDefault="004C36FF" w:rsidP="00AA461D">
            <w:pPr>
              <w:jc w:val="center"/>
              <w:rPr>
                <w:b/>
                <w:bCs/>
                <w:sz w:val="18"/>
                <w:szCs w:val="18"/>
              </w:rPr>
            </w:pPr>
            <w:proofErr w:type="spellStart"/>
            <w:r w:rsidRPr="009527D6">
              <w:rPr>
                <w:b/>
                <w:bCs/>
                <w:sz w:val="18"/>
                <w:szCs w:val="18"/>
              </w:rPr>
              <w:t>х</w:t>
            </w:r>
            <w:proofErr w:type="spellEnd"/>
          </w:p>
        </w:tc>
        <w:tc>
          <w:tcPr>
            <w:tcW w:w="780" w:type="dxa"/>
          </w:tcPr>
          <w:p w:rsidR="004C36FF" w:rsidRPr="009527D6" w:rsidRDefault="004C36FF" w:rsidP="00AA461D">
            <w:pPr>
              <w:ind w:left="180"/>
              <w:jc w:val="center"/>
              <w:rPr>
                <w:b/>
                <w:bCs/>
                <w:sz w:val="18"/>
                <w:szCs w:val="18"/>
              </w:rPr>
            </w:pPr>
            <w:r>
              <w:rPr>
                <w:b/>
                <w:bCs/>
                <w:sz w:val="18"/>
                <w:szCs w:val="18"/>
              </w:rPr>
              <w:t>132</w:t>
            </w:r>
          </w:p>
        </w:tc>
        <w:tc>
          <w:tcPr>
            <w:tcW w:w="992" w:type="dxa"/>
          </w:tcPr>
          <w:p w:rsidR="004C36FF" w:rsidRPr="009527D6" w:rsidRDefault="004C36FF" w:rsidP="00AA461D">
            <w:pPr>
              <w:ind w:left="180"/>
              <w:jc w:val="center"/>
              <w:rPr>
                <w:b/>
                <w:bCs/>
                <w:sz w:val="18"/>
                <w:szCs w:val="18"/>
              </w:rPr>
            </w:pPr>
            <w:r>
              <w:rPr>
                <w:b/>
                <w:bCs/>
                <w:sz w:val="18"/>
                <w:szCs w:val="18"/>
              </w:rPr>
              <w:t>131</w:t>
            </w:r>
          </w:p>
        </w:tc>
        <w:tc>
          <w:tcPr>
            <w:tcW w:w="945" w:type="dxa"/>
          </w:tcPr>
          <w:p w:rsidR="004C36FF" w:rsidRPr="009527D6" w:rsidRDefault="004C36FF" w:rsidP="00AA461D">
            <w:pPr>
              <w:ind w:left="180"/>
              <w:jc w:val="center"/>
              <w:rPr>
                <w:b/>
                <w:bCs/>
                <w:sz w:val="18"/>
                <w:szCs w:val="18"/>
              </w:rPr>
            </w:pPr>
            <w:r>
              <w:rPr>
                <w:b/>
                <w:bCs/>
                <w:sz w:val="18"/>
                <w:szCs w:val="18"/>
              </w:rPr>
              <w:t>127</w:t>
            </w:r>
          </w:p>
        </w:tc>
        <w:tc>
          <w:tcPr>
            <w:tcW w:w="851" w:type="dxa"/>
          </w:tcPr>
          <w:p w:rsidR="004C36FF" w:rsidRPr="009527D6" w:rsidRDefault="004C36FF" w:rsidP="00AA461D">
            <w:pPr>
              <w:ind w:left="180"/>
              <w:jc w:val="center"/>
              <w:rPr>
                <w:b/>
                <w:bCs/>
                <w:sz w:val="18"/>
                <w:szCs w:val="18"/>
              </w:rPr>
            </w:pPr>
            <w:r>
              <w:rPr>
                <w:b/>
                <w:bCs/>
                <w:sz w:val="18"/>
                <w:szCs w:val="18"/>
              </w:rPr>
              <w:t>161,3</w:t>
            </w:r>
          </w:p>
        </w:tc>
        <w:tc>
          <w:tcPr>
            <w:tcW w:w="851" w:type="dxa"/>
          </w:tcPr>
          <w:p w:rsidR="004C36FF" w:rsidRPr="009527D6" w:rsidRDefault="004C36FF" w:rsidP="00AA461D">
            <w:pPr>
              <w:ind w:left="180"/>
              <w:jc w:val="center"/>
              <w:rPr>
                <w:b/>
                <w:bCs/>
                <w:sz w:val="18"/>
                <w:szCs w:val="18"/>
              </w:rPr>
            </w:pPr>
            <w:r>
              <w:rPr>
                <w:b/>
                <w:bCs/>
                <w:sz w:val="18"/>
                <w:szCs w:val="18"/>
              </w:rPr>
              <w:t>181,4</w:t>
            </w:r>
          </w:p>
        </w:tc>
        <w:tc>
          <w:tcPr>
            <w:tcW w:w="891" w:type="dxa"/>
          </w:tcPr>
          <w:p w:rsidR="004C36FF" w:rsidRPr="009527D6" w:rsidRDefault="004C36FF" w:rsidP="00AA461D">
            <w:pPr>
              <w:ind w:left="180"/>
              <w:jc w:val="center"/>
              <w:rPr>
                <w:b/>
                <w:bCs/>
                <w:sz w:val="18"/>
                <w:szCs w:val="18"/>
              </w:rPr>
            </w:pPr>
            <w:r>
              <w:rPr>
                <w:b/>
                <w:bCs/>
                <w:sz w:val="18"/>
                <w:szCs w:val="18"/>
              </w:rPr>
              <w:t>201</w:t>
            </w:r>
          </w:p>
        </w:tc>
        <w:tc>
          <w:tcPr>
            <w:tcW w:w="891" w:type="dxa"/>
          </w:tcPr>
          <w:p w:rsidR="004C36FF" w:rsidRPr="009527D6" w:rsidRDefault="004C36FF" w:rsidP="00AA461D">
            <w:pPr>
              <w:ind w:left="180"/>
              <w:jc w:val="center"/>
              <w:rPr>
                <w:b/>
                <w:bCs/>
                <w:sz w:val="18"/>
                <w:szCs w:val="18"/>
              </w:rPr>
            </w:pPr>
            <w:r>
              <w:rPr>
                <w:b/>
                <w:bCs/>
                <w:sz w:val="18"/>
                <w:szCs w:val="18"/>
              </w:rPr>
              <w:t>200</w:t>
            </w:r>
          </w:p>
        </w:tc>
        <w:tc>
          <w:tcPr>
            <w:tcW w:w="891" w:type="dxa"/>
          </w:tcPr>
          <w:p w:rsidR="004C36FF" w:rsidRPr="009527D6" w:rsidRDefault="004C36FF" w:rsidP="00AA461D">
            <w:pPr>
              <w:ind w:left="180"/>
              <w:jc w:val="center"/>
              <w:rPr>
                <w:b/>
                <w:bCs/>
                <w:sz w:val="18"/>
                <w:szCs w:val="18"/>
              </w:rPr>
            </w:pPr>
            <w:r>
              <w:rPr>
                <w:b/>
                <w:bCs/>
                <w:sz w:val="18"/>
                <w:szCs w:val="18"/>
              </w:rPr>
              <w:t>200</w:t>
            </w:r>
          </w:p>
        </w:tc>
        <w:tc>
          <w:tcPr>
            <w:tcW w:w="709" w:type="dxa"/>
          </w:tcPr>
          <w:p w:rsidR="004C36FF" w:rsidRPr="009527D6" w:rsidRDefault="004C36FF" w:rsidP="00AA461D">
            <w:pPr>
              <w:ind w:left="180"/>
              <w:jc w:val="center"/>
              <w:rPr>
                <w:b/>
                <w:bCs/>
                <w:sz w:val="18"/>
                <w:szCs w:val="18"/>
              </w:rPr>
            </w:pPr>
            <w:r>
              <w:rPr>
                <w:b/>
                <w:bCs/>
                <w:sz w:val="18"/>
                <w:szCs w:val="18"/>
              </w:rPr>
              <w:t>200</w:t>
            </w:r>
          </w:p>
        </w:tc>
        <w:tc>
          <w:tcPr>
            <w:tcW w:w="709" w:type="dxa"/>
          </w:tcPr>
          <w:p w:rsidR="004C36FF" w:rsidRPr="009527D6" w:rsidRDefault="004C36FF" w:rsidP="00AA461D">
            <w:pPr>
              <w:ind w:left="180"/>
              <w:jc w:val="center"/>
              <w:rPr>
                <w:b/>
                <w:bCs/>
                <w:sz w:val="18"/>
                <w:szCs w:val="18"/>
              </w:rPr>
            </w:pPr>
            <w:r>
              <w:rPr>
                <w:b/>
                <w:bCs/>
                <w:sz w:val="18"/>
                <w:szCs w:val="18"/>
              </w:rPr>
              <w:t>200</w:t>
            </w:r>
          </w:p>
        </w:tc>
        <w:tc>
          <w:tcPr>
            <w:tcW w:w="709" w:type="dxa"/>
          </w:tcPr>
          <w:p w:rsidR="004C36FF" w:rsidRPr="009527D6" w:rsidRDefault="004C36FF" w:rsidP="00AA461D">
            <w:pPr>
              <w:ind w:left="180"/>
              <w:jc w:val="center"/>
              <w:rPr>
                <w:b/>
                <w:bCs/>
                <w:sz w:val="18"/>
                <w:szCs w:val="18"/>
              </w:rPr>
            </w:pPr>
            <w:r>
              <w:rPr>
                <w:b/>
                <w:bCs/>
                <w:sz w:val="18"/>
                <w:szCs w:val="18"/>
              </w:rPr>
              <w:t>20</w:t>
            </w:r>
          </w:p>
        </w:tc>
      </w:tr>
      <w:tr w:rsidR="004C36FF" w:rsidRPr="009527D6" w:rsidTr="00CF1925">
        <w:trPr>
          <w:trHeight w:val="1032"/>
        </w:trPr>
        <w:tc>
          <w:tcPr>
            <w:tcW w:w="1065" w:type="dxa"/>
          </w:tcPr>
          <w:p w:rsidR="004C36FF" w:rsidRPr="009527D6" w:rsidRDefault="004C36FF" w:rsidP="00AA461D">
            <w:pPr>
              <w:jc w:val="both"/>
              <w:rPr>
                <w:sz w:val="18"/>
                <w:szCs w:val="18"/>
              </w:rPr>
            </w:pPr>
            <w:r w:rsidRPr="009527D6">
              <w:rPr>
                <w:sz w:val="18"/>
                <w:szCs w:val="18"/>
              </w:rPr>
              <w:t xml:space="preserve">Основное </w:t>
            </w:r>
          </w:p>
          <w:p w:rsidR="004C36FF" w:rsidRPr="009527D6" w:rsidRDefault="004C36FF" w:rsidP="00AA461D">
            <w:pPr>
              <w:jc w:val="both"/>
              <w:rPr>
                <w:sz w:val="18"/>
                <w:szCs w:val="18"/>
              </w:rPr>
            </w:pPr>
            <w:r w:rsidRPr="009527D6">
              <w:rPr>
                <w:sz w:val="18"/>
                <w:szCs w:val="18"/>
              </w:rPr>
              <w:t>мероприятие 5.1.1.</w:t>
            </w:r>
          </w:p>
        </w:tc>
        <w:tc>
          <w:tcPr>
            <w:tcW w:w="1417" w:type="dxa"/>
          </w:tcPr>
          <w:p w:rsidR="004C36FF" w:rsidRPr="009527D6" w:rsidRDefault="004C36FF" w:rsidP="00AA461D">
            <w:pPr>
              <w:jc w:val="both"/>
              <w:rPr>
                <w:sz w:val="18"/>
                <w:szCs w:val="18"/>
              </w:rPr>
            </w:pPr>
            <w:r w:rsidRPr="009527D6">
              <w:rPr>
                <w:sz w:val="18"/>
                <w:szCs w:val="18"/>
              </w:rPr>
              <w:t>«Обеспечение мероприятий по оздоровительной компании жителей»</w:t>
            </w:r>
          </w:p>
        </w:tc>
        <w:tc>
          <w:tcPr>
            <w:tcW w:w="1134" w:type="dxa"/>
            <w:vAlign w:val="center"/>
          </w:tcPr>
          <w:p w:rsidR="004C36FF" w:rsidRPr="009527D6" w:rsidRDefault="004C36FF" w:rsidP="00AA461D">
            <w:pPr>
              <w:rPr>
                <w:sz w:val="18"/>
                <w:szCs w:val="18"/>
              </w:rPr>
            </w:pPr>
            <w:r w:rsidRPr="009527D6">
              <w:rPr>
                <w:sz w:val="18"/>
                <w:szCs w:val="18"/>
              </w:rPr>
              <w:t>Администрация городского поселения  «Поселок Чернянка»</w:t>
            </w:r>
          </w:p>
        </w:tc>
        <w:tc>
          <w:tcPr>
            <w:tcW w:w="780" w:type="dxa"/>
          </w:tcPr>
          <w:p w:rsidR="004C36FF" w:rsidRPr="009527D6" w:rsidRDefault="004C36FF" w:rsidP="00AA461D">
            <w:pPr>
              <w:ind w:left="180"/>
              <w:jc w:val="center"/>
              <w:rPr>
                <w:sz w:val="18"/>
                <w:szCs w:val="18"/>
              </w:rPr>
            </w:pPr>
            <w:r w:rsidRPr="009527D6">
              <w:rPr>
                <w:sz w:val="18"/>
                <w:szCs w:val="18"/>
              </w:rPr>
              <w:t>900</w:t>
            </w:r>
          </w:p>
        </w:tc>
        <w:tc>
          <w:tcPr>
            <w:tcW w:w="779" w:type="dxa"/>
          </w:tcPr>
          <w:p w:rsidR="004C36FF" w:rsidRPr="009527D6" w:rsidRDefault="004C36FF" w:rsidP="00AA461D">
            <w:pPr>
              <w:ind w:left="180"/>
              <w:jc w:val="center"/>
              <w:rPr>
                <w:sz w:val="18"/>
                <w:szCs w:val="18"/>
              </w:rPr>
            </w:pPr>
            <w:r w:rsidRPr="009527D6">
              <w:rPr>
                <w:sz w:val="18"/>
                <w:szCs w:val="18"/>
              </w:rPr>
              <w:t>0707</w:t>
            </w:r>
          </w:p>
        </w:tc>
        <w:tc>
          <w:tcPr>
            <w:tcW w:w="1206" w:type="dxa"/>
          </w:tcPr>
          <w:p w:rsidR="004C36FF" w:rsidRPr="009527D6" w:rsidRDefault="004C36FF" w:rsidP="00AA461D">
            <w:pPr>
              <w:jc w:val="center"/>
              <w:rPr>
                <w:sz w:val="18"/>
                <w:szCs w:val="18"/>
              </w:rPr>
            </w:pPr>
            <w:r w:rsidRPr="009527D6">
              <w:rPr>
                <w:sz w:val="18"/>
                <w:szCs w:val="18"/>
              </w:rPr>
              <w:t>0150120650</w:t>
            </w:r>
          </w:p>
        </w:tc>
        <w:tc>
          <w:tcPr>
            <w:tcW w:w="637" w:type="dxa"/>
          </w:tcPr>
          <w:p w:rsidR="004C36FF" w:rsidRPr="009527D6" w:rsidRDefault="004C36FF" w:rsidP="00AA461D">
            <w:pPr>
              <w:jc w:val="center"/>
              <w:rPr>
                <w:sz w:val="18"/>
                <w:szCs w:val="18"/>
              </w:rPr>
            </w:pPr>
            <w:r w:rsidRPr="009527D6">
              <w:rPr>
                <w:sz w:val="18"/>
                <w:szCs w:val="18"/>
              </w:rPr>
              <w:t>100</w:t>
            </w:r>
          </w:p>
        </w:tc>
        <w:tc>
          <w:tcPr>
            <w:tcW w:w="780" w:type="dxa"/>
          </w:tcPr>
          <w:p w:rsidR="004C36FF" w:rsidRPr="004C36FF" w:rsidRDefault="004C36FF" w:rsidP="00906880">
            <w:pPr>
              <w:ind w:left="180"/>
              <w:jc w:val="center"/>
              <w:rPr>
                <w:bCs/>
                <w:sz w:val="18"/>
                <w:szCs w:val="18"/>
              </w:rPr>
            </w:pPr>
            <w:r w:rsidRPr="004C36FF">
              <w:rPr>
                <w:bCs/>
                <w:sz w:val="18"/>
                <w:szCs w:val="18"/>
              </w:rPr>
              <w:t>132</w:t>
            </w:r>
          </w:p>
        </w:tc>
        <w:tc>
          <w:tcPr>
            <w:tcW w:w="992" w:type="dxa"/>
          </w:tcPr>
          <w:p w:rsidR="004C36FF" w:rsidRPr="004C36FF" w:rsidRDefault="004C36FF" w:rsidP="00906880">
            <w:pPr>
              <w:ind w:left="180"/>
              <w:jc w:val="center"/>
              <w:rPr>
                <w:bCs/>
                <w:sz w:val="18"/>
                <w:szCs w:val="18"/>
              </w:rPr>
            </w:pPr>
            <w:r w:rsidRPr="004C36FF">
              <w:rPr>
                <w:bCs/>
                <w:sz w:val="18"/>
                <w:szCs w:val="18"/>
              </w:rPr>
              <w:t>131</w:t>
            </w:r>
          </w:p>
        </w:tc>
        <w:tc>
          <w:tcPr>
            <w:tcW w:w="945" w:type="dxa"/>
          </w:tcPr>
          <w:p w:rsidR="004C36FF" w:rsidRPr="004C36FF" w:rsidRDefault="004C36FF" w:rsidP="00906880">
            <w:pPr>
              <w:ind w:left="180"/>
              <w:jc w:val="center"/>
              <w:rPr>
                <w:bCs/>
                <w:sz w:val="18"/>
                <w:szCs w:val="18"/>
              </w:rPr>
            </w:pPr>
            <w:r w:rsidRPr="004C36FF">
              <w:rPr>
                <w:bCs/>
                <w:sz w:val="18"/>
                <w:szCs w:val="18"/>
              </w:rPr>
              <w:t>127</w:t>
            </w:r>
          </w:p>
        </w:tc>
        <w:tc>
          <w:tcPr>
            <w:tcW w:w="851" w:type="dxa"/>
          </w:tcPr>
          <w:p w:rsidR="004C36FF" w:rsidRPr="004C36FF" w:rsidRDefault="004C36FF" w:rsidP="00906880">
            <w:pPr>
              <w:ind w:left="180"/>
              <w:jc w:val="center"/>
              <w:rPr>
                <w:bCs/>
                <w:sz w:val="18"/>
                <w:szCs w:val="18"/>
              </w:rPr>
            </w:pPr>
            <w:r w:rsidRPr="004C36FF">
              <w:rPr>
                <w:bCs/>
                <w:sz w:val="18"/>
                <w:szCs w:val="18"/>
              </w:rPr>
              <w:t>161,3</w:t>
            </w:r>
          </w:p>
        </w:tc>
        <w:tc>
          <w:tcPr>
            <w:tcW w:w="851" w:type="dxa"/>
          </w:tcPr>
          <w:p w:rsidR="004C36FF" w:rsidRPr="004C36FF" w:rsidRDefault="004C36FF" w:rsidP="00906880">
            <w:pPr>
              <w:ind w:left="180"/>
              <w:jc w:val="center"/>
              <w:rPr>
                <w:bCs/>
                <w:sz w:val="18"/>
                <w:szCs w:val="18"/>
              </w:rPr>
            </w:pPr>
            <w:r w:rsidRPr="004C36FF">
              <w:rPr>
                <w:bCs/>
                <w:sz w:val="18"/>
                <w:szCs w:val="18"/>
              </w:rPr>
              <w:t>181,4</w:t>
            </w:r>
          </w:p>
        </w:tc>
        <w:tc>
          <w:tcPr>
            <w:tcW w:w="891" w:type="dxa"/>
          </w:tcPr>
          <w:p w:rsidR="004C36FF" w:rsidRPr="004C36FF" w:rsidRDefault="004C36FF" w:rsidP="00906880">
            <w:pPr>
              <w:ind w:left="180"/>
              <w:jc w:val="center"/>
              <w:rPr>
                <w:bCs/>
                <w:sz w:val="18"/>
                <w:szCs w:val="18"/>
              </w:rPr>
            </w:pPr>
            <w:r w:rsidRPr="004C36FF">
              <w:rPr>
                <w:bCs/>
                <w:sz w:val="18"/>
                <w:szCs w:val="18"/>
              </w:rPr>
              <w:t>201</w:t>
            </w:r>
          </w:p>
        </w:tc>
        <w:tc>
          <w:tcPr>
            <w:tcW w:w="891" w:type="dxa"/>
          </w:tcPr>
          <w:p w:rsidR="004C36FF" w:rsidRPr="009527D6" w:rsidRDefault="004C36FF" w:rsidP="003B2076">
            <w:pPr>
              <w:ind w:left="180"/>
              <w:jc w:val="center"/>
              <w:rPr>
                <w:b/>
                <w:bCs/>
                <w:sz w:val="18"/>
                <w:szCs w:val="18"/>
              </w:rPr>
            </w:pPr>
            <w:r>
              <w:rPr>
                <w:b/>
                <w:bCs/>
                <w:sz w:val="18"/>
                <w:szCs w:val="18"/>
              </w:rPr>
              <w:t>200</w:t>
            </w:r>
          </w:p>
        </w:tc>
        <w:tc>
          <w:tcPr>
            <w:tcW w:w="891" w:type="dxa"/>
          </w:tcPr>
          <w:p w:rsidR="004C36FF" w:rsidRPr="009527D6" w:rsidRDefault="004C36FF" w:rsidP="003B2076">
            <w:pPr>
              <w:ind w:left="180"/>
              <w:jc w:val="center"/>
              <w:rPr>
                <w:b/>
                <w:bCs/>
                <w:sz w:val="18"/>
                <w:szCs w:val="18"/>
              </w:rPr>
            </w:pPr>
            <w:r>
              <w:rPr>
                <w:b/>
                <w:bCs/>
                <w:sz w:val="18"/>
                <w:szCs w:val="18"/>
              </w:rPr>
              <w:t>200</w:t>
            </w:r>
          </w:p>
        </w:tc>
        <w:tc>
          <w:tcPr>
            <w:tcW w:w="709" w:type="dxa"/>
          </w:tcPr>
          <w:p w:rsidR="004C36FF" w:rsidRPr="009527D6" w:rsidRDefault="004C36FF" w:rsidP="003B2076">
            <w:pPr>
              <w:ind w:left="180"/>
              <w:jc w:val="center"/>
              <w:rPr>
                <w:b/>
                <w:bCs/>
                <w:sz w:val="18"/>
                <w:szCs w:val="18"/>
              </w:rPr>
            </w:pPr>
            <w:r>
              <w:rPr>
                <w:b/>
                <w:bCs/>
                <w:sz w:val="18"/>
                <w:szCs w:val="18"/>
              </w:rPr>
              <w:t>200</w:t>
            </w:r>
          </w:p>
        </w:tc>
        <w:tc>
          <w:tcPr>
            <w:tcW w:w="709" w:type="dxa"/>
          </w:tcPr>
          <w:p w:rsidR="004C36FF" w:rsidRPr="009527D6" w:rsidRDefault="004C36FF" w:rsidP="003B2076">
            <w:pPr>
              <w:ind w:left="180"/>
              <w:jc w:val="center"/>
              <w:rPr>
                <w:b/>
                <w:bCs/>
                <w:sz w:val="18"/>
                <w:szCs w:val="18"/>
              </w:rPr>
            </w:pPr>
            <w:r>
              <w:rPr>
                <w:b/>
                <w:bCs/>
                <w:sz w:val="18"/>
                <w:szCs w:val="18"/>
              </w:rPr>
              <w:t>200</w:t>
            </w:r>
          </w:p>
        </w:tc>
        <w:tc>
          <w:tcPr>
            <w:tcW w:w="709" w:type="dxa"/>
          </w:tcPr>
          <w:p w:rsidR="004C36FF" w:rsidRPr="009527D6" w:rsidRDefault="004C36FF" w:rsidP="003B2076">
            <w:pPr>
              <w:ind w:left="180"/>
              <w:jc w:val="center"/>
              <w:rPr>
                <w:b/>
                <w:bCs/>
                <w:sz w:val="18"/>
                <w:szCs w:val="18"/>
              </w:rPr>
            </w:pPr>
            <w:r>
              <w:rPr>
                <w:b/>
                <w:bCs/>
                <w:sz w:val="18"/>
                <w:szCs w:val="18"/>
              </w:rPr>
              <w:t>20</w:t>
            </w:r>
          </w:p>
        </w:tc>
      </w:tr>
      <w:tr w:rsidR="004C36FF" w:rsidRPr="009527D6" w:rsidTr="00CF1925">
        <w:trPr>
          <w:trHeight w:val="1032"/>
        </w:trPr>
        <w:tc>
          <w:tcPr>
            <w:tcW w:w="1065"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both"/>
              <w:rPr>
                <w:b/>
                <w:sz w:val="18"/>
                <w:szCs w:val="18"/>
              </w:rPr>
            </w:pPr>
            <w:r w:rsidRPr="009527D6">
              <w:rPr>
                <w:b/>
                <w:sz w:val="18"/>
                <w:szCs w:val="18"/>
              </w:rPr>
              <w:lastRenderedPageBreak/>
              <w:t>Подпрограмма 6</w:t>
            </w:r>
          </w:p>
        </w:tc>
        <w:tc>
          <w:tcPr>
            <w:tcW w:w="1417"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both"/>
              <w:rPr>
                <w:sz w:val="18"/>
                <w:szCs w:val="18"/>
              </w:rPr>
            </w:pPr>
            <w:r w:rsidRPr="009527D6">
              <w:rPr>
                <w:sz w:val="18"/>
                <w:szCs w:val="18"/>
              </w:rPr>
              <w:t>«Реализация мероприятий обеспечения населения чистой питьевой водой на территории городского поселения «Поселок Чернянка» на 2015-2024 годы».</w:t>
            </w:r>
          </w:p>
        </w:tc>
        <w:tc>
          <w:tcPr>
            <w:tcW w:w="1134" w:type="dxa"/>
            <w:tcBorders>
              <w:top w:val="single" w:sz="4" w:space="0" w:color="auto"/>
              <w:left w:val="single" w:sz="4" w:space="0" w:color="auto"/>
              <w:bottom w:val="single" w:sz="4" w:space="0" w:color="auto"/>
              <w:right w:val="single" w:sz="4" w:space="0" w:color="auto"/>
            </w:tcBorders>
            <w:vAlign w:val="center"/>
          </w:tcPr>
          <w:p w:rsidR="004C36FF" w:rsidRPr="009527D6" w:rsidRDefault="004C36FF" w:rsidP="00AA461D">
            <w:pPr>
              <w:rPr>
                <w:b/>
                <w:sz w:val="18"/>
                <w:szCs w:val="18"/>
              </w:rPr>
            </w:pPr>
            <w:r w:rsidRPr="009527D6">
              <w:rPr>
                <w:b/>
                <w:sz w:val="18"/>
                <w:szCs w:val="18"/>
              </w:rPr>
              <w:t>Администрация городского поселения  «Поселок Чернянка»</w:t>
            </w:r>
          </w:p>
        </w:tc>
        <w:tc>
          <w:tcPr>
            <w:tcW w:w="780"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sz w:val="18"/>
                <w:szCs w:val="18"/>
              </w:rPr>
            </w:pPr>
            <w:r w:rsidRPr="009527D6">
              <w:rPr>
                <w:b/>
                <w:sz w:val="18"/>
                <w:szCs w:val="18"/>
              </w:rPr>
              <w:t>900</w:t>
            </w:r>
          </w:p>
        </w:tc>
        <w:tc>
          <w:tcPr>
            <w:tcW w:w="779"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sz w:val="18"/>
                <w:szCs w:val="18"/>
              </w:rPr>
            </w:pPr>
            <w:proofErr w:type="spellStart"/>
            <w:r w:rsidRPr="009527D6">
              <w:rPr>
                <w:b/>
                <w:sz w:val="18"/>
                <w:szCs w:val="18"/>
              </w:rPr>
              <w:t>х</w:t>
            </w:r>
            <w:proofErr w:type="spellEnd"/>
          </w:p>
        </w:tc>
        <w:tc>
          <w:tcPr>
            <w:tcW w:w="1206"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center"/>
              <w:rPr>
                <w:b/>
                <w:sz w:val="18"/>
                <w:szCs w:val="18"/>
              </w:rPr>
            </w:pPr>
            <w:proofErr w:type="spellStart"/>
            <w:r w:rsidRPr="009527D6">
              <w:rPr>
                <w:b/>
                <w:sz w:val="18"/>
                <w:szCs w:val="18"/>
              </w:rPr>
              <w:t>х</w:t>
            </w:r>
            <w:proofErr w:type="spellEnd"/>
          </w:p>
        </w:tc>
        <w:tc>
          <w:tcPr>
            <w:tcW w:w="637"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center"/>
              <w:rPr>
                <w:b/>
                <w:sz w:val="18"/>
                <w:szCs w:val="18"/>
              </w:rPr>
            </w:pPr>
            <w:proofErr w:type="spellStart"/>
            <w:r w:rsidRPr="009527D6">
              <w:rPr>
                <w:b/>
                <w:sz w:val="18"/>
                <w:szCs w:val="18"/>
              </w:rPr>
              <w:t>х</w:t>
            </w:r>
            <w:proofErr w:type="spellEnd"/>
          </w:p>
        </w:tc>
        <w:tc>
          <w:tcPr>
            <w:tcW w:w="780"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945"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41525</w:t>
            </w:r>
          </w:p>
        </w:tc>
        <w:tc>
          <w:tcPr>
            <w:tcW w:w="891"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r>
      <w:tr w:rsidR="004C36FF" w:rsidRPr="009527D6" w:rsidTr="00CF1925">
        <w:trPr>
          <w:trHeight w:val="1032"/>
        </w:trPr>
        <w:tc>
          <w:tcPr>
            <w:tcW w:w="1065"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both"/>
              <w:rPr>
                <w:sz w:val="18"/>
                <w:szCs w:val="18"/>
              </w:rPr>
            </w:pPr>
            <w:r w:rsidRPr="009527D6">
              <w:rPr>
                <w:sz w:val="18"/>
                <w:szCs w:val="18"/>
              </w:rPr>
              <w:t xml:space="preserve">Основное </w:t>
            </w:r>
          </w:p>
          <w:p w:rsidR="004C36FF" w:rsidRPr="009527D6" w:rsidRDefault="004C36FF" w:rsidP="00AA461D">
            <w:pPr>
              <w:jc w:val="both"/>
              <w:rPr>
                <w:sz w:val="18"/>
                <w:szCs w:val="18"/>
              </w:rPr>
            </w:pPr>
            <w:r w:rsidRPr="009527D6">
              <w:rPr>
                <w:sz w:val="18"/>
                <w:szCs w:val="18"/>
              </w:rPr>
              <w:t>мероприятие 6.1.1.</w:t>
            </w:r>
          </w:p>
        </w:tc>
        <w:tc>
          <w:tcPr>
            <w:tcW w:w="1417"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both"/>
              <w:rPr>
                <w:sz w:val="18"/>
                <w:szCs w:val="18"/>
              </w:rPr>
            </w:pPr>
            <w:r w:rsidRPr="009527D6">
              <w:rPr>
                <w:sz w:val="18"/>
                <w:szCs w:val="18"/>
              </w:rPr>
              <w:t xml:space="preserve">«Реализация мероприятий обеспечения населения чистой питьевой водой на территории городского поселения «Поселок Чернянка» </w:t>
            </w:r>
          </w:p>
        </w:tc>
        <w:tc>
          <w:tcPr>
            <w:tcW w:w="1134" w:type="dxa"/>
            <w:tcBorders>
              <w:top w:val="single" w:sz="4" w:space="0" w:color="auto"/>
              <w:left w:val="single" w:sz="4" w:space="0" w:color="auto"/>
              <w:bottom w:val="single" w:sz="4" w:space="0" w:color="auto"/>
              <w:right w:val="single" w:sz="4" w:space="0" w:color="auto"/>
            </w:tcBorders>
            <w:vAlign w:val="center"/>
          </w:tcPr>
          <w:p w:rsidR="004C36FF" w:rsidRPr="009527D6" w:rsidRDefault="004C36FF" w:rsidP="00AA461D">
            <w:pPr>
              <w:rPr>
                <w:sz w:val="18"/>
                <w:szCs w:val="18"/>
              </w:rPr>
            </w:pPr>
            <w:r w:rsidRPr="009527D6">
              <w:rPr>
                <w:sz w:val="18"/>
                <w:szCs w:val="18"/>
              </w:rPr>
              <w:t>Администрация городского поселения  «Поселок Чернянка»</w:t>
            </w:r>
          </w:p>
        </w:tc>
        <w:tc>
          <w:tcPr>
            <w:tcW w:w="780"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sz w:val="18"/>
                <w:szCs w:val="18"/>
              </w:rPr>
            </w:pPr>
            <w:r w:rsidRPr="009527D6">
              <w:rPr>
                <w:sz w:val="18"/>
                <w:szCs w:val="18"/>
              </w:rPr>
              <w:t>900</w:t>
            </w:r>
          </w:p>
        </w:tc>
        <w:tc>
          <w:tcPr>
            <w:tcW w:w="779"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sz w:val="18"/>
                <w:szCs w:val="18"/>
              </w:rPr>
            </w:pPr>
            <w:r w:rsidRPr="009527D6">
              <w:rPr>
                <w:sz w:val="18"/>
                <w:szCs w:val="18"/>
              </w:rPr>
              <w:t>0502</w:t>
            </w:r>
          </w:p>
        </w:tc>
        <w:tc>
          <w:tcPr>
            <w:tcW w:w="1206"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center"/>
              <w:rPr>
                <w:sz w:val="18"/>
                <w:szCs w:val="18"/>
              </w:rPr>
            </w:pPr>
            <w:r w:rsidRPr="009527D6">
              <w:rPr>
                <w:sz w:val="18"/>
                <w:szCs w:val="18"/>
              </w:rPr>
              <w:t>0110171090</w:t>
            </w:r>
          </w:p>
        </w:tc>
        <w:tc>
          <w:tcPr>
            <w:tcW w:w="637"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center"/>
              <w:rPr>
                <w:sz w:val="18"/>
                <w:szCs w:val="18"/>
              </w:rPr>
            </w:pPr>
            <w:r w:rsidRPr="009527D6">
              <w:rPr>
                <w:sz w:val="18"/>
                <w:szCs w:val="18"/>
              </w:rPr>
              <w:t>414</w:t>
            </w:r>
          </w:p>
        </w:tc>
        <w:tc>
          <w:tcPr>
            <w:tcW w:w="780"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Cs/>
                <w:sz w:val="18"/>
                <w:szCs w:val="18"/>
              </w:rPr>
            </w:pPr>
            <w:r w:rsidRPr="009527D6">
              <w:rPr>
                <w:bCs/>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Cs/>
                <w:sz w:val="18"/>
                <w:szCs w:val="18"/>
              </w:rPr>
            </w:pPr>
            <w:r w:rsidRPr="009527D6">
              <w:rPr>
                <w:bCs/>
                <w:sz w:val="18"/>
                <w:szCs w:val="18"/>
              </w:rPr>
              <w:t>0</w:t>
            </w:r>
          </w:p>
        </w:tc>
        <w:tc>
          <w:tcPr>
            <w:tcW w:w="945"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Cs/>
                <w:sz w:val="18"/>
                <w:szCs w:val="18"/>
              </w:rPr>
            </w:pPr>
            <w:r w:rsidRPr="009527D6">
              <w:rPr>
                <w:bCs/>
                <w:sz w:val="18"/>
                <w:szCs w:val="18"/>
              </w:rPr>
              <w:t>41525</w:t>
            </w:r>
          </w:p>
        </w:tc>
        <w:tc>
          <w:tcPr>
            <w:tcW w:w="891"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b/>
                <w:bCs/>
                <w:sz w:val="18"/>
                <w:szCs w:val="18"/>
              </w:rPr>
            </w:pPr>
            <w:r w:rsidRPr="009527D6">
              <w:rPr>
                <w:b/>
                <w:bCs/>
                <w:sz w:val="18"/>
                <w:szCs w:val="18"/>
              </w:rPr>
              <w:t>0</w:t>
            </w:r>
          </w:p>
        </w:tc>
      </w:tr>
      <w:tr w:rsidR="004C36FF" w:rsidRPr="009527D6" w:rsidTr="00CF1925">
        <w:trPr>
          <w:trHeight w:val="1032"/>
        </w:trPr>
        <w:tc>
          <w:tcPr>
            <w:tcW w:w="1065"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both"/>
              <w:rPr>
                <w:b/>
                <w:sz w:val="18"/>
                <w:szCs w:val="18"/>
              </w:rPr>
            </w:pPr>
            <w:r w:rsidRPr="009527D6">
              <w:rPr>
                <w:b/>
                <w:sz w:val="18"/>
                <w:szCs w:val="18"/>
              </w:rPr>
              <w:t xml:space="preserve">Подпрограмма 7 </w:t>
            </w:r>
          </w:p>
        </w:tc>
        <w:tc>
          <w:tcPr>
            <w:tcW w:w="1417" w:type="dxa"/>
            <w:tcBorders>
              <w:top w:val="single" w:sz="4" w:space="0" w:color="auto"/>
              <w:left w:val="single" w:sz="4" w:space="0" w:color="auto"/>
              <w:bottom w:val="single" w:sz="4" w:space="0" w:color="auto"/>
              <w:right w:val="single" w:sz="4" w:space="0" w:color="auto"/>
            </w:tcBorders>
          </w:tcPr>
          <w:p w:rsidR="004C36FF" w:rsidRPr="00615219" w:rsidRDefault="004C36FF" w:rsidP="00F06722">
            <w:pPr>
              <w:spacing w:line="100" w:lineRule="atLeast"/>
              <w:jc w:val="both"/>
              <w:rPr>
                <w:b/>
                <w:sz w:val="18"/>
                <w:szCs w:val="18"/>
              </w:rPr>
            </w:pPr>
            <w:r w:rsidRPr="00615219">
              <w:rPr>
                <w:b/>
                <w:bCs/>
                <w:sz w:val="18"/>
                <w:szCs w:val="18"/>
              </w:rPr>
              <w:t>«К</w:t>
            </w:r>
            <w:r w:rsidRPr="00615219">
              <w:rPr>
                <w:b/>
                <w:sz w:val="18"/>
                <w:szCs w:val="18"/>
              </w:rPr>
              <w:t xml:space="preserve">омплексное  развитие систем транспортной инфраструктуры на территории </w:t>
            </w:r>
          </w:p>
          <w:p w:rsidR="004C36FF" w:rsidRPr="00615219" w:rsidRDefault="004C36FF" w:rsidP="00F06722">
            <w:pPr>
              <w:pStyle w:val="ConsPlusNormal"/>
              <w:spacing w:line="0" w:lineRule="atLeast"/>
              <w:ind w:firstLine="0"/>
              <w:jc w:val="both"/>
              <w:outlineLvl w:val="1"/>
              <w:rPr>
                <w:rFonts w:ascii="Times New Roman" w:hAnsi="Times New Roman" w:cs="Times New Roman"/>
                <w:b/>
                <w:bCs/>
                <w:sz w:val="18"/>
                <w:szCs w:val="18"/>
              </w:rPr>
            </w:pPr>
            <w:r w:rsidRPr="00615219">
              <w:rPr>
                <w:rFonts w:ascii="Times New Roman" w:hAnsi="Times New Roman" w:cs="Times New Roman"/>
                <w:b/>
                <w:sz w:val="18"/>
                <w:szCs w:val="18"/>
              </w:rPr>
              <w:t xml:space="preserve">городского поселения «Поселок </w:t>
            </w:r>
            <w:r w:rsidRPr="00615219">
              <w:rPr>
                <w:rFonts w:ascii="Times New Roman" w:hAnsi="Times New Roman" w:cs="Times New Roman"/>
                <w:b/>
                <w:sz w:val="18"/>
                <w:szCs w:val="18"/>
              </w:rPr>
              <w:lastRenderedPageBreak/>
              <w:t>Чернянка»</w:t>
            </w:r>
          </w:p>
          <w:p w:rsidR="004C36FF" w:rsidRPr="009527D6" w:rsidRDefault="004C36FF" w:rsidP="00AA461D">
            <w:pPr>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C36FF" w:rsidRPr="009527D6" w:rsidRDefault="004C36FF" w:rsidP="00AA461D">
            <w:pPr>
              <w:rPr>
                <w:sz w:val="18"/>
                <w:szCs w:val="18"/>
              </w:rPr>
            </w:pPr>
            <w:r w:rsidRPr="009527D6">
              <w:rPr>
                <w:sz w:val="18"/>
                <w:szCs w:val="18"/>
              </w:rPr>
              <w:lastRenderedPageBreak/>
              <w:t>Администрация городского поселения  «Поселок Чернянка»</w:t>
            </w:r>
          </w:p>
        </w:tc>
        <w:tc>
          <w:tcPr>
            <w:tcW w:w="780"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sz w:val="18"/>
                <w:szCs w:val="18"/>
              </w:rPr>
            </w:pPr>
            <w:r>
              <w:rPr>
                <w:sz w:val="18"/>
                <w:szCs w:val="18"/>
              </w:rPr>
              <w:t>900</w:t>
            </w:r>
          </w:p>
        </w:tc>
        <w:tc>
          <w:tcPr>
            <w:tcW w:w="779"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ind w:left="180"/>
              <w:jc w:val="center"/>
              <w:rPr>
                <w:sz w:val="18"/>
                <w:szCs w:val="18"/>
              </w:rPr>
            </w:pPr>
            <w:r>
              <w:rPr>
                <w:sz w:val="18"/>
                <w:szCs w:val="18"/>
              </w:rPr>
              <w:t>0409</w:t>
            </w:r>
          </w:p>
        </w:tc>
        <w:tc>
          <w:tcPr>
            <w:tcW w:w="1206"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center"/>
              <w:rPr>
                <w:sz w:val="18"/>
                <w:szCs w:val="18"/>
              </w:rPr>
            </w:pPr>
            <w:r>
              <w:rPr>
                <w:sz w:val="18"/>
                <w:szCs w:val="18"/>
              </w:rPr>
              <w:t>0110100590</w:t>
            </w:r>
          </w:p>
        </w:tc>
        <w:tc>
          <w:tcPr>
            <w:tcW w:w="637"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center"/>
              <w:rPr>
                <w:sz w:val="18"/>
                <w:szCs w:val="18"/>
              </w:rPr>
            </w:pPr>
            <w:r>
              <w:rPr>
                <w:sz w:val="18"/>
                <w:szCs w:val="18"/>
              </w:rPr>
              <w:t>600</w:t>
            </w:r>
          </w:p>
        </w:tc>
        <w:tc>
          <w:tcPr>
            <w:tcW w:w="780" w:type="dxa"/>
            <w:tcBorders>
              <w:top w:val="single" w:sz="4" w:space="0" w:color="auto"/>
              <w:left w:val="single" w:sz="4" w:space="0" w:color="auto"/>
              <w:bottom w:val="single" w:sz="4" w:space="0" w:color="auto"/>
              <w:right w:val="single" w:sz="4" w:space="0" w:color="auto"/>
            </w:tcBorders>
          </w:tcPr>
          <w:p w:rsidR="004C36FF" w:rsidRPr="004C36FF" w:rsidRDefault="004C36FF" w:rsidP="00AA461D">
            <w:pPr>
              <w:ind w:left="180"/>
              <w:jc w:val="center"/>
              <w:rPr>
                <w:b/>
                <w:bCs/>
                <w:sz w:val="18"/>
                <w:szCs w:val="18"/>
              </w:rPr>
            </w:pPr>
            <w:r w:rsidRPr="004C36FF">
              <w:rPr>
                <w:b/>
                <w:bCs/>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C36FF" w:rsidRPr="004C36FF" w:rsidRDefault="004C36FF" w:rsidP="00AA461D">
            <w:pPr>
              <w:ind w:left="180"/>
              <w:jc w:val="center"/>
              <w:rPr>
                <w:b/>
                <w:bCs/>
                <w:sz w:val="18"/>
                <w:szCs w:val="18"/>
              </w:rPr>
            </w:pPr>
            <w:r w:rsidRPr="004C36FF">
              <w:rPr>
                <w:b/>
                <w:bCs/>
                <w:sz w:val="18"/>
                <w:szCs w:val="18"/>
              </w:rPr>
              <w:t>0</w:t>
            </w:r>
          </w:p>
        </w:tc>
        <w:tc>
          <w:tcPr>
            <w:tcW w:w="945" w:type="dxa"/>
            <w:tcBorders>
              <w:top w:val="single" w:sz="4" w:space="0" w:color="auto"/>
              <w:left w:val="single" w:sz="4" w:space="0" w:color="auto"/>
              <w:bottom w:val="single" w:sz="4" w:space="0" w:color="auto"/>
              <w:right w:val="single" w:sz="4" w:space="0" w:color="auto"/>
            </w:tcBorders>
          </w:tcPr>
          <w:p w:rsidR="004C36FF" w:rsidRPr="004C36FF" w:rsidRDefault="004C36FF" w:rsidP="00AA461D">
            <w:pPr>
              <w:ind w:left="180"/>
              <w:jc w:val="center"/>
              <w:rPr>
                <w:b/>
                <w:bCs/>
                <w:sz w:val="18"/>
                <w:szCs w:val="18"/>
              </w:rPr>
            </w:pPr>
            <w:r w:rsidRPr="004C36FF">
              <w:rPr>
                <w:b/>
                <w:bCs/>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C36FF" w:rsidRPr="004C36FF" w:rsidRDefault="004C36FF" w:rsidP="00AA461D">
            <w:pPr>
              <w:ind w:left="180"/>
              <w:jc w:val="center"/>
              <w:rPr>
                <w:b/>
                <w:bCs/>
                <w:sz w:val="18"/>
                <w:szCs w:val="18"/>
              </w:rPr>
            </w:pPr>
            <w:r w:rsidRPr="004C36FF">
              <w:rPr>
                <w:b/>
                <w:bCs/>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C36FF" w:rsidRPr="004C36FF" w:rsidRDefault="004C36FF" w:rsidP="00AA461D">
            <w:pPr>
              <w:ind w:left="180"/>
              <w:jc w:val="center"/>
              <w:rPr>
                <w:b/>
                <w:bCs/>
                <w:sz w:val="18"/>
                <w:szCs w:val="18"/>
              </w:rPr>
            </w:pPr>
            <w:r w:rsidRPr="004C36FF">
              <w:rPr>
                <w:b/>
                <w:bCs/>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4C36FF" w:rsidRPr="004C36FF" w:rsidRDefault="004C36FF" w:rsidP="00AA461D">
            <w:pPr>
              <w:ind w:left="180"/>
              <w:jc w:val="center"/>
              <w:rPr>
                <w:b/>
                <w:bCs/>
                <w:sz w:val="18"/>
                <w:szCs w:val="18"/>
              </w:rPr>
            </w:pPr>
            <w:r w:rsidRPr="004C36FF">
              <w:rPr>
                <w:b/>
                <w:bCs/>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4C36FF" w:rsidRPr="004C36FF" w:rsidRDefault="004C36FF" w:rsidP="00C05EB3">
            <w:pPr>
              <w:ind w:left="180"/>
              <w:jc w:val="both"/>
              <w:rPr>
                <w:b/>
                <w:bCs/>
                <w:sz w:val="18"/>
                <w:szCs w:val="18"/>
              </w:rPr>
            </w:pPr>
            <w:r w:rsidRPr="004C36FF">
              <w:rPr>
                <w:b/>
                <w:bCs/>
                <w:sz w:val="18"/>
                <w:szCs w:val="18"/>
              </w:rPr>
              <w:t>7</w:t>
            </w:r>
            <w:r w:rsidR="00C05EB3">
              <w:rPr>
                <w:b/>
                <w:bCs/>
                <w:sz w:val="18"/>
                <w:szCs w:val="18"/>
              </w:rPr>
              <w:t>499</w:t>
            </w:r>
          </w:p>
        </w:tc>
        <w:tc>
          <w:tcPr>
            <w:tcW w:w="891" w:type="dxa"/>
            <w:tcBorders>
              <w:top w:val="single" w:sz="4" w:space="0" w:color="auto"/>
              <w:left w:val="single" w:sz="4" w:space="0" w:color="auto"/>
              <w:bottom w:val="single" w:sz="4" w:space="0" w:color="auto"/>
              <w:right w:val="single" w:sz="4" w:space="0" w:color="auto"/>
            </w:tcBorders>
          </w:tcPr>
          <w:p w:rsidR="004C36FF" w:rsidRPr="004C36FF" w:rsidRDefault="004C36FF" w:rsidP="004C36FF">
            <w:pPr>
              <w:ind w:left="180"/>
              <w:jc w:val="both"/>
              <w:rPr>
                <w:b/>
                <w:bCs/>
                <w:sz w:val="18"/>
                <w:szCs w:val="18"/>
              </w:rPr>
            </w:pPr>
            <w:r w:rsidRPr="004C36FF">
              <w:rPr>
                <w:b/>
                <w:bCs/>
                <w:sz w:val="18"/>
                <w:szCs w:val="18"/>
              </w:rPr>
              <w:t>7500</w:t>
            </w:r>
          </w:p>
        </w:tc>
        <w:tc>
          <w:tcPr>
            <w:tcW w:w="709" w:type="dxa"/>
            <w:tcBorders>
              <w:top w:val="single" w:sz="4" w:space="0" w:color="auto"/>
              <w:left w:val="single" w:sz="4" w:space="0" w:color="auto"/>
              <w:bottom w:val="single" w:sz="4" w:space="0" w:color="auto"/>
              <w:right w:val="single" w:sz="4" w:space="0" w:color="auto"/>
            </w:tcBorders>
          </w:tcPr>
          <w:p w:rsidR="004C36FF" w:rsidRPr="009527D6" w:rsidRDefault="004C36FF" w:rsidP="004C36FF">
            <w:pPr>
              <w:jc w:val="both"/>
              <w:rPr>
                <w:b/>
                <w:bCs/>
                <w:sz w:val="18"/>
                <w:szCs w:val="18"/>
              </w:rPr>
            </w:pPr>
            <w:r>
              <w:rPr>
                <w:b/>
                <w:bCs/>
                <w:sz w:val="18"/>
                <w:szCs w:val="18"/>
              </w:rPr>
              <w:t>7500</w:t>
            </w:r>
          </w:p>
        </w:tc>
        <w:tc>
          <w:tcPr>
            <w:tcW w:w="709" w:type="dxa"/>
            <w:tcBorders>
              <w:top w:val="single" w:sz="4" w:space="0" w:color="auto"/>
              <w:left w:val="single" w:sz="4" w:space="0" w:color="auto"/>
              <w:bottom w:val="single" w:sz="4" w:space="0" w:color="auto"/>
              <w:right w:val="single" w:sz="4" w:space="0" w:color="auto"/>
            </w:tcBorders>
          </w:tcPr>
          <w:p w:rsidR="004C36FF" w:rsidRPr="009527D6" w:rsidRDefault="004C36FF" w:rsidP="004C36FF">
            <w:pPr>
              <w:jc w:val="both"/>
              <w:rPr>
                <w:b/>
                <w:bCs/>
                <w:sz w:val="18"/>
                <w:szCs w:val="18"/>
              </w:rPr>
            </w:pPr>
            <w:r>
              <w:rPr>
                <w:b/>
                <w:bCs/>
                <w:sz w:val="18"/>
                <w:szCs w:val="18"/>
              </w:rPr>
              <w:t>7500</w:t>
            </w:r>
          </w:p>
        </w:tc>
        <w:tc>
          <w:tcPr>
            <w:tcW w:w="709" w:type="dxa"/>
            <w:tcBorders>
              <w:top w:val="single" w:sz="4" w:space="0" w:color="auto"/>
              <w:left w:val="single" w:sz="4" w:space="0" w:color="auto"/>
              <w:bottom w:val="single" w:sz="4" w:space="0" w:color="auto"/>
              <w:right w:val="single" w:sz="4" w:space="0" w:color="auto"/>
            </w:tcBorders>
          </w:tcPr>
          <w:p w:rsidR="004C36FF" w:rsidRPr="009527D6" w:rsidRDefault="004C36FF" w:rsidP="004C36FF">
            <w:pPr>
              <w:jc w:val="both"/>
              <w:rPr>
                <w:b/>
                <w:bCs/>
                <w:sz w:val="18"/>
                <w:szCs w:val="18"/>
              </w:rPr>
            </w:pPr>
            <w:r>
              <w:rPr>
                <w:b/>
                <w:bCs/>
                <w:sz w:val="18"/>
                <w:szCs w:val="18"/>
              </w:rPr>
              <w:t>7500</w:t>
            </w:r>
          </w:p>
        </w:tc>
      </w:tr>
      <w:tr w:rsidR="004C36FF" w:rsidRPr="009527D6" w:rsidTr="00CF1925">
        <w:trPr>
          <w:trHeight w:val="1829"/>
        </w:trPr>
        <w:tc>
          <w:tcPr>
            <w:tcW w:w="1065" w:type="dxa"/>
            <w:tcBorders>
              <w:top w:val="single" w:sz="4" w:space="0" w:color="auto"/>
              <w:left w:val="single" w:sz="4" w:space="0" w:color="auto"/>
              <w:bottom w:val="single" w:sz="4" w:space="0" w:color="auto"/>
              <w:right w:val="single" w:sz="4" w:space="0" w:color="auto"/>
            </w:tcBorders>
          </w:tcPr>
          <w:p w:rsidR="004C36FF" w:rsidRPr="009527D6" w:rsidRDefault="004C36FF" w:rsidP="00AA461D">
            <w:pPr>
              <w:jc w:val="both"/>
              <w:rPr>
                <w:sz w:val="18"/>
                <w:szCs w:val="18"/>
              </w:rPr>
            </w:pPr>
            <w:r w:rsidRPr="009527D6">
              <w:rPr>
                <w:sz w:val="18"/>
                <w:szCs w:val="18"/>
              </w:rPr>
              <w:lastRenderedPageBreak/>
              <w:t>Основное мероприятие</w:t>
            </w:r>
          </w:p>
          <w:p w:rsidR="004C36FF" w:rsidRPr="009527D6" w:rsidRDefault="004C36FF" w:rsidP="00AA461D">
            <w:pPr>
              <w:jc w:val="both"/>
              <w:rPr>
                <w:sz w:val="18"/>
                <w:szCs w:val="18"/>
              </w:rPr>
            </w:pPr>
            <w:r w:rsidRPr="009527D6">
              <w:rPr>
                <w:sz w:val="18"/>
                <w:szCs w:val="18"/>
              </w:rPr>
              <w:t>7.1.1.</w:t>
            </w:r>
          </w:p>
        </w:tc>
        <w:tc>
          <w:tcPr>
            <w:tcW w:w="1417" w:type="dxa"/>
            <w:tcBorders>
              <w:top w:val="single" w:sz="4" w:space="0" w:color="auto"/>
              <w:left w:val="single" w:sz="4" w:space="0" w:color="auto"/>
              <w:bottom w:val="single" w:sz="4" w:space="0" w:color="auto"/>
              <w:right w:val="single" w:sz="4" w:space="0" w:color="auto"/>
            </w:tcBorders>
          </w:tcPr>
          <w:p w:rsidR="004C36FF" w:rsidRPr="00615219" w:rsidRDefault="004C36FF" w:rsidP="00F06722">
            <w:pPr>
              <w:spacing w:line="100" w:lineRule="atLeast"/>
              <w:jc w:val="both"/>
              <w:rPr>
                <w:bCs/>
                <w:sz w:val="18"/>
                <w:szCs w:val="18"/>
              </w:rPr>
            </w:pPr>
            <w:r w:rsidRPr="00615219">
              <w:rPr>
                <w:bCs/>
                <w:sz w:val="18"/>
                <w:szCs w:val="18"/>
              </w:rPr>
              <w:t>Обеспечение мероприятий по обеспечению территории городского поселения развитой транспортной инфраструктурой</w:t>
            </w:r>
          </w:p>
        </w:tc>
        <w:tc>
          <w:tcPr>
            <w:tcW w:w="1134" w:type="dxa"/>
            <w:tcBorders>
              <w:top w:val="single" w:sz="4" w:space="0" w:color="auto"/>
              <w:left w:val="single" w:sz="4" w:space="0" w:color="auto"/>
              <w:bottom w:val="single" w:sz="4" w:space="0" w:color="auto"/>
              <w:right w:val="single" w:sz="4" w:space="0" w:color="auto"/>
            </w:tcBorders>
            <w:vAlign w:val="center"/>
          </w:tcPr>
          <w:p w:rsidR="004C36FF" w:rsidRPr="009527D6" w:rsidRDefault="004C36FF" w:rsidP="00534FFC">
            <w:pPr>
              <w:rPr>
                <w:sz w:val="18"/>
                <w:szCs w:val="18"/>
              </w:rPr>
            </w:pPr>
            <w:r w:rsidRPr="009527D6">
              <w:rPr>
                <w:sz w:val="18"/>
                <w:szCs w:val="18"/>
              </w:rPr>
              <w:t>Администрация городского поселения  «Поселок Чернянка»</w:t>
            </w:r>
          </w:p>
        </w:tc>
        <w:tc>
          <w:tcPr>
            <w:tcW w:w="780" w:type="dxa"/>
            <w:tcBorders>
              <w:top w:val="single" w:sz="4" w:space="0" w:color="auto"/>
              <w:left w:val="single" w:sz="4" w:space="0" w:color="auto"/>
              <w:bottom w:val="single" w:sz="4" w:space="0" w:color="auto"/>
              <w:right w:val="single" w:sz="4" w:space="0" w:color="auto"/>
            </w:tcBorders>
          </w:tcPr>
          <w:p w:rsidR="004C36FF" w:rsidRPr="009527D6" w:rsidRDefault="004C36FF" w:rsidP="00906880">
            <w:pPr>
              <w:ind w:left="180"/>
              <w:jc w:val="center"/>
              <w:rPr>
                <w:sz w:val="18"/>
                <w:szCs w:val="18"/>
              </w:rPr>
            </w:pPr>
            <w:r>
              <w:rPr>
                <w:sz w:val="18"/>
                <w:szCs w:val="18"/>
              </w:rPr>
              <w:t>900</w:t>
            </w:r>
          </w:p>
        </w:tc>
        <w:tc>
          <w:tcPr>
            <w:tcW w:w="779" w:type="dxa"/>
            <w:tcBorders>
              <w:top w:val="single" w:sz="4" w:space="0" w:color="auto"/>
              <w:left w:val="single" w:sz="4" w:space="0" w:color="auto"/>
              <w:bottom w:val="single" w:sz="4" w:space="0" w:color="auto"/>
              <w:right w:val="single" w:sz="4" w:space="0" w:color="auto"/>
            </w:tcBorders>
          </w:tcPr>
          <w:p w:rsidR="004C36FF" w:rsidRPr="009527D6" w:rsidRDefault="004C36FF" w:rsidP="00906880">
            <w:pPr>
              <w:ind w:left="180"/>
              <w:jc w:val="center"/>
              <w:rPr>
                <w:sz w:val="18"/>
                <w:szCs w:val="18"/>
              </w:rPr>
            </w:pPr>
            <w:r>
              <w:rPr>
                <w:sz w:val="18"/>
                <w:szCs w:val="18"/>
              </w:rPr>
              <w:t>0409</w:t>
            </w:r>
          </w:p>
        </w:tc>
        <w:tc>
          <w:tcPr>
            <w:tcW w:w="1206" w:type="dxa"/>
            <w:tcBorders>
              <w:top w:val="single" w:sz="4" w:space="0" w:color="auto"/>
              <w:left w:val="single" w:sz="4" w:space="0" w:color="auto"/>
              <w:bottom w:val="single" w:sz="4" w:space="0" w:color="auto"/>
              <w:right w:val="single" w:sz="4" w:space="0" w:color="auto"/>
            </w:tcBorders>
          </w:tcPr>
          <w:p w:rsidR="004C36FF" w:rsidRPr="009527D6" w:rsidRDefault="004C36FF" w:rsidP="00906880">
            <w:pPr>
              <w:jc w:val="center"/>
              <w:rPr>
                <w:sz w:val="18"/>
                <w:szCs w:val="18"/>
              </w:rPr>
            </w:pPr>
            <w:r>
              <w:rPr>
                <w:sz w:val="18"/>
                <w:szCs w:val="18"/>
              </w:rPr>
              <w:t>0110100590</w:t>
            </w:r>
          </w:p>
        </w:tc>
        <w:tc>
          <w:tcPr>
            <w:tcW w:w="637" w:type="dxa"/>
            <w:tcBorders>
              <w:top w:val="single" w:sz="4" w:space="0" w:color="auto"/>
              <w:left w:val="single" w:sz="4" w:space="0" w:color="auto"/>
              <w:bottom w:val="single" w:sz="4" w:space="0" w:color="auto"/>
              <w:right w:val="single" w:sz="4" w:space="0" w:color="auto"/>
            </w:tcBorders>
          </w:tcPr>
          <w:p w:rsidR="004C36FF" w:rsidRPr="009527D6" w:rsidRDefault="004C36FF" w:rsidP="00906880">
            <w:pPr>
              <w:jc w:val="center"/>
              <w:rPr>
                <w:sz w:val="18"/>
                <w:szCs w:val="18"/>
              </w:rPr>
            </w:pPr>
            <w:r>
              <w:rPr>
                <w:sz w:val="18"/>
                <w:szCs w:val="18"/>
              </w:rPr>
              <w:t>621</w:t>
            </w:r>
          </w:p>
        </w:tc>
        <w:tc>
          <w:tcPr>
            <w:tcW w:w="780" w:type="dxa"/>
            <w:tcBorders>
              <w:top w:val="single" w:sz="4" w:space="0" w:color="auto"/>
              <w:left w:val="single" w:sz="4" w:space="0" w:color="auto"/>
              <w:bottom w:val="single" w:sz="4" w:space="0" w:color="auto"/>
              <w:right w:val="single" w:sz="4" w:space="0" w:color="auto"/>
            </w:tcBorders>
          </w:tcPr>
          <w:p w:rsidR="004C36FF" w:rsidRPr="004C36FF" w:rsidRDefault="004C36FF" w:rsidP="00906880">
            <w:pPr>
              <w:ind w:left="180"/>
              <w:jc w:val="center"/>
              <w:rPr>
                <w:bCs/>
                <w:sz w:val="18"/>
                <w:szCs w:val="18"/>
              </w:rPr>
            </w:pPr>
            <w:r w:rsidRPr="004C36FF">
              <w:rPr>
                <w:bCs/>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C36FF" w:rsidRPr="004C36FF" w:rsidRDefault="004C36FF" w:rsidP="00906880">
            <w:pPr>
              <w:ind w:left="180"/>
              <w:jc w:val="center"/>
              <w:rPr>
                <w:bCs/>
                <w:sz w:val="18"/>
                <w:szCs w:val="18"/>
              </w:rPr>
            </w:pPr>
            <w:r w:rsidRPr="004C36FF">
              <w:rPr>
                <w:bCs/>
                <w:sz w:val="18"/>
                <w:szCs w:val="18"/>
              </w:rPr>
              <w:t>0</w:t>
            </w:r>
          </w:p>
        </w:tc>
        <w:tc>
          <w:tcPr>
            <w:tcW w:w="945" w:type="dxa"/>
            <w:tcBorders>
              <w:top w:val="single" w:sz="4" w:space="0" w:color="auto"/>
              <w:left w:val="single" w:sz="4" w:space="0" w:color="auto"/>
              <w:bottom w:val="single" w:sz="4" w:space="0" w:color="auto"/>
              <w:right w:val="single" w:sz="4" w:space="0" w:color="auto"/>
            </w:tcBorders>
          </w:tcPr>
          <w:p w:rsidR="004C36FF" w:rsidRPr="004C36FF" w:rsidRDefault="004C36FF" w:rsidP="00906880">
            <w:pPr>
              <w:ind w:left="180"/>
              <w:jc w:val="center"/>
              <w:rPr>
                <w:bCs/>
                <w:sz w:val="18"/>
                <w:szCs w:val="18"/>
              </w:rPr>
            </w:pPr>
            <w:r w:rsidRPr="004C36FF">
              <w:rPr>
                <w:bCs/>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C36FF" w:rsidRPr="004C36FF" w:rsidRDefault="004C36FF" w:rsidP="00906880">
            <w:pPr>
              <w:ind w:left="180"/>
              <w:jc w:val="center"/>
              <w:rPr>
                <w:bCs/>
                <w:sz w:val="18"/>
                <w:szCs w:val="18"/>
              </w:rPr>
            </w:pPr>
            <w:r w:rsidRPr="004C36FF">
              <w:rPr>
                <w:bCs/>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C36FF" w:rsidRPr="004C36FF" w:rsidRDefault="004C36FF" w:rsidP="00906880">
            <w:pPr>
              <w:ind w:left="180"/>
              <w:jc w:val="center"/>
              <w:rPr>
                <w:bCs/>
                <w:sz w:val="18"/>
                <w:szCs w:val="18"/>
              </w:rPr>
            </w:pPr>
            <w:r w:rsidRPr="004C36FF">
              <w:rPr>
                <w:bCs/>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4C36FF" w:rsidRPr="004C36FF" w:rsidRDefault="004C36FF" w:rsidP="00906880">
            <w:pPr>
              <w:ind w:left="180"/>
              <w:jc w:val="center"/>
              <w:rPr>
                <w:bCs/>
                <w:sz w:val="18"/>
                <w:szCs w:val="18"/>
              </w:rPr>
            </w:pPr>
            <w:r w:rsidRPr="004C36FF">
              <w:rPr>
                <w:bCs/>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4C36FF" w:rsidRPr="004C36FF" w:rsidRDefault="00C05EB3" w:rsidP="00C05EB3">
            <w:pPr>
              <w:ind w:left="180"/>
              <w:jc w:val="both"/>
              <w:rPr>
                <w:bCs/>
                <w:sz w:val="18"/>
                <w:szCs w:val="18"/>
              </w:rPr>
            </w:pPr>
            <w:r>
              <w:rPr>
                <w:bCs/>
                <w:sz w:val="18"/>
                <w:szCs w:val="18"/>
              </w:rPr>
              <w:t>7499</w:t>
            </w:r>
          </w:p>
        </w:tc>
        <w:tc>
          <w:tcPr>
            <w:tcW w:w="891" w:type="dxa"/>
            <w:tcBorders>
              <w:top w:val="single" w:sz="4" w:space="0" w:color="auto"/>
              <w:left w:val="single" w:sz="4" w:space="0" w:color="auto"/>
              <w:bottom w:val="single" w:sz="4" w:space="0" w:color="auto"/>
              <w:right w:val="single" w:sz="4" w:space="0" w:color="auto"/>
            </w:tcBorders>
          </w:tcPr>
          <w:p w:rsidR="004C36FF" w:rsidRPr="004C36FF" w:rsidRDefault="004C36FF" w:rsidP="00906880">
            <w:pPr>
              <w:ind w:left="180"/>
              <w:jc w:val="both"/>
              <w:rPr>
                <w:bCs/>
                <w:sz w:val="18"/>
                <w:szCs w:val="18"/>
              </w:rPr>
            </w:pPr>
            <w:r w:rsidRPr="004C36FF">
              <w:rPr>
                <w:bCs/>
                <w:sz w:val="18"/>
                <w:szCs w:val="18"/>
              </w:rPr>
              <w:t>7500</w:t>
            </w:r>
          </w:p>
        </w:tc>
        <w:tc>
          <w:tcPr>
            <w:tcW w:w="709" w:type="dxa"/>
            <w:tcBorders>
              <w:top w:val="single" w:sz="4" w:space="0" w:color="auto"/>
              <w:left w:val="single" w:sz="4" w:space="0" w:color="auto"/>
              <w:bottom w:val="single" w:sz="4" w:space="0" w:color="auto"/>
              <w:right w:val="single" w:sz="4" w:space="0" w:color="auto"/>
            </w:tcBorders>
          </w:tcPr>
          <w:p w:rsidR="004C36FF" w:rsidRPr="004C36FF" w:rsidRDefault="004C36FF" w:rsidP="00906880">
            <w:pPr>
              <w:jc w:val="both"/>
              <w:rPr>
                <w:bCs/>
                <w:sz w:val="18"/>
                <w:szCs w:val="18"/>
              </w:rPr>
            </w:pPr>
            <w:r w:rsidRPr="004C36FF">
              <w:rPr>
                <w:bCs/>
                <w:sz w:val="18"/>
                <w:szCs w:val="18"/>
              </w:rPr>
              <w:t>7500</w:t>
            </w:r>
          </w:p>
        </w:tc>
        <w:tc>
          <w:tcPr>
            <w:tcW w:w="709" w:type="dxa"/>
            <w:tcBorders>
              <w:top w:val="single" w:sz="4" w:space="0" w:color="auto"/>
              <w:left w:val="single" w:sz="4" w:space="0" w:color="auto"/>
              <w:bottom w:val="single" w:sz="4" w:space="0" w:color="auto"/>
              <w:right w:val="single" w:sz="4" w:space="0" w:color="auto"/>
            </w:tcBorders>
          </w:tcPr>
          <w:p w:rsidR="004C36FF" w:rsidRPr="004C36FF" w:rsidRDefault="004C36FF" w:rsidP="00906880">
            <w:pPr>
              <w:jc w:val="both"/>
              <w:rPr>
                <w:bCs/>
                <w:sz w:val="18"/>
                <w:szCs w:val="18"/>
              </w:rPr>
            </w:pPr>
            <w:r w:rsidRPr="004C36FF">
              <w:rPr>
                <w:bCs/>
                <w:sz w:val="18"/>
                <w:szCs w:val="18"/>
              </w:rPr>
              <w:t>7500</w:t>
            </w:r>
          </w:p>
        </w:tc>
        <w:tc>
          <w:tcPr>
            <w:tcW w:w="709" w:type="dxa"/>
            <w:tcBorders>
              <w:top w:val="single" w:sz="4" w:space="0" w:color="auto"/>
              <w:left w:val="single" w:sz="4" w:space="0" w:color="auto"/>
              <w:bottom w:val="single" w:sz="4" w:space="0" w:color="auto"/>
              <w:right w:val="single" w:sz="4" w:space="0" w:color="auto"/>
            </w:tcBorders>
          </w:tcPr>
          <w:p w:rsidR="004C36FF" w:rsidRPr="004C36FF" w:rsidRDefault="004C36FF" w:rsidP="00906880">
            <w:pPr>
              <w:jc w:val="both"/>
              <w:rPr>
                <w:bCs/>
                <w:sz w:val="18"/>
                <w:szCs w:val="18"/>
              </w:rPr>
            </w:pPr>
            <w:r w:rsidRPr="004C36FF">
              <w:rPr>
                <w:bCs/>
                <w:sz w:val="18"/>
                <w:szCs w:val="18"/>
              </w:rPr>
              <w:t>7500</w:t>
            </w:r>
          </w:p>
        </w:tc>
      </w:tr>
    </w:tbl>
    <w:p w:rsidR="00AE47F8" w:rsidRPr="009527D6" w:rsidRDefault="00AE47F8" w:rsidP="00AE47F8">
      <w:pPr>
        <w:rPr>
          <w:sz w:val="18"/>
          <w:szCs w:val="18"/>
        </w:rPr>
      </w:pPr>
    </w:p>
    <w:p w:rsidR="00394BCD" w:rsidRPr="009527D6" w:rsidRDefault="00394BCD" w:rsidP="00AE47F8">
      <w:pPr>
        <w:rPr>
          <w:sz w:val="18"/>
          <w:szCs w:val="18"/>
        </w:rPr>
      </w:pPr>
    </w:p>
    <w:p w:rsidR="00394BCD" w:rsidRPr="009527D6" w:rsidRDefault="00394BCD" w:rsidP="00AE47F8">
      <w:pPr>
        <w:rPr>
          <w:sz w:val="18"/>
          <w:szCs w:val="18"/>
        </w:rPr>
      </w:pPr>
    </w:p>
    <w:p w:rsidR="00394BCD" w:rsidRPr="009527D6" w:rsidRDefault="00394BCD" w:rsidP="00AE47F8">
      <w:pPr>
        <w:rPr>
          <w:sz w:val="18"/>
          <w:szCs w:val="18"/>
        </w:rPr>
      </w:pPr>
    </w:p>
    <w:p w:rsidR="00394BCD" w:rsidRPr="009527D6" w:rsidRDefault="00394BCD" w:rsidP="00AE47F8">
      <w:pPr>
        <w:rPr>
          <w:sz w:val="18"/>
          <w:szCs w:val="18"/>
        </w:rPr>
      </w:pPr>
    </w:p>
    <w:p w:rsidR="00394BCD" w:rsidRDefault="00394BCD" w:rsidP="00AE47F8">
      <w:pPr>
        <w:rPr>
          <w:sz w:val="18"/>
          <w:szCs w:val="18"/>
        </w:rPr>
      </w:pPr>
    </w:p>
    <w:p w:rsidR="00A85BD6" w:rsidRDefault="00A85BD6" w:rsidP="00AE47F8">
      <w:pPr>
        <w:rPr>
          <w:sz w:val="18"/>
          <w:szCs w:val="18"/>
        </w:rPr>
      </w:pPr>
    </w:p>
    <w:p w:rsidR="00A85BD6" w:rsidRDefault="00A85BD6" w:rsidP="00AE47F8">
      <w:pPr>
        <w:rPr>
          <w:sz w:val="18"/>
          <w:szCs w:val="18"/>
        </w:rPr>
      </w:pPr>
    </w:p>
    <w:p w:rsidR="00A85BD6" w:rsidRDefault="00A85BD6" w:rsidP="00AE47F8">
      <w:pPr>
        <w:rPr>
          <w:sz w:val="18"/>
          <w:szCs w:val="18"/>
        </w:rPr>
      </w:pPr>
    </w:p>
    <w:p w:rsidR="00A85BD6" w:rsidRDefault="00A85BD6" w:rsidP="00AE47F8">
      <w:pPr>
        <w:rPr>
          <w:sz w:val="18"/>
          <w:szCs w:val="18"/>
        </w:rPr>
      </w:pPr>
    </w:p>
    <w:p w:rsidR="00A85BD6" w:rsidRDefault="00A85BD6" w:rsidP="00AE47F8">
      <w:pPr>
        <w:rPr>
          <w:sz w:val="18"/>
          <w:szCs w:val="18"/>
        </w:rPr>
      </w:pPr>
    </w:p>
    <w:p w:rsidR="00A85BD6" w:rsidRDefault="00A85BD6" w:rsidP="00AE47F8">
      <w:pPr>
        <w:rPr>
          <w:sz w:val="18"/>
          <w:szCs w:val="18"/>
        </w:rPr>
      </w:pPr>
    </w:p>
    <w:p w:rsidR="00A85BD6" w:rsidRDefault="00A85BD6" w:rsidP="00AE47F8">
      <w:pPr>
        <w:rPr>
          <w:sz w:val="18"/>
          <w:szCs w:val="18"/>
        </w:rPr>
      </w:pPr>
    </w:p>
    <w:p w:rsidR="00A85BD6" w:rsidRDefault="00A85BD6" w:rsidP="00AE47F8">
      <w:pPr>
        <w:rPr>
          <w:sz w:val="18"/>
          <w:szCs w:val="18"/>
        </w:rPr>
      </w:pPr>
    </w:p>
    <w:p w:rsidR="00A85BD6" w:rsidRPr="003B2076" w:rsidRDefault="00A85BD6" w:rsidP="00AE47F8">
      <w:pPr>
        <w:rPr>
          <w:sz w:val="18"/>
          <w:szCs w:val="18"/>
        </w:rPr>
      </w:pPr>
    </w:p>
    <w:p w:rsidR="00394BCD" w:rsidRPr="009527D6" w:rsidRDefault="00394BCD" w:rsidP="00AE47F8">
      <w:pPr>
        <w:rPr>
          <w:sz w:val="18"/>
          <w:szCs w:val="18"/>
        </w:rPr>
      </w:pPr>
    </w:p>
    <w:p w:rsidR="00394BCD" w:rsidRPr="009527D6" w:rsidRDefault="00394BCD" w:rsidP="00AE47F8">
      <w:pPr>
        <w:rPr>
          <w:sz w:val="18"/>
          <w:szCs w:val="18"/>
        </w:rPr>
      </w:pPr>
    </w:p>
    <w:p w:rsidR="00394BCD" w:rsidRPr="009527D6" w:rsidRDefault="00394BCD" w:rsidP="00AE47F8">
      <w:pPr>
        <w:rPr>
          <w:sz w:val="18"/>
          <w:szCs w:val="18"/>
        </w:rPr>
      </w:pPr>
    </w:p>
    <w:p w:rsidR="00394BCD" w:rsidRPr="009527D6" w:rsidRDefault="00394BCD" w:rsidP="00AE47F8">
      <w:pPr>
        <w:rPr>
          <w:sz w:val="18"/>
          <w:szCs w:val="18"/>
        </w:rPr>
      </w:pPr>
    </w:p>
    <w:p w:rsidR="00394BCD" w:rsidRPr="009527D6" w:rsidRDefault="00394BCD" w:rsidP="00AE47F8">
      <w:pPr>
        <w:rPr>
          <w:sz w:val="18"/>
          <w:szCs w:val="18"/>
        </w:rPr>
      </w:pPr>
    </w:p>
    <w:p w:rsidR="00AE47F8" w:rsidRPr="00B04BA4" w:rsidRDefault="00AE47F8" w:rsidP="00AE47F8">
      <w:pPr>
        <w:pStyle w:val="ConsPlusNormal"/>
        <w:jc w:val="right"/>
        <w:outlineLvl w:val="1"/>
        <w:rPr>
          <w:rFonts w:ascii="Times New Roman" w:hAnsi="Times New Roman" w:cs="Times New Roman"/>
          <w:sz w:val="16"/>
          <w:szCs w:val="16"/>
        </w:rPr>
      </w:pPr>
      <w:r w:rsidRPr="00B04BA4">
        <w:rPr>
          <w:rFonts w:ascii="Times New Roman" w:hAnsi="Times New Roman" w:cs="Times New Roman"/>
          <w:sz w:val="16"/>
          <w:szCs w:val="16"/>
        </w:rPr>
        <w:lastRenderedPageBreak/>
        <w:t>Приложение № 5</w:t>
      </w:r>
    </w:p>
    <w:p w:rsidR="00AE47F8" w:rsidRPr="00B04BA4" w:rsidRDefault="00AE47F8" w:rsidP="00AE47F8">
      <w:pPr>
        <w:pStyle w:val="ConsPlusNormal"/>
        <w:jc w:val="right"/>
        <w:rPr>
          <w:rFonts w:ascii="Times New Roman" w:hAnsi="Times New Roman" w:cs="Times New Roman"/>
          <w:sz w:val="16"/>
          <w:szCs w:val="16"/>
        </w:rPr>
      </w:pPr>
      <w:r w:rsidRPr="00B04BA4">
        <w:rPr>
          <w:rFonts w:ascii="Times New Roman" w:hAnsi="Times New Roman" w:cs="Times New Roman"/>
          <w:sz w:val="16"/>
          <w:szCs w:val="16"/>
        </w:rPr>
        <w:t xml:space="preserve">к Порядку разработки, реализации и оценки </w:t>
      </w:r>
    </w:p>
    <w:p w:rsidR="00AE47F8" w:rsidRPr="00B04BA4" w:rsidRDefault="00AE47F8" w:rsidP="00AE47F8">
      <w:pPr>
        <w:pStyle w:val="ConsPlusNormal"/>
        <w:jc w:val="right"/>
        <w:rPr>
          <w:rFonts w:ascii="Times New Roman" w:hAnsi="Times New Roman" w:cs="Times New Roman"/>
          <w:sz w:val="16"/>
          <w:szCs w:val="16"/>
        </w:rPr>
      </w:pPr>
      <w:r w:rsidRPr="00B04BA4">
        <w:rPr>
          <w:rFonts w:ascii="Times New Roman" w:hAnsi="Times New Roman" w:cs="Times New Roman"/>
          <w:sz w:val="16"/>
          <w:szCs w:val="16"/>
        </w:rPr>
        <w:t>эффективности муниципальной программы «Устойчивое развитие</w:t>
      </w:r>
    </w:p>
    <w:p w:rsidR="00AE47F8" w:rsidRPr="00B04BA4" w:rsidRDefault="00AE47F8" w:rsidP="00AE47F8">
      <w:pPr>
        <w:jc w:val="right"/>
        <w:rPr>
          <w:sz w:val="16"/>
          <w:szCs w:val="16"/>
        </w:rPr>
      </w:pPr>
      <w:r w:rsidRPr="00B04BA4">
        <w:rPr>
          <w:sz w:val="16"/>
          <w:szCs w:val="16"/>
        </w:rPr>
        <w:t xml:space="preserve">  территории городского поселения «Поселок Чернянка»  </w:t>
      </w:r>
    </w:p>
    <w:p w:rsidR="00AE47F8" w:rsidRPr="00B04BA4" w:rsidRDefault="00AE47F8" w:rsidP="00AE47F8">
      <w:pPr>
        <w:jc w:val="right"/>
        <w:rPr>
          <w:sz w:val="16"/>
          <w:szCs w:val="16"/>
        </w:rPr>
      </w:pPr>
      <w:r w:rsidRPr="00B04BA4">
        <w:rPr>
          <w:sz w:val="16"/>
          <w:szCs w:val="16"/>
        </w:rPr>
        <w:t xml:space="preserve">                                                                                                     муниципального района «Чернянский район»</w:t>
      </w:r>
    </w:p>
    <w:p w:rsidR="00AE47F8" w:rsidRPr="00B04BA4" w:rsidRDefault="00AE47F8" w:rsidP="00AE47F8">
      <w:pPr>
        <w:jc w:val="right"/>
        <w:rPr>
          <w:sz w:val="16"/>
          <w:szCs w:val="16"/>
        </w:rPr>
      </w:pPr>
      <w:r w:rsidRPr="00B04BA4">
        <w:rPr>
          <w:sz w:val="16"/>
          <w:szCs w:val="16"/>
        </w:rPr>
        <w:t xml:space="preserve"> Белгородской области на 2015-202</w:t>
      </w:r>
      <w:r w:rsidR="0051231C">
        <w:rPr>
          <w:sz w:val="16"/>
          <w:szCs w:val="16"/>
        </w:rPr>
        <w:t>5</w:t>
      </w:r>
      <w:r w:rsidRPr="00B04BA4">
        <w:rPr>
          <w:sz w:val="16"/>
          <w:szCs w:val="16"/>
        </w:rPr>
        <w:t xml:space="preserve"> годы»</w:t>
      </w:r>
    </w:p>
    <w:p w:rsidR="00AE47F8" w:rsidRPr="00B04BA4" w:rsidRDefault="00AE47F8" w:rsidP="00AE47F8">
      <w:pPr>
        <w:pStyle w:val="ConsPlusNormal"/>
        <w:jc w:val="center"/>
        <w:rPr>
          <w:rFonts w:ascii="Times New Roman" w:hAnsi="Times New Roman" w:cs="Times New Roman"/>
          <w:b/>
          <w:bCs/>
        </w:rPr>
      </w:pPr>
      <w:r w:rsidRPr="00B04BA4">
        <w:rPr>
          <w:rFonts w:ascii="Times New Roman" w:hAnsi="Times New Roman" w:cs="Times New Roman"/>
          <w:b/>
          <w:bCs/>
        </w:rPr>
        <w:t>Бюджетная заявка на ассигнования из бюджета Чернянского района</w:t>
      </w:r>
    </w:p>
    <w:p w:rsidR="00AE47F8" w:rsidRPr="00B04BA4" w:rsidRDefault="00AE47F8" w:rsidP="00AE47F8">
      <w:pPr>
        <w:pStyle w:val="ConsPlusNormal"/>
        <w:tabs>
          <w:tab w:val="center" w:pos="8059"/>
          <w:tab w:val="left" w:pos="14316"/>
        </w:tabs>
        <w:rPr>
          <w:rFonts w:ascii="Times New Roman" w:hAnsi="Times New Roman" w:cs="Times New Roman"/>
          <w:b/>
          <w:bCs/>
        </w:rPr>
      </w:pPr>
      <w:r w:rsidRPr="00B04BA4">
        <w:rPr>
          <w:rFonts w:ascii="Times New Roman" w:hAnsi="Times New Roman" w:cs="Times New Roman"/>
          <w:b/>
          <w:bCs/>
        </w:rPr>
        <w:tab/>
        <w:t>на 2015 год и на плановый период 2019-2024 годов для финансирования муниципальной программы</w:t>
      </w:r>
      <w:r w:rsidRPr="00B04BA4">
        <w:rPr>
          <w:rFonts w:ascii="Times New Roman" w:hAnsi="Times New Roman" w:cs="Times New Roman"/>
          <w:b/>
          <w:bCs/>
        </w:rPr>
        <w:tab/>
      </w:r>
    </w:p>
    <w:p w:rsidR="00AE47F8" w:rsidRPr="00B04BA4" w:rsidRDefault="00AE47F8" w:rsidP="00AE47F8">
      <w:pPr>
        <w:pStyle w:val="ConsPlusNormal"/>
        <w:jc w:val="center"/>
        <w:rPr>
          <w:rFonts w:ascii="Times New Roman" w:hAnsi="Times New Roman" w:cs="Times New Roman"/>
          <w:b/>
          <w:bCs/>
        </w:rPr>
      </w:pPr>
      <w:r w:rsidRPr="00B04BA4">
        <w:rPr>
          <w:rFonts w:ascii="Times New Roman" w:hAnsi="Times New Roman" w:cs="Times New Roman"/>
          <w:b/>
          <w:bCs/>
        </w:rPr>
        <w:t xml:space="preserve">«Устойчивое развитие территории городского поселения «Поселок Чернянка» муниципального района  </w:t>
      </w:r>
    </w:p>
    <w:p w:rsidR="00AE47F8" w:rsidRPr="00B04BA4" w:rsidRDefault="00AE47F8" w:rsidP="00AE47F8">
      <w:pPr>
        <w:jc w:val="center"/>
        <w:rPr>
          <w:b/>
          <w:bCs/>
          <w:sz w:val="20"/>
          <w:szCs w:val="20"/>
        </w:rPr>
      </w:pPr>
      <w:r w:rsidRPr="00B04BA4">
        <w:rPr>
          <w:b/>
          <w:bCs/>
          <w:sz w:val="20"/>
          <w:szCs w:val="20"/>
        </w:rPr>
        <w:t>«Чернянский район» Белгородской области на 2015-2024 годы»</w:t>
      </w:r>
    </w:p>
    <w:p w:rsidR="00394BCD" w:rsidRPr="00B04BA4" w:rsidRDefault="00394BCD" w:rsidP="00AE47F8">
      <w:pPr>
        <w:jc w:val="center"/>
        <w:rPr>
          <w:b/>
          <w:bCs/>
          <w:sz w:val="16"/>
          <w:szCs w:val="16"/>
        </w:rPr>
      </w:pPr>
    </w:p>
    <w:tbl>
      <w:tblPr>
        <w:tblW w:w="16915" w:type="dxa"/>
        <w:tblCellSpacing w:w="5" w:type="nil"/>
        <w:tblInd w:w="-209" w:type="dxa"/>
        <w:tblLayout w:type="fixed"/>
        <w:tblCellMar>
          <w:left w:w="75" w:type="dxa"/>
          <w:right w:w="75" w:type="dxa"/>
        </w:tblCellMar>
        <w:tblLook w:val="0000"/>
      </w:tblPr>
      <w:tblGrid>
        <w:gridCol w:w="418"/>
        <w:gridCol w:w="986"/>
        <w:gridCol w:w="802"/>
        <w:gridCol w:w="747"/>
        <w:gridCol w:w="381"/>
        <w:gridCol w:w="733"/>
        <w:gridCol w:w="733"/>
        <w:gridCol w:w="562"/>
        <w:gridCol w:w="562"/>
        <w:gridCol w:w="597"/>
        <w:gridCol w:w="403"/>
        <w:gridCol w:w="693"/>
        <w:gridCol w:w="705"/>
        <w:gridCol w:w="564"/>
        <w:gridCol w:w="25"/>
        <w:gridCol w:w="539"/>
        <w:gridCol w:w="26"/>
        <w:gridCol w:w="546"/>
        <w:gridCol w:w="27"/>
        <w:gridCol w:w="545"/>
        <w:gridCol w:w="28"/>
        <w:gridCol w:w="546"/>
        <w:gridCol w:w="27"/>
        <w:gridCol w:w="549"/>
        <w:gridCol w:w="24"/>
        <w:gridCol w:w="549"/>
        <w:gridCol w:w="24"/>
        <w:gridCol w:w="559"/>
        <w:gridCol w:w="567"/>
        <w:gridCol w:w="709"/>
        <w:gridCol w:w="567"/>
        <w:gridCol w:w="567"/>
        <w:gridCol w:w="567"/>
        <w:gridCol w:w="425"/>
        <w:gridCol w:w="613"/>
      </w:tblGrid>
      <w:tr w:rsidR="00AE47F8" w:rsidRPr="00AB73D5" w:rsidTr="001E658D">
        <w:trPr>
          <w:gridAfter w:val="23"/>
          <w:wAfter w:w="9298" w:type="dxa"/>
          <w:trHeight w:val="360"/>
          <w:tblCellSpacing w:w="5" w:type="nil"/>
        </w:trPr>
        <w:tc>
          <w:tcPr>
            <w:tcW w:w="418" w:type="dxa"/>
            <w:vMerge w:val="restart"/>
            <w:tcBorders>
              <w:top w:val="single" w:sz="4" w:space="0" w:color="auto"/>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 xml:space="preserve">в том числе N </w:t>
            </w:r>
            <w:r w:rsidRPr="00AB73D5">
              <w:rPr>
                <w:rFonts w:ascii="Times New Roman" w:hAnsi="Times New Roman" w:cs="Times New Roman"/>
                <w:sz w:val="12"/>
                <w:szCs w:val="12"/>
              </w:rPr>
              <w:br/>
            </w:r>
            <w:proofErr w:type="spellStart"/>
            <w:proofErr w:type="gramStart"/>
            <w:r w:rsidRPr="00AB73D5">
              <w:rPr>
                <w:rFonts w:ascii="Times New Roman" w:hAnsi="Times New Roman" w:cs="Times New Roman"/>
                <w:sz w:val="12"/>
                <w:szCs w:val="12"/>
              </w:rPr>
              <w:t>п</w:t>
            </w:r>
            <w:proofErr w:type="spellEnd"/>
            <w:proofErr w:type="gramEnd"/>
            <w:r w:rsidRPr="00AB73D5">
              <w:rPr>
                <w:rFonts w:ascii="Times New Roman" w:hAnsi="Times New Roman" w:cs="Times New Roman"/>
                <w:sz w:val="12"/>
                <w:szCs w:val="12"/>
              </w:rPr>
              <w:t>/</w:t>
            </w:r>
            <w:proofErr w:type="spellStart"/>
            <w:r w:rsidRPr="00AB73D5">
              <w:rPr>
                <w:rFonts w:ascii="Times New Roman" w:hAnsi="Times New Roman" w:cs="Times New Roman"/>
                <w:sz w:val="12"/>
                <w:szCs w:val="12"/>
              </w:rPr>
              <w:t>п</w:t>
            </w:r>
            <w:proofErr w:type="spellEnd"/>
          </w:p>
        </w:tc>
        <w:tc>
          <w:tcPr>
            <w:tcW w:w="986" w:type="dxa"/>
            <w:vMerge w:val="restart"/>
            <w:tcBorders>
              <w:top w:val="single" w:sz="4" w:space="0" w:color="auto"/>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 xml:space="preserve">Наименование </w:t>
            </w:r>
            <w:r w:rsidRPr="00AB73D5">
              <w:rPr>
                <w:rFonts w:ascii="Times New Roman" w:hAnsi="Times New Roman" w:cs="Times New Roman"/>
                <w:sz w:val="12"/>
                <w:szCs w:val="12"/>
              </w:rPr>
              <w:br/>
              <w:t xml:space="preserve">  разделов,  </w:t>
            </w:r>
            <w:r w:rsidRPr="00AB73D5">
              <w:rPr>
                <w:rFonts w:ascii="Times New Roman" w:hAnsi="Times New Roman" w:cs="Times New Roman"/>
                <w:sz w:val="12"/>
                <w:szCs w:val="12"/>
              </w:rPr>
              <w:br/>
              <w:t xml:space="preserve">подразделов, </w:t>
            </w:r>
            <w:r w:rsidRPr="00AB73D5">
              <w:rPr>
                <w:rFonts w:ascii="Times New Roman" w:hAnsi="Times New Roman" w:cs="Times New Roman"/>
                <w:sz w:val="12"/>
                <w:szCs w:val="12"/>
              </w:rPr>
              <w:br/>
              <w:t xml:space="preserve"> мероприятий   муниципальной   </w:t>
            </w:r>
            <w:r w:rsidRPr="00AB73D5">
              <w:rPr>
                <w:rFonts w:ascii="Times New Roman" w:hAnsi="Times New Roman" w:cs="Times New Roman"/>
                <w:sz w:val="12"/>
                <w:szCs w:val="12"/>
              </w:rPr>
              <w:br/>
              <w:t xml:space="preserve">  программы</w:t>
            </w:r>
          </w:p>
        </w:tc>
        <w:tc>
          <w:tcPr>
            <w:tcW w:w="802" w:type="dxa"/>
            <w:vMerge w:val="restart"/>
            <w:tcBorders>
              <w:top w:val="single" w:sz="4" w:space="0" w:color="auto"/>
              <w:left w:val="single" w:sz="4" w:space="0" w:color="auto"/>
              <w:bottom w:val="single" w:sz="4" w:space="0" w:color="auto"/>
              <w:right w:val="single" w:sz="4" w:space="0" w:color="auto"/>
            </w:tcBorders>
          </w:tcPr>
          <w:p w:rsidR="00AE47F8" w:rsidRPr="00AB73D5" w:rsidRDefault="00AE47F8" w:rsidP="00AA461D">
            <w:pPr>
              <w:pStyle w:val="ConsPlusCell"/>
              <w:ind w:left="-75" w:right="-129"/>
              <w:jc w:val="center"/>
              <w:rPr>
                <w:rFonts w:ascii="Times New Roman" w:hAnsi="Times New Roman" w:cs="Times New Roman"/>
                <w:sz w:val="12"/>
                <w:szCs w:val="12"/>
              </w:rPr>
            </w:pPr>
            <w:r w:rsidRPr="00AB73D5">
              <w:rPr>
                <w:rFonts w:ascii="Times New Roman" w:hAnsi="Times New Roman" w:cs="Times New Roman"/>
                <w:sz w:val="12"/>
                <w:szCs w:val="12"/>
              </w:rPr>
              <w:t>Плановый</w:t>
            </w:r>
            <w:r w:rsidRPr="00AB73D5">
              <w:rPr>
                <w:rFonts w:ascii="Times New Roman" w:hAnsi="Times New Roman" w:cs="Times New Roman"/>
                <w:sz w:val="12"/>
                <w:szCs w:val="12"/>
              </w:rPr>
              <w:br/>
              <w:t xml:space="preserve"> объем  </w:t>
            </w:r>
            <w:r w:rsidRPr="00AB73D5">
              <w:rPr>
                <w:rFonts w:ascii="Times New Roman" w:hAnsi="Times New Roman" w:cs="Times New Roman"/>
                <w:sz w:val="12"/>
                <w:szCs w:val="12"/>
              </w:rPr>
              <w:br/>
              <w:t xml:space="preserve"> </w:t>
            </w:r>
            <w:proofErr w:type="spellStart"/>
            <w:r w:rsidRPr="00AB73D5">
              <w:rPr>
                <w:rFonts w:ascii="Times New Roman" w:hAnsi="Times New Roman" w:cs="Times New Roman"/>
                <w:sz w:val="12"/>
                <w:szCs w:val="12"/>
              </w:rPr>
              <w:t>ассиг</w:t>
            </w:r>
            <w:proofErr w:type="spellEnd"/>
            <w:r w:rsidRPr="00AB73D5">
              <w:rPr>
                <w:rFonts w:ascii="Times New Roman" w:hAnsi="Times New Roman" w:cs="Times New Roman"/>
                <w:sz w:val="12"/>
                <w:szCs w:val="12"/>
              </w:rPr>
              <w:t xml:space="preserve">– </w:t>
            </w:r>
            <w:proofErr w:type="gramStart"/>
            <w:r w:rsidRPr="00AB73D5">
              <w:rPr>
                <w:rFonts w:ascii="Times New Roman" w:hAnsi="Times New Roman" w:cs="Times New Roman"/>
                <w:sz w:val="12"/>
                <w:szCs w:val="12"/>
              </w:rPr>
              <w:br/>
            </w:r>
            <w:proofErr w:type="spellStart"/>
            <w:r w:rsidRPr="00AB73D5">
              <w:rPr>
                <w:rFonts w:ascii="Times New Roman" w:hAnsi="Times New Roman" w:cs="Times New Roman"/>
                <w:sz w:val="12"/>
                <w:szCs w:val="12"/>
              </w:rPr>
              <w:t>н</w:t>
            </w:r>
            <w:proofErr w:type="gramEnd"/>
            <w:r w:rsidRPr="00AB73D5">
              <w:rPr>
                <w:rFonts w:ascii="Times New Roman" w:hAnsi="Times New Roman" w:cs="Times New Roman"/>
                <w:sz w:val="12"/>
                <w:szCs w:val="12"/>
              </w:rPr>
              <w:t>ований</w:t>
            </w:r>
            <w:proofErr w:type="spellEnd"/>
            <w:r w:rsidRPr="00AB73D5">
              <w:rPr>
                <w:rFonts w:ascii="Times New Roman" w:hAnsi="Times New Roman" w:cs="Times New Roman"/>
                <w:sz w:val="12"/>
                <w:szCs w:val="12"/>
              </w:rPr>
              <w:t xml:space="preserve">   на   </w:t>
            </w:r>
            <w:r w:rsidRPr="00AB73D5">
              <w:rPr>
                <w:rFonts w:ascii="Times New Roman" w:hAnsi="Times New Roman" w:cs="Times New Roman"/>
                <w:sz w:val="12"/>
                <w:szCs w:val="12"/>
              </w:rPr>
              <w:br/>
              <w:t xml:space="preserve">текущий </w:t>
            </w:r>
            <w:r w:rsidRPr="00AB73D5">
              <w:rPr>
                <w:rFonts w:ascii="Times New Roman" w:hAnsi="Times New Roman" w:cs="Times New Roman"/>
                <w:sz w:val="12"/>
                <w:szCs w:val="12"/>
              </w:rPr>
              <w:br/>
              <w:t xml:space="preserve"> </w:t>
            </w:r>
            <w:proofErr w:type="spellStart"/>
            <w:r w:rsidRPr="00AB73D5">
              <w:rPr>
                <w:rFonts w:ascii="Times New Roman" w:hAnsi="Times New Roman" w:cs="Times New Roman"/>
                <w:sz w:val="12"/>
                <w:szCs w:val="12"/>
              </w:rPr>
              <w:t>финан</w:t>
            </w:r>
            <w:proofErr w:type="spellEnd"/>
            <w:r w:rsidRPr="00AB73D5">
              <w:rPr>
                <w:rFonts w:ascii="Times New Roman" w:hAnsi="Times New Roman" w:cs="Times New Roman"/>
                <w:sz w:val="12"/>
                <w:szCs w:val="12"/>
              </w:rPr>
              <w:t xml:space="preserve">– </w:t>
            </w:r>
            <w:r w:rsidRPr="00AB73D5">
              <w:rPr>
                <w:rFonts w:ascii="Times New Roman" w:hAnsi="Times New Roman" w:cs="Times New Roman"/>
                <w:sz w:val="12"/>
                <w:szCs w:val="12"/>
              </w:rPr>
              <w:br/>
              <w:t xml:space="preserve"> </w:t>
            </w:r>
            <w:proofErr w:type="spellStart"/>
            <w:r w:rsidRPr="00AB73D5">
              <w:rPr>
                <w:rFonts w:ascii="Times New Roman" w:hAnsi="Times New Roman" w:cs="Times New Roman"/>
                <w:sz w:val="12"/>
                <w:szCs w:val="12"/>
              </w:rPr>
              <w:t>совый</w:t>
            </w:r>
            <w:proofErr w:type="spellEnd"/>
            <w:r w:rsidRPr="00AB73D5">
              <w:rPr>
                <w:rFonts w:ascii="Times New Roman" w:hAnsi="Times New Roman" w:cs="Times New Roman"/>
                <w:sz w:val="12"/>
                <w:szCs w:val="12"/>
              </w:rPr>
              <w:t xml:space="preserve">  </w:t>
            </w:r>
            <w:r w:rsidRPr="00AB73D5">
              <w:rPr>
                <w:rFonts w:ascii="Times New Roman" w:hAnsi="Times New Roman" w:cs="Times New Roman"/>
                <w:sz w:val="12"/>
                <w:szCs w:val="12"/>
              </w:rPr>
              <w:br/>
              <w:t xml:space="preserve">  год,  </w:t>
            </w:r>
            <w:r w:rsidRPr="00AB73D5">
              <w:rPr>
                <w:rFonts w:ascii="Times New Roman" w:hAnsi="Times New Roman" w:cs="Times New Roman"/>
                <w:sz w:val="12"/>
                <w:szCs w:val="12"/>
              </w:rPr>
              <w:br/>
              <w:t xml:space="preserve">  тыс.  </w:t>
            </w:r>
            <w:r w:rsidRPr="00AB73D5">
              <w:rPr>
                <w:rFonts w:ascii="Times New Roman" w:hAnsi="Times New Roman" w:cs="Times New Roman"/>
                <w:sz w:val="12"/>
                <w:szCs w:val="12"/>
              </w:rPr>
              <w:br/>
              <w:t xml:space="preserve"> руб.</w:t>
            </w:r>
          </w:p>
          <w:p w:rsidR="00AE47F8" w:rsidRPr="00AB73D5" w:rsidRDefault="00AE47F8" w:rsidP="00AA461D">
            <w:pPr>
              <w:pStyle w:val="ConsPlusCell"/>
              <w:ind w:left="-75" w:right="-129"/>
              <w:jc w:val="center"/>
              <w:rPr>
                <w:rFonts w:ascii="Times New Roman" w:hAnsi="Times New Roman" w:cs="Times New Roman"/>
                <w:sz w:val="12"/>
                <w:szCs w:val="12"/>
              </w:rPr>
            </w:pPr>
            <w:r w:rsidRPr="00AB73D5">
              <w:rPr>
                <w:rFonts w:ascii="Times New Roman" w:hAnsi="Times New Roman" w:cs="Times New Roman"/>
                <w:sz w:val="12"/>
                <w:szCs w:val="12"/>
              </w:rPr>
              <w:t>2015</w:t>
            </w:r>
          </w:p>
          <w:p w:rsidR="00AE47F8" w:rsidRPr="00AB73D5" w:rsidRDefault="00AE47F8" w:rsidP="009F3005">
            <w:pPr>
              <w:pStyle w:val="ConsPlusCell"/>
              <w:ind w:right="-129"/>
              <w:jc w:val="center"/>
              <w:rPr>
                <w:rFonts w:ascii="Times New Roman" w:hAnsi="Times New Roman" w:cs="Times New Roman"/>
                <w:sz w:val="12"/>
                <w:szCs w:val="12"/>
              </w:rPr>
            </w:pPr>
            <w:r w:rsidRPr="00AB73D5">
              <w:rPr>
                <w:rFonts w:ascii="Times New Roman" w:hAnsi="Times New Roman" w:cs="Times New Roman"/>
                <w:sz w:val="12"/>
                <w:szCs w:val="12"/>
              </w:rPr>
              <w:t xml:space="preserve"> год</w:t>
            </w:r>
          </w:p>
        </w:tc>
        <w:tc>
          <w:tcPr>
            <w:tcW w:w="5411" w:type="dxa"/>
            <w:gridSpan w:val="9"/>
            <w:tcBorders>
              <w:top w:val="single" w:sz="4" w:space="0" w:color="auto"/>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Требуемый объем бюджетных ассигнований, тыс. рублей</w:t>
            </w:r>
          </w:p>
        </w:tc>
      </w:tr>
      <w:tr w:rsidR="00AB73D5" w:rsidRPr="00B04BA4" w:rsidTr="001E658D">
        <w:trPr>
          <w:gridAfter w:val="1"/>
          <w:wAfter w:w="613" w:type="dxa"/>
          <w:trHeight w:val="379"/>
          <w:tblCellSpacing w:w="5" w:type="nil"/>
        </w:trPr>
        <w:tc>
          <w:tcPr>
            <w:tcW w:w="418"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986"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802"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1861" w:type="dxa"/>
            <w:gridSpan w:val="3"/>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очередной финансовый год 2016</w:t>
            </w:r>
          </w:p>
        </w:tc>
        <w:tc>
          <w:tcPr>
            <w:tcW w:w="1857" w:type="dxa"/>
            <w:gridSpan w:val="3"/>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 xml:space="preserve">первый год планового    </w:t>
            </w:r>
            <w:r w:rsidRPr="00AB73D5">
              <w:rPr>
                <w:rFonts w:ascii="Times New Roman" w:hAnsi="Times New Roman" w:cs="Times New Roman"/>
                <w:sz w:val="12"/>
                <w:szCs w:val="12"/>
              </w:rPr>
              <w:br/>
              <w:t xml:space="preserve">          периода 2017</w:t>
            </w:r>
          </w:p>
        </w:tc>
        <w:tc>
          <w:tcPr>
            <w:tcW w:w="1693" w:type="dxa"/>
            <w:gridSpan w:val="3"/>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 xml:space="preserve">второй год планового    </w:t>
            </w:r>
            <w:r w:rsidRPr="00AB73D5">
              <w:rPr>
                <w:rFonts w:ascii="Times New Roman" w:hAnsi="Times New Roman" w:cs="Times New Roman"/>
                <w:sz w:val="12"/>
                <w:szCs w:val="12"/>
              </w:rPr>
              <w:br/>
              <w:t xml:space="preserve">          периода 2018</w:t>
            </w:r>
          </w:p>
        </w:tc>
        <w:tc>
          <w:tcPr>
            <w:tcW w:w="1833" w:type="dxa"/>
            <w:gridSpan w:val="4"/>
            <w:tcBorders>
              <w:top w:val="single" w:sz="4" w:space="0" w:color="auto"/>
              <w:left w:val="single" w:sz="4" w:space="0" w:color="auto"/>
              <w:bottom w:val="single" w:sz="4" w:space="0" w:color="auto"/>
              <w:right w:val="single" w:sz="4" w:space="0" w:color="auto"/>
            </w:tcBorders>
          </w:tcPr>
          <w:p w:rsidR="001E658D" w:rsidRDefault="001E658D" w:rsidP="001E658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О</w:t>
            </w:r>
            <w:r w:rsidR="00AE47F8" w:rsidRPr="00AB73D5">
              <w:rPr>
                <w:rFonts w:ascii="Times New Roman" w:hAnsi="Times New Roman" w:cs="Times New Roman"/>
                <w:sz w:val="12"/>
                <w:szCs w:val="12"/>
              </w:rPr>
              <w:t>чередной</w:t>
            </w:r>
          </w:p>
          <w:p w:rsidR="00AE47F8" w:rsidRPr="00AB73D5" w:rsidRDefault="00AE47F8" w:rsidP="001E658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финансовый год 2019</w:t>
            </w:r>
          </w:p>
        </w:tc>
        <w:tc>
          <w:tcPr>
            <w:tcW w:w="1718" w:type="dxa"/>
            <w:gridSpan w:val="6"/>
            <w:tcBorders>
              <w:top w:val="single" w:sz="4" w:space="0" w:color="auto"/>
              <w:left w:val="single" w:sz="4" w:space="0" w:color="auto"/>
              <w:bottom w:val="single" w:sz="4" w:space="0" w:color="auto"/>
              <w:right w:val="single" w:sz="4" w:space="0" w:color="auto"/>
            </w:tcBorders>
          </w:tcPr>
          <w:p w:rsidR="00AE47F8" w:rsidRPr="00AB73D5" w:rsidRDefault="00AE47F8" w:rsidP="001E658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 xml:space="preserve">первый год планового    </w:t>
            </w:r>
            <w:r w:rsidRPr="00AB73D5">
              <w:rPr>
                <w:rFonts w:ascii="Times New Roman" w:hAnsi="Times New Roman" w:cs="Times New Roman"/>
                <w:sz w:val="12"/>
                <w:szCs w:val="12"/>
              </w:rPr>
              <w:br/>
              <w:t xml:space="preserve">          периода 2020</w:t>
            </w:r>
          </w:p>
        </w:tc>
        <w:tc>
          <w:tcPr>
            <w:tcW w:w="1732" w:type="dxa"/>
            <w:gridSpan w:val="6"/>
            <w:tcBorders>
              <w:top w:val="single" w:sz="4" w:space="0" w:color="auto"/>
              <w:left w:val="single" w:sz="4" w:space="0" w:color="auto"/>
              <w:bottom w:val="single" w:sz="4" w:space="0" w:color="auto"/>
              <w:right w:val="single" w:sz="4" w:space="0" w:color="auto"/>
            </w:tcBorders>
          </w:tcPr>
          <w:p w:rsidR="00AE47F8" w:rsidRPr="00AB73D5" w:rsidRDefault="00AE47F8" w:rsidP="001E658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 xml:space="preserve">первый год планового    </w:t>
            </w:r>
            <w:r w:rsidRPr="00AB73D5">
              <w:rPr>
                <w:rFonts w:ascii="Times New Roman" w:hAnsi="Times New Roman" w:cs="Times New Roman"/>
                <w:sz w:val="12"/>
                <w:szCs w:val="12"/>
              </w:rPr>
              <w:br/>
              <w:t xml:space="preserve">          периода 2021</w:t>
            </w:r>
          </w:p>
        </w:tc>
        <w:tc>
          <w:tcPr>
            <w:tcW w:w="1843" w:type="dxa"/>
            <w:gridSpan w:val="3"/>
            <w:tcBorders>
              <w:top w:val="single" w:sz="4" w:space="0" w:color="auto"/>
              <w:bottom w:val="single" w:sz="4" w:space="0" w:color="auto"/>
              <w:right w:val="single" w:sz="4" w:space="0" w:color="auto"/>
            </w:tcBorders>
          </w:tcPr>
          <w:p w:rsidR="00AE47F8" w:rsidRPr="00AB73D5" w:rsidRDefault="00AE47F8" w:rsidP="001E658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 xml:space="preserve">первый год планового    </w:t>
            </w:r>
            <w:r w:rsidRPr="00AB73D5">
              <w:rPr>
                <w:rFonts w:ascii="Times New Roman" w:hAnsi="Times New Roman" w:cs="Times New Roman"/>
                <w:sz w:val="12"/>
                <w:szCs w:val="12"/>
              </w:rPr>
              <w:br/>
              <w:t xml:space="preserve">          периода 2022</w:t>
            </w:r>
          </w:p>
        </w:tc>
        <w:tc>
          <w:tcPr>
            <w:tcW w:w="1559" w:type="dxa"/>
            <w:gridSpan w:val="3"/>
            <w:tcBorders>
              <w:top w:val="single" w:sz="4" w:space="0" w:color="auto"/>
              <w:bottom w:val="single" w:sz="4" w:space="0" w:color="auto"/>
              <w:right w:val="single" w:sz="4" w:space="0" w:color="auto"/>
            </w:tcBorders>
          </w:tcPr>
          <w:p w:rsidR="00AE47F8" w:rsidRPr="00AB73D5" w:rsidRDefault="00AE47F8" w:rsidP="001E658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 xml:space="preserve">первый год планового    </w:t>
            </w:r>
            <w:r w:rsidRPr="00AB73D5">
              <w:rPr>
                <w:rFonts w:ascii="Times New Roman" w:hAnsi="Times New Roman" w:cs="Times New Roman"/>
                <w:sz w:val="12"/>
                <w:szCs w:val="12"/>
              </w:rPr>
              <w:br/>
              <w:t xml:space="preserve">          периода 2023</w:t>
            </w:r>
          </w:p>
        </w:tc>
      </w:tr>
      <w:tr w:rsidR="00AB73D5" w:rsidRPr="00B04BA4" w:rsidTr="001E658D">
        <w:trPr>
          <w:gridAfter w:val="1"/>
          <w:wAfter w:w="613" w:type="dxa"/>
          <w:trHeight w:val="286"/>
          <w:tblCellSpacing w:w="5" w:type="nil"/>
        </w:trPr>
        <w:tc>
          <w:tcPr>
            <w:tcW w:w="418"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986"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802"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747" w:type="dxa"/>
            <w:vMerge w:val="restart"/>
            <w:tcBorders>
              <w:left w:val="single" w:sz="4" w:space="0" w:color="auto"/>
              <w:bottom w:val="single" w:sz="4" w:space="0" w:color="auto"/>
              <w:right w:val="single" w:sz="4" w:space="0" w:color="auto"/>
            </w:tcBorders>
          </w:tcPr>
          <w:p w:rsidR="00AE47F8" w:rsidRPr="00AB73D5" w:rsidRDefault="00AE47F8" w:rsidP="00360C5B">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Вс</w:t>
            </w:r>
            <w:proofErr w:type="gramStart"/>
            <w:r w:rsidRPr="00AB73D5">
              <w:rPr>
                <w:rFonts w:ascii="Times New Roman" w:hAnsi="Times New Roman" w:cs="Times New Roman"/>
                <w:sz w:val="12"/>
                <w:szCs w:val="12"/>
              </w:rPr>
              <w:t>е</w:t>
            </w:r>
            <w:r w:rsidR="00360C5B" w:rsidRPr="00AB73D5">
              <w:rPr>
                <w:rFonts w:ascii="Times New Roman" w:hAnsi="Times New Roman" w:cs="Times New Roman"/>
                <w:sz w:val="12"/>
                <w:szCs w:val="12"/>
              </w:rPr>
              <w:t>-</w:t>
            </w:r>
            <w:proofErr w:type="gramEnd"/>
            <w:r w:rsidRPr="00AB73D5">
              <w:rPr>
                <w:rFonts w:ascii="Times New Roman" w:hAnsi="Times New Roman" w:cs="Times New Roman"/>
                <w:sz w:val="12"/>
                <w:szCs w:val="12"/>
              </w:rPr>
              <w:br/>
              <w:t xml:space="preserve"> го</w:t>
            </w:r>
          </w:p>
        </w:tc>
        <w:tc>
          <w:tcPr>
            <w:tcW w:w="1114" w:type="dxa"/>
            <w:gridSpan w:val="2"/>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 том числе</w:t>
            </w:r>
          </w:p>
        </w:tc>
        <w:tc>
          <w:tcPr>
            <w:tcW w:w="733" w:type="dxa"/>
            <w:vMerge w:val="restart"/>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Все–</w:t>
            </w:r>
            <w:r w:rsidRPr="00AB73D5">
              <w:rPr>
                <w:rFonts w:ascii="Times New Roman" w:hAnsi="Times New Roman" w:cs="Times New Roman"/>
                <w:sz w:val="12"/>
                <w:szCs w:val="12"/>
              </w:rPr>
              <w:br/>
              <w:t xml:space="preserve"> </w:t>
            </w:r>
            <w:proofErr w:type="gramStart"/>
            <w:r w:rsidRPr="00AB73D5">
              <w:rPr>
                <w:rFonts w:ascii="Times New Roman" w:hAnsi="Times New Roman" w:cs="Times New Roman"/>
                <w:sz w:val="12"/>
                <w:szCs w:val="12"/>
              </w:rPr>
              <w:t>го</w:t>
            </w:r>
            <w:proofErr w:type="gramEnd"/>
          </w:p>
        </w:tc>
        <w:tc>
          <w:tcPr>
            <w:tcW w:w="1124" w:type="dxa"/>
            <w:gridSpan w:val="2"/>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 том числе</w:t>
            </w:r>
          </w:p>
        </w:tc>
        <w:tc>
          <w:tcPr>
            <w:tcW w:w="597" w:type="dxa"/>
            <w:vMerge w:val="restart"/>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Все</w:t>
            </w:r>
            <w:r w:rsidRPr="00AB73D5">
              <w:rPr>
                <w:rFonts w:ascii="Times New Roman" w:hAnsi="Times New Roman" w:cs="Times New Roman"/>
                <w:sz w:val="12"/>
                <w:szCs w:val="12"/>
              </w:rPr>
              <w:br/>
              <w:t xml:space="preserve"> го</w:t>
            </w:r>
          </w:p>
          <w:p w:rsidR="00AE47F8" w:rsidRPr="00AB73D5" w:rsidRDefault="00AE47F8" w:rsidP="00AA461D">
            <w:pPr>
              <w:pStyle w:val="ConsPlusCell"/>
              <w:jc w:val="center"/>
              <w:rPr>
                <w:rFonts w:ascii="Times New Roman" w:hAnsi="Times New Roman" w:cs="Times New Roman"/>
                <w:sz w:val="12"/>
                <w:szCs w:val="12"/>
              </w:rPr>
            </w:pPr>
          </w:p>
        </w:tc>
        <w:tc>
          <w:tcPr>
            <w:tcW w:w="1096" w:type="dxa"/>
            <w:gridSpan w:val="2"/>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 том числе</w:t>
            </w:r>
          </w:p>
        </w:tc>
        <w:tc>
          <w:tcPr>
            <w:tcW w:w="705" w:type="dxa"/>
            <w:tcBorders>
              <w:top w:val="single" w:sz="4" w:space="0" w:color="auto"/>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 том числе</w:t>
            </w:r>
          </w:p>
        </w:tc>
        <w:tc>
          <w:tcPr>
            <w:tcW w:w="1128" w:type="dxa"/>
            <w:gridSpan w:val="3"/>
            <w:tcBorders>
              <w:top w:val="single" w:sz="4" w:space="0" w:color="auto"/>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 том числе</w:t>
            </w:r>
          </w:p>
        </w:tc>
        <w:tc>
          <w:tcPr>
            <w:tcW w:w="1718" w:type="dxa"/>
            <w:gridSpan w:val="6"/>
            <w:tcBorders>
              <w:top w:val="single" w:sz="4" w:space="0" w:color="auto"/>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 том числе</w:t>
            </w:r>
          </w:p>
        </w:tc>
        <w:tc>
          <w:tcPr>
            <w:tcW w:w="1732" w:type="dxa"/>
            <w:gridSpan w:val="6"/>
            <w:tcBorders>
              <w:top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 том числе</w:t>
            </w:r>
          </w:p>
        </w:tc>
        <w:tc>
          <w:tcPr>
            <w:tcW w:w="1843" w:type="dxa"/>
            <w:gridSpan w:val="3"/>
            <w:tcBorders>
              <w:top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 том числе</w:t>
            </w:r>
          </w:p>
        </w:tc>
        <w:tc>
          <w:tcPr>
            <w:tcW w:w="1559" w:type="dxa"/>
            <w:gridSpan w:val="3"/>
            <w:tcBorders>
              <w:top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в том числе</w:t>
            </w:r>
          </w:p>
        </w:tc>
      </w:tr>
      <w:tr w:rsidR="00AB73D5" w:rsidRPr="00B04BA4" w:rsidTr="001E658D">
        <w:trPr>
          <w:gridAfter w:val="1"/>
          <w:wAfter w:w="613" w:type="dxa"/>
          <w:trHeight w:val="2685"/>
          <w:tblCellSpacing w:w="5" w:type="nil"/>
        </w:trPr>
        <w:tc>
          <w:tcPr>
            <w:tcW w:w="418"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986"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802"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747"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381" w:type="dxa"/>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 xml:space="preserve">в </w:t>
            </w:r>
            <w:proofErr w:type="spellStart"/>
            <w:r w:rsidRPr="00AB73D5">
              <w:rPr>
                <w:rFonts w:ascii="Times New Roman" w:hAnsi="Times New Roman" w:cs="Times New Roman"/>
                <w:sz w:val="12"/>
                <w:szCs w:val="12"/>
              </w:rPr>
              <w:t>соответ</w:t>
            </w:r>
            <w:proofErr w:type="spellEnd"/>
            <w:r w:rsidRPr="00AB73D5">
              <w:rPr>
                <w:rFonts w:ascii="Times New Roman" w:hAnsi="Times New Roman" w:cs="Times New Roman"/>
                <w:sz w:val="12"/>
                <w:szCs w:val="12"/>
              </w:rPr>
              <w:t>–</w:t>
            </w:r>
            <w:r w:rsidRPr="00AB73D5">
              <w:rPr>
                <w:rFonts w:ascii="Times New Roman" w:hAnsi="Times New Roman" w:cs="Times New Roman"/>
                <w:sz w:val="12"/>
                <w:szCs w:val="12"/>
              </w:rPr>
              <w:br/>
              <w:t xml:space="preserve"> </w:t>
            </w:r>
            <w:proofErr w:type="spellStart"/>
            <w:proofErr w:type="gramStart"/>
            <w:r w:rsidRPr="00AB73D5">
              <w:rPr>
                <w:rFonts w:ascii="Times New Roman" w:hAnsi="Times New Roman" w:cs="Times New Roman"/>
                <w:sz w:val="12"/>
                <w:szCs w:val="12"/>
              </w:rPr>
              <w:t>ст</w:t>
            </w:r>
            <w:proofErr w:type="gramEnd"/>
            <w:r w:rsidRPr="00AB73D5">
              <w:rPr>
                <w:rFonts w:ascii="Times New Roman" w:hAnsi="Times New Roman" w:cs="Times New Roman"/>
                <w:sz w:val="12"/>
                <w:szCs w:val="12"/>
              </w:rPr>
              <w:t>вии</w:t>
            </w:r>
            <w:proofErr w:type="spellEnd"/>
            <w:r w:rsidRPr="00AB73D5">
              <w:rPr>
                <w:rFonts w:ascii="Times New Roman" w:hAnsi="Times New Roman" w:cs="Times New Roman"/>
                <w:sz w:val="12"/>
                <w:szCs w:val="12"/>
              </w:rPr>
              <w:t xml:space="preserve"> с  </w:t>
            </w:r>
            <w:r w:rsidRPr="00AB73D5">
              <w:rPr>
                <w:rFonts w:ascii="Times New Roman" w:hAnsi="Times New Roman" w:cs="Times New Roman"/>
                <w:sz w:val="12"/>
                <w:szCs w:val="12"/>
              </w:rPr>
              <w:br/>
              <w:t xml:space="preserve"> </w:t>
            </w:r>
            <w:proofErr w:type="spellStart"/>
            <w:r w:rsidRPr="00AB73D5">
              <w:rPr>
                <w:rFonts w:ascii="Times New Roman" w:hAnsi="Times New Roman" w:cs="Times New Roman"/>
                <w:sz w:val="12"/>
                <w:szCs w:val="12"/>
              </w:rPr>
              <w:t>утверж</w:t>
            </w:r>
            <w:proofErr w:type="spellEnd"/>
            <w:r w:rsidRPr="00AB73D5">
              <w:rPr>
                <w:rFonts w:ascii="Times New Roman" w:hAnsi="Times New Roman" w:cs="Times New Roman"/>
                <w:sz w:val="12"/>
                <w:szCs w:val="12"/>
              </w:rPr>
              <w:t xml:space="preserve">–  </w:t>
            </w:r>
            <w:r w:rsidRPr="00AB73D5">
              <w:rPr>
                <w:rFonts w:ascii="Times New Roman" w:hAnsi="Times New Roman" w:cs="Times New Roman"/>
                <w:sz w:val="12"/>
                <w:szCs w:val="12"/>
              </w:rPr>
              <w:br/>
              <w:t xml:space="preserve">  денной  </w:t>
            </w:r>
            <w:r w:rsidRPr="00AB73D5">
              <w:rPr>
                <w:rFonts w:ascii="Times New Roman" w:hAnsi="Times New Roman" w:cs="Times New Roman"/>
                <w:sz w:val="12"/>
                <w:szCs w:val="12"/>
              </w:rPr>
              <w:br/>
              <w:t>программой</w:t>
            </w:r>
          </w:p>
        </w:tc>
        <w:tc>
          <w:tcPr>
            <w:tcW w:w="733" w:type="dxa"/>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дополнительно</w:t>
            </w:r>
            <w:r w:rsidRPr="00AB73D5">
              <w:rPr>
                <w:rFonts w:ascii="Times New Roman" w:hAnsi="Times New Roman" w:cs="Times New Roman"/>
                <w:sz w:val="12"/>
                <w:szCs w:val="12"/>
              </w:rPr>
              <w:br/>
              <w:t xml:space="preserve"> необходимый </w:t>
            </w:r>
            <w:r w:rsidRPr="00AB73D5">
              <w:rPr>
                <w:rFonts w:ascii="Times New Roman" w:hAnsi="Times New Roman" w:cs="Times New Roman"/>
                <w:sz w:val="12"/>
                <w:szCs w:val="12"/>
              </w:rPr>
              <w:br/>
              <w:t xml:space="preserve"> объем/объем </w:t>
            </w:r>
            <w:r w:rsidRPr="00AB73D5">
              <w:rPr>
                <w:rFonts w:ascii="Times New Roman" w:hAnsi="Times New Roman" w:cs="Times New Roman"/>
                <w:sz w:val="12"/>
                <w:szCs w:val="12"/>
              </w:rPr>
              <w:br/>
              <w:t xml:space="preserve"> средств по  </w:t>
            </w:r>
            <w:r w:rsidRPr="00AB73D5">
              <w:rPr>
                <w:rFonts w:ascii="Times New Roman" w:hAnsi="Times New Roman" w:cs="Times New Roman"/>
                <w:sz w:val="12"/>
                <w:szCs w:val="12"/>
              </w:rPr>
              <w:br/>
              <w:t xml:space="preserve">   проекту   </w:t>
            </w:r>
            <w:r w:rsidRPr="00AB73D5">
              <w:rPr>
                <w:rFonts w:ascii="Times New Roman" w:hAnsi="Times New Roman" w:cs="Times New Roman"/>
                <w:sz w:val="12"/>
                <w:szCs w:val="12"/>
              </w:rPr>
              <w:br/>
              <w:t xml:space="preserve">  программы</w:t>
            </w:r>
          </w:p>
        </w:tc>
        <w:tc>
          <w:tcPr>
            <w:tcW w:w="733"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562" w:type="dxa"/>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 xml:space="preserve">в </w:t>
            </w:r>
            <w:proofErr w:type="spellStart"/>
            <w:r w:rsidRPr="00AB73D5">
              <w:rPr>
                <w:rFonts w:ascii="Times New Roman" w:hAnsi="Times New Roman" w:cs="Times New Roman"/>
                <w:sz w:val="12"/>
                <w:szCs w:val="12"/>
              </w:rPr>
              <w:t>соответ</w:t>
            </w:r>
            <w:proofErr w:type="spellEnd"/>
            <w:r w:rsidRPr="00AB73D5">
              <w:rPr>
                <w:rFonts w:ascii="Times New Roman" w:hAnsi="Times New Roman" w:cs="Times New Roman"/>
                <w:sz w:val="12"/>
                <w:szCs w:val="12"/>
              </w:rPr>
              <w:t>–</w:t>
            </w:r>
            <w:r w:rsidRPr="00AB73D5">
              <w:rPr>
                <w:rFonts w:ascii="Times New Roman" w:hAnsi="Times New Roman" w:cs="Times New Roman"/>
                <w:sz w:val="12"/>
                <w:szCs w:val="12"/>
              </w:rPr>
              <w:br/>
              <w:t xml:space="preserve"> </w:t>
            </w:r>
            <w:proofErr w:type="spellStart"/>
            <w:proofErr w:type="gramStart"/>
            <w:r w:rsidRPr="00AB73D5">
              <w:rPr>
                <w:rFonts w:ascii="Times New Roman" w:hAnsi="Times New Roman" w:cs="Times New Roman"/>
                <w:sz w:val="12"/>
                <w:szCs w:val="12"/>
              </w:rPr>
              <w:t>ст</w:t>
            </w:r>
            <w:proofErr w:type="gramEnd"/>
            <w:r w:rsidRPr="00AB73D5">
              <w:rPr>
                <w:rFonts w:ascii="Times New Roman" w:hAnsi="Times New Roman" w:cs="Times New Roman"/>
                <w:sz w:val="12"/>
                <w:szCs w:val="12"/>
              </w:rPr>
              <w:t>вии</w:t>
            </w:r>
            <w:proofErr w:type="spellEnd"/>
            <w:r w:rsidRPr="00AB73D5">
              <w:rPr>
                <w:rFonts w:ascii="Times New Roman" w:hAnsi="Times New Roman" w:cs="Times New Roman"/>
                <w:sz w:val="12"/>
                <w:szCs w:val="12"/>
              </w:rPr>
              <w:t xml:space="preserve"> с  </w:t>
            </w:r>
            <w:r w:rsidRPr="00AB73D5">
              <w:rPr>
                <w:rFonts w:ascii="Times New Roman" w:hAnsi="Times New Roman" w:cs="Times New Roman"/>
                <w:sz w:val="12"/>
                <w:szCs w:val="12"/>
              </w:rPr>
              <w:br/>
              <w:t xml:space="preserve"> </w:t>
            </w:r>
            <w:proofErr w:type="spellStart"/>
            <w:r w:rsidRPr="00AB73D5">
              <w:rPr>
                <w:rFonts w:ascii="Times New Roman" w:hAnsi="Times New Roman" w:cs="Times New Roman"/>
                <w:sz w:val="12"/>
                <w:szCs w:val="12"/>
              </w:rPr>
              <w:t>утверж</w:t>
            </w:r>
            <w:proofErr w:type="spellEnd"/>
            <w:r w:rsidRPr="00AB73D5">
              <w:rPr>
                <w:rFonts w:ascii="Times New Roman" w:hAnsi="Times New Roman" w:cs="Times New Roman"/>
                <w:sz w:val="12"/>
                <w:szCs w:val="12"/>
              </w:rPr>
              <w:t xml:space="preserve">–  </w:t>
            </w:r>
            <w:r w:rsidRPr="00AB73D5">
              <w:rPr>
                <w:rFonts w:ascii="Times New Roman" w:hAnsi="Times New Roman" w:cs="Times New Roman"/>
                <w:sz w:val="12"/>
                <w:szCs w:val="12"/>
              </w:rPr>
              <w:br/>
              <w:t xml:space="preserve">  денной  </w:t>
            </w:r>
            <w:r w:rsidRPr="00AB73D5">
              <w:rPr>
                <w:rFonts w:ascii="Times New Roman" w:hAnsi="Times New Roman" w:cs="Times New Roman"/>
                <w:sz w:val="12"/>
                <w:szCs w:val="12"/>
              </w:rPr>
              <w:br/>
              <w:t>программой</w:t>
            </w:r>
          </w:p>
        </w:tc>
        <w:tc>
          <w:tcPr>
            <w:tcW w:w="562" w:type="dxa"/>
            <w:tcBorders>
              <w:left w:val="single" w:sz="4" w:space="0" w:color="auto"/>
              <w:bottom w:val="single" w:sz="4" w:space="0" w:color="auto"/>
              <w:right w:val="single" w:sz="4" w:space="0" w:color="auto"/>
            </w:tcBorders>
          </w:tcPr>
          <w:p w:rsidR="00AE47F8" w:rsidRPr="00AB73D5" w:rsidRDefault="00AE47F8" w:rsidP="00AA461D">
            <w:pPr>
              <w:rPr>
                <w:sz w:val="12"/>
                <w:szCs w:val="12"/>
              </w:rPr>
            </w:pPr>
          </w:p>
        </w:tc>
        <w:tc>
          <w:tcPr>
            <w:tcW w:w="597" w:type="dxa"/>
            <w:vMerge/>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
        </w:tc>
        <w:tc>
          <w:tcPr>
            <w:tcW w:w="403" w:type="dxa"/>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r w:rsidRPr="00AB73D5">
              <w:rPr>
                <w:rFonts w:ascii="Times New Roman" w:hAnsi="Times New Roman" w:cs="Times New Roman"/>
                <w:sz w:val="12"/>
                <w:szCs w:val="12"/>
              </w:rPr>
              <w:t xml:space="preserve">в </w:t>
            </w:r>
            <w:proofErr w:type="spellStart"/>
            <w:r w:rsidRPr="00AB73D5">
              <w:rPr>
                <w:rFonts w:ascii="Times New Roman" w:hAnsi="Times New Roman" w:cs="Times New Roman"/>
                <w:sz w:val="12"/>
                <w:szCs w:val="12"/>
              </w:rPr>
              <w:t>соответ</w:t>
            </w:r>
            <w:proofErr w:type="spellEnd"/>
            <w:r w:rsidRPr="00AB73D5">
              <w:rPr>
                <w:rFonts w:ascii="Times New Roman" w:hAnsi="Times New Roman" w:cs="Times New Roman"/>
                <w:sz w:val="12"/>
                <w:szCs w:val="12"/>
              </w:rPr>
              <w:t>–</w:t>
            </w:r>
            <w:r w:rsidRPr="00AB73D5">
              <w:rPr>
                <w:rFonts w:ascii="Times New Roman" w:hAnsi="Times New Roman" w:cs="Times New Roman"/>
                <w:sz w:val="12"/>
                <w:szCs w:val="12"/>
              </w:rPr>
              <w:br/>
              <w:t xml:space="preserve"> </w:t>
            </w:r>
            <w:proofErr w:type="spellStart"/>
            <w:proofErr w:type="gramStart"/>
            <w:r w:rsidRPr="00AB73D5">
              <w:rPr>
                <w:rFonts w:ascii="Times New Roman" w:hAnsi="Times New Roman" w:cs="Times New Roman"/>
                <w:sz w:val="12"/>
                <w:szCs w:val="12"/>
              </w:rPr>
              <w:t>ст</w:t>
            </w:r>
            <w:proofErr w:type="gramEnd"/>
            <w:r w:rsidRPr="00AB73D5">
              <w:rPr>
                <w:rFonts w:ascii="Times New Roman" w:hAnsi="Times New Roman" w:cs="Times New Roman"/>
                <w:sz w:val="12"/>
                <w:szCs w:val="12"/>
              </w:rPr>
              <w:t>вии</w:t>
            </w:r>
            <w:proofErr w:type="spellEnd"/>
            <w:r w:rsidRPr="00AB73D5">
              <w:rPr>
                <w:rFonts w:ascii="Times New Roman" w:hAnsi="Times New Roman" w:cs="Times New Roman"/>
                <w:sz w:val="12"/>
                <w:szCs w:val="12"/>
              </w:rPr>
              <w:t xml:space="preserve"> с  </w:t>
            </w:r>
            <w:r w:rsidRPr="00AB73D5">
              <w:rPr>
                <w:rFonts w:ascii="Times New Roman" w:hAnsi="Times New Roman" w:cs="Times New Roman"/>
                <w:sz w:val="12"/>
                <w:szCs w:val="12"/>
              </w:rPr>
              <w:br/>
              <w:t xml:space="preserve"> </w:t>
            </w:r>
            <w:proofErr w:type="spellStart"/>
            <w:r w:rsidRPr="00AB73D5">
              <w:rPr>
                <w:rFonts w:ascii="Times New Roman" w:hAnsi="Times New Roman" w:cs="Times New Roman"/>
                <w:sz w:val="12"/>
                <w:szCs w:val="12"/>
              </w:rPr>
              <w:t>утверж</w:t>
            </w:r>
            <w:proofErr w:type="spellEnd"/>
            <w:r w:rsidRPr="00AB73D5">
              <w:rPr>
                <w:rFonts w:ascii="Times New Roman" w:hAnsi="Times New Roman" w:cs="Times New Roman"/>
                <w:sz w:val="12"/>
                <w:szCs w:val="12"/>
              </w:rPr>
              <w:t xml:space="preserve">–  </w:t>
            </w:r>
            <w:r w:rsidRPr="00AB73D5">
              <w:rPr>
                <w:rFonts w:ascii="Times New Roman" w:hAnsi="Times New Roman" w:cs="Times New Roman"/>
                <w:sz w:val="12"/>
                <w:szCs w:val="12"/>
              </w:rPr>
              <w:br/>
              <w:t xml:space="preserve">  денной  </w:t>
            </w:r>
            <w:r w:rsidRPr="00AB73D5">
              <w:rPr>
                <w:rFonts w:ascii="Times New Roman" w:hAnsi="Times New Roman" w:cs="Times New Roman"/>
                <w:sz w:val="12"/>
                <w:szCs w:val="12"/>
              </w:rPr>
              <w:br/>
              <w:t>программой</w:t>
            </w:r>
          </w:p>
        </w:tc>
        <w:tc>
          <w:tcPr>
            <w:tcW w:w="693" w:type="dxa"/>
            <w:tcBorders>
              <w:left w:val="single" w:sz="4" w:space="0" w:color="auto"/>
              <w:bottom w:val="single" w:sz="4" w:space="0" w:color="auto"/>
              <w:right w:val="single" w:sz="4" w:space="0" w:color="auto"/>
            </w:tcBorders>
          </w:tcPr>
          <w:p w:rsidR="00AE47F8" w:rsidRPr="00AB73D5" w:rsidRDefault="00AE47F8" w:rsidP="00AA461D">
            <w:pPr>
              <w:pStyle w:val="ConsPlusCell"/>
              <w:jc w:val="center"/>
              <w:rPr>
                <w:rFonts w:ascii="Times New Roman" w:hAnsi="Times New Roman" w:cs="Times New Roman"/>
                <w:sz w:val="12"/>
                <w:szCs w:val="12"/>
              </w:rPr>
            </w:pPr>
            <w:proofErr w:type="spellStart"/>
            <w:r w:rsidRPr="00AB73D5">
              <w:rPr>
                <w:rFonts w:ascii="Times New Roman" w:hAnsi="Times New Roman" w:cs="Times New Roman"/>
                <w:sz w:val="12"/>
                <w:szCs w:val="12"/>
              </w:rPr>
              <w:t>допол</w:t>
            </w:r>
            <w:proofErr w:type="spellEnd"/>
            <w:r w:rsidRPr="00AB73D5">
              <w:rPr>
                <w:rFonts w:ascii="Times New Roman" w:hAnsi="Times New Roman" w:cs="Times New Roman"/>
                <w:sz w:val="12"/>
                <w:szCs w:val="12"/>
              </w:rPr>
              <w:t xml:space="preserve">–   </w:t>
            </w:r>
            <w:r w:rsidRPr="00AB73D5">
              <w:rPr>
                <w:rFonts w:ascii="Times New Roman" w:hAnsi="Times New Roman" w:cs="Times New Roman"/>
                <w:sz w:val="12"/>
                <w:szCs w:val="12"/>
              </w:rPr>
              <w:br/>
              <w:t xml:space="preserve"> </w:t>
            </w:r>
            <w:proofErr w:type="spellStart"/>
            <w:proofErr w:type="gramStart"/>
            <w:r w:rsidRPr="00AB73D5">
              <w:rPr>
                <w:rFonts w:ascii="Times New Roman" w:hAnsi="Times New Roman" w:cs="Times New Roman"/>
                <w:sz w:val="12"/>
                <w:szCs w:val="12"/>
              </w:rPr>
              <w:t>ни</w:t>
            </w:r>
            <w:proofErr w:type="gramEnd"/>
            <w:r w:rsidRPr="00AB73D5">
              <w:rPr>
                <w:rFonts w:ascii="Times New Roman" w:hAnsi="Times New Roman" w:cs="Times New Roman"/>
                <w:sz w:val="12"/>
                <w:szCs w:val="12"/>
              </w:rPr>
              <w:t>тельно</w:t>
            </w:r>
            <w:proofErr w:type="spellEnd"/>
            <w:r w:rsidRPr="00AB73D5">
              <w:rPr>
                <w:rFonts w:ascii="Times New Roman" w:hAnsi="Times New Roman" w:cs="Times New Roman"/>
                <w:sz w:val="12"/>
                <w:szCs w:val="12"/>
              </w:rPr>
              <w:t xml:space="preserve">  </w:t>
            </w:r>
            <w:r w:rsidRPr="00AB73D5">
              <w:rPr>
                <w:rFonts w:ascii="Times New Roman" w:hAnsi="Times New Roman" w:cs="Times New Roman"/>
                <w:sz w:val="12"/>
                <w:szCs w:val="12"/>
              </w:rPr>
              <w:br/>
              <w:t>необходимый</w:t>
            </w:r>
            <w:r w:rsidRPr="00AB73D5">
              <w:rPr>
                <w:rFonts w:ascii="Times New Roman" w:hAnsi="Times New Roman" w:cs="Times New Roman"/>
                <w:sz w:val="12"/>
                <w:szCs w:val="12"/>
              </w:rPr>
              <w:br/>
              <w:t>объем/объем</w:t>
            </w:r>
            <w:r w:rsidRPr="00AB73D5">
              <w:rPr>
                <w:rFonts w:ascii="Times New Roman" w:hAnsi="Times New Roman" w:cs="Times New Roman"/>
                <w:sz w:val="12"/>
                <w:szCs w:val="12"/>
              </w:rPr>
              <w:br/>
              <w:t xml:space="preserve">средств по </w:t>
            </w:r>
            <w:r w:rsidRPr="00AB73D5">
              <w:rPr>
                <w:rFonts w:ascii="Times New Roman" w:hAnsi="Times New Roman" w:cs="Times New Roman"/>
                <w:sz w:val="12"/>
                <w:szCs w:val="12"/>
              </w:rPr>
              <w:br/>
              <w:t xml:space="preserve">  проекту  </w:t>
            </w:r>
            <w:r w:rsidRPr="00AB73D5">
              <w:rPr>
                <w:rFonts w:ascii="Times New Roman" w:hAnsi="Times New Roman" w:cs="Times New Roman"/>
                <w:sz w:val="12"/>
                <w:szCs w:val="12"/>
              </w:rPr>
              <w:br/>
              <w:t xml:space="preserve"> программы</w:t>
            </w:r>
          </w:p>
        </w:tc>
        <w:tc>
          <w:tcPr>
            <w:tcW w:w="705" w:type="dxa"/>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r w:rsidRPr="00AB73D5">
              <w:rPr>
                <w:sz w:val="12"/>
                <w:szCs w:val="12"/>
              </w:rPr>
              <w:t xml:space="preserve">в </w:t>
            </w:r>
            <w:proofErr w:type="spellStart"/>
            <w:r w:rsidRPr="00AB73D5">
              <w:rPr>
                <w:sz w:val="12"/>
                <w:szCs w:val="12"/>
              </w:rPr>
              <w:t>соответ</w:t>
            </w:r>
            <w:proofErr w:type="spellEnd"/>
            <w:r w:rsidRPr="00AB73D5">
              <w:rPr>
                <w:sz w:val="12"/>
                <w:szCs w:val="12"/>
              </w:rPr>
              <w:t>–</w:t>
            </w:r>
            <w:r w:rsidRPr="00AB73D5">
              <w:rPr>
                <w:sz w:val="12"/>
                <w:szCs w:val="12"/>
              </w:rPr>
              <w:br/>
              <w:t xml:space="preserve"> </w:t>
            </w:r>
            <w:proofErr w:type="spellStart"/>
            <w:proofErr w:type="gramStart"/>
            <w:r w:rsidRPr="00AB73D5">
              <w:rPr>
                <w:sz w:val="12"/>
                <w:szCs w:val="12"/>
              </w:rPr>
              <w:t>ст</w:t>
            </w:r>
            <w:proofErr w:type="gramEnd"/>
            <w:r w:rsidRPr="00AB73D5">
              <w:rPr>
                <w:sz w:val="12"/>
                <w:szCs w:val="12"/>
              </w:rPr>
              <w:t>вии</w:t>
            </w:r>
            <w:proofErr w:type="spellEnd"/>
            <w:r w:rsidRPr="00AB73D5">
              <w:rPr>
                <w:sz w:val="12"/>
                <w:szCs w:val="12"/>
              </w:rPr>
              <w:t xml:space="preserve"> с  </w:t>
            </w:r>
            <w:r w:rsidRPr="00AB73D5">
              <w:rPr>
                <w:sz w:val="12"/>
                <w:szCs w:val="12"/>
              </w:rPr>
              <w:br/>
              <w:t xml:space="preserve"> </w:t>
            </w:r>
            <w:proofErr w:type="spellStart"/>
            <w:r w:rsidRPr="00AB73D5">
              <w:rPr>
                <w:sz w:val="12"/>
                <w:szCs w:val="12"/>
              </w:rPr>
              <w:t>утверж</w:t>
            </w:r>
            <w:proofErr w:type="spellEnd"/>
            <w:r w:rsidRPr="00AB73D5">
              <w:rPr>
                <w:sz w:val="12"/>
                <w:szCs w:val="12"/>
              </w:rPr>
              <w:t xml:space="preserve">–  </w:t>
            </w:r>
            <w:r w:rsidRPr="00AB73D5">
              <w:rPr>
                <w:sz w:val="12"/>
                <w:szCs w:val="12"/>
              </w:rPr>
              <w:br/>
              <w:t xml:space="preserve">  денной  </w:t>
            </w:r>
            <w:r w:rsidRPr="00AB73D5">
              <w:rPr>
                <w:sz w:val="12"/>
                <w:szCs w:val="12"/>
              </w:rPr>
              <w:br/>
              <w:t>программой</w:t>
            </w:r>
          </w:p>
        </w:tc>
        <w:tc>
          <w:tcPr>
            <w:tcW w:w="564" w:type="dxa"/>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proofErr w:type="spellStart"/>
            <w:r w:rsidRPr="00AB73D5">
              <w:rPr>
                <w:sz w:val="12"/>
                <w:szCs w:val="12"/>
              </w:rPr>
              <w:t>допол</w:t>
            </w:r>
            <w:proofErr w:type="spellEnd"/>
            <w:r w:rsidRPr="00AB73D5">
              <w:rPr>
                <w:sz w:val="12"/>
                <w:szCs w:val="12"/>
              </w:rPr>
              <w:t xml:space="preserve">–   </w:t>
            </w:r>
            <w:r w:rsidRPr="00AB73D5">
              <w:rPr>
                <w:sz w:val="12"/>
                <w:szCs w:val="12"/>
              </w:rPr>
              <w:br/>
              <w:t xml:space="preserve"> </w:t>
            </w:r>
            <w:proofErr w:type="spellStart"/>
            <w:proofErr w:type="gramStart"/>
            <w:r w:rsidRPr="00AB73D5">
              <w:rPr>
                <w:sz w:val="12"/>
                <w:szCs w:val="12"/>
              </w:rPr>
              <w:t>ни</w:t>
            </w:r>
            <w:proofErr w:type="gramEnd"/>
            <w:r w:rsidRPr="00AB73D5">
              <w:rPr>
                <w:sz w:val="12"/>
                <w:szCs w:val="12"/>
              </w:rPr>
              <w:t>тельно</w:t>
            </w:r>
            <w:proofErr w:type="spellEnd"/>
            <w:r w:rsidRPr="00AB73D5">
              <w:rPr>
                <w:sz w:val="12"/>
                <w:szCs w:val="12"/>
              </w:rPr>
              <w:t xml:space="preserve">  </w:t>
            </w:r>
            <w:r w:rsidRPr="00AB73D5">
              <w:rPr>
                <w:sz w:val="12"/>
                <w:szCs w:val="12"/>
              </w:rPr>
              <w:br/>
              <w:t>необходимый</w:t>
            </w:r>
            <w:r w:rsidRPr="00AB73D5">
              <w:rPr>
                <w:sz w:val="12"/>
                <w:szCs w:val="12"/>
              </w:rPr>
              <w:br/>
              <w:t>объем/объем</w:t>
            </w:r>
            <w:r w:rsidRPr="00AB73D5">
              <w:rPr>
                <w:sz w:val="12"/>
                <w:szCs w:val="12"/>
              </w:rPr>
              <w:br/>
              <w:t xml:space="preserve">средств по </w:t>
            </w:r>
            <w:r w:rsidRPr="00AB73D5">
              <w:rPr>
                <w:sz w:val="12"/>
                <w:szCs w:val="12"/>
              </w:rPr>
              <w:br/>
              <w:t xml:space="preserve">  проекту  </w:t>
            </w:r>
            <w:r w:rsidRPr="00AB73D5">
              <w:rPr>
                <w:sz w:val="12"/>
                <w:szCs w:val="12"/>
              </w:rPr>
              <w:br/>
              <w:t xml:space="preserve"> программы</w:t>
            </w:r>
          </w:p>
        </w:tc>
        <w:tc>
          <w:tcPr>
            <w:tcW w:w="564" w:type="dxa"/>
            <w:gridSpan w:val="2"/>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r w:rsidRPr="00AB73D5">
              <w:rPr>
                <w:sz w:val="12"/>
                <w:szCs w:val="12"/>
              </w:rPr>
              <w:t xml:space="preserve">в </w:t>
            </w:r>
            <w:proofErr w:type="spellStart"/>
            <w:r w:rsidRPr="00AB73D5">
              <w:rPr>
                <w:sz w:val="12"/>
                <w:szCs w:val="12"/>
              </w:rPr>
              <w:t>соответ</w:t>
            </w:r>
            <w:proofErr w:type="spellEnd"/>
            <w:r w:rsidRPr="00AB73D5">
              <w:rPr>
                <w:sz w:val="12"/>
                <w:szCs w:val="12"/>
              </w:rPr>
              <w:t>–</w:t>
            </w:r>
            <w:r w:rsidRPr="00AB73D5">
              <w:rPr>
                <w:sz w:val="12"/>
                <w:szCs w:val="12"/>
              </w:rPr>
              <w:br/>
              <w:t xml:space="preserve"> </w:t>
            </w:r>
            <w:proofErr w:type="spellStart"/>
            <w:proofErr w:type="gramStart"/>
            <w:r w:rsidRPr="00AB73D5">
              <w:rPr>
                <w:sz w:val="12"/>
                <w:szCs w:val="12"/>
              </w:rPr>
              <w:t>ст</w:t>
            </w:r>
            <w:proofErr w:type="gramEnd"/>
            <w:r w:rsidRPr="00AB73D5">
              <w:rPr>
                <w:sz w:val="12"/>
                <w:szCs w:val="12"/>
              </w:rPr>
              <w:t>вии</w:t>
            </w:r>
            <w:proofErr w:type="spellEnd"/>
            <w:r w:rsidRPr="00AB73D5">
              <w:rPr>
                <w:sz w:val="12"/>
                <w:szCs w:val="12"/>
              </w:rPr>
              <w:t xml:space="preserve"> с  </w:t>
            </w:r>
            <w:r w:rsidRPr="00AB73D5">
              <w:rPr>
                <w:sz w:val="12"/>
                <w:szCs w:val="12"/>
              </w:rPr>
              <w:br/>
              <w:t xml:space="preserve"> </w:t>
            </w:r>
            <w:proofErr w:type="spellStart"/>
            <w:r w:rsidRPr="00AB73D5">
              <w:rPr>
                <w:sz w:val="12"/>
                <w:szCs w:val="12"/>
              </w:rPr>
              <w:t>утверж</w:t>
            </w:r>
            <w:proofErr w:type="spellEnd"/>
            <w:r w:rsidRPr="00AB73D5">
              <w:rPr>
                <w:sz w:val="12"/>
                <w:szCs w:val="12"/>
              </w:rPr>
              <w:t xml:space="preserve">–  </w:t>
            </w:r>
            <w:r w:rsidRPr="00AB73D5">
              <w:rPr>
                <w:sz w:val="12"/>
                <w:szCs w:val="12"/>
              </w:rPr>
              <w:br/>
              <w:t xml:space="preserve">  денной  </w:t>
            </w:r>
            <w:r w:rsidRPr="00AB73D5">
              <w:rPr>
                <w:sz w:val="12"/>
                <w:szCs w:val="12"/>
              </w:rPr>
              <w:br/>
              <w:t>программой</w:t>
            </w:r>
          </w:p>
        </w:tc>
        <w:tc>
          <w:tcPr>
            <w:tcW w:w="572" w:type="dxa"/>
            <w:gridSpan w:val="2"/>
            <w:tcBorders>
              <w:top w:val="single" w:sz="4" w:space="0" w:color="auto"/>
              <w:bottom w:val="single" w:sz="4" w:space="0" w:color="auto"/>
              <w:right w:val="single" w:sz="4" w:space="0" w:color="auto"/>
            </w:tcBorders>
          </w:tcPr>
          <w:p w:rsidR="00AE47F8" w:rsidRPr="00AB73D5" w:rsidRDefault="00AE47F8" w:rsidP="00AA461D">
            <w:pPr>
              <w:rPr>
                <w:sz w:val="12"/>
                <w:szCs w:val="12"/>
              </w:rPr>
            </w:pPr>
          </w:p>
        </w:tc>
        <w:tc>
          <w:tcPr>
            <w:tcW w:w="572" w:type="dxa"/>
            <w:gridSpan w:val="2"/>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r w:rsidRPr="00AB73D5">
              <w:rPr>
                <w:sz w:val="12"/>
                <w:szCs w:val="12"/>
              </w:rPr>
              <w:t xml:space="preserve">в </w:t>
            </w:r>
            <w:proofErr w:type="spellStart"/>
            <w:r w:rsidRPr="00AB73D5">
              <w:rPr>
                <w:sz w:val="12"/>
                <w:szCs w:val="12"/>
              </w:rPr>
              <w:t>соответ</w:t>
            </w:r>
            <w:proofErr w:type="spellEnd"/>
            <w:r w:rsidRPr="00AB73D5">
              <w:rPr>
                <w:sz w:val="12"/>
                <w:szCs w:val="12"/>
              </w:rPr>
              <w:t>–</w:t>
            </w:r>
            <w:r w:rsidRPr="00AB73D5">
              <w:rPr>
                <w:sz w:val="12"/>
                <w:szCs w:val="12"/>
              </w:rPr>
              <w:br/>
              <w:t xml:space="preserve"> </w:t>
            </w:r>
            <w:proofErr w:type="spellStart"/>
            <w:proofErr w:type="gramStart"/>
            <w:r w:rsidRPr="00AB73D5">
              <w:rPr>
                <w:sz w:val="12"/>
                <w:szCs w:val="12"/>
              </w:rPr>
              <w:t>ст</w:t>
            </w:r>
            <w:proofErr w:type="gramEnd"/>
            <w:r w:rsidRPr="00AB73D5">
              <w:rPr>
                <w:sz w:val="12"/>
                <w:szCs w:val="12"/>
              </w:rPr>
              <w:t>вии</w:t>
            </w:r>
            <w:proofErr w:type="spellEnd"/>
            <w:r w:rsidRPr="00AB73D5">
              <w:rPr>
                <w:sz w:val="12"/>
                <w:szCs w:val="12"/>
              </w:rPr>
              <w:t xml:space="preserve"> с  </w:t>
            </w:r>
            <w:r w:rsidRPr="00AB73D5">
              <w:rPr>
                <w:sz w:val="12"/>
                <w:szCs w:val="12"/>
              </w:rPr>
              <w:br/>
              <w:t xml:space="preserve"> </w:t>
            </w:r>
            <w:proofErr w:type="spellStart"/>
            <w:r w:rsidRPr="00AB73D5">
              <w:rPr>
                <w:sz w:val="12"/>
                <w:szCs w:val="12"/>
              </w:rPr>
              <w:t>утверж</w:t>
            </w:r>
            <w:proofErr w:type="spellEnd"/>
            <w:r w:rsidRPr="00AB73D5">
              <w:rPr>
                <w:sz w:val="12"/>
                <w:szCs w:val="12"/>
              </w:rPr>
              <w:t xml:space="preserve">–  </w:t>
            </w:r>
            <w:r w:rsidRPr="00AB73D5">
              <w:rPr>
                <w:sz w:val="12"/>
                <w:szCs w:val="12"/>
              </w:rPr>
              <w:br/>
              <w:t xml:space="preserve">  денной  </w:t>
            </w:r>
            <w:r w:rsidRPr="00AB73D5">
              <w:rPr>
                <w:sz w:val="12"/>
                <w:szCs w:val="12"/>
              </w:rPr>
              <w:br/>
              <w:t>программой</w:t>
            </w:r>
          </w:p>
        </w:tc>
        <w:tc>
          <w:tcPr>
            <w:tcW w:w="574" w:type="dxa"/>
            <w:gridSpan w:val="2"/>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proofErr w:type="spellStart"/>
            <w:r w:rsidRPr="00AB73D5">
              <w:rPr>
                <w:sz w:val="12"/>
                <w:szCs w:val="12"/>
              </w:rPr>
              <w:t>допол</w:t>
            </w:r>
            <w:proofErr w:type="spellEnd"/>
            <w:r w:rsidRPr="00AB73D5">
              <w:rPr>
                <w:sz w:val="12"/>
                <w:szCs w:val="12"/>
              </w:rPr>
              <w:t xml:space="preserve">–   </w:t>
            </w:r>
            <w:r w:rsidRPr="00AB73D5">
              <w:rPr>
                <w:sz w:val="12"/>
                <w:szCs w:val="12"/>
              </w:rPr>
              <w:br/>
              <w:t xml:space="preserve"> </w:t>
            </w:r>
            <w:proofErr w:type="spellStart"/>
            <w:proofErr w:type="gramStart"/>
            <w:r w:rsidRPr="00AB73D5">
              <w:rPr>
                <w:sz w:val="12"/>
                <w:szCs w:val="12"/>
              </w:rPr>
              <w:t>ни</w:t>
            </w:r>
            <w:proofErr w:type="gramEnd"/>
            <w:r w:rsidRPr="00AB73D5">
              <w:rPr>
                <w:sz w:val="12"/>
                <w:szCs w:val="12"/>
              </w:rPr>
              <w:t>тельно</w:t>
            </w:r>
            <w:proofErr w:type="spellEnd"/>
            <w:r w:rsidRPr="00AB73D5">
              <w:rPr>
                <w:sz w:val="12"/>
                <w:szCs w:val="12"/>
              </w:rPr>
              <w:t xml:space="preserve">  </w:t>
            </w:r>
            <w:r w:rsidRPr="00AB73D5">
              <w:rPr>
                <w:sz w:val="12"/>
                <w:szCs w:val="12"/>
              </w:rPr>
              <w:br/>
              <w:t>необходимый</w:t>
            </w:r>
            <w:r w:rsidRPr="00AB73D5">
              <w:rPr>
                <w:sz w:val="12"/>
                <w:szCs w:val="12"/>
              </w:rPr>
              <w:br/>
              <w:t>объем/объем</w:t>
            </w:r>
            <w:r w:rsidRPr="00AB73D5">
              <w:rPr>
                <w:sz w:val="12"/>
                <w:szCs w:val="12"/>
              </w:rPr>
              <w:br/>
              <w:t xml:space="preserve">средств по </w:t>
            </w:r>
            <w:r w:rsidRPr="00AB73D5">
              <w:rPr>
                <w:sz w:val="12"/>
                <w:szCs w:val="12"/>
              </w:rPr>
              <w:br/>
              <w:t xml:space="preserve">  проекту  </w:t>
            </w:r>
            <w:r w:rsidRPr="00AB73D5">
              <w:rPr>
                <w:sz w:val="12"/>
                <w:szCs w:val="12"/>
              </w:rPr>
              <w:br/>
              <w:t xml:space="preserve"> программы</w:t>
            </w:r>
          </w:p>
        </w:tc>
        <w:tc>
          <w:tcPr>
            <w:tcW w:w="576" w:type="dxa"/>
            <w:gridSpan w:val="2"/>
            <w:tcBorders>
              <w:left w:val="single" w:sz="4" w:space="0" w:color="auto"/>
              <w:bottom w:val="single" w:sz="4" w:space="0" w:color="auto"/>
              <w:right w:val="single" w:sz="4" w:space="0" w:color="auto"/>
            </w:tcBorders>
          </w:tcPr>
          <w:p w:rsidR="00AE47F8" w:rsidRPr="00AB73D5" w:rsidRDefault="00AE47F8" w:rsidP="00AA461D">
            <w:pPr>
              <w:rPr>
                <w:sz w:val="12"/>
                <w:szCs w:val="12"/>
              </w:rPr>
            </w:pPr>
          </w:p>
        </w:tc>
        <w:tc>
          <w:tcPr>
            <w:tcW w:w="573" w:type="dxa"/>
            <w:gridSpan w:val="2"/>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r w:rsidRPr="00AB73D5">
              <w:rPr>
                <w:sz w:val="12"/>
                <w:szCs w:val="12"/>
              </w:rPr>
              <w:t xml:space="preserve">в </w:t>
            </w:r>
            <w:proofErr w:type="spellStart"/>
            <w:r w:rsidRPr="00AB73D5">
              <w:rPr>
                <w:sz w:val="12"/>
                <w:szCs w:val="12"/>
              </w:rPr>
              <w:t>соответ</w:t>
            </w:r>
            <w:proofErr w:type="spellEnd"/>
            <w:r w:rsidRPr="00AB73D5">
              <w:rPr>
                <w:sz w:val="12"/>
                <w:szCs w:val="12"/>
              </w:rPr>
              <w:t>–</w:t>
            </w:r>
            <w:r w:rsidRPr="00AB73D5">
              <w:rPr>
                <w:sz w:val="12"/>
                <w:szCs w:val="12"/>
              </w:rPr>
              <w:br/>
              <w:t xml:space="preserve"> </w:t>
            </w:r>
            <w:proofErr w:type="spellStart"/>
            <w:proofErr w:type="gramStart"/>
            <w:r w:rsidRPr="00AB73D5">
              <w:rPr>
                <w:sz w:val="12"/>
                <w:szCs w:val="12"/>
              </w:rPr>
              <w:t>ст</w:t>
            </w:r>
            <w:proofErr w:type="gramEnd"/>
            <w:r w:rsidRPr="00AB73D5">
              <w:rPr>
                <w:sz w:val="12"/>
                <w:szCs w:val="12"/>
              </w:rPr>
              <w:t>вии</w:t>
            </w:r>
            <w:proofErr w:type="spellEnd"/>
            <w:r w:rsidRPr="00AB73D5">
              <w:rPr>
                <w:sz w:val="12"/>
                <w:szCs w:val="12"/>
              </w:rPr>
              <w:t xml:space="preserve"> с  </w:t>
            </w:r>
            <w:r w:rsidRPr="00AB73D5">
              <w:rPr>
                <w:sz w:val="12"/>
                <w:szCs w:val="12"/>
              </w:rPr>
              <w:br/>
              <w:t xml:space="preserve"> </w:t>
            </w:r>
            <w:proofErr w:type="spellStart"/>
            <w:r w:rsidRPr="00AB73D5">
              <w:rPr>
                <w:sz w:val="12"/>
                <w:szCs w:val="12"/>
              </w:rPr>
              <w:t>утверж</w:t>
            </w:r>
            <w:proofErr w:type="spellEnd"/>
            <w:r w:rsidRPr="00AB73D5">
              <w:rPr>
                <w:sz w:val="12"/>
                <w:szCs w:val="12"/>
              </w:rPr>
              <w:t xml:space="preserve">–  </w:t>
            </w:r>
            <w:r w:rsidRPr="00AB73D5">
              <w:rPr>
                <w:sz w:val="12"/>
                <w:szCs w:val="12"/>
              </w:rPr>
              <w:br/>
              <w:t xml:space="preserve">  денной  </w:t>
            </w:r>
            <w:r w:rsidRPr="00AB73D5">
              <w:rPr>
                <w:sz w:val="12"/>
                <w:szCs w:val="12"/>
              </w:rPr>
              <w:br/>
              <w:t>программой</w:t>
            </w:r>
          </w:p>
        </w:tc>
        <w:tc>
          <w:tcPr>
            <w:tcW w:w="583" w:type="dxa"/>
            <w:gridSpan w:val="2"/>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proofErr w:type="spellStart"/>
            <w:r w:rsidRPr="00AB73D5">
              <w:rPr>
                <w:sz w:val="12"/>
                <w:szCs w:val="12"/>
              </w:rPr>
              <w:t>допол</w:t>
            </w:r>
            <w:proofErr w:type="spellEnd"/>
            <w:r w:rsidRPr="00AB73D5">
              <w:rPr>
                <w:sz w:val="12"/>
                <w:szCs w:val="12"/>
              </w:rPr>
              <w:t xml:space="preserve">–   </w:t>
            </w:r>
            <w:r w:rsidRPr="00AB73D5">
              <w:rPr>
                <w:sz w:val="12"/>
                <w:szCs w:val="12"/>
              </w:rPr>
              <w:br/>
              <w:t xml:space="preserve"> </w:t>
            </w:r>
            <w:proofErr w:type="spellStart"/>
            <w:proofErr w:type="gramStart"/>
            <w:r w:rsidRPr="00AB73D5">
              <w:rPr>
                <w:sz w:val="12"/>
                <w:szCs w:val="12"/>
              </w:rPr>
              <w:t>ни</w:t>
            </w:r>
            <w:proofErr w:type="gramEnd"/>
            <w:r w:rsidRPr="00AB73D5">
              <w:rPr>
                <w:sz w:val="12"/>
                <w:szCs w:val="12"/>
              </w:rPr>
              <w:t>тельно</w:t>
            </w:r>
            <w:proofErr w:type="spellEnd"/>
            <w:r w:rsidRPr="00AB73D5">
              <w:rPr>
                <w:sz w:val="12"/>
                <w:szCs w:val="12"/>
              </w:rPr>
              <w:t xml:space="preserve">  </w:t>
            </w:r>
            <w:r w:rsidRPr="00AB73D5">
              <w:rPr>
                <w:sz w:val="12"/>
                <w:szCs w:val="12"/>
              </w:rPr>
              <w:br/>
              <w:t>необходимый</w:t>
            </w:r>
            <w:r w:rsidRPr="00AB73D5">
              <w:rPr>
                <w:sz w:val="12"/>
                <w:szCs w:val="12"/>
              </w:rPr>
              <w:br/>
              <w:t>объем/объем</w:t>
            </w:r>
            <w:r w:rsidRPr="00AB73D5">
              <w:rPr>
                <w:sz w:val="12"/>
                <w:szCs w:val="12"/>
              </w:rPr>
              <w:br/>
              <w:t xml:space="preserve">средств по </w:t>
            </w:r>
            <w:r w:rsidRPr="00AB73D5">
              <w:rPr>
                <w:sz w:val="12"/>
                <w:szCs w:val="12"/>
              </w:rPr>
              <w:br/>
              <w:t xml:space="preserve">  проекту  </w:t>
            </w:r>
            <w:r w:rsidRPr="00AB73D5">
              <w:rPr>
                <w:sz w:val="12"/>
                <w:szCs w:val="12"/>
              </w:rPr>
              <w:br/>
              <w:t xml:space="preserve"> программы</w:t>
            </w:r>
          </w:p>
        </w:tc>
        <w:tc>
          <w:tcPr>
            <w:tcW w:w="567" w:type="dxa"/>
            <w:tcBorders>
              <w:top w:val="single" w:sz="4" w:space="0" w:color="auto"/>
              <w:bottom w:val="single" w:sz="4" w:space="0" w:color="auto"/>
              <w:right w:val="single" w:sz="4" w:space="0" w:color="auto"/>
            </w:tcBorders>
          </w:tcPr>
          <w:p w:rsidR="00AE47F8" w:rsidRPr="00AB73D5" w:rsidRDefault="00AE47F8" w:rsidP="00AA461D">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r w:rsidRPr="00AB73D5">
              <w:rPr>
                <w:sz w:val="12"/>
                <w:szCs w:val="12"/>
              </w:rPr>
              <w:t xml:space="preserve">в </w:t>
            </w:r>
            <w:proofErr w:type="spellStart"/>
            <w:r w:rsidRPr="00AB73D5">
              <w:rPr>
                <w:sz w:val="12"/>
                <w:szCs w:val="12"/>
              </w:rPr>
              <w:t>соответ</w:t>
            </w:r>
            <w:proofErr w:type="spellEnd"/>
            <w:r w:rsidRPr="00AB73D5">
              <w:rPr>
                <w:sz w:val="12"/>
                <w:szCs w:val="12"/>
              </w:rPr>
              <w:t>–</w:t>
            </w:r>
            <w:r w:rsidRPr="00AB73D5">
              <w:rPr>
                <w:sz w:val="12"/>
                <w:szCs w:val="12"/>
              </w:rPr>
              <w:br/>
              <w:t xml:space="preserve"> </w:t>
            </w:r>
            <w:proofErr w:type="spellStart"/>
            <w:proofErr w:type="gramStart"/>
            <w:r w:rsidRPr="00AB73D5">
              <w:rPr>
                <w:sz w:val="12"/>
                <w:szCs w:val="12"/>
              </w:rPr>
              <w:t>ст</w:t>
            </w:r>
            <w:proofErr w:type="gramEnd"/>
            <w:r w:rsidRPr="00AB73D5">
              <w:rPr>
                <w:sz w:val="12"/>
                <w:szCs w:val="12"/>
              </w:rPr>
              <w:t>вии</w:t>
            </w:r>
            <w:proofErr w:type="spellEnd"/>
            <w:r w:rsidRPr="00AB73D5">
              <w:rPr>
                <w:sz w:val="12"/>
                <w:szCs w:val="12"/>
              </w:rPr>
              <w:t xml:space="preserve"> с  </w:t>
            </w:r>
            <w:r w:rsidRPr="00AB73D5">
              <w:rPr>
                <w:sz w:val="12"/>
                <w:szCs w:val="12"/>
              </w:rPr>
              <w:br/>
              <w:t xml:space="preserve"> </w:t>
            </w:r>
            <w:proofErr w:type="spellStart"/>
            <w:r w:rsidRPr="00AB73D5">
              <w:rPr>
                <w:sz w:val="12"/>
                <w:szCs w:val="12"/>
              </w:rPr>
              <w:t>утверж</w:t>
            </w:r>
            <w:proofErr w:type="spellEnd"/>
            <w:r w:rsidRPr="00AB73D5">
              <w:rPr>
                <w:sz w:val="12"/>
                <w:szCs w:val="12"/>
              </w:rPr>
              <w:t xml:space="preserve">–  </w:t>
            </w:r>
            <w:r w:rsidRPr="00AB73D5">
              <w:rPr>
                <w:sz w:val="12"/>
                <w:szCs w:val="12"/>
              </w:rPr>
              <w:br/>
              <w:t xml:space="preserve">  денной  </w:t>
            </w:r>
            <w:r w:rsidRPr="00AB73D5">
              <w:rPr>
                <w:sz w:val="12"/>
                <w:szCs w:val="12"/>
              </w:rPr>
              <w:br/>
              <w:t>программой</w:t>
            </w:r>
          </w:p>
        </w:tc>
        <w:tc>
          <w:tcPr>
            <w:tcW w:w="567" w:type="dxa"/>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proofErr w:type="spellStart"/>
            <w:r w:rsidRPr="00AB73D5">
              <w:rPr>
                <w:sz w:val="12"/>
                <w:szCs w:val="12"/>
              </w:rPr>
              <w:t>допол</w:t>
            </w:r>
            <w:proofErr w:type="spellEnd"/>
            <w:r w:rsidRPr="00AB73D5">
              <w:rPr>
                <w:sz w:val="12"/>
                <w:szCs w:val="12"/>
              </w:rPr>
              <w:t xml:space="preserve">–   </w:t>
            </w:r>
            <w:r w:rsidRPr="00AB73D5">
              <w:rPr>
                <w:sz w:val="12"/>
                <w:szCs w:val="12"/>
              </w:rPr>
              <w:br/>
              <w:t xml:space="preserve"> </w:t>
            </w:r>
            <w:proofErr w:type="spellStart"/>
            <w:proofErr w:type="gramStart"/>
            <w:r w:rsidRPr="00AB73D5">
              <w:rPr>
                <w:sz w:val="12"/>
                <w:szCs w:val="12"/>
              </w:rPr>
              <w:t>ни</w:t>
            </w:r>
            <w:proofErr w:type="gramEnd"/>
            <w:r w:rsidRPr="00AB73D5">
              <w:rPr>
                <w:sz w:val="12"/>
                <w:szCs w:val="12"/>
              </w:rPr>
              <w:t>тельно</w:t>
            </w:r>
            <w:proofErr w:type="spellEnd"/>
            <w:r w:rsidRPr="00AB73D5">
              <w:rPr>
                <w:sz w:val="12"/>
                <w:szCs w:val="12"/>
              </w:rPr>
              <w:t xml:space="preserve">  </w:t>
            </w:r>
            <w:r w:rsidRPr="00AB73D5">
              <w:rPr>
                <w:sz w:val="12"/>
                <w:szCs w:val="12"/>
              </w:rPr>
              <w:br/>
              <w:t>необходимый</w:t>
            </w:r>
            <w:r w:rsidRPr="00AB73D5">
              <w:rPr>
                <w:sz w:val="12"/>
                <w:szCs w:val="12"/>
              </w:rPr>
              <w:br/>
              <w:t>объем/объем</w:t>
            </w:r>
            <w:r w:rsidRPr="00AB73D5">
              <w:rPr>
                <w:sz w:val="12"/>
                <w:szCs w:val="12"/>
              </w:rPr>
              <w:br/>
              <w:t xml:space="preserve">средств по </w:t>
            </w:r>
            <w:r w:rsidRPr="00AB73D5">
              <w:rPr>
                <w:sz w:val="12"/>
                <w:szCs w:val="12"/>
              </w:rPr>
              <w:br/>
              <w:t xml:space="preserve">  проекту  </w:t>
            </w:r>
            <w:r w:rsidRPr="00AB73D5">
              <w:rPr>
                <w:sz w:val="12"/>
                <w:szCs w:val="12"/>
              </w:rPr>
              <w:br/>
              <w:t xml:space="preserve"> программы</w:t>
            </w:r>
          </w:p>
        </w:tc>
        <w:tc>
          <w:tcPr>
            <w:tcW w:w="567" w:type="dxa"/>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r w:rsidRPr="00AB73D5">
              <w:rPr>
                <w:sz w:val="12"/>
                <w:szCs w:val="12"/>
              </w:rPr>
              <w:t xml:space="preserve">в </w:t>
            </w:r>
            <w:proofErr w:type="spellStart"/>
            <w:r w:rsidRPr="00AB73D5">
              <w:rPr>
                <w:sz w:val="12"/>
                <w:szCs w:val="12"/>
              </w:rPr>
              <w:t>соответ</w:t>
            </w:r>
            <w:proofErr w:type="spellEnd"/>
            <w:r w:rsidRPr="00AB73D5">
              <w:rPr>
                <w:sz w:val="12"/>
                <w:szCs w:val="12"/>
              </w:rPr>
              <w:t>–</w:t>
            </w:r>
            <w:r w:rsidRPr="00AB73D5">
              <w:rPr>
                <w:sz w:val="12"/>
                <w:szCs w:val="12"/>
              </w:rPr>
              <w:br/>
              <w:t xml:space="preserve"> </w:t>
            </w:r>
            <w:proofErr w:type="spellStart"/>
            <w:proofErr w:type="gramStart"/>
            <w:r w:rsidRPr="00AB73D5">
              <w:rPr>
                <w:sz w:val="12"/>
                <w:szCs w:val="12"/>
              </w:rPr>
              <w:t>ст</w:t>
            </w:r>
            <w:proofErr w:type="gramEnd"/>
            <w:r w:rsidRPr="00AB73D5">
              <w:rPr>
                <w:sz w:val="12"/>
                <w:szCs w:val="12"/>
              </w:rPr>
              <w:t>вии</w:t>
            </w:r>
            <w:proofErr w:type="spellEnd"/>
            <w:r w:rsidRPr="00AB73D5">
              <w:rPr>
                <w:sz w:val="12"/>
                <w:szCs w:val="12"/>
              </w:rPr>
              <w:t xml:space="preserve"> с  </w:t>
            </w:r>
            <w:r w:rsidRPr="00AB73D5">
              <w:rPr>
                <w:sz w:val="12"/>
                <w:szCs w:val="12"/>
              </w:rPr>
              <w:br/>
              <w:t xml:space="preserve"> </w:t>
            </w:r>
            <w:proofErr w:type="spellStart"/>
            <w:r w:rsidRPr="00AB73D5">
              <w:rPr>
                <w:sz w:val="12"/>
                <w:szCs w:val="12"/>
              </w:rPr>
              <w:t>утверж</w:t>
            </w:r>
            <w:proofErr w:type="spellEnd"/>
            <w:r w:rsidRPr="00AB73D5">
              <w:rPr>
                <w:sz w:val="12"/>
                <w:szCs w:val="12"/>
              </w:rPr>
              <w:t xml:space="preserve">–  </w:t>
            </w:r>
            <w:r w:rsidRPr="00AB73D5">
              <w:rPr>
                <w:sz w:val="12"/>
                <w:szCs w:val="12"/>
              </w:rPr>
              <w:br/>
              <w:t xml:space="preserve">  денной  </w:t>
            </w:r>
            <w:r w:rsidRPr="00AB73D5">
              <w:rPr>
                <w:sz w:val="12"/>
                <w:szCs w:val="12"/>
              </w:rPr>
              <w:br/>
              <w:t>программой</w:t>
            </w:r>
          </w:p>
        </w:tc>
        <w:tc>
          <w:tcPr>
            <w:tcW w:w="425" w:type="dxa"/>
            <w:tcBorders>
              <w:top w:val="single" w:sz="4" w:space="0" w:color="auto"/>
              <w:left w:val="single" w:sz="4" w:space="0" w:color="auto"/>
              <w:bottom w:val="single" w:sz="4" w:space="0" w:color="auto"/>
              <w:right w:val="single" w:sz="4" w:space="0" w:color="auto"/>
            </w:tcBorders>
          </w:tcPr>
          <w:p w:rsidR="00AE47F8" w:rsidRPr="00AB73D5" w:rsidRDefault="00AE47F8" w:rsidP="00AA461D">
            <w:pPr>
              <w:rPr>
                <w:sz w:val="12"/>
                <w:szCs w:val="12"/>
              </w:rPr>
            </w:pPr>
            <w:proofErr w:type="spellStart"/>
            <w:r w:rsidRPr="00AB73D5">
              <w:rPr>
                <w:sz w:val="12"/>
                <w:szCs w:val="12"/>
              </w:rPr>
              <w:t>допол</w:t>
            </w:r>
            <w:proofErr w:type="spellEnd"/>
            <w:r w:rsidRPr="00AB73D5">
              <w:rPr>
                <w:sz w:val="12"/>
                <w:szCs w:val="12"/>
              </w:rPr>
              <w:t xml:space="preserve">–   </w:t>
            </w:r>
            <w:r w:rsidRPr="00AB73D5">
              <w:rPr>
                <w:sz w:val="12"/>
                <w:szCs w:val="12"/>
              </w:rPr>
              <w:br/>
              <w:t xml:space="preserve"> </w:t>
            </w:r>
            <w:proofErr w:type="spellStart"/>
            <w:proofErr w:type="gramStart"/>
            <w:r w:rsidRPr="00AB73D5">
              <w:rPr>
                <w:sz w:val="12"/>
                <w:szCs w:val="12"/>
              </w:rPr>
              <w:t>ни</w:t>
            </w:r>
            <w:proofErr w:type="gramEnd"/>
            <w:r w:rsidRPr="00AB73D5">
              <w:rPr>
                <w:sz w:val="12"/>
                <w:szCs w:val="12"/>
              </w:rPr>
              <w:t>тельно</w:t>
            </w:r>
            <w:proofErr w:type="spellEnd"/>
            <w:r w:rsidRPr="00AB73D5">
              <w:rPr>
                <w:sz w:val="12"/>
                <w:szCs w:val="12"/>
              </w:rPr>
              <w:t xml:space="preserve">  </w:t>
            </w:r>
            <w:r w:rsidRPr="00AB73D5">
              <w:rPr>
                <w:sz w:val="12"/>
                <w:szCs w:val="12"/>
              </w:rPr>
              <w:br/>
              <w:t>необходимый</w:t>
            </w:r>
            <w:r w:rsidRPr="00AB73D5">
              <w:rPr>
                <w:sz w:val="12"/>
                <w:szCs w:val="12"/>
              </w:rPr>
              <w:br/>
              <w:t>объем/объем</w:t>
            </w:r>
            <w:r w:rsidRPr="00AB73D5">
              <w:rPr>
                <w:sz w:val="12"/>
                <w:szCs w:val="12"/>
              </w:rPr>
              <w:br/>
              <w:t xml:space="preserve">средств по </w:t>
            </w:r>
            <w:r w:rsidRPr="00AB73D5">
              <w:rPr>
                <w:sz w:val="12"/>
                <w:szCs w:val="12"/>
              </w:rPr>
              <w:br/>
              <w:t xml:space="preserve">  проекту  </w:t>
            </w:r>
            <w:r w:rsidRPr="00AB73D5">
              <w:rPr>
                <w:sz w:val="12"/>
                <w:szCs w:val="12"/>
              </w:rPr>
              <w:br/>
              <w:t xml:space="preserve"> программы</w:t>
            </w:r>
          </w:p>
        </w:tc>
      </w:tr>
      <w:tr w:rsidR="00AB73D5" w:rsidRPr="00B04BA4" w:rsidTr="001E658D">
        <w:trPr>
          <w:gridAfter w:val="1"/>
          <w:wAfter w:w="613" w:type="dxa"/>
          <w:trHeight w:val="360"/>
          <w:tblCellSpacing w:w="5" w:type="nil"/>
        </w:trPr>
        <w:tc>
          <w:tcPr>
            <w:tcW w:w="418"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rPr>
                <w:rFonts w:ascii="Times New Roman" w:hAnsi="Times New Roman" w:cs="Times New Roman"/>
                <w:b/>
                <w:bCs/>
                <w:sz w:val="16"/>
                <w:szCs w:val="16"/>
              </w:rPr>
            </w:pPr>
            <w:r w:rsidRPr="00B04BA4">
              <w:rPr>
                <w:rFonts w:ascii="Times New Roman" w:hAnsi="Times New Roman" w:cs="Times New Roman"/>
                <w:b/>
                <w:bCs/>
                <w:sz w:val="16"/>
                <w:szCs w:val="16"/>
              </w:rPr>
              <w:t xml:space="preserve">1. </w:t>
            </w:r>
          </w:p>
        </w:tc>
        <w:tc>
          <w:tcPr>
            <w:tcW w:w="986" w:type="dxa"/>
            <w:tcBorders>
              <w:top w:val="single" w:sz="4" w:space="0" w:color="auto"/>
              <w:left w:val="single" w:sz="4" w:space="0" w:color="auto"/>
              <w:bottom w:val="single" w:sz="4" w:space="0" w:color="auto"/>
              <w:right w:val="single" w:sz="4" w:space="0" w:color="auto"/>
            </w:tcBorders>
          </w:tcPr>
          <w:p w:rsidR="00AB73D5" w:rsidRPr="00E14556" w:rsidRDefault="00AB73D5" w:rsidP="00AA461D">
            <w:pPr>
              <w:pStyle w:val="ConsPlusCell"/>
              <w:rPr>
                <w:rFonts w:ascii="Times New Roman" w:hAnsi="Times New Roman" w:cs="Times New Roman"/>
                <w:b/>
                <w:bCs/>
                <w:sz w:val="12"/>
                <w:szCs w:val="12"/>
              </w:rPr>
            </w:pPr>
            <w:r w:rsidRPr="00E14556">
              <w:rPr>
                <w:rFonts w:ascii="Times New Roman" w:hAnsi="Times New Roman" w:cs="Times New Roman"/>
                <w:b/>
                <w:bCs/>
                <w:sz w:val="12"/>
                <w:szCs w:val="12"/>
              </w:rPr>
              <w:t xml:space="preserve">По программе в целом      </w:t>
            </w:r>
          </w:p>
        </w:tc>
        <w:tc>
          <w:tcPr>
            <w:tcW w:w="80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42833,4</w:t>
            </w:r>
          </w:p>
        </w:tc>
        <w:tc>
          <w:tcPr>
            <w:tcW w:w="74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41172,8</w:t>
            </w:r>
          </w:p>
        </w:tc>
        <w:tc>
          <w:tcPr>
            <w:tcW w:w="381"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41172,8</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40844,4</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40844,4</w:t>
            </w:r>
          </w:p>
        </w:tc>
        <w:tc>
          <w:tcPr>
            <w:tcW w:w="59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40600,7</w:t>
            </w:r>
          </w:p>
        </w:tc>
        <w:tc>
          <w:tcPr>
            <w:tcW w:w="40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69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40600,7</w:t>
            </w:r>
          </w:p>
        </w:tc>
        <w:tc>
          <w:tcPr>
            <w:tcW w:w="705"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41756,0</w:t>
            </w:r>
          </w:p>
        </w:tc>
        <w:tc>
          <w:tcPr>
            <w:tcW w:w="564"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564"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41756,0</w:t>
            </w:r>
          </w:p>
        </w:tc>
        <w:tc>
          <w:tcPr>
            <w:tcW w:w="572" w:type="dxa"/>
            <w:gridSpan w:val="2"/>
            <w:tcBorders>
              <w:top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Pr>
                <w:rFonts w:ascii="Times New Roman" w:hAnsi="Times New Roman" w:cs="Times New Roman"/>
                <w:b/>
                <w:bCs/>
                <w:sz w:val="12"/>
                <w:szCs w:val="12"/>
              </w:rPr>
              <w:t>53367,1</w:t>
            </w:r>
          </w:p>
        </w:tc>
        <w:tc>
          <w:tcPr>
            <w:tcW w:w="572"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53367,1</w:t>
            </w:r>
          </w:p>
        </w:tc>
        <w:tc>
          <w:tcPr>
            <w:tcW w:w="574"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Pr>
                <w:rFonts w:ascii="Times New Roman" w:hAnsi="Times New Roman" w:cs="Times New Roman"/>
                <w:b/>
                <w:bCs/>
                <w:sz w:val="12"/>
                <w:szCs w:val="12"/>
              </w:rPr>
              <w:t>0</w:t>
            </w:r>
          </w:p>
        </w:tc>
        <w:tc>
          <w:tcPr>
            <w:tcW w:w="576" w:type="dxa"/>
            <w:gridSpan w:val="2"/>
            <w:tcBorders>
              <w:top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Pr>
                <w:rFonts w:ascii="Times New Roman" w:hAnsi="Times New Roman" w:cs="Times New Roman"/>
                <w:b/>
                <w:bCs/>
                <w:sz w:val="12"/>
                <w:szCs w:val="12"/>
              </w:rPr>
              <w:t>48359</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906880">
            <w:pPr>
              <w:pStyle w:val="ConsPlusCell"/>
              <w:jc w:val="center"/>
              <w:rPr>
                <w:rFonts w:ascii="Times New Roman" w:hAnsi="Times New Roman" w:cs="Times New Roman"/>
                <w:b/>
                <w:bCs/>
                <w:sz w:val="12"/>
                <w:szCs w:val="12"/>
              </w:rPr>
            </w:pPr>
            <w:r>
              <w:rPr>
                <w:rFonts w:ascii="Times New Roman" w:hAnsi="Times New Roman" w:cs="Times New Roman"/>
                <w:b/>
                <w:bCs/>
                <w:sz w:val="12"/>
                <w:szCs w:val="12"/>
              </w:rPr>
              <w:t>48359</w:t>
            </w:r>
          </w:p>
        </w:tc>
        <w:tc>
          <w:tcPr>
            <w:tcW w:w="583"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Pr>
                <w:rFonts w:ascii="Times New Roman" w:hAnsi="Times New Roman" w:cs="Times New Roman"/>
                <w:b/>
                <w:bCs/>
                <w:sz w:val="12"/>
                <w:szCs w:val="12"/>
              </w:rPr>
              <w:t>0</w:t>
            </w:r>
          </w:p>
        </w:tc>
        <w:tc>
          <w:tcPr>
            <w:tcW w:w="567" w:type="dxa"/>
            <w:tcBorders>
              <w:top w:val="single" w:sz="4" w:space="0" w:color="auto"/>
              <w:bottom w:val="single" w:sz="4" w:space="0" w:color="auto"/>
              <w:right w:val="single" w:sz="4" w:space="0" w:color="auto"/>
            </w:tcBorders>
          </w:tcPr>
          <w:p w:rsidR="00AB73D5" w:rsidRPr="003B2076" w:rsidRDefault="00C05EB3" w:rsidP="00AA461D">
            <w:pPr>
              <w:pStyle w:val="ConsPlusCell"/>
              <w:jc w:val="center"/>
              <w:rPr>
                <w:rFonts w:ascii="Times New Roman" w:hAnsi="Times New Roman" w:cs="Times New Roman"/>
                <w:b/>
                <w:bCs/>
                <w:sz w:val="12"/>
                <w:szCs w:val="12"/>
              </w:rPr>
            </w:pPr>
            <w:r>
              <w:rPr>
                <w:rFonts w:ascii="Times New Roman" w:hAnsi="Times New Roman" w:cs="Times New Roman"/>
                <w:b/>
                <w:bCs/>
                <w:sz w:val="12"/>
                <w:szCs w:val="12"/>
              </w:rPr>
              <w:t>51856,7</w:t>
            </w:r>
          </w:p>
        </w:tc>
        <w:tc>
          <w:tcPr>
            <w:tcW w:w="709"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41858</w:t>
            </w: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Pr>
                <w:rFonts w:ascii="Times New Roman" w:hAnsi="Times New Roman" w:cs="Times New Roman"/>
                <w:b/>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Pr>
                <w:rFonts w:ascii="Times New Roman" w:hAnsi="Times New Roman" w:cs="Times New Roman"/>
                <w:b/>
                <w:bCs/>
                <w:sz w:val="12"/>
                <w:szCs w:val="12"/>
              </w:rPr>
              <w:t>39634</w:t>
            </w: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39634</w:t>
            </w:r>
          </w:p>
        </w:tc>
        <w:tc>
          <w:tcPr>
            <w:tcW w:w="425"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0</w:t>
            </w:r>
          </w:p>
        </w:tc>
      </w:tr>
      <w:tr w:rsidR="00AB73D5" w:rsidRPr="00B04BA4" w:rsidTr="001E658D">
        <w:trPr>
          <w:trHeight w:val="540"/>
          <w:tblCellSpacing w:w="5" w:type="nil"/>
        </w:trPr>
        <w:tc>
          <w:tcPr>
            <w:tcW w:w="418"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rPr>
                <w:rFonts w:ascii="Times New Roman" w:hAnsi="Times New Roman"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AB73D5" w:rsidRPr="00E14556" w:rsidRDefault="00AB73D5" w:rsidP="00AA461D">
            <w:pPr>
              <w:pStyle w:val="ConsPlusCell"/>
              <w:rPr>
                <w:rFonts w:ascii="Times New Roman" w:hAnsi="Times New Roman" w:cs="Times New Roman"/>
                <w:sz w:val="12"/>
                <w:szCs w:val="12"/>
              </w:rPr>
            </w:pPr>
            <w:r w:rsidRPr="00E14556">
              <w:rPr>
                <w:rFonts w:ascii="Times New Roman" w:hAnsi="Times New Roman" w:cs="Times New Roman"/>
                <w:sz w:val="12"/>
                <w:szCs w:val="12"/>
              </w:rPr>
              <w:t xml:space="preserve">в том числе  </w:t>
            </w:r>
            <w:r w:rsidRPr="00E14556">
              <w:rPr>
                <w:rFonts w:ascii="Times New Roman" w:hAnsi="Times New Roman" w:cs="Times New Roman"/>
                <w:sz w:val="12"/>
                <w:szCs w:val="12"/>
              </w:rPr>
              <w:br/>
              <w:t>по основным  мероприятиям:</w:t>
            </w:r>
          </w:p>
        </w:tc>
        <w:tc>
          <w:tcPr>
            <w:tcW w:w="80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74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381"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59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40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69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705"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564"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564"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572"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72"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74"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76"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73"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83"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709"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425"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jc w:val="center"/>
              <w:rPr>
                <w:rFonts w:ascii="Times New Roman" w:hAnsi="Times New Roman" w:cs="Times New Roman"/>
                <w:bCs/>
                <w:sz w:val="16"/>
                <w:szCs w:val="16"/>
              </w:rPr>
            </w:pPr>
          </w:p>
        </w:tc>
        <w:tc>
          <w:tcPr>
            <w:tcW w:w="613" w:type="dxa"/>
            <w:tcBorders>
              <w:left w:val="single" w:sz="4" w:space="0" w:color="auto"/>
            </w:tcBorders>
          </w:tcPr>
          <w:p w:rsidR="00AB73D5" w:rsidRPr="00B04BA4" w:rsidRDefault="00AB73D5" w:rsidP="00AA461D">
            <w:pPr>
              <w:pStyle w:val="ConsPlusCell"/>
              <w:jc w:val="center"/>
              <w:rPr>
                <w:rFonts w:ascii="Times New Roman" w:hAnsi="Times New Roman" w:cs="Times New Roman"/>
                <w:b/>
                <w:bCs/>
                <w:sz w:val="16"/>
                <w:szCs w:val="16"/>
              </w:rPr>
            </w:pPr>
          </w:p>
        </w:tc>
      </w:tr>
      <w:tr w:rsidR="00AB73D5" w:rsidRPr="00B04BA4" w:rsidTr="001E658D">
        <w:trPr>
          <w:gridAfter w:val="1"/>
          <w:wAfter w:w="613" w:type="dxa"/>
          <w:trHeight w:val="360"/>
          <w:tblCellSpacing w:w="5" w:type="nil"/>
        </w:trPr>
        <w:tc>
          <w:tcPr>
            <w:tcW w:w="418" w:type="dxa"/>
            <w:tcBorders>
              <w:left w:val="single" w:sz="4" w:space="0" w:color="auto"/>
              <w:bottom w:val="single" w:sz="4" w:space="0" w:color="auto"/>
              <w:right w:val="single" w:sz="4" w:space="0" w:color="auto"/>
            </w:tcBorders>
          </w:tcPr>
          <w:p w:rsidR="00AB73D5" w:rsidRPr="00B04BA4" w:rsidRDefault="00AB73D5" w:rsidP="00AA461D">
            <w:pPr>
              <w:pStyle w:val="ConsPlusCell"/>
              <w:rPr>
                <w:rFonts w:ascii="Times New Roman" w:hAnsi="Times New Roman" w:cs="Times New Roman"/>
                <w:sz w:val="16"/>
                <w:szCs w:val="16"/>
              </w:rPr>
            </w:pPr>
            <w:r w:rsidRPr="00B04BA4">
              <w:rPr>
                <w:rFonts w:ascii="Times New Roman" w:hAnsi="Times New Roman" w:cs="Times New Roman"/>
                <w:sz w:val="16"/>
                <w:szCs w:val="16"/>
              </w:rPr>
              <w:t>1.1.</w:t>
            </w:r>
          </w:p>
        </w:tc>
        <w:tc>
          <w:tcPr>
            <w:tcW w:w="986" w:type="dxa"/>
            <w:tcBorders>
              <w:left w:val="single" w:sz="4" w:space="0" w:color="auto"/>
              <w:bottom w:val="single" w:sz="4" w:space="0" w:color="auto"/>
              <w:right w:val="single" w:sz="4" w:space="0" w:color="auto"/>
            </w:tcBorders>
          </w:tcPr>
          <w:p w:rsidR="00AB73D5" w:rsidRPr="00E14556" w:rsidRDefault="00AB73D5" w:rsidP="00AA461D">
            <w:pPr>
              <w:pStyle w:val="ConsPlusCell"/>
              <w:rPr>
                <w:rFonts w:ascii="Times New Roman" w:hAnsi="Times New Roman" w:cs="Times New Roman"/>
                <w:sz w:val="12"/>
                <w:szCs w:val="12"/>
              </w:rPr>
            </w:pPr>
            <w:r w:rsidRPr="00E14556">
              <w:rPr>
                <w:rFonts w:ascii="Times New Roman" w:hAnsi="Times New Roman" w:cs="Times New Roman"/>
                <w:sz w:val="12"/>
                <w:szCs w:val="12"/>
              </w:rPr>
              <w:t xml:space="preserve">Основное     мероприятие </w:t>
            </w:r>
          </w:p>
          <w:p w:rsidR="00AB73D5" w:rsidRPr="00E14556" w:rsidRDefault="00AB73D5" w:rsidP="00AA461D">
            <w:pPr>
              <w:pStyle w:val="ConsPlusCell"/>
              <w:rPr>
                <w:rFonts w:ascii="Times New Roman" w:hAnsi="Times New Roman" w:cs="Times New Roman"/>
                <w:sz w:val="12"/>
                <w:szCs w:val="12"/>
              </w:rPr>
            </w:pPr>
            <w:r w:rsidRPr="00E14556">
              <w:rPr>
                <w:rFonts w:ascii="Times New Roman" w:hAnsi="Times New Roman" w:cs="Times New Roman"/>
                <w:sz w:val="12"/>
                <w:szCs w:val="12"/>
              </w:rPr>
              <w:t>1.1.1. «Благоустройство территории сельского поселения»</w:t>
            </w:r>
          </w:p>
        </w:tc>
        <w:tc>
          <w:tcPr>
            <w:tcW w:w="80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37984</w:t>
            </w:r>
          </w:p>
        </w:tc>
        <w:tc>
          <w:tcPr>
            <w:tcW w:w="74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25810,3</w:t>
            </w:r>
          </w:p>
        </w:tc>
        <w:tc>
          <w:tcPr>
            <w:tcW w:w="381"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0</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25810,3</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34181,0</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0</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34181,0</w:t>
            </w:r>
          </w:p>
        </w:tc>
        <w:tc>
          <w:tcPr>
            <w:tcW w:w="59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34146,0</w:t>
            </w:r>
          </w:p>
        </w:tc>
        <w:tc>
          <w:tcPr>
            <w:tcW w:w="40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0</w:t>
            </w:r>
          </w:p>
        </w:tc>
        <w:tc>
          <w:tcPr>
            <w:tcW w:w="69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34146,0</w:t>
            </w:r>
          </w:p>
        </w:tc>
        <w:tc>
          <w:tcPr>
            <w:tcW w:w="705"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37323,9</w:t>
            </w:r>
          </w:p>
        </w:tc>
        <w:tc>
          <w:tcPr>
            <w:tcW w:w="564"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0</w:t>
            </w:r>
          </w:p>
        </w:tc>
        <w:tc>
          <w:tcPr>
            <w:tcW w:w="564"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37323,9</w:t>
            </w:r>
          </w:p>
        </w:tc>
        <w:tc>
          <w:tcPr>
            <w:tcW w:w="572" w:type="dxa"/>
            <w:gridSpan w:val="2"/>
            <w:tcBorders>
              <w:top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48747,1</w:t>
            </w:r>
          </w:p>
        </w:tc>
        <w:tc>
          <w:tcPr>
            <w:tcW w:w="572" w:type="dxa"/>
            <w:gridSpan w:val="2"/>
            <w:tcBorders>
              <w:top w:val="single" w:sz="4" w:space="0" w:color="auto"/>
              <w:left w:val="single" w:sz="4" w:space="0" w:color="auto"/>
              <w:bottom w:val="single" w:sz="4" w:space="0" w:color="auto"/>
              <w:right w:val="single" w:sz="4" w:space="0" w:color="auto"/>
            </w:tcBorders>
          </w:tcPr>
          <w:p w:rsidR="00AB73D5" w:rsidRPr="003B2076" w:rsidRDefault="001E658D"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48747,1</w:t>
            </w:r>
          </w:p>
        </w:tc>
        <w:tc>
          <w:tcPr>
            <w:tcW w:w="574" w:type="dxa"/>
            <w:gridSpan w:val="2"/>
            <w:tcBorders>
              <w:top w:val="single" w:sz="4" w:space="0" w:color="auto"/>
              <w:left w:val="single" w:sz="4" w:space="0" w:color="auto"/>
              <w:bottom w:val="single" w:sz="4" w:space="0" w:color="auto"/>
              <w:right w:val="single" w:sz="4" w:space="0" w:color="auto"/>
            </w:tcBorders>
          </w:tcPr>
          <w:p w:rsidR="00AB73D5" w:rsidRPr="003B2076" w:rsidRDefault="001E658D"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0</w:t>
            </w:r>
          </w:p>
        </w:tc>
        <w:tc>
          <w:tcPr>
            <w:tcW w:w="576"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46149</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46149</w:t>
            </w:r>
          </w:p>
        </w:tc>
        <w:tc>
          <w:tcPr>
            <w:tcW w:w="583" w:type="dxa"/>
            <w:gridSpan w:val="2"/>
            <w:tcBorders>
              <w:top w:val="single" w:sz="4" w:space="0" w:color="auto"/>
              <w:left w:val="single" w:sz="4" w:space="0" w:color="auto"/>
              <w:bottom w:val="single" w:sz="4" w:space="0" w:color="auto"/>
              <w:right w:val="single" w:sz="4" w:space="0" w:color="auto"/>
            </w:tcBorders>
          </w:tcPr>
          <w:p w:rsidR="00AB73D5" w:rsidRPr="003B2076" w:rsidRDefault="001E658D" w:rsidP="00AB73D5">
            <w:pPr>
              <w:pStyle w:val="ConsPlusCell"/>
              <w:jc w:val="center"/>
              <w:rPr>
                <w:rFonts w:ascii="Times New Roman" w:hAnsi="Times New Roman" w:cs="Times New Roman"/>
                <w:bCs/>
                <w:sz w:val="12"/>
                <w:szCs w:val="12"/>
              </w:rPr>
            </w:pPr>
            <w:r>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C05EB3"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42147,7</w:t>
            </w:r>
          </w:p>
        </w:tc>
        <w:tc>
          <w:tcPr>
            <w:tcW w:w="709" w:type="dxa"/>
            <w:tcBorders>
              <w:top w:val="single" w:sz="4" w:space="0" w:color="auto"/>
              <w:left w:val="single" w:sz="4" w:space="0" w:color="auto"/>
              <w:bottom w:val="single" w:sz="4" w:space="0" w:color="auto"/>
              <w:right w:val="single" w:sz="4" w:space="0" w:color="auto"/>
            </w:tcBorders>
          </w:tcPr>
          <w:p w:rsidR="00AB73D5" w:rsidRPr="003B2076" w:rsidRDefault="001E658D"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40288</w:t>
            </w: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1E658D"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1E658D"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38064</w:t>
            </w: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1E658D"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38064</w:t>
            </w:r>
          </w:p>
        </w:tc>
        <w:tc>
          <w:tcPr>
            <w:tcW w:w="425" w:type="dxa"/>
            <w:tcBorders>
              <w:top w:val="single" w:sz="4" w:space="0" w:color="auto"/>
              <w:left w:val="single" w:sz="4" w:space="0" w:color="auto"/>
              <w:bottom w:val="single" w:sz="4" w:space="0" w:color="auto"/>
              <w:right w:val="single" w:sz="4" w:space="0" w:color="auto"/>
            </w:tcBorders>
          </w:tcPr>
          <w:p w:rsidR="00AB73D5" w:rsidRPr="00B04BA4" w:rsidRDefault="001E658D" w:rsidP="00AA461D">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0</w:t>
            </w:r>
          </w:p>
        </w:tc>
      </w:tr>
      <w:tr w:rsidR="00AB73D5" w:rsidRPr="00B04BA4" w:rsidTr="001E658D">
        <w:trPr>
          <w:gridAfter w:val="1"/>
          <w:wAfter w:w="613" w:type="dxa"/>
          <w:trHeight w:val="360"/>
          <w:tblCellSpacing w:w="5" w:type="nil"/>
        </w:trPr>
        <w:tc>
          <w:tcPr>
            <w:tcW w:w="418"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rPr>
                <w:rFonts w:ascii="Times New Roman" w:hAnsi="Times New Roman" w:cs="Times New Roman"/>
                <w:sz w:val="16"/>
                <w:szCs w:val="16"/>
              </w:rPr>
            </w:pPr>
            <w:r w:rsidRPr="00B04BA4">
              <w:rPr>
                <w:rFonts w:ascii="Times New Roman" w:hAnsi="Times New Roman" w:cs="Times New Roman"/>
                <w:sz w:val="16"/>
                <w:szCs w:val="16"/>
              </w:rPr>
              <w:t>1.2.</w:t>
            </w:r>
          </w:p>
        </w:tc>
        <w:tc>
          <w:tcPr>
            <w:tcW w:w="986" w:type="dxa"/>
            <w:tcBorders>
              <w:top w:val="single" w:sz="4" w:space="0" w:color="auto"/>
              <w:left w:val="single" w:sz="4" w:space="0" w:color="auto"/>
              <w:bottom w:val="single" w:sz="4" w:space="0" w:color="auto"/>
              <w:right w:val="single" w:sz="4" w:space="0" w:color="auto"/>
            </w:tcBorders>
          </w:tcPr>
          <w:p w:rsidR="00AB73D5" w:rsidRPr="00E14556" w:rsidRDefault="00AB73D5" w:rsidP="00E14556">
            <w:pPr>
              <w:pStyle w:val="ConsPlusCell"/>
              <w:jc w:val="both"/>
              <w:rPr>
                <w:rFonts w:ascii="Times New Roman" w:hAnsi="Times New Roman" w:cs="Times New Roman"/>
                <w:sz w:val="12"/>
                <w:szCs w:val="12"/>
              </w:rPr>
            </w:pPr>
            <w:r w:rsidRPr="00E14556">
              <w:rPr>
                <w:rFonts w:ascii="Times New Roman" w:hAnsi="Times New Roman" w:cs="Times New Roman"/>
                <w:sz w:val="12"/>
                <w:szCs w:val="12"/>
              </w:rPr>
              <w:t>Основное     мероприятие</w:t>
            </w:r>
          </w:p>
          <w:p w:rsidR="00AB73D5" w:rsidRPr="00E14556" w:rsidRDefault="00AB73D5" w:rsidP="00E14556">
            <w:pPr>
              <w:pStyle w:val="ConsPlusCell"/>
              <w:jc w:val="both"/>
              <w:rPr>
                <w:rFonts w:ascii="Times New Roman" w:hAnsi="Times New Roman" w:cs="Times New Roman"/>
                <w:sz w:val="12"/>
                <w:szCs w:val="12"/>
              </w:rPr>
            </w:pPr>
            <w:r w:rsidRPr="00E14556">
              <w:rPr>
                <w:rFonts w:ascii="Times New Roman" w:hAnsi="Times New Roman" w:cs="Times New Roman"/>
                <w:sz w:val="12"/>
                <w:szCs w:val="12"/>
              </w:rPr>
              <w:t xml:space="preserve"> 2.1.1. «Поддержка почвенного плодородия в рамках концепции областного проекта «Зеленая столица».</w:t>
            </w:r>
          </w:p>
        </w:tc>
        <w:tc>
          <w:tcPr>
            <w:tcW w:w="80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97</w:t>
            </w:r>
          </w:p>
        </w:tc>
        <w:tc>
          <w:tcPr>
            <w:tcW w:w="74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381"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0</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0</w:t>
            </w:r>
          </w:p>
        </w:tc>
        <w:tc>
          <w:tcPr>
            <w:tcW w:w="59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40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69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0</w:t>
            </w:r>
          </w:p>
        </w:tc>
        <w:tc>
          <w:tcPr>
            <w:tcW w:w="705"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564"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64"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0</w:t>
            </w:r>
          </w:p>
        </w:tc>
        <w:tc>
          <w:tcPr>
            <w:tcW w:w="572" w:type="dxa"/>
            <w:gridSpan w:val="2"/>
            <w:tcBorders>
              <w:top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572"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74"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576"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83"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jc w:val="center"/>
              <w:rPr>
                <w:rFonts w:ascii="Times New Roman" w:hAnsi="Times New Roman" w:cs="Times New Roman"/>
                <w:b/>
                <w:bCs/>
                <w:sz w:val="16"/>
                <w:szCs w:val="16"/>
              </w:rPr>
            </w:pPr>
            <w:r w:rsidRPr="00B04BA4">
              <w:rPr>
                <w:rFonts w:ascii="Times New Roman" w:hAnsi="Times New Roman" w:cs="Times New Roman"/>
                <w:b/>
                <w:bCs/>
                <w:sz w:val="16"/>
                <w:szCs w:val="16"/>
              </w:rPr>
              <w:t>0</w:t>
            </w:r>
          </w:p>
        </w:tc>
      </w:tr>
      <w:tr w:rsidR="00AB73D5" w:rsidRPr="001E658D" w:rsidTr="001E658D">
        <w:trPr>
          <w:gridAfter w:val="1"/>
          <w:wAfter w:w="613" w:type="dxa"/>
          <w:trHeight w:val="360"/>
          <w:tblCellSpacing w:w="5" w:type="nil"/>
        </w:trPr>
        <w:tc>
          <w:tcPr>
            <w:tcW w:w="418"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rPr>
                <w:rFonts w:ascii="Times New Roman" w:hAnsi="Times New Roman" w:cs="Times New Roman"/>
                <w:sz w:val="16"/>
                <w:szCs w:val="16"/>
              </w:rPr>
            </w:pPr>
            <w:r w:rsidRPr="00B04BA4">
              <w:rPr>
                <w:rFonts w:ascii="Times New Roman" w:hAnsi="Times New Roman" w:cs="Times New Roman"/>
                <w:sz w:val="16"/>
                <w:szCs w:val="16"/>
              </w:rPr>
              <w:lastRenderedPageBreak/>
              <w:t>1.3.</w:t>
            </w:r>
          </w:p>
        </w:tc>
        <w:tc>
          <w:tcPr>
            <w:tcW w:w="986" w:type="dxa"/>
            <w:tcBorders>
              <w:top w:val="single" w:sz="4" w:space="0" w:color="auto"/>
              <w:left w:val="single" w:sz="4" w:space="0" w:color="auto"/>
              <w:bottom w:val="single" w:sz="4" w:space="0" w:color="auto"/>
              <w:right w:val="single" w:sz="4" w:space="0" w:color="auto"/>
            </w:tcBorders>
          </w:tcPr>
          <w:p w:rsidR="00AB73D5" w:rsidRPr="00E14556" w:rsidRDefault="00AB73D5" w:rsidP="00E14556">
            <w:pPr>
              <w:pStyle w:val="af3"/>
              <w:spacing w:after="0" w:line="240" w:lineRule="auto"/>
              <w:ind w:left="33"/>
              <w:jc w:val="both"/>
              <w:rPr>
                <w:rFonts w:ascii="Times New Roman" w:hAnsi="Times New Roman" w:cs="Times New Roman"/>
                <w:sz w:val="12"/>
                <w:szCs w:val="12"/>
              </w:rPr>
            </w:pPr>
            <w:r w:rsidRPr="00E14556">
              <w:rPr>
                <w:rFonts w:ascii="Times New Roman" w:hAnsi="Times New Roman" w:cs="Times New Roman"/>
                <w:sz w:val="12"/>
                <w:szCs w:val="12"/>
              </w:rPr>
              <w:t xml:space="preserve">Основное     мероприятие </w:t>
            </w:r>
          </w:p>
          <w:p w:rsidR="00AB73D5" w:rsidRPr="00E14556" w:rsidRDefault="00AB73D5" w:rsidP="00E14556">
            <w:pPr>
              <w:pStyle w:val="af3"/>
              <w:spacing w:after="0" w:line="240" w:lineRule="auto"/>
              <w:ind w:left="33"/>
              <w:jc w:val="both"/>
              <w:rPr>
                <w:rFonts w:ascii="Times New Roman" w:hAnsi="Times New Roman" w:cs="Times New Roman"/>
                <w:sz w:val="12"/>
                <w:szCs w:val="12"/>
              </w:rPr>
            </w:pPr>
            <w:r w:rsidRPr="00E14556">
              <w:rPr>
                <w:rFonts w:ascii="Times New Roman" w:hAnsi="Times New Roman" w:cs="Times New Roman"/>
                <w:sz w:val="12"/>
                <w:szCs w:val="12"/>
              </w:rPr>
              <w:t xml:space="preserve">3.1.1. «Обеспечение безопасности жизнедеятельности деятельности» </w:t>
            </w:r>
          </w:p>
        </w:tc>
        <w:tc>
          <w:tcPr>
            <w:tcW w:w="80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176,4</w:t>
            </w:r>
          </w:p>
        </w:tc>
        <w:tc>
          <w:tcPr>
            <w:tcW w:w="74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248,7</w:t>
            </w:r>
          </w:p>
        </w:tc>
        <w:tc>
          <w:tcPr>
            <w:tcW w:w="381"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248,7</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249,4</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249,4</w:t>
            </w:r>
          </w:p>
        </w:tc>
        <w:tc>
          <w:tcPr>
            <w:tcW w:w="59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807,3</w:t>
            </w:r>
          </w:p>
        </w:tc>
        <w:tc>
          <w:tcPr>
            <w:tcW w:w="40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69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807,3</w:t>
            </w:r>
          </w:p>
        </w:tc>
        <w:tc>
          <w:tcPr>
            <w:tcW w:w="705" w:type="dxa"/>
            <w:tcBorders>
              <w:top w:val="single" w:sz="4" w:space="0" w:color="auto"/>
              <w:bottom w:val="single" w:sz="4" w:space="0" w:color="auto"/>
              <w:right w:val="single" w:sz="4" w:space="0" w:color="auto"/>
            </w:tcBorders>
          </w:tcPr>
          <w:p w:rsidR="00AB73D5" w:rsidRPr="001E658D" w:rsidRDefault="00AB73D5"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1249,5</w:t>
            </w:r>
          </w:p>
        </w:tc>
        <w:tc>
          <w:tcPr>
            <w:tcW w:w="564" w:type="dxa"/>
            <w:tcBorders>
              <w:top w:val="single" w:sz="4" w:space="0" w:color="auto"/>
              <w:left w:val="single" w:sz="4" w:space="0" w:color="auto"/>
              <w:bottom w:val="single" w:sz="4" w:space="0" w:color="auto"/>
              <w:right w:val="single" w:sz="4" w:space="0" w:color="auto"/>
            </w:tcBorders>
          </w:tcPr>
          <w:p w:rsidR="00AB73D5" w:rsidRPr="001E658D" w:rsidRDefault="00AB73D5"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0</w:t>
            </w:r>
          </w:p>
        </w:tc>
        <w:tc>
          <w:tcPr>
            <w:tcW w:w="564" w:type="dxa"/>
            <w:gridSpan w:val="2"/>
            <w:tcBorders>
              <w:top w:val="single" w:sz="4" w:space="0" w:color="auto"/>
              <w:left w:val="single" w:sz="4" w:space="0" w:color="auto"/>
              <w:bottom w:val="single" w:sz="4" w:space="0" w:color="auto"/>
              <w:right w:val="single" w:sz="4" w:space="0" w:color="auto"/>
            </w:tcBorders>
          </w:tcPr>
          <w:p w:rsidR="00AB73D5" w:rsidRPr="001E658D" w:rsidRDefault="00AB73D5" w:rsidP="00AA461D">
            <w:pPr>
              <w:pStyle w:val="ConsPlusCell"/>
              <w:jc w:val="center"/>
              <w:rPr>
                <w:rFonts w:ascii="Times New Roman" w:hAnsi="Times New Roman" w:cs="Times New Roman"/>
                <w:sz w:val="12"/>
                <w:szCs w:val="12"/>
              </w:rPr>
            </w:pPr>
            <w:r w:rsidRPr="001E658D">
              <w:rPr>
                <w:rFonts w:ascii="Times New Roman" w:hAnsi="Times New Roman" w:cs="Times New Roman"/>
                <w:sz w:val="12"/>
                <w:szCs w:val="12"/>
              </w:rPr>
              <w:t>1249,5</w:t>
            </w:r>
          </w:p>
        </w:tc>
        <w:tc>
          <w:tcPr>
            <w:tcW w:w="572" w:type="dxa"/>
            <w:gridSpan w:val="2"/>
            <w:tcBorders>
              <w:top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1219</w:t>
            </w:r>
          </w:p>
        </w:tc>
        <w:tc>
          <w:tcPr>
            <w:tcW w:w="572" w:type="dxa"/>
            <w:gridSpan w:val="2"/>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1219</w:t>
            </w:r>
          </w:p>
        </w:tc>
        <w:tc>
          <w:tcPr>
            <w:tcW w:w="574" w:type="dxa"/>
            <w:gridSpan w:val="2"/>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0</w:t>
            </w:r>
          </w:p>
        </w:tc>
        <w:tc>
          <w:tcPr>
            <w:tcW w:w="576" w:type="dxa"/>
            <w:gridSpan w:val="2"/>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1370</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1370</w:t>
            </w:r>
          </w:p>
        </w:tc>
        <w:tc>
          <w:tcPr>
            <w:tcW w:w="583" w:type="dxa"/>
            <w:gridSpan w:val="2"/>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1370</w:t>
            </w:r>
          </w:p>
        </w:tc>
        <w:tc>
          <w:tcPr>
            <w:tcW w:w="709" w:type="dxa"/>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1370</w:t>
            </w:r>
          </w:p>
        </w:tc>
        <w:tc>
          <w:tcPr>
            <w:tcW w:w="567" w:type="dxa"/>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1370</w:t>
            </w:r>
          </w:p>
        </w:tc>
        <w:tc>
          <w:tcPr>
            <w:tcW w:w="567" w:type="dxa"/>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1370</w:t>
            </w:r>
          </w:p>
        </w:tc>
        <w:tc>
          <w:tcPr>
            <w:tcW w:w="425" w:type="dxa"/>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0</w:t>
            </w:r>
          </w:p>
        </w:tc>
      </w:tr>
      <w:tr w:rsidR="00AB73D5" w:rsidRPr="00B04BA4" w:rsidTr="001E658D">
        <w:trPr>
          <w:gridAfter w:val="1"/>
          <w:wAfter w:w="613" w:type="dxa"/>
          <w:trHeight w:val="360"/>
          <w:tblCellSpacing w:w="5" w:type="nil"/>
        </w:trPr>
        <w:tc>
          <w:tcPr>
            <w:tcW w:w="418"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rPr>
                <w:rFonts w:ascii="Times New Roman" w:hAnsi="Times New Roman" w:cs="Times New Roman"/>
                <w:sz w:val="16"/>
                <w:szCs w:val="16"/>
              </w:rPr>
            </w:pPr>
            <w:r w:rsidRPr="00B04BA4">
              <w:rPr>
                <w:rFonts w:ascii="Times New Roman" w:hAnsi="Times New Roman" w:cs="Times New Roman"/>
                <w:sz w:val="16"/>
                <w:szCs w:val="16"/>
              </w:rPr>
              <w:t>1.4.</w:t>
            </w:r>
          </w:p>
        </w:tc>
        <w:tc>
          <w:tcPr>
            <w:tcW w:w="986" w:type="dxa"/>
            <w:tcBorders>
              <w:top w:val="single" w:sz="4" w:space="0" w:color="auto"/>
              <w:left w:val="single" w:sz="4" w:space="0" w:color="auto"/>
              <w:bottom w:val="single" w:sz="4" w:space="0" w:color="auto"/>
              <w:right w:val="single" w:sz="4" w:space="0" w:color="auto"/>
            </w:tcBorders>
          </w:tcPr>
          <w:p w:rsidR="00AB73D5" w:rsidRPr="00E14556" w:rsidRDefault="00AB73D5" w:rsidP="00E14556">
            <w:pPr>
              <w:pStyle w:val="ConsPlusCell"/>
              <w:jc w:val="both"/>
              <w:rPr>
                <w:rFonts w:ascii="Times New Roman" w:hAnsi="Times New Roman" w:cs="Times New Roman"/>
                <w:sz w:val="12"/>
                <w:szCs w:val="12"/>
              </w:rPr>
            </w:pPr>
            <w:r w:rsidRPr="00E14556">
              <w:rPr>
                <w:rFonts w:ascii="Times New Roman" w:hAnsi="Times New Roman" w:cs="Times New Roman"/>
                <w:sz w:val="12"/>
                <w:szCs w:val="12"/>
              </w:rPr>
              <w:t xml:space="preserve">Основное     мероприятие </w:t>
            </w:r>
          </w:p>
          <w:p w:rsidR="00AB73D5" w:rsidRPr="00E14556" w:rsidRDefault="00AB73D5" w:rsidP="00E14556">
            <w:pPr>
              <w:pStyle w:val="ConsPlusCell"/>
              <w:jc w:val="both"/>
              <w:rPr>
                <w:rFonts w:ascii="Times New Roman" w:hAnsi="Times New Roman" w:cs="Times New Roman"/>
                <w:sz w:val="12"/>
                <w:szCs w:val="12"/>
              </w:rPr>
            </w:pPr>
            <w:r w:rsidRPr="00E14556">
              <w:rPr>
                <w:rFonts w:ascii="Times New Roman" w:hAnsi="Times New Roman" w:cs="Times New Roman"/>
                <w:sz w:val="12"/>
                <w:szCs w:val="12"/>
              </w:rPr>
              <w:t>4.1.1. «Вовлечение в занятие физической культурой и спортом жителей»</w:t>
            </w:r>
          </w:p>
        </w:tc>
        <w:tc>
          <w:tcPr>
            <w:tcW w:w="80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132</w:t>
            </w:r>
          </w:p>
        </w:tc>
        <w:tc>
          <w:tcPr>
            <w:tcW w:w="74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131</w:t>
            </w:r>
          </w:p>
        </w:tc>
        <w:tc>
          <w:tcPr>
            <w:tcW w:w="381"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131</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127</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127</w:t>
            </w:r>
          </w:p>
        </w:tc>
        <w:tc>
          <w:tcPr>
            <w:tcW w:w="59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161,3</w:t>
            </w:r>
          </w:p>
        </w:tc>
        <w:tc>
          <w:tcPr>
            <w:tcW w:w="40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69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161,3</w:t>
            </w:r>
          </w:p>
        </w:tc>
        <w:tc>
          <w:tcPr>
            <w:tcW w:w="705" w:type="dxa"/>
            <w:tcBorders>
              <w:top w:val="single" w:sz="4" w:space="0" w:color="auto"/>
              <w:bottom w:val="single" w:sz="4" w:space="0" w:color="auto"/>
              <w:right w:val="single" w:sz="4" w:space="0" w:color="auto"/>
            </w:tcBorders>
          </w:tcPr>
          <w:p w:rsidR="00AB73D5" w:rsidRPr="003B2076" w:rsidRDefault="00AB73D5" w:rsidP="009C0BCF">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181</w:t>
            </w:r>
          </w:p>
        </w:tc>
        <w:tc>
          <w:tcPr>
            <w:tcW w:w="564"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64"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181</w:t>
            </w:r>
          </w:p>
        </w:tc>
        <w:tc>
          <w:tcPr>
            <w:tcW w:w="572" w:type="dxa"/>
            <w:gridSpan w:val="2"/>
            <w:tcBorders>
              <w:top w:val="single" w:sz="4" w:space="0" w:color="auto"/>
              <w:bottom w:val="single" w:sz="4" w:space="0" w:color="auto"/>
              <w:right w:val="single" w:sz="4" w:space="0" w:color="auto"/>
            </w:tcBorders>
          </w:tcPr>
          <w:p w:rsidR="00AB73D5" w:rsidRPr="003B2076" w:rsidRDefault="001E658D" w:rsidP="009C0BCF">
            <w:pPr>
              <w:pStyle w:val="ConsPlusCell"/>
              <w:jc w:val="center"/>
              <w:rPr>
                <w:rFonts w:ascii="Times New Roman" w:hAnsi="Times New Roman" w:cs="Times New Roman"/>
                <w:bCs/>
                <w:sz w:val="12"/>
                <w:szCs w:val="12"/>
              </w:rPr>
            </w:pPr>
            <w:r>
              <w:rPr>
                <w:rFonts w:ascii="Times New Roman" w:hAnsi="Times New Roman" w:cs="Times New Roman"/>
                <w:bCs/>
                <w:sz w:val="12"/>
                <w:szCs w:val="12"/>
              </w:rPr>
              <w:t>201</w:t>
            </w:r>
          </w:p>
        </w:tc>
        <w:tc>
          <w:tcPr>
            <w:tcW w:w="572" w:type="dxa"/>
            <w:gridSpan w:val="2"/>
            <w:tcBorders>
              <w:top w:val="single" w:sz="4" w:space="0" w:color="auto"/>
              <w:left w:val="single" w:sz="4" w:space="0" w:color="auto"/>
              <w:bottom w:val="single" w:sz="4" w:space="0" w:color="auto"/>
              <w:right w:val="single" w:sz="4" w:space="0" w:color="auto"/>
            </w:tcBorders>
          </w:tcPr>
          <w:p w:rsidR="00AB73D5" w:rsidRPr="001E658D" w:rsidRDefault="001E658D" w:rsidP="009C0BCF">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201</w:t>
            </w:r>
          </w:p>
        </w:tc>
        <w:tc>
          <w:tcPr>
            <w:tcW w:w="574" w:type="dxa"/>
            <w:gridSpan w:val="2"/>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0</w:t>
            </w:r>
          </w:p>
        </w:tc>
        <w:tc>
          <w:tcPr>
            <w:tcW w:w="576" w:type="dxa"/>
            <w:gridSpan w:val="2"/>
            <w:tcBorders>
              <w:top w:val="single" w:sz="4" w:space="0" w:color="auto"/>
              <w:left w:val="single" w:sz="4" w:space="0" w:color="auto"/>
              <w:bottom w:val="single" w:sz="4" w:space="0" w:color="auto"/>
              <w:right w:val="single" w:sz="4" w:space="0" w:color="auto"/>
            </w:tcBorders>
          </w:tcPr>
          <w:p w:rsidR="00AB73D5" w:rsidRPr="001E658D" w:rsidRDefault="001E658D" w:rsidP="009C0BCF">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200</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200</w:t>
            </w:r>
          </w:p>
        </w:tc>
        <w:tc>
          <w:tcPr>
            <w:tcW w:w="583" w:type="dxa"/>
            <w:gridSpan w:val="2"/>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1E658D" w:rsidRDefault="001E658D" w:rsidP="009C0BCF">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200</w:t>
            </w:r>
          </w:p>
        </w:tc>
        <w:tc>
          <w:tcPr>
            <w:tcW w:w="709" w:type="dxa"/>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200</w:t>
            </w:r>
          </w:p>
        </w:tc>
        <w:tc>
          <w:tcPr>
            <w:tcW w:w="567" w:type="dxa"/>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200</w:t>
            </w:r>
          </w:p>
        </w:tc>
        <w:tc>
          <w:tcPr>
            <w:tcW w:w="567" w:type="dxa"/>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200</w:t>
            </w:r>
          </w:p>
        </w:tc>
        <w:tc>
          <w:tcPr>
            <w:tcW w:w="425" w:type="dxa"/>
            <w:tcBorders>
              <w:top w:val="single" w:sz="4" w:space="0" w:color="auto"/>
              <w:left w:val="single" w:sz="4" w:space="0" w:color="auto"/>
              <w:bottom w:val="single" w:sz="4" w:space="0" w:color="auto"/>
              <w:right w:val="single" w:sz="4" w:space="0" w:color="auto"/>
            </w:tcBorders>
          </w:tcPr>
          <w:p w:rsidR="00AB73D5" w:rsidRPr="001E658D" w:rsidRDefault="001E658D" w:rsidP="00AA461D">
            <w:pPr>
              <w:pStyle w:val="ConsPlusCell"/>
              <w:jc w:val="center"/>
              <w:rPr>
                <w:rFonts w:ascii="Times New Roman" w:hAnsi="Times New Roman" w:cs="Times New Roman"/>
                <w:bCs/>
                <w:sz w:val="12"/>
                <w:szCs w:val="12"/>
              </w:rPr>
            </w:pPr>
            <w:r w:rsidRPr="001E658D">
              <w:rPr>
                <w:rFonts w:ascii="Times New Roman" w:hAnsi="Times New Roman" w:cs="Times New Roman"/>
                <w:bCs/>
                <w:sz w:val="12"/>
                <w:szCs w:val="12"/>
              </w:rPr>
              <w:t>0</w:t>
            </w:r>
          </w:p>
        </w:tc>
      </w:tr>
      <w:tr w:rsidR="00AB73D5" w:rsidRPr="0075432A" w:rsidTr="001E658D">
        <w:trPr>
          <w:gridAfter w:val="1"/>
          <w:wAfter w:w="613" w:type="dxa"/>
          <w:trHeight w:val="360"/>
          <w:tblCellSpacing w:w="5" w:type="nil"/>
        </w:trPr>
        <w:tc>
          <w:tcPr>
            <w:tcW w:w="418"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rPr>
                <w:rFonts w:ascii="Times New Roman" w:hAnsi="Times New Roman" w:cs="Times New Roman"/>
                <w:sz w:val="16"/>
                <w:szCs w:val="16"/>
              </w:rPr>
            </w:pPr>
            <w:r w:rsidRPr="00B04BA4">
              <w:rPr>
                <w:rFonts w:ascii="Times New Roman" w:hAnsi="Times New Roman" w:cs="Times New Roman"/>
                <w:sz w:val="16"/>
                <w:szCs w:val="16"/>
              </w:rPr>
              <w:t>1.5.</w:t>
            </w:r>
          </w:p>
        </w:tc>
        <w:tc>
          <w:tcPr>
            <w:tcW w:w="986" w:type="dxa"/>
            <w:tcBorders>
              <w:top w:val="single" w:sz="4" w:space="0" w:color="auto"/>
              <w:left w:val="single" w:sz="4" w:space="0" w:color="auto"/>
              <w:bottom w:val="single" w:sz="4" w:space="0" w:color="auto"/>
              <w:right w:val="single" w:sz="4" w:space="0" w:color="auto"/>
            </w:tcBorders>
          </w:tcPr>
          <w:p w:rsidR="00AB73D5" w:rsidRPr="00E14556" w:rsidRDefault="00AB73D5" w:rsidP="00E14556">
            <w:pPr>
              <w:pStyle w:val="af3"/>
              <w:spacing w:after="0" w:line="240" w:lineRule="auto"/>
              <w:ind w:left="33"/>
              <w:jc w:val="both"/>
              <w:rPr>
                <w:rFonts w:ascii="Times New Roman" w:hAnsi="Times New Roman" w:cs="Times New Roman"/>
                <w:sz w:val="12"/>
                <w:szCs w:val="12"/>
              </w:rPr>
            </w:pPr>
            <w:r w:rsidRPr="00E14556">
              <w:rPr>
                <w:rFonts w:ascii="Times New Roman" w:hAnsi="Times New Roman" w:cs="Times New Roman"/>
                <w:sz w:val="12"/>
                <w:szCs w:val="12"/>
              </w:rPr>
              <w:t xml:space="preserve">Основное     мероприятие </w:t>
            </w:r>
          </w:p>
          <w:p w:rsidR="00AB73D5" w:rsidRPr="00E14556" w:rsidRDefault="00AB73D5" w:rsidP="00E14556">
            <w:pPr>
              <w:pStyle w:val="af3"/>
              <w:spacing w:after="0" w:line="240" w:lineRule="auto"/>
              <w:ind w:left="33"/>
              <w:jc w:val="both"/>
              <w:rPr>
                <w:rFonts w:ascii="Times New Roman" w:hAnsi="Times New Roman" w:cs="Times New Roman"/>
                <w:sz w:val="12"/>
                <w:szCs w:val="12"/>
              </w:rPr>
            </w:pPr>
            <w:r w:rsidRPr="00E14556">
              <w:rPr>
                <w:rFonts w:ascii="Times New Roman" w:hAnsi="Times New Roman" w:cs="Times New Roman"/>
                <w:sz w:val="12"/>
                <w:szCs w:val="12"/>
              </w:rPr>
              <w:t xml:space="preserve">5.1.1. «Обеспечение  деятельности учреждений культуры» </w:t>
            </w:r>
          </w:p>
        </w:tc>
        <w:tc>
          <w:tcPr>
            <w:tcW w:w="80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4541</w:t>
            </w:r>
          </w:p>
        </w:tc>
        <w:tc>
          <w:tcPr>
            <w:tcW w:w="74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14982,8</w:t>
            </w:r>
          </w:p>
        </w:tc>
        <w:tc>
          <w:tcPr>
            <w:tcW w:w="381"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14982,8</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6287</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6287</w:t>
            </w:r>
          </w:p>
        </w:tc>
        <w:tc>
          <w:tcPr>
            <w:tcW w:w="59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5486,1</w:t>
            </w:r>
          </w:p>
        </w:tc>
        <w:tc>
          <w:tcPr>
            <w:tcW w:w="40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69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5486,1</w:t>
            </w:r>
          </w:p>
        </w:tc>
        <w:tc>
          <w:tcPr>
            <w:tcW w:w="705" w:type="dxa"/>
            <w:tcBorders>
              <w:top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925,2</w:t>
            </w:r>
          </w:p>
        </w:tc>
        <w:tc>
          <w:tcPr>
            <w:tcW w:w="589" w:type="dxa"/>
            <w:gridSpan w:val="2"/>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65" w:type="dxa"/>
            <w:gridSpan w:val="2"/>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sz w:val="12"/>
                <w:szCs w:val="12"/>
              </w:rPr>
            </w:pPr>
            <w:r w:rsidRPr="0075432A">
              <w:rPr>
                <w:rFonts w:ascii="Times New Roman" w:hAnsi="Times New Roman" w:cs="Times New Roman"/>
                <w:sz w:val="12"/>
                <w:szCs w:val="12"/>
              </w:rPr>
              <w:t>925,2</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75432A" w:rsidRDefault="001E658D"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640</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75432A" w:rsidRDefault="001E658D" w:rsidP="001E658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640</w:t>
            </w:r>
          </w:p>
        </w:tc>
        <w:tc>
          <w:tcPr>
            <w:tcW w:w="559"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75432A" w:rsidRDefault="00C05EB3"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640</w:t>
            </w:r>
          </w:p>
        </w:tc>
        <w:tc>
          <w:tcPr>
            <w:tcW w:w="709"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r>
      <w:tr w:rsidR="00AB73D5" w:rsidRPr="0075432A" w:rsidTr="001E658D">
        <w:trPr>
          <w:gridAfter w:val="1"/>
          <w:wAfter w:w="613" w:type="dxa"/>
          <w:trHeight w:val="360"/>
          <w:tblCellSpacing w:w="5" w:type="nil"/>
        </w:trPr>
        <w:tc>
          <w:tcPr>
            <w:tcW w:w="418"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rPr>
                <w:rFonts w:ascii="Times New Roman" w:hAnsi="Times New Roman" w:cs="Times New Roman"/>
                <w:sz w:val="16"/>
                <w:szCs w:val="16"/>
              </w:rPr>
            </w:pPr>
            <w:r w:rsidRPr="00B04BA4">
              <w:rPr>
                <w:rFonts w:ascii="Times New Roman" w:hAnsi="Times New Roman" w:cs="Times New Roman"/>
                <w:sz w:val="16"/>
                <w:szCs w:val="16"/>
              </w:rPr>
              <w:t>1.6.</w:t>
            </w:r>
          </w:p>
        </w:tc>
        <w:tc>
          <w:tcPr>
            <w:tcW w:w="986" w:type="dxa"/>
            <w:tcBorders>
              <w:top w:val="single" w:sz="4" w:space="0" w:color="auto"/>
              <w:left w:val="single" w:sz="4" w:space="0" w:color="auto"/>
              <w:bottom w:val="single" w:sz="4" w:space="0" w:color="auto"/>
              <w:right w:val="single" w:sz="4" w:space="0" w:color="auto"/>
            </w:tcBorders>
          </w:tcPr>
          <w:p w:rsidR="00AB73D5" w:rsidRPr="00E14556" w:rsidRDefault="00AB73D5" w:rsidP="00E14556">
            <w:pPr>
              <w:spacing w:line="0" w:lineRule="atLeast"/>
              <w:jc w:val="both"/>
              <w:rPr>
                <w:sz w:val="12"/>
                <w:szCs w:val="12"/>
              </w:rPr>
            </w:pPr>
            <w:r w:rsidRPr="00E14556">
              <w:rPr>
                <w:sz w:val="12"/>
                <w:szCs w:val="12"/>
              </w:rPr>
              <w:t xml:space="preserve">Основное     мероприятие </w:t>
            </w:r>
          </w:p>
          <w:p w:rsidR="00AB73D5" w:rsidRPr="00E14556" w:rsidRDefault="00AB73D5" w:rsidP="00E14556">
            <w:pPr>
              <w:spacing w:line="0" w:lineRule="atLeast"/>
              <w:jc w:val="both"/>
              <w:rPr>
                <w:sz w:val="12"/>
                <w:szCs w:val="12"/>
              </w:rPr>
            </w:pPr>
            <w:r w:rsidRPr="00E14556">
              <w:rPr>
                <w:sz w:val="12"/>
                <w:szCs w:val="12"/>
              </w:rPr>
              <w:t>6.1.1. Реализация мероприятий обеспечения населения чистой питьевой водой на территории городского поселения «Поселок Чернянка»  на 2015-2024 годы».</w:t>
            </w:r>
          </w:p>
          <w:p w:rsidR="00AB73D5" w:rsidRPr="00E14556" w:rsidRDefault="00AB73D5" w:rsidP="00E14556">
            <w:pPr>
              <w:pStyle w:val="af3"/>
              <w:spacing w:after="0" w:line="240" w:lineRule="auto"/>
              <w:ind w:left="33"/>
              <w:jc w:val="both"/>
              <w:rPr>
                <w:rFonts w:ascii="Times New Roman" w:hAnsi="Times New Roman" w:cs="Times New Roman"/>
                <w:sz w:val="12"/>
                <w:szCs w:val="12"/>
              </w:rPr>
            </w:pPr>
          </w:p>
        </w:tc>
        <w:tc>
          <w:tcPr>
            <w:tcW w:w="80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74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r w:rsidRPr="003B2076">
              <w:rPr>
                <w:rFonts w:ascii="Times New Roman" w:hAnsi="Times New Roman" w:cs="Times New Roman"/>
                <w:b/>
                <w:bCs/>
                <w:sz w:val="12"/>
                <w:szCs w:val="12"/>
              </w:rPr>
              <w:t>0</w:t>
            </w:r>
          </w:p>
        </w:tc>
        <w:tc>
          <w:tcPr>
            <w:tcW w:w="381"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0</w:t>
            </w: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0</w:t>
            </w:r>
          </w:p>
        </w:tc>
        <w:tc>
          <w:tcPr>
            <w:tcW w:w="59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40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r w:rsidRPr="003B2076">
              <w:rPr>
                <w:rFonts w:ascii="Times New Roman" w:hAnsi="Times New Roman" w:cs="Times New Roman"/>
                <w:bCs/>
                <w:sz w:val="12"/>
                <w:szCs w:val="12"/>
              </w:rPr>
              <w:t>0</w:t>
            </w:r>
          </w:p>
        </w:tc>
        <w:tc>
          <w:tcPr>
            <w:tcW w:w="69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r w:rsidRPr="003B2076">
              <w:rPr>
                <w:rFonts w:ascii="Times New Roman" w:hAnsi="Times New Roman" w:cs="Times New Roman"/>
                <w:sz w:val="12"/>
                <w:szCs w:val="12"/>
              </w:rPr>
              <w:t>0</w:t>
            </w:r>
          </w:p>
        </w:tc>
        <w:tc>
          <w:tcPr>
            <w:tcW w:w="705" w:type="dxa"/>
            <w:tcBorders>
              <w:top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41525</w:t>
            </w:r>
          </w:p>
        </w:tc>
        <w:tc>
          <w:tcPr>
            <w:tcW w:w="589" w:type="dxa"/>
            <w:gridSpan w:val="2"/>
            <w:tcBorders>
              <w:top w:val="single" w:sz="4" w:space="0" w:color="auto"/>
              <w:left w:val="single" w:sz="4" w:space="0" w:color="auto"/>
              <w:bottom w:val="single" w:sz="4" w:space="0" w:color="auto"/>
              <w:right w:val="single" w:sz="4" w:space="0" w:color="auto"/>
            </w:tcBorders>
          </w:tcPr>
          <w:p w:rsidR="00AB73D5" w:rsidRPr="0075432A" w:rsidRDefault="00AB73D5" w:rsidP="0061763A">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65" w:type="dxa"/>
            <w:gridSpan w:val="2"/>
            <w:tcBorders>
              <w:top w:val="single" w:sz="4" w:space="0" w:color="auto"/>
              <w:left w:val="single" w:sz="4" w:space="0" w:color="auto"/>
              <w:bottom w:val="single" w:sz="4" w:space="0" w:color="auto"/>
              <w:right w:val="single" w:sz="4" w:space="0" w:color="auto"/>
            </w:tcBorders>
          </w:tcPr>
          <w:p w:rsidR="00AB73D5" w:rsidRPr="0075432A" w:rsidRDefault="00AB73D5" w:rsidP="009C0BCF">
            <w:pPr>
              <w:pStyle w:val="ConsPlusCell"/>
              <w:jc w:val="center"/>
              <w:rPr>
                <w:rFonts w:ascii="Times New Roman" w:hAnsi="Times New Roman" w:cs="Times New Roman"/>
                <w:sz w:val="12"/>
                <w:szCs w:val="12"/>
              </w:rPr>
            </w:pPr>
            <w:r w:rsidRPr="0075432A">
              <w:rPr>
                <w:rFonts w:ascii="Times New Roman" w:hAnsi="Times New Roman" w:cs="Times New Roman"/>
                <w:sz w:val="12"/>
                <w:szCs w:val="12"/>
              </w:rPr>
              <w:t>41525</w:t>
            </w:r>
          </w:p>
        </w:tc>
        <w:tc>
          <w:tcPr>
            <w:tcW w:w="573" w:type="dxa"/>
            <w:gridSpan w:val="2"/>
            <w:tcBorders>
              <w:top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73" w:type="dxa"/>
            <w:gridSpan w:val="2"/>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59"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AB73D5" w:rsidRPr="0075432A" w:rsidRDefault="00AB73D5" w:rsidP="00AA461D">
            <w:pPr>
              <w:pStyle w:val="ConsPlusCell"/>
              <w:jc w:val="center"/>
              <w:rPr>
                <w:rFonts w:ascii="Times New Roman" w:hAnsi="Times New Roman" w:cs="Times New Roman"/>
                <w:bCs/>
                <w:sz w:val="12"/>
                <w:szCs w:val="12"/>
              </w:rPr>
            </w:pPr>
            <w:r w:rsidRPr="0075432A">
              <w:rPr>
                <w:rFonts w:ascii="Times New Roman" w:hAnsi="Times New Roman" w:cs="Times New Roman"/>
                <w:bCs/>
                <w:sz w:val="12"/>
                <w:szCs w:val="12"/>
              </w:rPr>
              <w:t>0</w:t>
            </w:r>
          </w:p>
        </w:tc>
      </w:tr>
      <w:tr w:rsidR="00AB73D5" w:rsidRPr="00B04BA4" w:rsidTr="001E658D">
        <w:trPr>
          <w:gridAfter w:val="1"/>
          <w:wAfter w:w="613" w:type="dxa"/>
          <w:trHeight w:val="360"/>
          <w:tblCellSpacing w:w="5" w:type="nil"/>
        </w:trPr>
        <w:tc>
          <w:tcPr>
            <w:tcW w:w="418"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rPr>
                <w:rFonts w:ascii="Times New Roman" w:hAnsi="Times New Roman" w:cs="Times New Roman"/>
                <w:sz w:val="16"/>
                <w:szCs w:val="16"/>
              </w:rPr>
            </w:pPr>
            <w:r>
              <w:rPr>
                <w:rFonts w:ascii="Times New Roman" w:hAnsi="Times New Roman" w:cs="Times New Roman"/>
                <w:sz w:val="16"/>
                <w:szCs w:val="16"/>
              </w:rPr>
              <w:t>1.7</w:t>
            </w:r>
          </w:p>
        </w:tc>
        <w:tc>
          <w:tcPr>
            <w:tcW w:w="986" w:type="dxa"/>
            <w:tcBorders>
              <w:top w:val="single" w:sz="4" w:space="0" w:color="auto"/>
              <w:left w:val="single" w:sz="4" w:space="0" w:color="auto"/>
              <w:bottom w:val="single" w:sz="4" w:space="0" w:color="auto"/>
              <w:right w:val="single" w:sz="4" w:space="0" w:color="auto"/>
            </w:tcBorders>
          </w:tcPr>
          <w:p w:rsidR="00AB73D5" w:rsidRPr="0084506F" w:rsidRDefault="00AB73D5" w:rsidP="0084506F">
            <w:pPr>
              <w:spacing w:line="0" w:lineRule="atLeast"/>
              <w:jc w:val="both"/>
              <w:rPr>
                <w:color w:val="000000" w:themeColor="text1"/>
                <w:sz w:val="14"/>
                <w:szCs w:val="14"/>
              </w:rPr>
            </w:pPr>
            <w:r w:rsidRPr="0084506F">
              <w:rPr>
                <w:bCs/>
                <w:color w:val="000000" w:themeColor="text1"/>
                <w:sz w:val="14"/>
                <w:szCs w:val="14"/>
              </w:rPr>
              <w:t>Обеспечение мероприятий по обеспечению территории городского поселения развитой транспортной инфраструктурой</w:t>
            </w:r>
          </w:p>
        </w:tc>
        <w:tc>
          <w:tcPr>
            <w:tcW w:w="80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p>
        </w:tc>
        <w:tc>
          <w:tcPr>
            <w:tcW w:w="74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
                <w:bCs/>
                <w:sz w:val="12"/>
                <w:szCs w:val="12"/>
              </w:rPr>
            </w:pPr>
          </w:p>
        </w:tc>
        <w:tc>
          <w:tcPr>
            <w:tcW w:w="381"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73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62"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59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40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693"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sz w:val="12"/>
                <w:szCs w:val="12"/>
              </w:rPr>
            </w:pPr>
          </w:p>
        </w:tc>
        <w:tc>
          <w:tcPr>
            <w:tcW w:w="705" w:type="dxa"/>
            <w:tcBorders>
              <w:top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89"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61763A">
            <w:pPr>
              <w:pStyle w:val="ConsPlusCell"/>
              <w:jc w:val="center"/>
              <w:rPr>
                <w:rFonts w:ascii="Times New Roman" w:hAnsi="Times New Roman" w:cs="Times New Roman"/>
                <w:bCs/>
                <w:sz w:val="12"/>
                <w:szCs w:val="12"/>
              </w:rPr>
            </w:pPr>
          </w:p>
        </w:tc>
        <w:tc>
          <w:tcPr>
            <w:tcW w:w="565"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9C0BCF">
            <w:pPr>
              <w:pStyle w:val="ConsPlusCell"/>
              <w:jc w:val="center"/>
              <w:rPr>
                <w:rFonts w:ascii="Times New Roman" w:hAnsi="Times New Roman" w:cs="Times New Roman"/>
                <w:sz w:val="12"/>
                <w:szCs w:val="12"/>
              </w:rPr>
            </w:pPr>
          </w:p>
        </w:tc>
        <w:tc>
          <w:tcPr>
            <w:tcW w:w="573" w:type="dxa"/>
            <w:gridSpan w:val="2"/>
            <w:tcBorders>
              <w:top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73"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73"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73"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73" w:type="dxa"/>
            <w:gridSpan w:val="2"/>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59"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C05EB3" w:rsidP="00AA461D">
            <w:pPr>
              <w:pStyle w:val="ConsPlusCell"/>
              <w:jc w:val="center"/>
              <w:rPr>
                <w:rFonts w:ascii="Times New Roman" w:hAnsi="Times New Roman" w:cs="Times New Roman"/>
                <w:bCs/>
                <w:sz w:val="12"/>
                <w:szCs w:val="12"/>
              </w:rPr>
            </w:pPr>
            <w:r>
              <w:rPr>
                <w:rFonts w:ascii="Times New Roman" w:hAnsi="Times New Roman" w:cs="Times New Roman"/>
                <w:bCs/>
                <w:sz w:val="12"/>
                <w:szCs w:val="12"/>
              </w:rPr>
              <w:t>7499</w:t>
            </w:r>
          </w:p>
        </w:tc>
        <w:tc>
          <w:tcPr>
            <w:tcW w:w="709"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67" w:type="dxa"/>
            <w:tcBorders>
              <w:top w:val="single" w:sz="4" w:space="0" w:color="auto"/>
              <w:left w:val="single" w:sz="4" w:space="0" w:color="auto"/>
              <w:bottom w:val="single" w:sz="4" w:space="0" w:color="auto"/>
              <w:right w:val="single" w:sz="4" w:space="0" w:color="auto"/>
            </w:tcBorders>
          </w:tcPr>
          <w:p w:rsidR="00AB73D5" w:rsidRPr="003B2076" w:rsidRDefault="00AB73D5" w:rsidP="00AA461D">
            <w:pPr>
              <w:pStyle w:val="ConsPlusCell"/>
              <w:jc w:val="center"/>
              <w:rPr>
                <w:rFonts w:ascii="Times New Roman" w:hAnsi="Times New Roman" w:cs="Times New Roman"/>
                <w:bCs/>
                <w:sz w:val="12"/>
                <w:szCs w:val="12"/>
              </w:rPr>
            </w:pPr>
          </w:p>
        </w:tc>
        <w:tc>
          <w:tcPr>
            <w:tcW w:w="567"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jc w:val="center"/>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AB73D5" w:rsidRPr="00B04BA4" w:rsidRDefault="00AB73D5" w:rsidP="00AA461D">
            <w:pPr>
              <w:pStyle w:val="ConsPlusCell"/>
              <w:jc w:val="center"/>
              <w:rPr>
                <w:rFonts w:ascii="Times New Roman" w:hAnsi="Times New Roman" w:cs="Times New Roman"/>
                <w:b/>
                <w:bCs/>
                <w:sz w:val="16"/>
                <w:szCs w:val="16"/>
              </w:rPr>
            </w:pPr>
          </w:p>
        </w:tc>
      </w:tr>
    </w:tbl>
    <w:p w:rsidR="00AE47F8" w:rsidRDefault="00AE47F8" w:rsidP="00B41975">
      <w:pPr>
        <w:rPr>
          <w:b/>
          <w:bCs/>
          <w:sz w:val="16"/>
          <w:szCs w:val="16"/>
        </w:rPr>
      </w:pPr>
    </w:p>
    <w:p w:rsidR="00B04BA4" w:rsidRPr="00B04BA4" w:rsidRDefault="00B04BA4" w:rsidP="00B41975">
      <w:pPr>
        <w:rPr>
          <w:b/>
          <w:bCs/>
          <w:sz w:val="16"/>
          <w:szCs w:val="16"/>
        </w:rPr>
      </w:pPr>
    </w:p>
    <w:sectPr w:rsidR="00B04BA4" w:rsidRPr="00B04BA4" w:rsidSect="00AE47F8">
      <w:pgSz w:w="16838" w:h="11906" w:orient="landscape"/>
      <w:pgMar w:top="1134" w:right="414" w:bottom="851" w:left="720" w:header="3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4A1" w:rsidRDefault="007E04A1">
      <w:r>
        <w:separator/>
      </w:r>
    </w:p>
  </w:endnote>
  <w:endnote w:type="continuationSeparator" w:id="0">
    <w:p w:rsidR="007E04A1" w:rsidRDefault="007E04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DA" w:rsidRDefault="00357F91">
    <w:pPr>
      <w:pStyle w:val="ab"/>
      <w:framePr w:wrap="auto" w:vAnchor="text" w:hAnchor="margin" w:xAlign="center" w:y="1"/>
      <w:rPr>
        <w:rStyle w:val="af"/>
      </w:rPr>
    </w:pPr>
    <w:r>
      <w:rPr>
        <w:rStyle w:val="af"/>
      </w:rPr>
      <w:fldChar w:fldCharType="begin"/>
    </w:r>
    <w:r w:rsidR="00761FDA">
      <w:rPr>
        <w:rStyle w:val="af"/>
      </w:rPr>
      <w:instrText xml:space="preserve">PAGE  </w:instrText>
    </w:r>
    <w:r>
      <w:rPr>
        <w:rStyle w:val="af"/>
      </w:rPr>
      <w:fldChar w:fldCharType="separate"/>
    </w:r>
    <w:r w:rsidR="00204747">
      <w:rPr>
        <w:rStyle w:val="af"/>
        <w:noProof/>
      </w:rPr>
      <w:t>1</w:t>
    </w:r>
    <w:r>
      <w:rPr>
        <w:rStyle w:val="af"/>
      </w:rPr>
      <w:fldChar w:fldCharType="end"/>
    </w:r>
  </w:p>
  <w:p w:rsidR="00761FDA" w:rsidRDefault="00761FD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4A1" w:rsidRDefault="007E04A1">
      <w:r>
        <w:separator/>
      </w:r>
    </w:p>
  </w:footnote>
  <w:footnote w:type="continuationSeparator" w:id="0">
    <w:p w:rsidR="007E04A1" w:rsidRDefault="007E0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DA" w:rsidRDefault="00761FDA">
    <w:pPr>
      <w:pStyle w:val="a9"/>
    </w:pPr>
  </w:p>
  <w:p w:rsidR="00761FDA" w:rsidRDefault="00761FD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931"/>
    <w:multiLevelType w:val="hybridMultilevel"/>
    <w:tmpl w:val="BD5273B2"/>
    <w:lvl w:ilvl="0" w:tplc="846CA9D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4491D44"/>
    <w:multiLevelType w:val="hybridMultilevel"/>
    <w:tmpl w:val="613CA2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1B18B4"/>
    <w:multiLevelType w:val="hybridMultilevel"/>
    <w:tmpl w:val="20BC114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CA4E84"/>
    <w:multiLevelType w:val="hybridMultilevel"/>
    <w:tmpl w:val="D58E3F4C"/>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B787C69"/>
    <w:multiLevelType w:val="hybridMultilevel"/>
    <w:tmpl w:val="1D0C99DC"/>
    <w:lvl w:ilvl="0" w:tplc="26B092F2">
      <w:start w:val="1"/>
      <w:numFmt w:val="bullet"/>
      <w:lvlText w:val=""/>
      <w:lvlJc w:val="left"/>
      <w:pPr>
        <w:tabs>
          <w:tab w:val="num" w:pos="720"/>
        </w:tabs>
        <w:ind w:left="720" w:hanging="360"/>
      </w:pPr>
      <w:rPr>
        <w:rFonts w:ascii="Wingdings" w:hAnsi="Wingdings" w:hint="default"/>
      </w:rPr>
    </w:lvl>
    <w:lvl w:ilvl="1" w:tplc="C9DA3FBE" w:tentative="1">
      <w:start w:val="1"/>
      <w:numFmt w:val="bullet"/>
      <w:lvlText w:val=""/>
      <w:lvlJc w:val="left"/>
      <w:pPr>
        <w:tabs>
          <w:tab w:val="num" w:pos="1440"/>
        </w:tabs>
        <w:ind w:left="1440" w:hanging="360"/>
      </w:pPr>
      <w:rPr>
        <w:rFonts w:ascii="Wingdings" w:hAnsi="Wingdings" w:hint="default"/>
      </w:rPr>
    </w:lvl>
    <w:lvl w:ilvl="2" w:tplc="BC966EB0" w:tentative="1">
      <w:start w:val="1"/>
      <w:numFmt w:val="bullet"/>
      <w:lvlText w:val=""/>
      <w:lvlJc w:val="left"/>
      <w:pPr>
        <w:tabs>
          <w:tab w:val="num" w:pos="2160"/>
        </w:tabs>
        <w:ind w:left="2160" w:hanging="360"/>
      </w:pPr>
      <w:rPr>
        <w:rFonts w:ascii="Wingdings" w:hAnsi="Wingdings" w:hint="default"/>
      </w:rPr>
    </w:lvl>
    <w:lvl w:ilvl="3" w:tplc="BCE08C94" w:tentative="1">
      <w:start w:val="1"/>
      <w:numFmt w:val="bullet"/>
      <w:lvlText w:val=""/>
      <w:lvlJc w:val="left"/>
      <w:pPr>
        <w:tabs>
          <w:tab w:val="num" w:pos="2880"/>
        </w:tabs>
        <w:ind w:left="2880" w:hanging="360"/>
      </w:pPr>
      <w:rPr>
        <w:rFonts w:ascii="Wingdings" w:hAnsi="Wingdings" w:hint="default"/>
      </w:rPr>
    </w:lvl>
    <w:lvl w:ilvl="4" w:tplc="7E889ADC" w:tentative="1">
      <w:start w:val="1"/>
      <w:numFmt w:val="bullet"/>
      <w:lvlText w:val=""/>
      <w:lvlJc w:val="left"/>
      <w:pPr>
        <w:tabs>
          <w:tab w:val="num" w:pos="3600"/>
        </w:tabs>
        <w:ind w:left="3600" w:hanging="360"/>
      </w:pPr>
      <w:rPr>
        <w:rFonts w:ascii="Wingdings" w:hAnsi="Wingdings" w:hint="default"/>
      </w:rPr>
    </w:lvl>
    <w:lvl w:ilvl="5" w:tplc="650272B6" w:tentative="1">
      <w:start w:val="1"/>
      <w:numFmt w:val="bullet"/>
      <w:lvlText w:val=""/>
      <w:lvlJc w:val="left"/>
      <w:pPr>
        <w:tabs>
          <w:tab w:val="num" w:pos="4320"/>
        </w:tabs>
        <w:ind w:left="4320" w:hanging="360"/>
      </w:pPr>
      <w:rPr>
        <w:rFonts w:ascii="Wingdings" w:hAnsi="Wingdings" w:hint="default"/>
      </w:rPr>
    </w:lvl>
    <w:lvl w:ilvl="6" w:tplc="48C4EC12" w:tentative="1">
      <w:start w:val="1"/>
      <w:numFmt w:val="bullet"/>
      <w:lvlText w:val=""/>
      <w:lvlJc w:val="left"/>
      <w:pPr>
        <w:tabs>
          <w:tab w:val="num" w:pos="5040"/>
        </w:tabs>
        <w:ind w:left="5040" w:hanging="360"/>
      </w:pPr>
      <w:rPr>
        <w:rFonts w:ascii="Wingdings" w:hAnsi="Wingdings" w:hint="default"/>
      </w:rPr>
    </w:lvl>
    <w:lvl w:ilvl="7" w:tplc="03120D80" w:tentative="1">
      <w:start w:val="1"/>
      <w:numFmt w:val="bullet"/>
      <w:lvlText w:val=""/>
      <w:lvlJc w:val="left"/>
      <w:pPr>
        <w:tabs>
          <w:tab w:val="num" w:pos="5760"/>
        </w:tabs>
        <w:ind w:left="5760" w:hanging="360"/>
      </w:pPr>
      <w:rPr>
        <w:rFonts w:ascii="Wingdings" w:hAnsi="Wingdings" w:hint="default"/>
      </w:rPr>
    </w:lvl>
    <w:lvl w:ilvl="8" w:tplc="363E764C" w:tentative="1">
      <w:start w:val="1"/>
      <w:numFmt w:val="bullet"/>
      <w:lvlText w:val=""/>
      <w:lvlJc w:val="left"/>
      <w:pPr>
        <w:tabs>
          <w:tab w:val="num" w:pos="6480"/>
        </w:tabs>
        <w:ind w:left="6480" w:hanging="360"/>
      </w:pPr>
      <w:rPr>
        <w:rFonts w:ascii="Wingdings" w:hAnsi="Wingdings" w:hint="default"/>
      </w:rPr>
    </w:lvl>
  </w:abstractNum>
  <w:abstractNum w:abstractNumId="5">
    <w:nsid w:val="20301525"/>
    <w:multiLevelType w:val="hybridMultilevel"/>
    <w:tmpl w:val="6B3AF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5E7AAD"/>
    <w:multiLevelType w:val="hybridMultilevel"/>
    <w:tmpl w:val="5E3C8CA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35855C00"/>
    <w:multiLevelType w:val="hybridMultilevel"/>
    <w:tmpl w:val="613CA2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071169"/>
    <w:multiLevelType w:val="hybridMultilevel"/>
    <w:tmpl w:val="BA18B1B8"/>
    <w:lvl w:ilvl="0" w:tplc="04190001">
      <w:start w:val="1"/>
      <w:numFmt w:val="bullet"/>
      <w:lvlText w:val=""/>
      <w:lvlJc w:val="left"/>
      <w:pPr>
        <w:ind w:left="3052" w:hanging="360"/>
      </w:pPr>
      <w:rPr>
        <w:rFonts w:ascii="Symbol" w:hAnsi="Symbol" w:hint="default"/>
      </w:rPr>
    </w:lvl>
    <w:lvl w:ilvl="1" w:tplc="04190003">
      <w:start w:val="1"/>
      <w:numFmt w:val="bullet"/>
      <w:lvlText w:val="o"/>
      <w:lvlJc w:val="left"/>
      <w:pPr>
        <w:ind w:left="3772" w:hanging="360"/>
      </w:pPr>
      <w:rPr>
        <w:rFonts w:ascii="Courier New" w:hAnsi="Courier New" w:hint="default"/>
      </w:rPr>
    </w:lvl>
    <w:lvl w:ilvl="2" w:tplc="04190005">
      <w:start w:val="1"/>
      <w:numFmt w:val="bullet"/>
      <w:lvlText w:val=""/>
      <w:lvlJc w:val="left"/>
      <w:pPr>
        <w:ind w:left="4492" w:hanging="360"/>
      </w:pPr>
      <w:rPr>
        <w:rFonts w:ascii="Wingdings" w:hAnsi="Wingdings" w:hint="default"/>
      </w:rPr>
    </w:lvl>
    <w:lvl w:ilvl="3" w:tplc="04190001">
      <w:start w:val="1"/>
      <w:numFmt w:val="bullet"/>
      <w:lvlText w:val=""/>
      <w:lvlJc w:val="left"/>
      <w:pPr>
        <w:ind w:left="5212" w:hanging="360"/>
      </w:pPr>
      <w:rPr>
        <w:rFonts w:ascii="Symbol" w:hAnsi="Symbol" w:hint="default"/>
      </w:rPr>
    </w:lvl>
    <w:lvl w:ilvl="4" w:tplc="04190003">
      <w:start w:val="1"/>
      <w:numFmt w:val="bullet"/>
      <w:lvlText w:val="o"/>
      <w:lvlJc w:val="left"/>
      <w:pPr>
        <w:ind w:left="5932" w:hanging="360"/>
      </w:pPr>
      <w:rPr>
        <w:rFonts w:ascii="Courier New" w:hAnsi="Courier New" w:hint="default"/>
      </w:rPr>
    </w:lvl>
    <w:lvl w:ilvl="5" w:tplc="04190005">
      <w:start w:val="1"/>
      <w:numFmt w:val="bullet"/>
      <w:lvlText w:val=""/>
      <w:lvlJc w:val="left"/>
      <w:pPr>
        <w:ind w:left="6652" w:hanging="360"/>
      </w:pPr>
      <w:rPr>
        <w:rFonts w:ascii="Wingdings" w:hAnsi="Wingdings" w:hint="default"/>
      </w:rPr>
    </w:lvl>
    <w:lvl w:ilvl="6" w:tplc="04190001">
      <w:start w:val="1"/>
      <w:numFmt w:val="bullet"/>
      <w:lvlText w:val=""/>
      <w:lvlJc w:val="left"/>
      <w:pPr>
        <w:ind w:left="7372" w:hanging="360"/>
      </w:pPr>
      <w:rPr>
        <w:rFonts w:ascii="Symbol" w:hAnsi="Symbol" w:hint="default"/>
      </w:rPr>
    </w:lvl>
    <w:lvl w:ilvl="7" w:tplc="04190003">
      <w:start w:val="1"/>
      <w:numFmt w:val="bullet"/>
      <w:lvlText w:val="o"/>
      <w:lvlJc w:val="left"/>
      <w:pPr>
        <w:ind w:left="8092" w:hanging="360"/>
      </w:pPr>
      <w:rPr>
        <w:rFonts w:ascii="Courier New" w:hAnsi="Courier New" w:hint="default"/>
      </w:rPr>
    </w:lvl>
    <w:lvl w:ilvl="8" w:tplc="04190005">
      <w:start w:val="1"/>
      <w:numFmt w:val="bullet"/>
      <w:lvlText w:val=""/>
      <w:lvlJc w:val="left"/>
      <w:pPr>
        <w:ind w:left="8812" w:hanging="360"/>
      </w:pPr>
      <w:rPr>
        <w:rFonts w:ascii="Wingdings" w:hAnsi="Wingdings" w:hint="default"/>
      </w:rPr>
    </w:lvl>
  </w:abstractNum>
  <w:abstractNum w:abstractNumId="9">
    <w:nsid w:val="3EBC0064"/>
    <w:multiLevelType w:val="hybridMultilevel"/>
    <w:tmpl w:val="613CA2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9D6AF0"/>
    <w:multiLevelType w:val="hybridMultilevel"/>
    <w:tmpl w:val="60E23984"/>
    <w:lvl w:ilvl="0" w:tplc="9FC82F48">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1">
    <w:nsid w:val="4F997030"/>
    <w:multiLevelType w:val="hybridMultilevel"/>
    <w:tmpl w:val="F62A56B4"/>
    <w:lvl w:ilvl="0" w:tplc="0419000D">
      <w:start w:val="1"/>
      <w:numFmt w:val="bullet"/>
      <w:lvlText w:val=""/>
      <w:lvlJc w:val="left"/>
      <w:pPr>
        <w:tabs>
          <w:tab w:val="num" w:pos="795"/>
        </w:tabs>
        <w:ind w:left="795" w:hanging="360"/>
      </w:pPr>
      <w:rPr>
        <w:rFonts w:ascii="Wingdings" w:hAnsi="Wingdings" w:hint="default"/>
      </w:rPr>
    </w:lvl>
    <w:lvl w:ilvl="1" w:tplc="04190001">
      <w:start w:val="1"/>
      <w:numFmt w:val="bullet"/>
      <w:lvlText w:val=""/>
      <w:lvlJc w:val="left"/>
      <w:pPr>
        <w:tabs>
          <w:tab w:val="num" w:pos="1515"/>
        </w:tabs>
        <w:ind w:left="1515" w:hanging="360"/>
      </w:pPr>
      <w:rPr>
        <w:rFonts w:ascii="Symbol" w:hAnsi="Symbol"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2">
    <w:nsid w:val="58F02868"/>
    <w:multiLevelType w:val="hybridMultilevel"/>
    <w:tmpl w:val="6CC88F6A"/>
    <w:lvl w:ilvl="0" w:tplc="05422344">
      <w:start w:val="2020"/>
      <w:numFmt w:val="bullet"/>
      <w:lvlText w:val="-"/>
      <w:lvlJc w:val="left"/>
      <w:pPr>
        <w:tabs>
          <w:tab w:val="num" w:pos="633"/>
        </w:tabs>
        <w:ind w:left="633" w:hanging="600"/>
      </w:pPr>
      <w:rPr>
        <w:rFonts w:ascii="Times New Roman" w:eastAsia="Times New Roman" w:hAnsi="Times New Roman" w:hint="default"/>
        <w:color w:val="000000"/>
      </w:rPr>
    </w:lvl>
    <w:lvl w:ilvl="1" w:tplc="04190003">
      <w:start w:val="1"/>
      <w:numFmt w:val="bullet"/>
      <w:lvlText w:val="o"/>
      <w:lvlJc w:val="left"/>
      <w:pPr>
        <w:tabs>
          <w:tab w:val="num" w:pos="1113"/>
        </w:tabs>
        <w:ind w:left="1113" w:hanging="360"/>
      </w:pPr>
      <w:rPr>
        <w:rFonts w:ascii="Courier New" w:hAnsi="Courier New" w:hint="default"/>
      </w:rPr>
    </w:lvl>
    <w:lvl w:ilvl="2" w:tplc="04190005">
      <w:start w:val="1"/>
      <w:numFmt w:val="bullet"/>
      <w:lvlText w:val=""/>
      <w:lvlJc w:val="left"/>
      <w:pPr>
        <w:tabs>
          <w:tab w:val="num" w:pos="1833"/>
        </w:tabs>
        <w:ind w:left="1833" w:hanging="360"/>
      </w:pPr>
      <w:rPr>
        <w:rFonts w:ascii="Wingdings" w:hAnsi="Wingdings" w:hint="default"/>
      </w:rPr>
    </w:lvl>
    <w:lvl w:ilvl="3" w:tplc="04190001">
      <w:start w:val="1"/>
      <w:numFmt w:val="bullet"/>
      <w:lvlText w:val=""/>
      <w:lvlJc w:val="left"/>
      <w:pPr>
        <w:tabs>
          <w:tab w:val="num" w:pos="2553"/>
        </w:tabs>
        <w:ind w:left="2553" w:hanging="360"/>
      </w:pPr>
      <w:rPr>
        <w:rFonts w:ascii="Symbol" w:hAnsi="Symbol" w:hint="default"/>
      </w:rPr>
    </w:lvl>
    <w:lvl w:ilvl="4" w:tplc="04190003">
      <w:start w:val="1"/>
      <w:numFmt w:val="bullet"/>
      <w:lvlText w:val="o"/>
      <w:lvlJc w:val="left"/>
      <w:pPr>
        <w:tabs>
          <w:tab w:val="num" w:pos="3273"/>
        </w:tabs>
        <w:ind w:left="3273" w:hanging="360"/>
      </w:pPr>
      <w:rPr>
        <w:rFonts w:ascii="Courier New" w:hAnsi="Courier New" w:hint="default"/>
      </w:rPr>
    </w:lvl>
    <w:lvl w:ilvl="5" w:tplc="04190005">
      <w:start w:val="1"/>
      <w:numFmt w:val="bullet"/>
      <w:lvlText w:val=""/>
      <w:lvlJc w:val="left"/>
      <w:pPr>
        <w:tabs>
          <w:tab w:val="num" w:pos="3993"/>
        </w:tabs>
        <w:ind w:left="3993" w:hanging="360"/>
      </w:pPr>
      <w:rPr>
        <w:rFonts w:ascii="Wingdings" w:hAnsi="Wingdings" w:hint="default"/>
      </w:rPr>
    </w:lvl>
    <w:lvl w:ilvl="6" w:tplc="04190001">
      <w:start w:val="1"/>
      <w:numFmt w:val="bullet"/>
      <w:lvlText w:val=""/>
      <w:lvlJc w:val="left"/>
      <w:pPr>
        <w:tabs>
          <w:tab w:val="num" w:pos="4713"/>
        </w:tabs>
        <w:ind w:left="4713" w:hanging="360"/>
      </w:pPr>
      <w:rPr>
        <w:rFonts w:ascii="Symbol" w:hAnsi="Symbol" w:hint="default"/>
      </w:rPr>
    </w:lvl>
    <w:lvl w:ilvl="7" w:tplc="04190003">
      <w:start w:val="1"/>
      <w:numFmt w:val="bullet"/>
      <w:lvlText w:val="o"/>
      <w:lvlJc w:val="left"/>
      <w:pPr>
        <w:tabs>
          <w:tab w:val="num" w:pos="5433"/>
        </w:tabs>
        <w:ind w:left="5433" w:hanging="360"/>
      </w:pPr>
      <w:rPr>
        <w:rFonts w:ascii="Courier New" w:hAnsi="Courier New" w:hint="default"/>
      </w:rPr>
    </w:lvl>
    <w:lvl w:ilvl="8" w:tplc="04190005">
      <w:start w:val="1"/>
      <w:numFmt w:val="bullet"/>
      <w:lvlText w:val=""/>
      <w:lvlJc w:val="left"/>
      <w:pPr>
        <w:tabs>
          <w:tab w:val="num" w:pos="6153"/>
        </w:tabs>
        <w:ind w:left="6153" w:hanging="360"/>
      </w:pPr>
      <w:rPr>
        <w:rFonts w:ascii="Wingdings" w:hAnsi="Wingdings" w:hint="default"/>
      </w:rPr>
    </w:lvl>
  </w:abstractNum>
  <w:abstractNum w:abstractNumId="13">
    <w:nsid w:val="5C7B118C"/>
    <w:multiLevelType w:val="hybridMultilevel"/>
    <w:tmpl w:val="B2BA1026"/>
    <w:lvl w:ilvl="0" w:tplc="DCFA1012">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66FE6806"/>
    <w:multiLevelType w:val="hybridMultilevel"/>
    <w:tmpl w:val="6DF4837E"/>
    <w:lvl w:ilvl="0" w:tplc="0419000D">
      <w:start w:val="1"/>
      <w:numFmt w:val="bullet"/>
      <w:lvlText w:val=""/>
      <w:lvlJc w:val="left"/>
      <w:pPr>
        <w:tabs>
          <w:tab w:val="num" w:pos="1155"/>
        </w:tabs>
        <w:ind w:left="1155" w:hanging="360"/>
      </w:pPr>
      <w:rPr>
        <w:rFonts w:ascii="Wingdings" w:hAnsi="Wingdings"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5">
    <w:nsid w:val="693B39F2"/>
    <w:multiLevelType w:val="hybridMultilevel"/>
    <w:tmpl w:val="8CB20ABE"/>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6F5444DC"/>
    <w:multiLevelType w:val="hybridMultilevel"/>
    <w:tmpl w:val="00F40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4F80F52"/>
    <w:multiLevelType w:val="multilevel"/>
    <w:tmpl w:val="6672B1B4"/>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Zero"/>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8"/>
  </w:num>
  <w:num w:numId="2">
    <w:abstractNumId w:val="11"/>
  </w:num>
  <w:num w:numId="3">
    <w:abstractNumId w:val="16"/>
  </w:num>
  <w:num w:numId="4">
    <w:abstractNumId w:val="0"/>
  </w:num>
  <w:num w:numId="5">
    <w:abstractNumId w:val="2"/>
  </w:num>
  <w:num w:numId="6">
    <w:abstractNumId w:val="14"/>
  </w:num>
  <w:num w:numId="7">
    <w:abstractNumId w:val="15"/>
  </w:num>
  <w:num w:numId="8">
    <w:abstractNumId w:val="12"/>
  </w:num>
  <w:num w:numId="9">
    <w:abstractNumId w:val="5"/>
  </w:num>
  <w:num w:numId="10">
    <w:abstractNumId w:val="6"/>
  </w:num>
  <w:num w:numId="11">
    <w:abstractNumId w:val="3"/>
  </w:num>
  <w:num w:numId="12">
    <w:abstractNumId w:val="13"/>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4"/>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550314"/>
    <w:rsid w:val="0000105E"/>
    <w:rsid w:val="00001B83"/>
    <w:rsid w:val="00002BF0"/>
    <w:rsid w:val="00003826"/>
    <w:rsid w:val="00004DAD"/>
    <w:rsid w:val="00010324"/>
    <w:rsid w:val="00011C67"/>
    <w:rsid w:val="00014817"/>
    <w:rsid w:val="000152D1"/>
    <w:rsid w:val="00015858"/>
    <w:rsid w:val="0001596D"/>
    <w:rsid w:val="00016672"/>
    <w:rsid w:val="0001681D"/>
    <w:rsid w:val="00021192"/>
    <w:rsid w:val="00022BB5"/>
    <w:rsid w:val="0002300E"/>
    <w:rsid w:val="00025190"/>
    <w:rsid w:val="00027AB4"/>
    <w:rsid w:val="00031221"/>
    <w:rsid w:val="00032EB7"/>
    <w:rsid w:val="0003409B"/>
    <w:rsid w:val="000344E8"/>
    <w:rsid w:val="00034E9C"/>
    <w:rsid w:val="00036268"/>
    <w:rsid w:val="00036329"/>
    <w:rsid w:val="00036410"/>
    <w:rsid w:val="00037C3B"/>
    <w:rsid w:val="0004123A"/>
    <w:rsid w:val="0004227F"/>
    <w:rsid w:val="00042E45"/>
    <w:rsid w:val="00042F4D"/>
    <w:rsid w:val="00044A6A"/>
    <w:rsid w:val="00044AD3"/>
    <w:rsid w:val="00047416"/>
    <w:rsid w:val="00047A94"/>
    <w:rsid w:val="00050E00"/>
    <w:rsid w:val="00052CD0"/>
    <w:rsid w:val="00053624"/>
    <w:rsid w:val="000543F8"/>
    <w:rsid w:val="00054BE9"/>
    <w:rsid w:val="00056137"/>
    <w:rsid w:val="00056C96"/>
    <w:rsid w:val="000574DE"/>
    <w:rsid w:val="00057762"/>
    <w:rsid w:val="00064903"/>
    <w:rsid w:val="00065B06"/>
    <w:rsid w:val="000671FD"/>
    <w:rsid w:val="00067A4C"/>
    <w:rsid w:val="0007111B"/>
    <w:rsid w:val="000725FD"/>
    <w:rsid w:val="00073482"/>
    <w:rsid w:val="000747A8"/>
    <w:rsid w:val="000753AB"/>
    <w:rsid w:val="00077FAF"/>
    <w:rsid w:val="00080FE2"/>
    <w:rsid w:val="00082394"/>
    <w:rsid w:val="00084D92"/>
    <w:rsid w:val="00090CA6"/>
    <w:rsid w:val="00092BBE"/>
    <w:rsid w:val="00094607"/>
    <w:rsid w:val="00094D8C"/>
    <w:rsid w:val="000956BF"/>
    <w:rsid w:val="00096F03"/>
    <w:rsid w:val="000A020E"/>
    <w:rsid w:val="000A1218"/>
    <w:rsid w:val="000A4926"/>
    <w:rsid w:val="000A493F"/>
    <w:rsid w:val="000A53B0"/>
    <w:rsid w:val="000A5850"/>
    <w:rsid w:val="000C32DD"/>
    <w:rsid w:val="000C4D97"/>
    <w:rsid w:val="000C5EE3"/>
    <w:rsid w:val="000C6820"/>
    <w:rsid w:val="000D00E6"/>
    <w:rsid w:val="000D1BD0"/>
    <w:rsid w:val="000D2565"/>
    <w:rsid w:val="000D59F8"/>
    <w:rsid w:val="000D6858"/>
    <w:rsid w:val="000E00BE"/>
    <w:rsid w:val="000E0253"/>
    <w:rsid w:val="000E1E78"/>
    <w:rsid w:val="000E3EA5"/>
    <w:rsid w:val="000E46B8"/>
    <w:rsid w:val="000E6EA6"/>
    <w:rsid w:val="000F13BF"/>
    <w:rsid w:val="000F1A98"/>
    <w:rsid w:val="000F1FF6"/>
    <w:rsid w:val="000F235E"/>
    <w:rsid w:val="000F364D"/>
    <w:rsid w:val="000F6032"/>
    <w:rsid w:val="000F6C0E"/>
    <w:rsid w:val="00106A9D"/>
    <w:rsid w:val="001104D1"/>
    <w:rsid w:val="00111E9A"/>
    <w:rsid w:val="0011395F"/>
    <w:rsid w:val="00115013"/>
    <w:rsid w:val="00117591"/>
    <w:rsid w:val="00117945"/>
    <w:rsid w:val="0012100F"/>
    <w:rsid w:val="0012185A"/>
    <w:rsid w:val="001223A5"/>
    <w:rsid w:val="0012350F"/>
    <w:rsid w:val="001239E4"/>
    <w:rsid w:val="001267BA"/>
    <w:rsid w:val="00127B6C"/>
    <w:rsid w:val="00127DB1"/>
    <w:rsid w:val="001304FA"/>
    <w:rsid w:val="00131FF2"/>
    <w:rsid w:val="00132CCA"/>
    <w:rsid w:val="001350B8"/>
    <w:rsid w:val="00136EDE"/>
    <w:rsid w:val="00137007"/>
    <w:rsid w:val="00141A3F"/>
    <w:rsid w:val="00142559"/>
    <w:rsid w:val="00143423"/>
    <w:rsid w:val="00143C3B"/>
    <w:rsid w:val="00145130"/>
    <w:rsid w:val="00146737"/>
    <w:rsid w:val="00147142"/>
    <w:rsid w:val="0015339C"/>
    <w:rsid w:val="00154E72"/>
    <w:rsid w:val="001563CE"/>
    <w:rsid w:val="00156616"/>
    <w:rsid w:val="0016291E"/>
    <w:rsid w:val="00163B66"/>
    <w:rsid w:val="00165446"/>
    <w:rsid w:val="0016604E"/>
    <w:rsid w:val="00173194"/>
    <w:rsid w:val="00174308"/>
    <w:rsid w:val="0017516A"/>
    <w:rsid w:val="0017576E"/>
    <w:rsid w:val="00177A22"/>
    <w:rsid w:val="00182A23"/>
    <w:rsid w:val="00183627"/>
    <w:rsid w:val="00183E66"/>
    <w:rsid w:val="00184D6E"/>
    <w:rsid w:val="00185556"/>
    <w:rsid w:val="001876C7"/>
    <w:rsid w:val="001912CD"/>
    <w:rsid w:val="0019168F"/>
    <w:rsid w:val="001917A5"/>
    <w:rsid w:val="0019220B"/>
    <w:rsid w:val="00193BFB"/>
    <w:rsid w:val="001A05B4"/>
    <w:rsid w:val="001A1D2C"/>
    <w:rsid w:val="001A446C"/>
    <w:rsid w:val="001A5C5E"/>
    <w:rsid w:val="001A612C"/>
    <w:rsid w:val="001A78E7"/>
    <w:rsid w:val="001B0685"/>
    <w:rsid w:val="001B0A18"/>
    <w:rsid w:val="001B4F55"/>
    <w:rsid w:val="001B533F"/>
    <w:rsid w:val="001B686D"/>
    <w:rsid w:val="001C165E"/>
    <w:rsid w:val="001C2925"/>
    <w:rsid w:val="001C2E83"/>
    <w:rsid w:val="001D2EB3"/>
    <w:rsid w:val="001D3D57"/>
    <w:rsid w:val="001D46D3"/>
    <w:rsid w:val="001D6619"/>
    <w:rsid w:val="001D67D1"/>
    <w:rsid w:val="001D7723"/>
    <w:rsid w:val="001E1353"/>
    <w:rsid w:val="001E286B"/>
    <w:rsid w:val="001E6542"/>
    <w:rsid w:val="001E658D"/>
    <w:rsid w:val="001F0DF3"/>
    <w:rsid w:val="001F1FE3"/>
    <w:rsid w:val="001F435F"/>
    <w:rsid w:val="001F458C"/>
    <w:rsid w:val="001F49D4"/>
    <w:rsid w:val="001F4A9F"/>
    <w:rsid w:val="001F5FF4"/>
    <w:rsid w:val="001F6382"/>
    <w:rsid w:val="001F7B98"/>
    <w:rsid w:val="001F7CE7"/>
    <w:rsid w:val="00200BAC"/>
    <w:rsid w:val="00201DAC"/>
    <w:rsid w:val="00204747"/>
    <w:rsid w:val="00204AC9"/>
    <w:rsid w:val="00204F9A"/>
    <w:rsid w:val="00205A13"/>
    <w:rsid w:val="00206A1E"/>
    <w:rsid w:val="00210237"/>
    <w:rsid w:val="00213A2E"/>
    <w:rsid w:val="002140F7"/>
    <w:rsid w:val="00214931"/>
    <w:rsid w:val="00214A93"/>
    <w:rsid w:val="00216770"/>
    <w:rsid w:val="00220359"/>
    <w:rsid w:val="0022100E"/>
    <w:rsid w:val="00223764"/>
    <w:rsid w:val="002263B0"/>
    <w:rsid w:val="00226E03"/>
    <w:rsid w:val="00227487"/>
    <w:rsid w:val="00227A64"/>
    <w:rsid w:val="00230533"/>
    <w:rsid w:val="00230CCB"/>
    <w:rsid w:val="00230E0D"/>
    <w:rsid w:val="00231D80"/>
    <w:rsid w:val="002327B5"/>
    <w:rsid w:val="00232A82"/>
    <w:rsid w:val="00232D0B"/>
    <w:rsid w:val="0023392A"/>
    <w:rsid w:val="0023414B"/>
    <w:rsid w:val="00240C1B"/>
    <w:rsid w:val="00241455"/>
    <w:rsid w:val="00242C2E"/>
    <w:rsid w:val="0024329C"/>
    <w:rsid w:val="00243E1D"/>
    <w:rsid w:val="0024456A"/>
    <w:rsid w:val="0024476F"/>
    <w:rsid w:val="00245B33"/>
    <w:rsid w:val="00247BA9"/>
    <w:rsid w:val="00251C18"/>
    <w:rsid w:val="00251F59"/>
    <w:rsid w:val="0025286F"/>
    <w:rsid w:val="00254013"/>
    <w:rsid w:val="00255BC4"/>
    <w:rsid w:val="002574B5"/>
    <w:rsid w:val="00261848"/>
    <w:rsid w:val="00263B12"/>
    <w:rsid w:val="00263B64"/>
    <w:rsid w:val="00264255"/>
    <w:rsid w:val="00264389"/>
    <w:rsid w:val="002655D2"/>
    <w:rsid w:val="00270004"/>
    <w:rsid w:val="00274437"/>
    <w:rsid w:val="00274B5A"/>
    <w:rsid w:val="002752A3"/>
    <w:rsid w:val="0027569E"/>
    <w:rsid w:val="00281BD1"/>
    <w:rsid w:val="00282256"/>
    <w:rsid w:val="00284223"/>
    <w:rsid w:val="00284635"/>
    <w:rsid w:val="00287424"/>
    <w:rsid w:val="00291EA6"/>
    <w:rsid w:val="00293888"/>
    <w:rsid w:val="002959FA"/>
    <w:rsid w:val="00296939"/>
    <w:rsid w:val="002A0396"/>
    <w:rsid w:val="002A0BE9"/>
    <w:rsid w:val="002A1D21"/>
    <w:rsid w:val="002B0FB4"/>
    <w:rsid w:val="002B1224"/>
    <w:rsid w:val="002B2761"/>
    <w:rsid w:val="002B34BC"/>
    <w:rsid w:val="002B569D"/>
    <w:rsid w:val="002B5915"/>
    <w:rsid w:val="002B5AB4"/>
    <w:rsid w:val="002B6092"/>
    <w:rsid w:val="002C2D9E"/>
    <w:rsid w:val="002C37E8"/>
    <w:rsid w:val="002C5EED"/>
    <w:rsid w:val="002D1654"/>
    <w:rsid w:val="002D29AB"/>
    <w:rsid w:val="002D29FA"/>
    <w:rsid w:val="002D2CDC"/>
    <w:rsid w:val="002D3599"/>
    <w:rsid w:val="002D372A"/>
    <w:rsid w:val="002D56E0"/>
    <w:rsid w:val="002D5B30"/>
    <w:rsid w:val="002D5D52"/>
    <w:rsid w:val="002D60CF"/>
    <w:rsid w:val="002D7733"/>
    <w:rsid w:val="002D79DD"/>
    <w:rsid w:val="002E03A0"/>
    <w:rsid w:val="002E0B61"/>
    <w:rsid w:val="002E141A"/>
    <w:rsid w:val="002E3033"/>
    <w:rsid w:val="002E47B3"/>
    <w:rsid w:val="002E4F98"/>
    <w:rsid w:val="002E7381"/>
    <w:rsid w:val="002F055A"/>
    <w:rsid w:val="002F4C75"/>
    <w:rsid w:val="002F4F81"/>
    <w:rsid w:val="002F7394"/>
    <w:rsid w:val="002F7472"/>
    <w:rsid w:val="002F7AD5"/>
    <w:rsid w:val="0030125A"/>
    <w:rsid w:val="003052E2"/>
    <w:rsid w:val="00306584"/>
    <w:rsid w:val="00307CD1"/>
    <w:rsid w:val="003104C0"/>
    <w:rsid w:val="00311791"/>
    <w:rsid w:val="00312627"/>
    <w:rsid w:val="003132D9"/>
    <w:rsid w:val="003146C6"/>
    <w:rsid w:val="0031546A"/>
    <w:rsid w:val="003177DF"/>
    <w:rsid w:val="00322756"/>
    <w:rsid w:val="003233F3"/>
    <w:rsid w:val="003241FF"/>
    <w:rsid w:val="003246DC"/>
    <w:rsid w:val="003262AE"/>
    <w:rsid w:val="00331EE3"/>
    <w:rsid w:val="00332C83"/>
    <w:rsid w:val="00332CD4"/>
    <w:rsid w:val="00336B74"/>
    <w:rsid w:val="00336DE5"/>
    <w:rsid w:val="00340CF4"/>
    <w:rsid w:val="003421E6"/>
    <w:rsid w:val="00343B9B"/>
    <w:rsid w:val="00344D67"/>
    <w:rsid w:val="00345494"/>
    <w:rsid w:val="00345DB4"/>
    <w:rsid w:val="003467BB"/>
    <w:rsid w:val="003468D7"/>
    <w:rsid w:val="00351A04"/>
    <w:rsid w:val="0035286B"/>
    <w:rsid w:val="003529F9"/>
    <w:rsid w:val="00356220"/>
    <w:rsid w:val="00356476"/>
    <w:rsid w:val="00357F91"/>
    <w:rsid w:val="00360C5B"/>
    <w:rsid w:val="00362E6E"/>
    <w:rsid w:val="003633B8"/>
    <w:rsid w:val="00363A9E"/>
    <w:rsid w:val="0036509F"/>
    <w:rsid w:val="00366DC3"/>
    <w:rsid w:val="003716E7"/>
    <w:rsid w:val="0037273B"/>
    <w:rsid w:val="003728D1"/>
    <w:rsid w:val="00374BDC"/>
    <w:rsid w:val="00380A86"/>
    <w:rsid w:val="0038272A"/>
    <w:rsid w:val="0038517C"/>
    <w:rsid w:val="00385EA4"/>
    <w:rsid w:val="00386213"/>
    <w:rsid w:val="0038684A"/>
    <w:rsid w:val="00386953"/>
    <w:rsid w:val="00387729"/>
    <w:rsid w:val="00390077"/>
    <w:rsid w:val="00392597"/>
    <w:rsid w:val="00394612"/>
    <w:rsid w:val="00394BCD"/>
    <w:rsid w:val="00394D89"/>
    <w:rsid w:val="0039649C"/>
    <w:rsid w:val="00397BF2"/>
    <w:rsid w:val="003A2E66"/>
    <w:rsid w:val="003A4A92"/>
    <w:rsid w:val="003A5332"/>
    <w:rsid w:val="003A5EC5"/>
    <w:rsid w:val="003A689D"/>
    <w:rsid w:val="003A7352"/>
    <w:rsid w:val="003A7474"/>
    <w:rsid w:val="003A7496"/>
    <w:rsid w:val="003A74C1"/>
    <w:rsid w:val="003B1E59"/>
    <w:rsid w:val="003B2076"/>
    <w:rsid w:val="003B46CB"/>
    <w:rsid w:val="003B515F"/>
    <w:rsid w:val="003B592D"/>
    <w:rsid w:val="003B78FF"/>
    <w:rsid w:val="003C3C78"/>
    <w:rsid w:val="003C3F90"/>
    <w:rsid w:val="003C4CDC"/>
    <w:rsid w:val="003D0379"/>
    <w:rsid w:val="003D2849"/>
    <w:rsid w:val="003E0852"/>
    <w:rsid w:val="003E2675"/>
    <w:rsid w:val="003E4AC6"/>
    <w:rsid w:val="003E58A4"/>
    <w:rsid w:val="003E5A0F"/>
    <w:rsid w:val="003E6E0D"/>
    <w:rsid w:val="003E7238"/>
    <w:rsid w:val="003F014E"/>
    <w:rsid w:val="003F24EA"/>
    <w:rsid w:val="003F387F"/>
    <w:rsid w:val="003F55EA"/>
    <w:rsid w:val="003F75A0"/>
    <w:rsid w:val="004066A9"/>
    <w:rsid w:val="00406E35"/>
    <w:rsid w:val="00407945"/>
    <w:rsid w:val="00410B72"/>
    <w:rsid w:val="00410C67"/>
    <w:rsid w:val="00410F38"/>
    <w:rsid w:val="00411953"/>
    <w:rsid w:val="00411BFA"/>
    <w:rsid w:val="00412A81"/>
    <w:rsid w:val="00412D99"/>
    <w:rsid w:val="00414C5A"/>
    <w:rsid w:val="004159E1"/>
    <w:rsid w:val="0041621A"/>
    <w:rsid w:val="004170EE"/>
    <w:rsid w:val="00417FD3"/>
    <w:rsid w:val="004234FA"/>
    <w:rsid w:val="004279D2"/>
    <w:rsid w:val="00430540"/>
    <w:rsid w:val="00433467"/>
    <w:rsid w:val="0043410E"/>
    <w:rsid w:val="004341B4"/>
    <w:rsid w:val="00434A9E"/>
    <w:rsid w:val="00435245"/>
    <w:rsid w:val="00437C98"/>
    <w:rsid w:val="00437DA7"/>
    <w:rsid w:val="00437F2A"/>
    <w:rsid w:val="00442B21"/>
    <w:rsid w:val="0044394D"/>
    <w:rsid w:val="004442AD"/>
    <w:rsid w:val="00445B99"/>
    <w:rsid w:val="00446B61"/>
    <w:rsid w:val="004500C8"/>
    <w:rsid w:val="00450623"/>
    <w:rsid w:val="004512FE"/>
    <w:rsid w:val="00451D34"/>
    <w:rsid w:val="00454823"/>
    <w:rsid w:val="00454DCC"/>
    <w:rsid w:val="0045553E"/>
    <w:rsid w:val="0046006D"/>
    <w:rsid w:val="00460231"/>
    <w:rsid w:val="00460A2E"/>
    <w:rsid w:val="00463B5F"/>
    <w:rsid w:val="00466A6A"/>
    <w:rsid w:val="0047257D"/>
    <w:rsid w:val="004728DE"/>
    <w:rsid w:val="00475BB0"/>
    <w:rsid w:val="0047738A"/>
    <w:rsid w:val="004778AB"/>
    <w:rsid w:val="004778F3"/>
    <w:rsid w:val="00477F89"/>
    <w:rsid w:val="004826C7"/>
    <w:rsid w:val="00482CAE"/>
    <w:rsid w:val="004855FD"/>
    <w:rsid w:val="00490B5F"/>
    <w:rsid w:val="004957B1"/>
    <w:rsid w:val="004A0133"/>
    <w:rsid w:val="004A159D"/>
    <w:rsid w:val="004A2C31"/>
    <w:rsid w:val="004A36AF"/>
    <w:rsid w:val="004A56AF"/>
    <w:rsid w:val="004A68D4"/>
    <w:rsid w:val="004A6B9B"/>
    <w:rsid w:val="004B0A3A"/>
    <w:rsid w:val="004B17C1"/>
    <w:rsid w:val="004B3E96"/>
    <w:rsid w:val="004B4C47"/>
    <w:rsid w:val="004B5EAD"/>
    <w:rsid w:val="004B61E8"/>
    <w:rsid w:val="004B6956"/>
    <w:rsid w:val="004C36FF"/>
    <w:rsid w:val="004C6334"/>
    <w:rsid w:val="004D1537"/>
    <w:rsid w:val="004D1A9B"/>
    <w:rsid w:val="004D2FE5"/>
    <w:rsid w:val="004E061A"/>
    <w:rsid w:val="004E0D78"/>
    <w:rsid w:val="004E187F"/>
    <w:rsid w:val="004E19E2"/>
    <w:rsid w:val="004E2031"/>
    <w:rsid w:val="004E3B44"/>
    <w:rsid w:val="004E4FE0"/>
    <w:rsid w:val="004E50EB"/>
    <w:rsid w:val="004E7981"/>
    <w:rsid w:val="004F279E"/>
    <w:rsid w:val="004F3280"/>
    <w:rsid w:val="004F3DCB"/>
    <w:rsid w:val="004F5D1E"/>
    <w:rsid w:val="004F6A0D"/>
    <w:rsid w:val="004F773F"/>
    <w:rsid w:val="0050029C"/>
    <w:rsid w:val="005002AE"/>
    <w:rsid w:val="00500F1E"/>
    <w:rsid w:val="00501981"/>
    <w:rsid w:val="00502910"/>
    <w:rsid w:val="00503476"/>
    <w:rsid w:val="00504745"/>
    <w:rsid w:val="00504C2C"/>
    <w:rsid w:val="00504D04"/>
    <w:rsid w:val="005058A3"/>
    <w:rsid w:val="00505945"/>
    <w:rsid w:val="00506329"/>
    <w:rsid w:val="00506389"/>
    <w:rsid w:val="00506FAC"/>
    <w:rsid w:val="00511485"/>
    <w:rsid w:val="0051231C"/>
    <w:rsid w:val="00513F90"/>
    <w:rsid w:val="005146C1"/>
    <w:rsid w:val="0051518B"/>
    <w:rsid w:val="00515DC3"/>
    <w:rsid w:val="00517DF5"/>
    <w:rsid w:val="00523D4A"/>
    <w:rsid w:val="0052436D"/>
    <w:rsid w:val="005259C7"/>
    <w:rsid w:val="00526956"/>
    <w:rsid w:val="005301B9"/>
    <w:rsid w:val="00530861"/>
    <w:rsid w:val="00534FFC"/>
    <w:rsid w:val="00535A74"/>
    <w:rsid w:val="00536584"/>
    <w:rsid w:val="00540C07"/>
    <w:rsid w:val="00543974"/>
    <w:rsid w:val="00543CC8"/>
    <w:rsid w:val="00544751"/>
    <w:rsid w:val="00550314"/>
    <w:rsid w:val="00556F5C"/>
    <w:rsid w:val="00567B1F"/>
    <w:rsid w:val="00571E84"/>
    <w:rsid w:val="005726B0"/>
    <w:rsid w:val="0057311A"/>
    <w:rsid w:val="0057560E"/>
    <w:rsid w:val="00577497"/>
    <w:rsid w:val="00580EF0"/>
    <w:rsid w:val="00581744"/>
    <w:rsid w:val="00582DAE"/>
    <w:rsid w:val="005845B6"/>
    <w:rsid w:val="00584ADB"/>
    <w:rsid w:val="00585C31"/>
    <w:rsid w:val="0058656F"/>
    <w:rsid w:val="00586688"/>
    <w:rsid w:val="00586E04"/>
    <w:rsid w:val="0058718C"/>
    <w:rsid w:val="00593A0D"/>
    <w:rsid w:val="00593D35"/>
    <w:rsid w:val="00594FEC"/>
    <w:rsid w:val="005A3C65"/>
    <w:rsid w:val="005B0DFD"/>
    <w:rsid w:val="005B2D1F"/>
    <w:rsid w:val="005B3FD3"/>
    <w:rsid w:val="005B5281"/>
    <w:rsid w:val="005B55AD"/>
    <w:rsid w:val="005C1545"/>
    <w:rsid w:val="005C16C4"/>
    <w:rsid w:val="005C17F9"/>
    <w:rsid w:val="005C45BC"/>
    <w:rsid w:val="005C7C99"/>
    <w:rsid w:val="005D03CD"/>
    <w:rsid w:val="005D068E"/>
    <w:rsid w:val="005D11D0"/>
    <w:rsid w:val="005D1341"/>
    <w:rsid w:val="005D21A6"/>
    <w:rsid w:val="005D30CB"/>
    <w:rsid w:val="005D333F"/>
    <w:rsid w:val="005D41C1"/>
    <w:rsid w:val="005E3D9C"/>
    <w:rsid w:val="005E4F6D"/>
    <w:rsid w:val="005E4FEB"/>
    <w:rsid w:val="005E6790"/>
    <w:rsid w:val="005E73A0"/>
    <w:rsid w:val="005E7E19"/>
    <w:rsid w:val="005F0C33"/>
    <w:rsid w:val="005F21EC"/>
    <w:rsid w:val="005F2202"/>
    <w:rsid w:val="005F222C"/>
    <w:rsid w:val="005F370D"/>
    <w:rsid w:val="005F7D70"/>
    <w:rsid w:val="00602116"/>
    <w:rsid w:val="00603585"/>
    <w:rsid w:val="00603941"/>
    <w:rsid w:val="0060457B"/>
    <w:rsid w:val="00605021"/>
    <w:rsid w:val="00605D9F"/>
    <w:rsid w:val="00610023"/>
    <w:rsid w:val="0061182A"/>
    <w:rsid w:val="00611FE7"/>
    <w:rsid w:val="00612E21"/>
    <w:rsid w:val="006148D2"/>
    <w:rsid w:val="00615219"/>
    <w:rsid w:val="006174ED"/>
    <w:rsid w:val="0061763A"/>
    <w:rsid w:val="00621E47"/>
    <w:rsid w:val="006220D0"/>
    <w:rsid w:val="00622801"/>
    <w:rsid w:val="0062408E"/>
    <w:rsid w:val="00625396"/>
    <w:rsid w:val="0062572E"/>
    <w:rsid w:val="00625AAF"/>
    <w:rsid w:val="00630055"/>
    <w:rsid w:val="00633B7C"/>
    <w:rsid w:val="0063401C"/>
    <w:rsid w:val="00634508"/>
    <w:rsid w:val="00634E18"/>
    <w:rsid w:val="00635A3F"/>
    <w:rsid w:val="00635C08"/>
    <w:rsid w:val="00640545"/>
    <w:rsid w:val="00640F4F"/>
    <w:rsid w:val="00641234"/>
    <w:rsid w:val="00641786"/>
    <w:rsid w:val="00642702"/>
    <w:rsid w:val="00644FBF"/>
    <w:rsid w:val="00646829"/>
    <w:rsid w:val="00646B83"/>
    <w:rsid w:val="00653113"/>
    <w:rsid w:val="006705C6"/>
    <w:rsid w:val="006717A6"/>
    <w:rsid w:val="00672ED9"/>
    <w:rsid w:val="00674060"/>
    <w:rsid w:val="00675D1B"/>
    <w:rsid w:val="00685539"/>
    <w:rsid w:val="00686F03"/>
    <w:rsid w:val="0068797D"/>
    <w:rsid w:val="0069034A"/>
    <w:rsid w:val="00690F8C"/>
    <w:rsid w:val="00691E6E"/>
    <w:rsid w:val="00691F9C"/>
    <w:rsid w:val="00693302"/>
    <w:rsid w:val="00696F4D"/>
    <w:rsid w:val="006A1993"/>
    <w:rsid w:val="006A5071"/>
    <w:rsid w:val="006B127B"/>
    <w:rsid w:val="006B20C1"/>
    <w:rsid w:val="006B2636"/>
    <w:rsid w:val="006B3CA3"/>
    <w:rsid w:val="006B46D9"/>
    <w:rsid w:val="006B5BBD"/>
    <w:rsid w:val="006B5CF6"/>
    <w:rsid w:val="006B69CA"/>
    <w:rsid w:val="006B6AEA"/>
    <w:rsid w:val="006B7945"/>
    <w:rsid w:val="006B7CBA"/>
    <w:rsid w:val="006D1067"/>
    <w:rsid w:val="006D3988"/>
    <w:rsid w:val="006D6D5D"/>
    <w:rsid w:val="006D7B30"/>
    <w:rsid w:val="006E013B"/>
    <w:rsid w:val="006E2611"/>
    <w:rsid w:val="006E2E3B"/>
    <w:rsid w:val="006E499C"/>
    <w:rsid w:val="006E510B"/>
    <w:rsid w:val="006E6094"/>
    <w:rsid w:val="006E6B45"/>
    <w:rsid w:val="006E790B"/>
    <w:rsid w:val="006F05C2"/>
    <w:rsid w:val="006F0AC3"/>
    <w:rsid w:val="006F1B62"/>
    <w:rsid w:val="006F1E23"/>
    <w:rsid w:val="006F24C8"/>
    <w:rsid w:val="006F291E"/>
    <w:rsid w:val="006F3A3B"/>
    <w:rsid w:val="006F3E2D"/>
    <w:rsid w:val="006F4F0C"/>
    <w:rsid w:val="006F6AC0"/>
    <w:rsid w:val="00700C83"/>
    <w:rsid w:val="00701762"/>
    <w:rsid w:val="00703034"/>
    <w:rsid w:val="00705036"/>
    <w:rsid w:val="0070560D"/>
    <w:rsid w:val="00706822"/>
    <w:rsid w:val="00711B2E"/>
    <w:rsid w:val="00715D58"/>
    <w:rsid w:val="00715DCD"/>
    <w:rsid w:val="00716D8F"/>
    <w:rsid w:val="00717F2B"/>
    <w:rsid w:val="0072014F"/>
    <w:rsid w:val="0072301F"/>
    <w:rsid w:val="007235E9"/>
    <w:rsid w:val="007238A4"/>
    <w:rsid w:val="00724B30"/>
    <w:rsid w:val="00724C5E"/>
    <w:rsid w:val="007251F7"/>
    <w:rsid w:val="00727BA7"/>
    <w:rsid w:val="00727C0A"/>
    <w:rsid w:val="007302B7"/>
    <w:rsid w:val="0073052E"/>
    <w:rsid w:val="00731619"/>
    <w:rsid w:val="007363BB"/>
    <w:rsid w:val="00737F4E"/>
    <w:rsid w:val="00741CFA"/>
    <w:rsid w:val="00742D86"/>
    <w:rsid w:val="00742FE3"/>
    <w:rsid w:val="00743841"/>
    <w:rsid w:val="00745005"/>
    <w:rsid w:val="00745C0E"/>
    <w:rsid w:val="00746147"/>
    <w:rsid w:val="00746F45"/>
    <w:rsid w:val="00750FCC"/>
    <w:rsid w:val="0075432A"/>
    <w:rsid w:val="00754809"/>
    <w:rsid w:val="00761896"/>
    <w:rsid w:val="00761FDA"/>
    <w:rsid w:val="00762475"/>
    <w:rsid w:val="00762D70"/>
    <w:rsid w:val="00764642"/>
    <w:rsid w:val="00766949"/>
    <w:rsid w:val="007669E3"/>
    <w:rsid w:val="00766E69"/>
    <w:rsid w:val="00767308"/>
    <w:rsid w:val="007759ED"/>
    <w:rsid w:val="0078188B"/>
    <w:rsid w:val="00783A2B"/>
    <w:rsid w:val="00784F78"/>
    <w:rsid w:val="00786455"/>
    <w:rsid w:val="00786C0D"/>
    <w:rsid w:val="00786F6F"/>
    <w:rsid w:val="00790D08"/>
    <w:rsid w:val="00793842"/>
    <w:rsid w:val="00793B4A"/>
    <w:rsid w:val="007A61DA"/>
    <w:rsid w:val="007A7A56"/>
    <w:rsid w:val="007A7CFD"/>
    <w:rsid w:val="007B0F6A"/>
    <w:rsid w:val="007B2046"/>
    <w:rsid w:val="007B2C7D"/>
    <w:rsid w:val="007B31FB"/>
    <w:rsid w:val="007B384B"/>
    <w:rsid w:val="007B4B3C"/>
    <w:rsid w:val="007B513F"/>
    <w:rsid w:val="007B536E"/>
    <w:rsid w:val="007B5384"/>
    <w:rsid w:val="007B5870"/>
    <w:rsid w:val="007C1B9F"/>
    <w:rsid w:val="007C3D40"/>
    <w:rsid w:val="007C7786"/>
    <w:rsid w:val="007C789F"/>
    <w:rsid w:val="007D069F"/>
    <w:rsid w:val="007D0E1A"/>
    <w:rsid w:val="007D1868"/>
    <w:rsid w:val="007D360D"/>
    <w:rsid w:val="007D47B2"/>
    <w:rsid w:val="007D4EFD"/>
    <w:rsid w:val="007D5B6D"/>
    <w:rsid w:val="007D64DE"/>
    <w:rsid w:val="007D6E93"/>
    <w:rsid w:val="007E04A1"/>
    <w:rsid w:val="007E0A1D"/>
    <w:rsid w:val="007E0C95"/>
    <w:rsid w:val="007E260B"/>
    <w:rsid w:val="007E34E0"/>
    <w:rsid w:val="007E3908"/>
    <w:rsid w:val="007E6C05"/>
    <w:rsid w:val="007F094F"/>
    <w:rsid w:val="007F1B44"/>
    <w:rsid w:val="007F5203"/>
    <w:rsid w:val="007F713D"/>
    <w:rsid w:val="00800415"/>
    <w:rsid w:val="00801070"/>
    <w:rsid w:val="0080319D"/>
    <w:rsid w:val="00805DCE"/>
    <w:rsid w:val="00806557"/>
    <w:rsid w:val="0080664A"/>
    <w:rsid w:val="00806D4E"/>
    <w:rsid w:val="00806F8B"/>
    <w:rsid w:val="008075A7"/>
    <w:rsid w:val="00807618"/>
    <w:rsid w:val="008117B8"/>
    <w:rsid w:val="008147AD"/>
    <w:rsid w:val="00814A6E"/>
    <w:rsid w:val="008169D9"/>
    <w:rsid w:val="00816E2F"/>
    <w:rsid w:val="00823E14"/>
    <w:rsid w:val="008247BD"/>
    <w:rsid w:val="008263F0"/>
    <w:rsid w:val="00830A66"/>
    <w:rsid w:val="00833035"/>
    <w:rsid w:val="008338B0"/>
    <w:rsid w:val="00833E73"/>
    <w:rsid w:val="0083549D"/>
    <w:rsid w:val="00835C64"/>
    <w:rsid w:val="00841673"/>
    <w:rsid w:val="00841744"/>
    <w:rsid w:val="00844278"/>
    <w:rsid w:val="00844E0B"/>
    <w:rsid w:val="00844E9E"/>
    <w:rsid w:val="0084506F"/>
    <w:rsid w:val="008468B9"/>
    <w:rsid w:val="00846CDF"/>
    <w:rsid w:val="008479A8"/>
    <w:rsid w:val="008507AA"/>
    <w:rsid w:val="008513F0"/>
    <w:rsid w:val="008518F7"/>
    <w:rsid w:val="008547CA"/>
    <w:rsid w:val="00854DC0"/>
    <w:rsid w:val="00856BAB"/>
    <w:rsid w:val="00861790"/>
    <w:rsid w:val="0086246E"/>
    <w:rsid w:val="00863545"/>
    <w:rsid w:val="00866173"/>
    <w:rsid w:val="00872364"/>
    <w:rsid w:val="008731A0"/>
    <w:rsid w:val="0087382F"/>
    <w:rsid w:val="008757AB"/>
    <w:rsid w:val="00877E58"/>
    <w:rsid w:val="00884008"/>
    <w:rsid w:val="00884BA2"/>
    <w:rsid w:val="008852FD"/>
    <w:rsid w:val="00885D4C"/>
    <w:rsid w:val="00885F1E"/>
    <w:rsid w:val="008867F6"/>
    <w:rsid w:val="00886A79"/>
    <w:rsid w:val="00886C5E"/>
    <w:rsid w:val="0089343D"/>
    <w:rsid w:val="00893D92"/>
    <w:rsid w:val="008A1BF2"/>
    <w:rsid w:val="008A43B4"/>
    <w:rsid w:val="008A5CD3"/>
    <w:rsid w:val="008A77FA"/>
    <w:rsid w:val="008B00F8"/>
    <w:rsid w:val="008B2266"/>
    <w:rsid w:val="008B30FD"/>
    <w:rsid w:val="008B4FF7"/>
    <w:rsid w:val="008B5206"/>
    <w:rsid w:val="008B5D94"/>
    <w:rsid w:val="008B613A"/>
    <w:rsid w:val="008B62EC"/>
    <w:rsid w:val="008B62F7"/>
    <w:rsid w:val="008B6543"/>
    <w:rsid w:val="008C0D24"/>
    <w:rsid w:val="008C1241"/>
    <w:rsid w:val="008C1F45"/>
    <w:rsid w:val="008C2BBD"/>
    <w:rsid w:val="008C562A"/>
    <w:rsid w:val="008C56A6"/>
    <w:rsid w:val="008C694F"/>
    <w:rsid w:val="008D0D40"/>
    <w:rsid w:val="008D0EF6"/>
    <w:rsid w:val="008D1221"/>
    <w:rsid w:val="008D1461"/>
    <w:rsid w:val="008D40E8"/>
    <w:rsid w:val="008D5607"/>
    <w:rsid w:val="008D6391"/>
    <w:rsid w:val="008E1560"/>
    <w:rsid w:val="008E1625"/>
    <w:rsid w:val="008E24DB"/>
    <w:rsid w:val="008E560C"/>
    <w:rsid w:val="008F1710"/>
    <w:rsid w:val="008F5075"/>
    <w:rsid w:val="008F55E7"/>
    <w:rsid w:val="008F6793"/>
    <w:rsid w:val="008F7347"/>
    <w:rsid w:val="0090099B"/>
    <w:rsid w:val="00901875"/>
    <w:rsid w:val="009021F6"/>
    <w:rsid w:val="00905632"/>
    <w:rsid w:val="00905953"/>
    <w:rsid w:val="00905AE5"/>
    <w:rsid w:val="00906880"/>
    <w:rsid w:val="00907F72"/>
    <w:rsid w:val="00911103"/>
    <w:rsid w:val="009112E5"/>
    <w:rsid w:val="00913762"/>
    <w:rsid w:val="00914E82"/>
    <w:rsid w:val="009156AC"/>
    <w:rsid w:val="009205E9"/>
    <w:rsid w:val="00921DC0"/>
    <w:rsid w:val="00922B0F"/>
    <w:rsid w:val="00922E3E"/>
    <w:rsid w:val="00923782"/>
    <w:rsid w:val="00926958"/>
    <w:rsid w:val="009273CC"/>
    <w:rsid w:val="00930FC9"/>
    <w:rsid w:val="009311EA"/>
    <w:rsid w:val="0093122C"/>
    <w:rsid w:val="009329AA"/>
    <w:rsid w:val="00934259"/>
    <w:rsid w:val="00935A6C"/>
    <w:rsid w:val="00941183"/>
    <w:rsid w:val="009418A7"/>
    <w:rsid w:val="00941DE3"/>
    <w:rsid w:val="0094439C"/>
    <w:rsid w:val="009446B1"/>
    <w:rsid w:val="00944E5F"/>
    <w:rsid w:val="00944FC1"/>
    <w:rsid w:val="00946463"/>
    <w:rsid w:val="00950D04"/>
    <w:rsid w:val="00951002"/>
    <w:rsid w:val="009527D6"/>
    <w:rsid w:val="00952ABC"/>
    <w:rsid w:val="00953049"/>
    <w:rsid w:val="00953FD8"/>
    <w:rsid w:val="00955458"/>
    <w:rsid w:val="0095545B"/>
    <w:rsid w:val="009565D2"/>
    <w:rsid w:val="00956732"/>
    <w:rsid w:val="009613AB"/>
    <w:rsid w:val="009654A1"/>
    <w:rsid w:val="009661B2"/>
    <w:rsid w:val="00966BFB"/>
    <w:rsid w:val="009702D7"/>
    <w:rsid w:val="00973DBA"/>
    <w:rsid w:val="00974037"/>
    <w:rsid w:val="009740E6"/>
    <w:rsid w:val="00975445"/>
    <w:rsid w:val="00975CCF"/>
    <w:rsid w:val="009767A8"/>
    <w:rsid w:val="009806D8"/>
    <w:rsid w:val="009816DD"/>
    <w:rsid w:val="0098198C"/>
    <w:rsid w:val="00984761"/>
    <w:rsid w:val="00984A0F"/>
    <w:rsid w:val="00984C87"/>
    <w:rsid w:val="00986DC5"/>
    <w:rsid w:val="009909E1"/>
    <w:rsid w:val="00992C22"/>
    <w:rsid w:val="00992EAA"/>
    <w:rsid w:val="00993646"/>
    <w:rsid w:val="00995DB7"/>
    <w:rsid w:val="00997473"/>
    <w:rsid w:val="00997D18"/>
    <w:rsid w:val="009A129A"/>
    <w:rsid w:val="009A2D99"/>
    <w:rsid w:val="009A4C0A"/>
    <w:rsid w:val="009A50AE"/>
    <w:rsid w:val="009A5892"/>
    <w:rsid w:val="009A658E"/>
    <w:rsid w:val="009B035C"/>
    <w:rsid w:val="009B0EB1"/>
    <w:rsid w:val="009B24D2"/>
    <w:rsid w:val="009B5097"/>
    <w:rsid w:val="009B72FB"/>
    <w:rsid w:val="009B7C0A"/>
    <w:rsid w:val="009C0091"/>
    <w:rsid w:val="009C0BCF"/>
    <w:rsid w:val="009C7EF0"/>
    <w:rsid w:val="009D102A"/>
    <w:rsid w:val="009D2AD1"/>
    <w:rsid w:val="009D454B"/>
    <w:rsid w:val="009D4C80"/>
    <w:rsid w:val="009D6D5A"/>
    <w:rsid w:val="009D79A5"/>
    <w:rsid w:val="009E1052"/>
    <w:rsid w:val="009E2794"/>
    <w:rsid w:val="009E29BD"/>
    <w:rsid w:val="009E32DF"/>
    <w:rsid w:val="009E3EF8"/>
    <w:rsid w:val="009E461F"/>
    <w:rsid w:val="009E4681"/>
    <w:rsid w:val="009F3005"/>
    <w:rsid w:val="009F3C00"/>
    <w:rsid w:val="009F534F"/>
    <w:rsid w:val="009F546D"/>
    <w:rsid w:val="009F5617"/>
    <w:rsid w:val="009F69A2"/>
    <w:rsid w:val="009F6B58"/>
    <w:rsid w:val="009F7AF4"/>
    <w:rsid w:val="00A009A8"/>
    <w:rsid w:val="00A022F3"/>
    <w:rsid w:val="00A026F6"/>
    <w:rsid w:val="00A026F8"/>
    <w:rsid w:val="00A02785"/>
    <w:rsid w:val="00A02BDE"/>
    <w:rsid w:val="00A03E4A"/>
    <w:rsid w:val="00A06BA9"/>
    <w:rsid w:val="00A06BD0"/>
    <w:rsid w:val="00A078D0"/>
    <w:rsid w:val="00A10E0C"/>
    <w:rsid w:val="00A11612"/>
    <w:rsid w:val="00A14C4D"/>
    <w:rsid w:val="00A15A6B"/>
    <w:rsid w:val="00A15C37"/>
    <w:rsid w:val="00A161C6"/>
    <w:rsid w:val="00A16B6F"/>
    <w:rsid w:val="00A16DB5"/>
    <w:rsid w:val="00A17C75"/>
    <w:rsid w:val="00A22C2B"/>
    <w:rsid w:val="00A23F32"/>
    <w:rsid w:val="00A2404D"/>
    <w:rsid w:val="00A25A4D"/>
    <w:rsid w:val="00A26350"/>
    <w:rsid w:val="00A332F0"/>
    <w:rsid w:val="00A35CDC"/>
    <w:rsid w:val="00A364C2"/>
    <w:rsid w:val="00A37407"/>
    <w:rsid w:val="00A37BDE"/>
    <w:rsid w:val="00A41C0F"/>
    <w:rsid w:val="00A42BF2"/>
    <w:rsid w:val="00A45B8D"/>
    <w:rsid w:val="00A46E5E"/>
    <w:rsid w:val="00A46E7A"/>
    <w:rsid w:val="00A478A9"/>
    <w:rsid w:val="00A47BBA"/>
    <w:rsid w:val="00A50B07"/>
    <w:rsid w:val="00A51B30"/>
    <w:rsid w:val="00A535B6"/>
    <w:rsid w:val="00A54DE3"/>
    <w:rsid w:val="00A552B6"/>
    <w:rsid w:val="00A57033"/>
    <w:rsid w:val="00A57C93"/>
    <w:rsid w:val="00A61D63"/>
    <w:rsid w:val="00A626D4"/>
    <w:rsid w:val="00A64288"/>
    <w:rsid w:val="00A65EEF"/>
    <w:rsid w:val="00A66C87"/>
    <w:rsid w:val="00A707A9"/>
    <w:rsid w:val="00A70A49"/>
    <w:rsid w:val="00A70D49"/>
    <w:rsid w:val="00A71F0B"/>
    <w:rsid w:val="00A72534"/>
    <w:rsid w:val="00A761E8"/>
    <w:rsid w:val="00A805C6"/>
    <w:rsid w:val="00A81A64"/>
    <w:rsid w:val="00A82242"/>
    <w:rsid w:val="00A82898"/>
    <w:rsid w:val="00A832FA"/>
    <w:rsid w:val="00A8337A"/>
    <w:rsid w:val="00A83989"/>
    <w:rsid w:val="00A85BD6"/>
    <w:rsid w:val="00A91E85"/>
    <w:rsid w:val="00A949A7"/>
    <w:rsid w:val="00A952C8"/>
    <w:rsid w:val="00A9672A"/>
    <w:rsid w:val="00AA3288"/>
    <w:rsid w:val="00AA461D"/>
    <w:rsid w:val="00AB2265"/>
    <w:rsid w:val="00AB53AB"/>
    <w:rsid w:val="00AB54D3"/>
    <w:rsid w:val="00AB58A2"/>
    <w:rsid w:val="00AB73D5"/>
    <w:rsid w:val="00AB7450"/>
    <w:rsid w:val="00AC1044"/>
    <w:rsid w:val="00AC50C6"/>
    <w:rsid w:val="00AC78BE"/>
    <w:rsid w:val="00AD254A"/>
    <w:rsid w:val="00AD3575"/>
    <w:rsid w:val="00AD3865"/>
    <w:rsid w:val="00AD4363"/>
    <w:rsid w:val="00AD6681"/>
    <w:rsid w:val="00AE005D"/>
    <w:rsid w:val="00AE16DB"/>
    <w:rsid w:val="00AE1800"/>
    <w:rsid w:val="00AE2716"/>
    <w:rsid w:val="00AE47F8"/>
    <w:rsid w:val="00AE4B1B"/>
    <w:rsid w:val="00AE7161"/>
    <w:rsid w:val="00AE782D"/>
    <w:rsid w:val="00AE7D6B"/>
    <w:rsid w:val="00AF029A"/>
    <w:rsid w:val="00AF18EF"/>
    <w:rsid w:val="00AF27F0"/>
    <w:rsid w:val="00AF3E51"/>
    <w:rsid w:val="00AF57BA"/>
    <w:rsid w:val="00B02217"/>
    <w:rsid w:val="00B02642"/>
    <w:rsid w:val="00B02F38"/>
    <w:rsid w:val="00B03C02"/>
    <w:rsid w:val="00B04053"/>
    <w:rsid w:val="00B04BA4"/>
    <w:rsid w:val="00B05510"/>
    <w:rsid w:val="00B060AF"/>
    <w:rsid w:val="00B12B92"/>
    <w:rsid w:val="00B12C36"/>
    <w:rsid w:val="00B145D9"/>
    <w:rsid w:val="00B14F78"/>
    <w:rsid w:val="00B15723"/>
    <w:rsid w:val="00B16574"/>
    <w:rsid w:val="00B167F3"/>
    <w:rsid w:val="00B20E7F"/>
    <w:rsid w:val="00B305C8"/>
    <w:rsid w:val="00B31861"/>
    <w:rsid w:val="00B32938"/>
    <w:rsid w:val="00B330B6"/>
    <w:rsid w:val="00B34150"/>
    <w:rsid w:val="00B368BA"/>
    <w:rsid w:val="00B36FFC"/>
    <w:rsid w:val="00B412C3"/>
    <w:rsid w:val="00B416E2"/>
    <w:rsid w:val="00B41975"/>
    <w:rsid w:val="00B42A0D"/>
    <w:rsid w:val="00B43D42"/>
    <w:rsid w:val="00B45AEE"/>
    <w:rsid w:val="00B4636E"/>
    <w:rsid w:val="00B4687B"/>
    <w:rsid w:val="00B46BBA"/>
    <w:rsid w:val="00B5050B"/>
    <w:rsid w:val="00B52024"/>
    <w:rsid w:val="00B52B29"/>
    <w:rsid w:val="00B533E7"/>
    <w:rsid w:val="00B54C58"/>
    <w:rsid w:val="00B54EF8"/>
    <w:rsid w:val="00B57321"/>
    <w:rsid w:val="00B57546"/>
    <w:rsid w:val="00B679E1"/>
    <w:rsid w:val="00B71CFF"/>
    <w:rsid w:val="00B72C86"/>
    <w:rsid w:val="00B72EC6"/>
    <w:rsid w:val="00B7315D"/>
    <w:rsid w:val="00B74B72"/>
    <w:rsid w:val="00B80BAF"/>
    <w:rsid w:val="00B830FD"/>
    <w:rsid w:val="00B8399D"/>
    <w:rsid w:val="00B84AA3"/>
    <w:rsid w:val="00B85803"/>
    <w:rsid w:val="00B85D94"/>
    <w:rsid w:val="00B862A7"/>
    <w:rsid w:val="00B8759E"/>
    <w:rsid w:val="00B877D5"/>
    <w:rsid w:val="00B87DF4"/>
    <w:rsid w:val="00B915A4"/>
    <w:rsid w:val="00B923BD"/>
    <w:rsid w:val="00B92457"/>
    <w:rsid w:val="00B972A8"/>
    <w:rsid w:val="00B97939"/>
    <w:rsid w:val="00BA00AD"/>
    <w:rsid w:val="00BA4322"/>
    <w:rsid w:val="00BA5DB4"/>
    <w:rsid w:val="00BA6F27"/>
    <w:rsid w:val="00BA7AC0"/>
    <w:rsid w:val="00BB0E4C"/>
    <w:rsid w:val="00BB456D"/>
    <w:rsid w:val="00BB58C8"/>
    <w:rsid w:val="00BB5939"/>
    <w:rsid w:val="00BC021D"/>
    <w:rsid w:val="00BC2910"/>
    <w:rsid w:val="00BC4C88"/>
    <w:rsid w:val="00BC5560"/>
    <w:rsid w:val="00BC7F1D"/>
    <w:rsid w:val="00BD15F4"/>
    <w:rsid w:val="00BD1A63"/>
    <w:rsid w:val="00BD36B4"/>
    <w:rsid w:val="00BD3779"/>
    <w:rsid w:val="00BD7607"/>
    <w:rsid w:val="00BE2851"/>
    <w:rsid w:val="00BE2D24"/>
    <w:rsid w:val="00BE32AE"/>
    <w:rsid w:val="00BE4E4F"/>
    <w:rsid w:val="00BE66BA"/>
    <w:rsid w:val="00BF0BDD"/>
    <w:rsid w:val="00BF28ED"/>
    <w:rsid w:val="00BF2D31"/>
    <w:rsid w:val="00BF769F"/>
    <w:rsid w:val="00C03BBC"/>
    <w:rsid w:val="00C04FF4"/>
    <w:rsid w:val="00C05EB3"/>
    <w:rsid w:val="00C07E34"/>
    <w:rsid w:val="00C109B8"/>
    <w:rsid w:val="00C12A4F"/>
    <w:rsid w:val="00C155C5"/>
    <w:rsid w:val="00C16ED9"/>
    <w:rsid w:val="00C2152E"/>
    <w:rsid w:val="00C22320"/>
    <w:rsid w:val="00C2435A"/>
    <w:rsid w:val="00C272D8"/>
    <w:rsid w:val="00C31B28"/>
    <w:rsid w:val="00C3796C"/>
    <w:rsid w:val="00C40FFC"/>
    <w:rsid w:val="00C42A1D"/>
    <w:rsid w:val="00C47032"/>
    <w:rsid w:val="00C47CF2"/>
    <w:rsid w:val="00C50FE6"/>
    <w:rsid w:val="00C511D8"/>
    <w:rsid w:val="00C51FB0"/>
    <w:rsid w:val="00C5281D"/>
    <w:rsid w:val="00C60350"/>
    <w:rsid w:val="00C611F5"/>
    <w:rsid w:val="00C6208C"/>
    <w:rsid w:val="00C62E62"/>
    <w:rsid w:val="00C63570"/>
    <w:rsid w:val="00C651A2"/>
    <w:rsid w:val="00C67D7D"/>
    <w:rsid w:val="00C67D9E"/>
    <w:rsid w:val="00C70D67"/>
    <w:rsid w:val="00C74CCF"/>
    <w:rsid w:val="00C74DFE"/>
    <w:rsid w:val="00C75615"/>
    <w:rsid w:val="00C75EB2"/>
    <w:rsid w:val="00C77B20"/>
    <w:rsid w:val="00C81544"/>
    <w:rsid w:val="00C86A2E"/>
    <w:rsid w:val="00C86DB7"/>
    <w:rsid w:val="00C90CE2"/>
    <w:rsid w:val="00C92E35"/>
    <w:rsid w:val="00C934F0"/>
    <w:rsid w:val="00C93605"/>
    <w:rsid w:val="00C93FCB"/>
    <w:rsid w:val="00C96280"/>
    <w:rsid w:val="00C96DBC"/>
    <w:rsid w:val="00CA0E28"/>
    <w:rsid w:val="00CA35D2"/>
    <w:rsid w:val="00CA3F71"/>
    <w:rsid w:val="00CA5B32"/>
    <w:rsid w:val="00CB37B3"/>
    <w:rsid w:val="00CB78D1"/>
    <w:rsid w:val="00CC216B"/>
    <w:rsid w:val="00CC273C"/>
    <w:rsid w:val="00CC64CD"/>
    <w:rsid w:val="00CC6D8C"/>
    <w:rsid w:val="00CC7E82"/>
    <w:rsid w:val="00CD0C27"/>
    <w:rsid w:val="00CD384C"/>
    <w:rsid w:val="00CE1458"/>
    <w:rsid w:val="00CE24CF"/>
    <w:rsid w:val="00CE2725"/>
    <w:rsid w:val="00CE30FF"/>
    <w:rsid w:val="00CE3F8F"/>
    <w:rsid w:val="00CE42A8"/>
    <w:rsid w:val="00CE5403"/>
    <w:rsid w:val="00CE60D5"/>
    <w:rsid w:val="00CE7B42"/>
    <w:rsid w:val="00CF06E0"/>
    <w:rsid w:val="00CF1925"/>
    <w:rsid w:val="00CF34F1"/>
    <w:rsid w:val="00CF38A5"/>
    <w:rsid w:val="00CF4E47"/>
    <w:rsid w:val="00CF57BC"/>
    <w:rsid w:val="00CF6AAC"/>
    <w:rsid w:val="00CF6AD3"/>
    <w:rsid w:val="00CF7683"/>
    <w:rsid w:val="00D010DE"/>
    <w:rsid w:val="00D016F5"/>
    <w:rsid w:val="00D01C8C"/>
    <w:rsid w:val="00D024A6"/>
    <w:rsid w:val="00D12B38"/>
    <w:rsid w:val="00D1541B"/>
    <w:rsid w:val="00D17175"/>
    <w:rsid w:val="00D23BD0"/>
    <w:rsid w:val="00D24904"/>
    <w:rsid w:val="00D24CCE"/>
    <w:rsid w:val="00D24D31"/>
    <w:rsid w:val="00D25057"/>
    <w:rsid w:val="00D26626"/>
    <w:rsid w:val="00D27242"/>
    <w:rsid w:val="00D30493"/>
    <w:rsid w:val="00D30C39"/>
    <w:rsid w:val="00D32D27"/>
    <w:rsid w:val="00D41B16"/>
    <w:rsid w:val="00D42D38"/>
    <w:rsid w:val="00D43D45"/>
    <w:rsid w:val="00D479CB"/>
    <w:rsid w:val="00D50453"/>
    <w:rsid w:val="00D522AC"/>
    <w:rsid w:val="00D56BE9"/>
    <w:rsid w:val="00D576C2"/>
    <w:rsid w:val="00D60223"/>
    <w:rsid w:val="00D610F5"/>
    <w:rsid w:val="00D6171D"/>
    <w:rsid w:val="00D62606"/>
    <w:rsid w:val="00D627BE"/>
    <w:rsid w:val="00D65F6F"/>
    <w:rsid w:val="00D67114"/>
    <w:rsid w:val="00D70615"/>
    <w:rsid w:val="00D7074E"/>
    <w:rsid w:val="00D718CE"/>
    <w:rsid w:val="00D71F44"/>
    <w:rsid w:val="00D72BD1"/>
    <w:rsid w:val="00D73359"/>
    <w:rsid w:val="00D76B15"/>
    <w:rsid w:val="00D77C81"/>
    <w:rsid w:val="00D80547"/>
    <w:rsid w:val="00D80F20"/>
    <w:rsid w:val="00D81543"/>
    <w:rsid w:val="00D826CA"/>
    <w:rsid w:val="00D87E46"/>
    <w:rsid w:val="00D90051"/>
    <w:rsid w:val="00D90BB8"/>
    <w:rsid w:val="00D90C7A"/>
    <w:rsid w:val="00D90DA1"/>
    <w:rsid w:val="00D922F1"/>
    <w:rsid w:val="00D92CBE"/>
    <w:rsid w:val="00D965BD"/>
    <w:rsid w:val="00D96D73"/>
    <w:rsid w:val="00D971DF"/>
    <w:rsid w:val="00DA04D6"/>
    <w:rsid w:val="00DA3014"/>
    <w:rsid w:val="00DA4D2C"/>
    <w:rsid w:val="00DA5F66"/>
    <w:rsid w:val="00DB024B"/>
    <w:rsid w:val="00DB1B37"/>
    <w:rsid w:val="00DB1E00"/>
    <w:rsid w:val="00DB2FB8"/>
    <w:rsid w:val="00DB4083"/>
    <w:rsid w:val="00DB65A6"/>
    <w:rsid w:val="00DB7695"/>
    <w:rsid w:val="00DC27A5"/>
    <w:rsid w:val="00DC2A45"/>
    <w:rsid w:val="00DC3281"/>
    <w:rsid w:val="00DC3D7B"/>
    <w:rsid w:val="00DC4CE4"/>
    <w:rsid w:val="00DC6EBD"/>
    <w:rsid w:val="00DC7D52"/>
    <w:rsid w:val="00DD027C"/>
    <w:rsid w:val="00DD1EBA"/>
    <w:rsid w:val="00DD2A53"/>
    <w:rsid w:val="00DD55F7"/>
    <w:rsid w:val="00DE0123"/>
    <w:rsid w:val="00DE1D95"/>
    <w:rsid w:val="00DE6239"/>
    <w:rsid w:val="00DF003C"/>
    <w:rsid w:val="00DF1F82"/>
    <w:rsid w:val="00DF4922"/>
    <w:rsid w:val="00DF5609"/>
    <w:rsid w:val="00DF5FD5"/>
    <w:rsid w:val="00DF73C8"/>
    <w:rsid w:val="00E00533"/>
    <w:rsid w:val="00E00AC5"/>
    <w:rsid w:val="00E024F9"/>
    <w:rsid w:val="00E0251D"/>
    <w:rsid w:val="00E036EE"/>
    <w:rsid w:val="00E06646"/>
    <w:rsid w:val="00E074F8"/>
    <w:rsid w:val="00E07503"/>
    <w:rsid w:val="00E11426"/>
    <w:rsid w:val="00E12A30"/>
    <w:rsid w:val="00E14556"/>
    <w:rsid w:val="00E15F0C"/>
    <w:rsid w:val="00E20134"/>
    <w:rsid w:val="00E21F92"/>
    <w:rsid w:val="00E22A1B"/>
    <w:rsid w:val="00E2357A"/>
    <w:rsid w:val="00E240D4"/>
    <w:rsid w:val="00E252F5"/>
    <w:rsid w:val="00E25C33"/>
    <w:rsid w:val="00E31656"/>
    <w:rsid w:val="00E3337E"/>
    <w:rsid w:val="00E33991"/>
    <w:rsid w:val="00E33AA3"/>
    <w:rsid w:val="00E35BEE"/>
    <w:rsid w:val="00E4282D"/>
    <w:rsid w:val="00E444B9"/>
    <w:rsid w:val="00E450B7"/>
    <w:rsid w:val="00E46C37"/>
    <w:rsid w:val="00E4715C"/>
    <w:rsid w:val="00E517F5"/>
    <w:rsid w:val="00E5270A"/>
    <w:rsid w:val="00E55F4B"/>
    <w:rsid w:val="00E61853"/>
    <w:rsid w:val="00E62E72"/>
    <w:rsid w:val="00E63BE0"/>
    <w:rsid w:val="00E64A01"/>
    <w:rsid w:val="00E66887"/>
    <w:rsid w:val="00E70957"/>
    <w:rsid w:val="00E71930"/>
    <w:rsid w:val="00E71E40"/>
    <w:rsid w:val="00E7288D"/>
    <w:rsid w:val="00E73D23"/>
    <w:rsid w:val="00E74958"/>
    <w:rsid w:val="00E81036"/>
    <w:rsid w:val="00E83DCD"/>
    <w:rsid w:val="00E9068B"/>
    <w:rsid w:val="00E91063"/>
    <w:rsid w:val="00E929F8"/>
    <w:rsid w:val="00E93A52"/>
    <w:rsid w:val="00E94C33"/>
    <w:rsid w:val="00E972CC"/>
    <w:rsid w:val="00E9776F"/>
    <w:rsid w:val="00EA3076"/>
    <w:rsid w:val="00EA3E5D"/>
    <w:rsid w:val="00EB3932"/>
    <w:rsid w:val="00EB3B79"/>
    <w:rsid w:val="00EB3F94"/>
    <w:rsid w:val="00EB4F26"/>
    <w:rsid w:val="00EB6596"/>
    <w:rsid w:val="00EC055D"/>
    <w:rsid w:val="00EC1AB0"/>
    <w:rsid w:val="00EC3C5A"/>
    <w:rsid w:val="00EC3CD1"/>
    <w:rsid w:val="00EC6AB7"/>
    <w:rsid w:val="00ED24DF"/>
    <w:rsid w:val="00ED736D"/>
    <w:rsid w:val="00EE1089"/>
    <w:rsid w:val="00EE2800"/>
    <w:rsid w:val="00EE31EE"/>
    <w:rsid w:val="00EE4069"/>
    <w:rsid w:val="00EE5947"/>
    <w:rsid w:val="00EE730D"/>
    <w:rsid w:val="00EE7D58"/>
    <w:rsid w:val="00EF0AB1"/>
    <w:rsid w:val="00EF1ED0"/>
    <w:rsid w:val="00EF3C10"/>
    <w:rsid w:val="00EF50A9"/>
    <w:rsid w:val="00EF79D7"/>
    <w:rsid w:val="00F02149"/>
    <w:rsid w:val="00F03700"/>
    <w:rsid w:val="00F046B6"/>
    <w:rsid w:val="00F054B2"/>
    <w:rsid w:val="00F06722"/>
    <w:rsid w:val="00F07CA6"/>
    <w:rsid w:val="00F10FBA"/>
    <w:rsid w:val="00F12F2C"/>
    <w:rsid w:val="00F13EF5"/>
    <w:rsid w:val="00F15826"/>
    <w:rsid w:val="00F15F2E"/>
    <w:rsid w:val="00F15FF2"/>
    <w:rsid w:val="00F171C2"/>
    <w:rsid w:val="00F21C44"/>
    <w:rsid w:val="00F27428"/>
    <w:rsid w:val="00F326F4"/>
    <w:rsid w:val="00F35695"/>
    <w:rsid w:val="00F35BE4"/>
    <w:rsid w:val="00F4111C"/>
    <w:rsid w:val="00F41841"/>
    <w:rsid w:val="00F41D29"/>
    <w:rsid w:val="00F440E0"/>
    <w:rsid w:val="00F4569C"/>
    <w:rsid w:val="00F4654D"/>
    <w:rsid w:val="00F466B9"/>
    <w:rsid w:val="00F470C9"/>
    <w:rsid w:val="00F501EA"/>
    <w:rsid w:val="00F54D62"/>
    <w:rsid w:val="00F5525E"/>
    <w:rsid w:val="00F5648E"/>
    <w:rsid w:val="00F56FFF"/>
    <w:rsid w:val="00F57081"/>
    <w:rsid w:val="00F6134B"/>
    <w:rsid w:val="00F62B87"/>
    <w:rsid w:val="00F6417E"/>
    <w:rsid w:val="00F6488D"/>
    <w:rsid w:val="00F64A77"/>
    <w:rsid w:val="00F64DFD"/>
    <w:rsid w:val="00F65E9F"/>
    <w:rsid w:val="00F66297"/>
    <w:rsid w:val="00F66907"/>
    <w:rsid w:val="00F66983"/>
    <w:rsid w:val="00F66F15"/>
    <w:rsid w:val="00F70AEF"/>
    <w:rsid w:val="00F71A7A"/>
    <w:rsid w:val="00F746FE"/>
    <w:rsid w:val="00F75B89"/>
    <w:rsid w:val="00F75E00"/>
    <w:rsid w:val="00F76F6C"/>
    <w:rsid w:val="00F776B7"/>
    <w:rsid w:val="00F8005E"/>
    <w:rsid w:val="00F8389F"/>
    <w:rsid w:val="00F83B99"/>
    <w:rsid w:val="00F83F57"/>
    <w:rsid w:val="00F85E2D"/>
    <w:rsid w:val="00F92072"/>
    <w:rsid w:val="00F93BDE"/>
    <w:rsid w:val="00F9447E"/>
    <w:rsid w:val="00F954C5"/>
    <w:rsid w:val="00FA27CD"/>
    <w:rsid w:val="00FA2B89"/>
    <w:rsid w:val="00FA3427"/>
    <w:rsid w:val="00FA6C81"/>
    <w:rsid w:val="00FB0087"/>
    <w:rsid w:val="00FB133D"/>
    <w:rsid w:val="00FB2553"/>
    <w:rsid w:val="00FB3A3C"/>
    <w:rsid w:val="00FB6D1E"/>
    <w:rsid w:val="00FB7235"/>
    <w:rsid w:val="00FB7BD4"/>
    <w:rsid w:val="00FC1530"/>
    <w:rsid w:val="00FC31A3"/>
    <w:rsid w:val="00FC3C63"/>
    <w:rsid w:val="00FC46A8"/>
    <w:rsid w:val="00FC6842"/>
    <w:rsid w:val="00FD00A1"/>
    <w:rsid w:val="00FD16FE"/>
    <w:rsid w:val="00FD1880"/>
    <w:rsid w:val="00FD336D"/>
    <w:rsid w:val="00FD530C"/>
    <w:rsid w:val="00FD6856"/>
    <w:rsid w:val="00FD6F73"/>
    <w:rsid w:val="00FD7221"/>
    <w:rsid w:val="00FE0CE8"/>
    <w:rsid w:val="00FE1240"/>
    <w:rsid w:val="00FE17DF"/>
    <w:rsid w:val="00FE2F20"/>
    <w:rsid w:val="00FE7E30"/>
    <w:rsid w:val="00FE7F11"/>
    <w:rsid w:val="00FF1C2D"/>
    <w:rsid w:val="00FF3669"/>
    <w:rsid w:val="00FF3D14"/>
    <w:rsid w:val="00FF4840"/>
    <w:rsid w:val="00FF4F9D"/>
    <w:rsid w:val="00FF5539"/>
    <w:rsid w:val="00FF5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62E6E"/>
    <w:rPr>
      <w:rFonts w:ascii="Times New Roman" w:hAnsi="Times New Roman"/>
      <w:sz w:val="24"/>
      <w:szCs w:val="24"/>
    </w:rPr>
  </w:style>
  <w:style w:type="paragraph" w:styleId="1">
    <w:name w:val="heading 1"/>
    <w:basedOn w:val="a"/>
    <w:next w:val="a"/>
    <w:link w:val="10"/>
    <w:uiPriority w:val="99"/>
    <w:qFormat/>
    <w:rsid w:val="00362E6E"/>
    <w:pPr>
      <w:keepNext/>
      <w:ind w:right="-1"/>
      <w:jc w:val="both"/>
      <w:outlineLvl w:val="0"/>
    </w:pPr>
    <w:rPr>
      <w:b/>
      <w:bCs/>
      <w:sz w:val="28"/>
      <w:szCs w:val="28"/>
    </w:rPr>
  </w:style>
  <w:style w:type="paragraph" w:styleId="2">
    <w:name w:val="heading 2"/>
    <w:basedOn w:val="a"/>
    <w:next w:val="a"/>
    <w:link w:val="20"/>
    <w:uiPriority w:val="99"/>
    <w:qFormat/>
    <w:rsid w:val="00362E6E"/>
    <w:pPr>
      <w:keepNext/>
      <w:tabs>
        <w:tab w:val="left" w:pos="9214"/>
      </w:tabs>
      <w:spacing w:line="360" w:lineRule="auto"/>
      <w:ind w:left="5529"/>
      <w:jc w:val="center"/>
      <w:outlineLvl w:val="1"/>
    </w:pPr>
    <w:rPr>
      <w:sz w:val="28"/>
      <w:szCs w:val="28"/>
    </w:rPr>
  </w:style>
  <w:style w:type="paragraph" w:styleId="3">
    <w:name w:val="heading 3"/>
    <w:basedOn w:val="a"/>
    <w:next w:val="a"/>
    <w:link w:val="30"/>
    <w:uiPriority w:val="99"/>
    <w:qFormat/>
    <w:rsid w:val="00362E6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62E6E"/>
    <w:pPr>
      <w:keepNext/>
      <w:numPr>
        <w:ilvl w:val="12"/>
      </w:numPr>
      <w:ind w:firstLine="720"/>
      <w:jc w:val="right"/>
      <w:outlineLvl w:val="3"/>
    </w:pPr>
    <w:rPr>
      <w:sz w:val="28"/>
      <w:szCs w:val="28"/>
    </w:rPr>
  </w:style>
  <w:style w:type="paragraph" w:styleId="5">
    <w:name w:val="heading 5"/>
    <w:basedOn w:val="a"/>
    <w:next w:val="a"/>
    <w:link w:val="50"/>
    <w:uiPriority w:val="99"/>
    <w:qFormat/>
    <w:rsid w:val="00362E6E"/>
    <w:pPr>
      <w:keepNext/>
      <w:outlineLvl w:val="4"/>
    </w:pPr>
    <w:rPr>
      <w:i/>
      <w:iCs/>
    </w:rPr>
  </w:style>
  <w:style w:type="paragraph" w:styleId="6">
    <w:name w:val="heading 6"/>
    <w:basedOn w:val="a"/>
    <w:next w:val="a"/>
    <w:link w:val="60"/>
    <w:uiPriority w:val="99"/>
    <w:qFormat/>
    <w:rsid w:val="00362E6E"/>
    <w:pPr>
      <w:jc w:val="center"/>
      <w:outlineLvl w:val="5"/>
    </w:pPr>
    <w:rPr>
      <w:rFonts w:ascii="Arial" w:hAnsi="Arial" w:cs="Arial"/>
      <w:b/>
      <w:bCs/>
    </w:rPr>
  </w:style>
  <w:style w:type="paragraph" w:styleId="7">
    <w:name w:val="heading 7"/>
    <w:basedOn w:val="a"/>
    <w:next w:val="a"/>
    <w:link w:val="70"/>
    <w:uiPriority w:val="99"/>
    <w:qFormat/>
    <w:rsid w:val="00362E6E"/>
    <w:pPr>
      <w:keepNext/>
      <w:ind w:firstLine="708"/>
      <w:jc w:val="right"/>
      <w:outlineLvl w:val="6"/>
    </w:pPr>
    <w:rPr>
      <w:b/>
      <w:bCs/>
      <w:sz w:val="26"/>
      <w:szCs w:val="26"/>
    </w:rPr>
  </w:style>
  <w:style w:type="paragraph" w:styleId="8">
    <w:name w:val="heading 8"/>
    <w:basedOn w:val="a"/>
    <w:next w:val="a"/>
    <w:link w:val="80"/>
    <w:uiPriority w:val="99"/>
    <w:qFormat/>
    <w:rsid w:val="00362E6E"/>
    <w:pPr>
      <w:keepNext/>
      <w:shd w:val="clear" w:color="auto" w:fill="FFFFFF"/>
      <w:ind w:firstLine="708"/>
      <w:jc w:val="center"/>
      <w:outlineLvl w:val="7"/>
    </w:pPr>
    <w:rPr>
      <w:i/>
      <w:iCs/>
      <w:sz w:val="26"/>
      <w:szCs w:val="26"/>
    </w:rPr>
  </w:style>
  <w:style w:type="paragraph" w:styleId="9">
    <w:name w:val="heading 9"/>
    <w:basedOn w:val="a"/>
    <w:next w:val="a"/>
    <w:link w:val="90"/>
    <w:uiPriority w:val="99"/>
    <w:qFormat/>
    <w:rsid w:val="00362E6E"/>
    <w:pPr>
      <w:keepNext/>
      <w:ind w:firstLine="720"/>
      <w:jc w:val="right"/>
      <w:outlineLvl w:val="8"/>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62E6E"/>
    <w:rPr>
      <w:rFonts w:ascii="Times New Roman" w:hAnsi="Times New Roman" w:cs="Times New Roman"/>
      <w:b/>
      <w:bCs/>
      <w:sz w:val="28"/>
      <w:szCs w:val="28"/>
    </w:rPr>
  </w:style>
  <w:style w:type="character" w:customStyle="1" w:styleId="20">
    <w:name w:val="Заголовок 2 Знак"/>
    <w:basedOn w:val="a0"/>
    <w:link w:val="2"/>
    <w:uiPriority w:val="99"/>
    <w:locked/>
    <w:rsid w:val="00362E6E"/>
    <w:rPr>
      <w:rFonts w:ascii="Times New Roman" w:hAnsi="Times New Roman" w:cs="Times New Roman"/>
      <w:sz w:val="28"/>
      <w:szCs w:val="28"/>
    </w:rPr>
  </w:style>
  <w:style w:type="character" w:customStyle="1" w:styleId="30">
    <w:name w:val="Заголовок 3 Знак"/>
    <w:basedOn w:val="a0"/>
    <w:link w:val="3"/>
    <w:uiPriority w:val="99"/>
    <w:locked/>
    <w:rsid w:val="00362E6E"/>
    <w:rPr>
      <w:rFonts w:ascii="Arial" w:hAnsi="Arial" w:cs="Arial"/>
      <w:b/>
      <w:bCs/>
      <w:sz w:val="26"/>
      <w:szCs w:val="26"/>
    </w:rPr>
  </w:style>
  <w:style w:type="character" w:customStyle="1" w:styleId="40">
    <w:name w:val="Заголовок 4 Знак"/>
    <w:basedOn w:val="a0"/>
    <w:link w:val="4"/>
    <w:uiPriority w:val="99"/>
    <w:locked/>
    <w:rsid w:val="00362E6E"/>
    <w:rPr>
      <w:rFonts w:ascii="Times New Roman" w:hAnsi="Times New Roman" w:cs="Times New Roman"/>
      <w:sz w:val="24"/>
      <w:szCs w:val="24"/>
    </w:rPr>
  </w:style>
  <w:style w:type="character" w:customStyle="1" w:styleId="50">
    <w:name w:val="Заголовок 5 Знак"/>
    <w:basedOn w:val="a0"/>
    <w:link w:val="5"/>
    <w:uiPriority w:val="99"/>
    <w:locked/>
    <w:rsid w:val="00362E6E"/>
    <w:rPr>
      <w:rFonts w:ascii="Times New Roman" w:hAnsi="Times New Roman" w:cs="Times New Roman"/>
      <w:i/>
      <w:iCs/>
      <w:sz w:val="24"/>
      <w:szCs w:val="24"/>
    </w:rPr>
  </w:style>
  <w:style w:type="character" w:customStyle="1" w:styleId="60">
    <w:name w:val="Заголовок 6 Знак"/>
    <w:basedOn w:val="a0"/>
    <w:link w:val="6"/>
    <w:uiPriority w:val="99"/>
    <w:locked/>
    <w:rsid w:val="00362E6E"/>
    <w:rPr>
      <w:rFonts w:ascii="Arial" w:hAnsi="Arial" w:cs="Arial"/>
      <w:b/>
      <w:bCs/>
      <w:sz w:val="24"/>
      <w:szCs w:val="24"/>
    </w:rPr>
  </w:style>
  <w:style w:type="character" w:customStyle="1" w:styleId="70">
    <w:name w:val="Заголовок 7 Знак"/>
    <w:basedOn w:val="a0"/>
    <w:link w:val="7"/>
    <w:uiPriority w:val="99"/>
    <w:locked/>
    <w:rsid w:val="00362E6E"/>
    <w:rPr>
      <w:rFonts w:ascii="Times New Roman" w:hAnsi="Times New Roman" w:cs="Times New Roman"/>
      <w:b/>
      <w:bCs/>
      <w:sz w:val="24"/>
      <w:szCs w:val="24"/>
    </w:rPr>
  </w:style>
  <w:style w:type="character" w:customStyle="1" w:styleId="80">
    <w:name w:val="Заголовок 8 Знак"/>
    <w:basedOn w:val="a0"/>
    <w:link w:val="8"/>
    <w:uiPriority w:val="99"/>
    <w:locked/>
    <w:rsid w:val="00362E6E"/>
    <w:rPr>
      <w:rFonts w:ascii="Times New Roman" w:hAnsi="Times New Roman" w:cs="Times New Roman"/>
      <w:i/>
      <w:iCs/>
      <w:sz w:val="24"/>
      <w:szCs w:val="24"/>
      <w:shd w:val="clear" w:color="auto" w:fill="FFFFFF"/>
    </w:rPr>
  </w:style>
  <w:style w:type="character" w:customStyle="1" w:styleId="90">
    <w:name w:val="Заголовок 9 Знак"/>
    <w:basedOn w:val="a0"/>
    <w:link w:val="9"/>
    <w:uiPriority w:val="99"/>
    <w:locked/>
    <w:rsid w:val="00362E6E"/>
    <w:rPr>
      <w:rFonts w:ascii="Times New Roman" w:hAnsi="Times New Roman" w:cs="Times New Roman"/>
      <w:b/>
      <w:bCs/>
      <w:sz w:val="24"/>
      <w:szCs w:val="24"/>
    </w:rPr>
  </w:style>
  <w:style w:type="character" w:styleId="a3">
    <w:name w:val="Hyperlink"/>
    <w:basedOn w:val="a0"/>
    <w:uiPriority w:val="99"/>
    <w:rsid w:val="00362E6E"/>
    <w:rPr>
      <w:rFonts w:ascii="Times New Roman" w:hAnsi="Times New Roman" w:cs="Times New Roman"/>
      <w:color w:val="0000FF"/>
      <w:u w:val="single"/>
    </w:rPr>
  </w:style>
  <w:style w:type="paragraph" w:customStyle="1" w:styleId="Char">
    <w:name w:val="Знак Char Знак Знак Знак Знак Знак Знак Знак"/>
    <w:basedOn w:val="a"/>
    <w:uiPriority w:val="99"/>
    <w:rsid w:val="00362E6E"/>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ConsPlusTitle">
    <w:name w:val="ConsPlusTitle"/>
    <w:uiPriority w:val="99"/>
    <w:rsid w:val="00362E6E"/>
    <w:pPr>
      <w:widowControl w:val="0"/>
      <w:autoSpaceDE w:val="0"/>
      <w:autoSpaceDN w:val="0"/>
      <w:adjustRightInd w:val="0"/>
    </w:pPr>
    <w:rPr>
      <w:rFonts w:ascii="Arial" w:hAnsi="Arial" w:cs="Arial"/>
      <w:b/>
      <w:bCs/>
    </w:rPr>
  </w:style>
  <w:style w:type="paragraph" w:customStyle="1" w:styleId="ConsPlusNormal">
    <w:name w:val="ConsPlusNormal"/>
    <w:uiPriority w:val="99"/>
    <w:rsid w:val="00362E6E"/>
    <w:pPr>
      <w:widowControl w:val="0"/>
      <w:autoSpaceDE w:val="0"/>
      <w:autoSpaceDN w:val="0"/>
      <w:adjustRightInd w:val="0"/>
      <w:ind w:firstLine="720"/>
    </w:pPr>
    <w:rPr>
      <w:rFonts w:ascii="Arial" w:hAnsi="Arial" w:cs="Arial"/>
    </w:rPr>
  </w:style>
  <w:style w:type="paragraph" w:styleId="a4">
    <w:name w:val="Normal (Web)"/>
    <w:basedOn w:val="a"/>
    <w:uiPriority w:val="99"/>
    <w:rsid w:val="00362E6E"/>
    <w:pPr>
      <w:spacing w:before="100" w:beforeAutospacing="1" w:after="100" w:afterAutospacing="1"/>
    </w:pPr>
  </w:style>
  <w:style w:type="paragraph" w:styleId="a5">
    <w:name w:val="Body Text Indent"/>
    <w:basedOn w:val="a"/>
    <w:link w:val="a6"/>
    <w:uiPriority w:val="99"/>
    <w:rsid w:val="00362E6E"/>
    <w:pPr>
      <w:spacing w:line="312" w:lineRule="auto"/>
      <w:ind w:firstLine="720"/>
      <w:jc w:val="both"/>
    </w:pPr>
    <w:rPr>
      <w:sz w:val="27"/>
      <w:szCs w:val="27"/>
    </w:rPr>
  </w:style>
  <w:style w:type="character" w:customStyle="1" w:styleId="a6">
    <w:name w:val="Основной текст с отступом Знак"/>
    <w:basedOn w:val="a0"/>
    <w:link w:val="a5"/>
    <w:uiPriority w:val="99"/>
    <w:locked/>
    <w:rsid w:val="00362E6E"/>
    <w:rPr>
      <w:rFonts w:ascii="Times New Roman" w:hAnsi="Times New Roman" w:cs="Times New Roman"/>
      <w:sz w:val="27"/>
      <w:szCs w:val="27"/>
    </w:rPr>
  </w:style>
  <w:style w:type="paragraph" w:styleId="a7">
    <w:name w:val="Balloon Text"/>
    <w:basedOn w:val="a"/>
    <w:link w:val="a8"/>
    <w:rsid w:val="00362E6E"/>
    <w:rPr>
      <w:rFonts w:ascii="Tahoma" w:hAnsi="Tahoma" w:cs="Tahoma"/>
      <w:sz w:val="16"/>
      <w:szCs w:val="16"/>
    </w:rPr>
  </w:style>
  <w:style w:type="character" w:customStyle="1" w:styleId="a8">
    <w:name w:val="Текст выноски Знак"/>
    <w:basedOn w:val="a0"/>
    <w:link w:val="a7"/>
    <w:uiPriority w:val="99"/>
    <w:locked/>
    <w:rsid w:val="00362E6E"/>
    <w:rPr>
      <w:rFonts w:ascii="Tahoma" w:hAnsi="Tahoma" w:cs="Tahoma"/>
      <w:sz w:val="16"/>
      <w:szCs w:val="16"/>
    </w:rPr>
  </w:style>
  <w:style w:type="paragraph" w:styleId="a9">
    <w:name w:val="header"/>
    <w:basedOn w:val="a"/>
    <w:link w:val="aa"/>
    <w:uiPriority w:val="99"/>
    <w:rsid w:val="00362E6E"/>
    <w:pPr>
      <w:tabs>
        <w:tab w:val="center" w:pos="4677"/>
        <w:tab w:val="right" w:pos="9355"/>
      </w:tabs>
    </w:pPr>
  </w:style>
  <w:style w:type="character" w:customStyle="1" w:styleId="aa">
    <w:name w:val="Верхний колонтитул Знак"/>
    <w:basedOn w:val="a0"/>
    <w:link w:val="a9"/>
    <w:uiPriority w:val="99"/>
    <w:locked/>
    <w:rsid w:val="00362E6E"/>
    <w:rPr>
      <w:rFonts w:ascii="Times New Roman" w:hAnsi="Times New Roman" w:cs="Times New Roman"/>
      <w:sz w:val="24"/>
      <w:szCs w:val="24"/>
    </w:rPr>
  </w:style>
  <w:style w:type="paragraph" w:styleId="ab">
    <w:name w:val="footer"/>
    <w:basedOn w:val="a"/>
    <w:link w:val="ac"/>
    <w:uiPriority w:val="99"/>
    <w:rsid w:val="00362E6E"/>
    <w:pPr>
      <w:tabs>
        <w:tab w:val="center" w:pos="4677"/>
        <w:tab w:val="right" w:pos="9355"/>
      </w:tabs>
    </w:pPr>
  </w:style>
  <w:style w:type="character" w:customStyle="1" w:styleId="ac">
    <w:name w:val="Нижний колонтитул Знак"/>
    <w:basedOn w:val="a0"/>
    <w:link w:val="ab"/>
    <w:uiPriority w:val="99"/>
    <w:locked/>
    <w:rsid w:val="00362E6E"/>
    <w:rPr>
      <w:rFonts w:ascii="Times New Roman" w:hAnsi="Times New Roman" w:cs="Times New Roman"/>
      <w:sz w:val="24"/>
      <w:szCs w:val="24"/>
    </w:rPr>
  </w:style>
  <w:style w:type="paragraph" w:styleId="ad">
    <w:name w:val="Body Text"/>
    <w:basedOn w:val="a"/>
    <w:link w:val="ae"/>
    <w:uiPriority w:val="99"/>
    <w:rsid w:val="00362E6E"/>
    <w:pPr>
      <w:spacing w:after="120"/>
    </w:pPr>
  </w:style>
  <w:style w:type="character" w:customStyle="1" w:styleId="ae">
    <w:name w:val="Основной текст Знак"/>
    <w:basedOn w:val="a0"/>
    <w:link w:val="ad"/>
    <w:uiPriority w:val="99"/>
    <w:locked/>
    <w:rsid w:val="00362E6E"/>
    <w:rPr>
      <w:rFonts w:ascii="Times New Roman" w:hAnsi="Times New Roman" w:cs="Times New Roman"/>
      <w:sz w:val="24"/>
      <w:szCs w:val="24"/>
    </w:rPr>
  </w:style>
  <w:style w:type="character" w:styleId="af">
    <w:name w:val="page number"/>
    <w:basedOn w:val="a0"/>
    <w:uiPriority w:val="99"/>
    <w:rsid w:val="00362E6E"/>
    <w:rPr>
      <w:rFonts w:ascii="Times New Roman" w:hAnsi="Times New Roman" w:cs="Times New Roman"/>
    </w:rPr>
  </w:style>
  <w:style w:type="paragraph" w:customStyle="1" w:styleId="11">
    <w:name w:val="Мой стиль1"/>
    <w:basedOn w:val="ad"/>
    <w:uiPriority w:val="99"/>
    <w:rsid w:val="00362E6E"/>
    <w:pPr>
      <w:ind w:firstLine="720"/>
      <w:jc w:val="both"/>
    </w:pPr>
    <w:rPr>
      <w:rFonts w:ascii="Arial" w:hAnsi="Arial" w:cs="Arial"/>
    </w:rPr>
  </w:style>
  <w:style w:type="paragraph" w:customStyle="1" w:styleId="21">
    <w:name w:val="стиль2 сп циф"/>
    <w:basedOn w:val="11"/>
    <w:uiPriority w:val="99"/>
    <w:rsid w:val="00362E6E"/>
    <w:pPr>
      <w:tabs>
        <w:tab w:val="num" w:pos="1080"/>
      </w:tabs>
      <w:ind w:left="1080"/>
    </w:pPr>
    <w:rPr>
      <w:sz w:val="22"/>
      <w:szCs w:val="22"/>
    </w:rPr>
  </w:style>
  <w:style w:type="paragraph" w:customStyle="1" w:styleId="22">
    <w:name w:val="стиль 2"/>
    <w:basedOn w:val="11"/>
    <w:uiPriority w:val="99"/>
    <w:rsid w:val="00362E6E"/>
  </w:style>
  <w:style w:type="paragraph" w:customStyle="1" w:styleId="ConsPlusNonformat">
    <w:name w:val="ConsPlusNonformat"/>
    <w:uiPriority w:val="99"/>
    <w:rsid w:val="00362E6E"/>
    <w:pPr>
      <w:widowControl w:val="0"/>
      <w:autoSpaceDE w:val="0"/>
      <w:autoSpaceDN w:val="0"/>
      <w:adjustRightInd w:val="0"/>
    </w:pPr>
    <w:rPr>
      <w:rFonts w:ascii="Courier New" w:hAnsi="Courier New" w:cs="Courier New"/>
    </w:rPr>
  </w:style>
  <w:style w:type="paragraph" w:styleId="23">
    <w:name w:val="Body Text Indent 2"/>
    <w:basedOn w:val="a"/>
    <w:link w:val="24"/>
    <w:uiPriority w:val="99"/>
    <w:rsid w:val="00362E6E"/>
    <w:pPr>
      <w:ind w:firstLine="708"/>
    </w:pPr>
    <w:rPr>
      <w:sz w:val="26"/>
      <w:szCs w:val="26"/>
    </w:rPr>
  </w:style>
  <w:style w:type="character" w:customStyle="1" w:styleId="24">
    <w:name w:val="Основной текст с отступом 2 Знак"/>
    <w:basedOn w:val="a0"/>
    <w:link w:val="23"/>
    <w:uiPriority w:val="99"/>
    <w:locked/>
    <w:rsid w:val="00362E6E"/>
    <w:rPr>
      <w:rFonts w:ascii="Times New Roman" w:hAnsi="Times New Roman" w:cs="Times New Roman"/>
      <w:sz w:val="24"/>
      <w:szCs w:val="24"/>
    </w:rPr>
  </w:style>
  <w:style w:type="paragraph" w:styleId="31">
    <w:name w:val="Body Text Indent 3"/>
    <w:basedOn w:val="a"/>
    <w:link w:val="32"/>
    <w:uiPriority w:val="99"/>
    <w:rsid w:val="00362E6E"/>
    <w:pPr>
      <w:ind w:firstLine="708"/>
      <w:jc w:val="both"/>
    </w:pPr>
    <w:rPr>
      <w:sz w:val="28"/>
      <w:szCs w:val="28"/>
    </w:rPr>
  </w:style>
  <w:style w:type="character" w:customStyle="1" w:styleId="32">
    <w:name w:val="Основной текст с отступом 3 Знак"/>
    <w:basedOn w:val="a0"/>
    <w:link w:val="31"/>
    <w:uiPriority w:val="99"/>
    <w:locked/>
    <w:rsid w:val="00362E6E"/>
    <w:rPr>
      <w:rFonts w:ascii="Times New Roman" w:hAnsi="Times New Roman" w:cs="Times New Roman"/>
      <w:sz w:val="24"/>
      <w:szCs w:val="24"/>
    </w:rPr>
  </w:style>
  <w:style w:type="paragraph" w:styleId="25">
    <w:name w:val="Body Text 2"/>
    <w:basedOn w:val="a"/>
    <w:link w:val="26"/>
    <w:uiPriority w:val="99"/>
    <w:rsid w:val="00362E6E"/>
    <w:pPr>
      <w:jc w:val="both"/>
    </w:pPr>
    <w:rPr>
      <w:sz w:val="28"/>
      <w:szCs w:val="28"/>
    </w:rPr>
  </w:style>
  <w:style w:type="character" w:customStyle="1" w:styleId="26">
    <w:name w:val="Основной текст 2 Знак"/>
    <w:basedOn w:val="a0"/>
    <w:link w:val="25"/>
    <w:uiPriority w:val="99"/>
    <w:locked/>
    <w:rsid w:val="00362E6E"/>
    <w:rPr>
      <w:rFonts w:ascii="Times New Roman" w:hAnsi="Times New Roman" w:cs="Times New Roman"/>
      <w:b/>
      <w:bCs/>
      <w:sz w:val="24"/>
      <w:szCs w:val="24"/>
    </w:rPr>
  </w:style>
  <w:style w:type="paragraph" w:styleId="33">
    <w:name w:val="Body Text 3"/>
    <w:basedOn w:val="a"/>
    <w:link w:val="34"/>
    <w:uiPriority w:val="99"/>
    <w:rsid w:val="00362E6E"/>
    <w:pPr>
      <w:jc w:val="center"/>
    </w:pPr>
    <w:rPr>
      <w:b/>
      <w:bCs/>
      <w:sz w:val="26"/>
      <w:szCs w:val="26"/>
    </w:rPr>
  </w:style>
  <w:style w:type="character" w:customStyle="1" w:styleId="34">
    <w:name w:val="Основной текст 3 Знак"/>
    <w:basedOn w:val="a0"/>
    <w:link w:val="33"/>
    <w:uiPriority w:val="99"/>
    <w:locked/>
    <w:rsid w:val="00362E6E"/>
    <w:rPr>
      <w:rFonts w:ascii="Times New Roman" w:hAnsi="Times New Roman" w:cs="Times New Roman"/>
      <w:b/>
      <w:bCs/>
      <w:sz w:val="24"/>
      <w:szCs w:val="24"/>
    </w:rPr>
  </w:style>
  <w:style w:type="paragraph" w:styleId="af0">
    <w:name w:val="Document Map"/>
    <w:basedOn w:val="a"/>
    <w:link w:val="af1"/>
    <w:uiPriority w:val="99"/>
    <w:rsid w:val="00362E6E"/>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locked/>
    <w:rsid w:val="00362E6E"/>
    <w:rPr>
      <w:rFonts w:ascii="Tahoma" w:hAnsi="Tahoma" w:cs="Tahoma"/>
      <w:shd w:val="clear" w:color="auto" w:fill="000080"/>
    </w:rPr>
  </w:style>
  <w:style w:type="paragraph" w:customStyle="1" w:styleId="af2">
    <w:name w:val="Знак Знак Знак Знак"/>
    <w:basedOn w:val="a"/>
    <w:uiPriority w:val="99"/>
    <w:rsid w:val="00362E6E"/>
    <w:pPr>
      <w:spacing w:after="160" w:line="240" w:lineRule="exact"/>
    </w:pPr>
    <w:rPr>
      <w:rFonts w:ascii="Verdana" w:hAnsi="Verdana" w:cs="Verdana"/>
      <w:lang w:val="en-US" w:eastAsia="en-US"/>
    </w:rPr>
  </w:style>
  <w:style w:type="paragraph" w:customStyle="1" w:styleId="ConsPlusCell">
    <w:name w:val="ConsPlusCell"/>
    <w:uiPriority w:val="99"/>
    <w:rsid w:val="00362E6E"/>
    <w:pPr>
      <w:widowControl w:val="0"/>
      <w:autoSpaceDE w:val="0"/>
      <w:autoSpaceDN w:val="0"/>
      <w:adjustRightInd w:val="0"/>
    </w:pPr>
    <w:rPr>
      <w:rFonts w:ascii="Arial" w:hAnsi="Arial" w:cs="Arial"/>
    </w:rPr>
  </w:style>
  <w:style w:type="paragraph" w:styleId="af3">
    <w:name w:val="List Paragraph"/>
    <w:basedOn w:val="a"/>
    <w:uiPriority w:val="99"/>
    <w:qFormat/>
    <w:rsid w:val="00362E6E"/>
    <w:pPr>
      <w:spacing w:after="200" w:line="276" w:lineRule="auto"/>
      <w:ind w:left="720"/>
    </w:pPr>
    <w:rPr>
      <w:rFonts w:ascii="Calibri" w:hAnsi="Calibri" w:cs="Calibri"/>
      <w:sz w:val="22"/>
      <w:szCs w:val="22"/>
      <w:lang w:eastAsia="en-US"/>
    </w:rPr>
  </w:style>
  <w:style w:type="paragraph" w:styleId="af4">
    <w:name w:val="No Spacing"/>
    <w:uiPriority w:val="1"/>
    <w:qFormat/>
    <w:rsid w:val="00362E6E"/>
    <w:rPr>
      <w:rFonts w:cs="Calibri"/>
      <w:sz w:val="22"/>
      <w:szCs w:val="22"/>
      <w:lang w:eastAsia="en-US"/>
    </w:rPr>
  </w:style>
  <w:style w:type="paragraph" w:customStyle="1" w:styleId="12">
    <w:name w:val="Без интервала1"/>
    <w:uiPriority w:val="99"/>
    <w:rsid w:val="00362E6E"/>
    <w:rPr>
      <w:rFonts w:cs="Calibri"/>
      <w:sz w:val="22"/>
      <w:szCs w:val="22"/>
      <w:lang w:eastAsia="en-US"/>
    </w:rPr>
  </w:style>
  <w:style w:type="paragraph" w:customStyle="1" w:styleId="msonormalcxspmiddle">
    <w:name w:val="msonormalcxspmiddle"/>
    <w:basedOn w:val="a"/>
    <w:uiPriority w:val="99"/>
    <w:rsid w:val="00362E6E"/>
    <w:pPr>
      <w:spacing w:before="100" w:beforeAutospacing="1" w:after="100" w:afterAutospacing="1"/>
    </w:pPr>
  </w:style>
  <w:style w:type="paragraph" w:customStyle="1" w:styleId="11Char">
    <w:name w:val="Знак1 Знак Знак Знак Знак Знак Знак Знак Знак1 Char"/>
    <w:basedOn w:val="a"/>
    <w:uiPriority w:val="99"/>
    <w:rsid w:val="00362E6E"/>
    <w:pPr>
      <w:spacing w:after="160" w:line="240" w:lineRule="exact"/>
    </w:pPr>
    <w:rPr>
      <w:rFonts w:ascii="Verdana" w:hAnsi="Verdana" w:cs="Verdana"/>
      <w:sz w:val="20"/>
      <w:szCs w:val="20"/>
      <w:lang w:val="en-US" w:eastAsia="en-US"/>
    </w:rPr>
  </w:style>
  <w:style w:type="character" w:styleId="af5">
    <w:name w:val="FollowedHyperlink"/>
    <w:basedOn w:val="a0"/>
    <w:uiPriority w:val="99"/>
    <w:rsid w:val="00362E6E"/>
    <w:rPr>
      <w:rFonts w:ascii="Times New Roman" w:hAnsi="Times New Roman" w:cs="Times New Roman"/>
      <w:color w:val="800080"/>
      <w:u w:val="single"/>
    </w:rPr>
  </w:style>
  <w:style w:type="paragraph" w:customStyle="1" w:styleId="font5">
    <w:name w:val="font5"/>
    <w:basedOn w:val="a"/>
    <w:uiPriority w:val="99"/>
    <w:rsid w:val="00362E6E"/>
    <w:pPr>
      <w:spacing w:before="100" w:beforeAutospacing="1" w:after="100" w:afterAutospacing="1"/>
    </w:pPr>
    <w:rPr>
      <w:color w:val="000000"/>
    </w:rPr>
  </w:style>
  <w:style w:type="paragraph" w:customStyle="1" w:styleId="font6">
    <w:name w:val="font6"/>
    <w:basedOn w:val="a"/>
    <w:uiPriority w:val="99"/>
    <w:rsid w:val="00362E6E"/>
    <w:pPr>
      <w:spacing w:before="100" w:beforeAutospacing="1" w:after="100" w:afterAutospacing="1"/>
    </w:pPr>
    <w:rPr>
      <w:color w:val="000000"/>
      <w:u w:val="single"/>
    </w:rPr>
  </w:style>
  <w:style w:type="paragraph" w:customStyle="1" w:styleId="font7">
    <w:name w:val="font7"/>
    <w:basedOn w:val="a"/>
    <w:uiPriority w:val="99"/>
    <w:rsid w:val="00362E6E"/>
    <w:pPr>
      <w:spacing w:before="100" w:beforeAutospacing="1" w:after="100" w:afterAutospacing="1"/>
    </w:pPr>
  </w:style>
  <w:style w:type="paragraph" w:customStyle="1" w:styleId="font8">
    <w:name w:val="font8"/>
    <w:basedOn w:val="a"/>
    <w:uiPriority w:val="99"/>
    <w:rsid w:val="00362E6E"/>
    <w:pPr>
      <w:spacing w:before="100" w:beforeAutospacing="1" w:after="100" w:afterAutospacing="1"/>
    </w:pPr>
    <w:rPr>
      <w:u w:val="single"/>
    </w:rPr>
  </w:style>
  <w:style w:type="paragraph" w:customStyle="1" w:styleId="font9">
    <w:name w:val="font9"/>
    <w:basedOn w:val="a"/>
    <w:uiPriority w:val="99"/>
    <w:rsid w:val="00362E6E"/>
    <w:pPr>
      <w:spacing w:before="100" w:beforeAutospacing="1" w:after="100" w:afterAutospacing="1"/>
    </w:pPr>
    <w:rPr>
      <w:color w:val="FF0000"/>
    </w:rPr>
  </w:style>
  <w:style w:type="paragraph" w:customStyle="1" w:styleId="xl63">
    <w:name w:val="xl63"/>
    <w:basedOn w:val="a"/>
    <w:uiPriority w:val="99"/>
    <w:rsid w:val="00362E6E"/>
    <w:pPr>
      <w:spacing w:before="100" w:beforeAutospacing="1" w:after="100" w:afterAutospacing="1"/>
    </w:pPr>
    <w:rPr>
      <w:color w:val="000000"/>
      <w:sz w:val="28"/>
      <w:szCs w:val="28"/>
    </w:rPr>
  </w:style>
  <w:style w:type="paragraph" w:customStyle="1" w:styleId="xl64">
    <w:name w:val="xl64"/>
    <w:basedOn w:val="a"/>
    <w:uiPriority w:val="99"/>
    <w:rsid w:val="00362E6E"/>
    <w:pPr>
      <w:spacing w:before="100" w:beforeAutospacing="1" w:after="100" w:afterAutospacing="1"/>
    </w:pPr>
    <w:rPr>
      <w:b/>
      <w:bCs/>
      <w:color w:val="000000"/>
      <w:sz w:val="28"/>
      <w:szCs w:val="28"/>
    </w:rPr>
  </w:style>
  <w:style w:type="paragraph" w:customStyle="1" w:styleId="xl65">
    <w:name w:val="xl65"/>
    <w:basedOn w:val="a"/>
    <w:uiPriority w:val="99"/>
    <w:rsid w:val="00362E6E"/>
    <w:pPr>
      <w:spacing w:before="100" w:beforeAutospacing="1" w:after="100" w:afterAutospacing="1"/>
      <w:textAlignment w:val="top"/>
    </w:pPr>
    <w:rPr>
      <w:color w:val="000000"/>
      <w:sz w:val="28"/>
      <w:szCs w:val="28"/>
    </w:rPr>
  </w:style>
  <w:style w:type="paragraph" w:customStyle="1" w:styleId="xl66">
    <w:name w:val="xl66"/>
    <w:basedOn w:val="a"/>
    <w:uiPriority w:val="99"/>
    <w:rsid w:val="00362E6E"/>
    <w:pPr>
      <w:spacing w:before="100" w:beforeAutospacing="1" w:after="100" w:afterAutospacing="1"/>
    </w:pPr>
    <w:rPr>
      <w:color w:val="000000"/>
    </w:rPr>
  </w:style>
  <w:style w:type="paragraph" w:customStyle="1" w:styleId="xl67">
    <w:name w:val="xl67"/>
    <w:basedOn w:val="a"/>
    <w:uiPriority w:val="99"/>
    <w:rsid w:val="00362E6E"/>
    <w:pPr>
      <w:spacing w:before="100" w:beforeAutospacing="1" w:after="100" w:afterAutospacing="1"/>
      <w:textAlignment w:val="top"/>
    </w:pPr>
    <w:rPr>
      <w:color w:val="000000"/>
    </w:rPr>
  </w:style>
  <w:style w:type="paragraph" w:customStyle="1" w:styleId="xl68">
    <w:name w:val="xl68"/>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9">
    <w:name w:val="xl69"/>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1">
    <w:name w:val="xl71"/>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uiPriority w:val="99"/>
    <w:rsid w:val="00362E6E"/>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73">
    <w:name w:val="xl73"/>
    <w:basedOn w:val="a"/>
    <w:uiPriority w:val="99"/>
    <w:rsid w:val="00362E6E"/>
    <w:pPr>
      <w:pBdr>
        <w:top w:val="single" w:sz="8" w:space="0" w:color="auto"/>
        <w:left w:val="single" w:sz="8" w:space="0" w:color="auto"/>
        <w:bottom w:val="single" w:sz="8" w:space="0" w:color="auto"/>
        <w:right w:val="single" w:sz="4" w:space="0" w:color="auto"/>
      </w:pBdr>
      <w:spacing w:before="100" w:beforeAutospacing="1" w:after="100" w:afterAutospacing="1"/>
    </w:pPr>
    <w:rPr>
      <w:color w:val="000000"/>
      <w:sz w:val="28"/>
      <w:szCs w:val="28"/>
    </w:rPr>
  </w:style>
  <w:style w:type="paragraph" w:customStyle="1" w:styleId="xl74">
    <w:name w:val="xl74"/>
    <w:basedOn w:val="a"/>
    <w:uiPriority w:val="99"/>
    <w:rsid w:val="00362E6E"/>
    <w:pPr>
      <w:pBdr>
        <w:top w:val="single" w:sz="8" w:space="0" w:color="auto"/>
        <w:left w:val="single" w:sz="4" w:space="0" w:color="auto"/>
        <w:bottom w:val="single" w:sz="8" w:space="0" w:color="auto"/>
        <w:right w:val="single" w:sz="4" w:space="0" w:color="auto"/>
      </w:pBdr>
      <w:spacing w:before="100" w:beforeAutospacing="1" w:after="100" w:afterAutospacing="1"/>
    </w:pPr>
    <w:rPr>
      <w:color w:val="000000"/>
      <w:sz w:val="28"/>
      <w:szCs w:val="28"/>
    </w:rPr>
  </w:style>
  <w:style w:type="paragraph" w:customStyle="1" w:styleId="xl75">
    <w:name w:val="xl75"/>
    <w:basedOn w:val="a"/>
    <w:uiPriority w:val="99"/>
    <w:rsid w:val="00362E6E"/>
    <w:pPr>
      <w:pBdr>
        <w:top w:val="single" w:sz="8" w:space="0" w:color="auto"/>
        <w:left w:val="single" w:sz="4"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6">
    <w:name w:val="xl76"/>
    <w:basedOn w:val="a"/>
    <w:uiPriority w:val="99"/>
    <w:rsid w:val="00362E6E"/>
    <w:pPr>
      <w:shd w:val="clear" w:color="000000" w:fill="FFFFFF"/>
      <w:spacing w:before="100" w:beforeAutospacing="1" w:after="100" w:afterAutospacing="1"/>
    </w:pPr>
    <w:rPr>
      <w:color w:val="000000"/>
      <w:sz w:val="28"/>
      <w:szCs w:val="28"/>
    </w:rPr>
  </w:style>
  <w:style w:type="paragraph" w:customStyle="1" w:styleId="xl77">
    <w:name w:val="xl77"/>
    <w:basedOn w:val="a"/>
    <w:uiPriority w:val="99"/>
    <w:rsid w:val="00362E6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uiPriority w:val="99"/>
    <w:rsid w:val="00362E6E"/>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0">
    <w:name w:val="xl80"/>
    <w:basedOn w:val="a"/>
    <w:uiPriority w:val="99"/>
    <w:rsid w:val="00362E6E"/>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1">
    <w:name w:val="xl81"/>
    <w:basedOn w:val="a"/>
    <w:uiPriority w:val="99"/>
    <w:rsid w:val="00362E6E"/>
    <w:pPr>
      <w:pBdr>
        <w:left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
    <w:uiPriority w:val="99"/>
    <w:rsid w:val="00362E6E"/>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uiPriority w:val="99"/>
    <w:rsid w:val="00362E6E"/>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uiPriority w:val="99"/>
    <w:rsid w:val="00362E6E"/>
    <w:pPr>
      <w:pBdr>
        <w:left w:val="single" w:sz="4" w:space="0" w:color="auto"/>
        <w:right w:val="single" w:sz="4" w:space="0" w:color="auto"/>
      </w:pBdr>
      <w:spacing w:before="100" w:beforeAutospacing="1" w:after="100" w:afterAutospacing="1"/>
      <w:textAlignment w:val="top"/>
    </w:pPr>
  </w:style>
  <w:style w:type="paragraph" w:customStyle="1" w:styleId="xl87">
    <w:name w:val="xl87"/>
    <w:basedOn w:val="a"/>
    <w:uiPriority w:val="99"/>
    <w:rsid w:val="00362E6E"/>
    <w:pPr>
      <w:pBdr>
        <w:right w:val="single" w:sz="4" w:space="0" w:color="auto"/>
      </w:pBdr>
      <w:spacing w:before="100" w:beforeAutospacing="1" w:after="100" w:afterAutospacing="1"/>
      <w:textAlignment w:val="top"/>
    </w:pPr>
    <w:rPr>
      <w:b/>
      <w:bCs/>
    </w:rPr>
  </w:style>
  <w:style w:type="paragraph" w:customStyle="1" w:styleId="xl88">
    <w:name w:val="xl88"/>
    <w:basedOn w:val="a"/>
    <w:uiPriority w:val="99"/>
    <w:rsid w:val="00362E6E"/>
    <w:pPr>
      <w:pBdr>
        <w:left w:val="single" w:sz="4" w:space="0" w:color="auto"/>
      </w:pBdr>
      <w:spacing w:before="100" w:beforeAutospacing="1" w:after="100" w:afterAutospacing="1"/>
      <w:textAlignment w:val="top"/>
    </w:pPr>
  </w:style>
  <w:style w:type="paragraph" w:customStyle="1" w:styleId="xl89">
    <w:name w:val="xl89"/>
    <w:basedOn w:val="a"/>
    <w:uiPriority w:val="99"/>
    <w:rsid w:val="00362E6E"/>
    <w:pPr>
      <w:pBdr>
        <w:right w:val="single" w:sz="4" w:space="0" w:color="auto"/>
      </w:pBdr>
      <w:spacing w:before="100" w:beforeAutospacing="1" w:after="100" w:afterAutospacing="1"/>
    </w:pPr>
    <w:rPr>
      <w:color w:val="000000"/>
    </w:rPr>
  </w:style>
  <w:style w:type="paragraph" w:customStyle="1" w:styleId="xl90">
    <w:name w:val="xl90"/>
    <w:basedOn w:val="a"/>
    <w:uiPriority w:val="99"/>
    <w:rsid w:val="00362E6E"/>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91">
    <w:name w:val="xl91"/>
    <w:basedOn w:val="a"/>
    <w:uiPriority w:val="99"/>
    <w:rsid w:val="00362E6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2">
    <w:name w:val="xl92"/>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3">
    <w:name w:val="xl93"/>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4">
    <w:name w:val="xl94"/>
    <w:basedOn w:val="a"/>
    <w:uiPriority w:val="99"/>
    <w:rsid w:val="00362E6E"/>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95">
    <w:name w:val="xl95"/>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uiPriority w:val="99"/>
    <w:rsid w:val="00362E6E"/>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uiPriority w:val="99"/>
    <w:rsid w:val="00362E6E"/>
    <w:pPr>
      <w:pBdr>
        <w:left w:val="single" w:sz="4" w:space="0" w:color="auto"/>
        <w:right w:val="single" w:sz="4" w:space="0" w:color="auto"/>
      </w:pBdr>
      <w:spacing w:before="100" w:beforeAutospacing="1" w:after="100" w:afterAutospacing="1"/>
      <w:textAlignment w:val="top"/>
    </w:pPr>
  </w:style>
  <w:style w:type="paragraph" w:customStyle="1" w:styleId="xl98">
    <w:name w:val="xl98"/>
    <w:basedOn w:val="a"/>
    <w:uiPriority w:val="99"/>
    <w:rsid w:val="00362E6E"/>
    <w:pPr>
      <w:pBdr>
        <w:left w:val="single" w:sz="4" w:space="0" w:color="auto"/>
      </w:pBdr>
      <w:spacing w:before="100" w:beforeAutospacing="1" w:after="100" w:afterAutospacing="1"/>
    </w:pPr>
    <w:rPr>
      <w:color w:val="000000"/>
      <w:sz w:val="28"/>
      <w:szCs w:val="28"/>
    </w:rPr>
  </w:style>
  <w:style w:type="paragraph" w:customStyle="1" w:styleId="xl99">
    <w:name w:val="xl99"/>
    <w:basedOn w:val="a"/>
    <w:uiPriority w:val="99"/>
    <w:rsid w:val="00362E6E"/>
    <w:pPr>
      <w:pBdr>
        <w:left w:val="single" w:sz="4" w:space="0" w:color="auto"/>
        <w:right w:val="single" w:sz="4" w:space="0" w:color="auto"/>
      </w:pBdr>
      <w:spacing w:before="100" w:beforeAutospacing="1" w:after="100" w:afterAutospacing="1"/>
      <w:textAlignment w:val="top"/>
    </w:pPr>
  </w:style>
  <w:style w:type="paragraph" w:customStyle="1" w:styleId="xl100">
    <w:name w:val="xl100"/>
    <w:basedOn w:val="a"/>
    <w:uiPriority w:val="99"/>
    <w:rsid w:val="00362E6E"/>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01">
    <w:name w:val="xl101"/>
    <w:basedOn w:val="a"/>
    <w:uiPriority w:val="99"/>
    <w:rsid w:val="00362E6E"/>
    <w:pPr>
      <w:pBdr>
        <w:top w:val="single" w:sz="4" w:space="0" w:color="auto"/>
      </w:pBdr>
      <w:spacing w:before="100" w:beforeAutospacing="1" w:after="100" w:afterAutospacing="1"/>
      <w:textAlignment w:val="center"/>
    </w:pPr>
    <w:rPr>
      <w:color w:val="000000"/>
    </w:rPr>
  </w:style>
  <w:style w:type="paragraph" w:customStyle="1" w:styleId="xl102">
    <w:name w:val="xl102"/>
    <w:basedOn w:val="a"/>
    <w:uiPriority w:val="99"/>
    <w:rsid w:val="00362E6E"/>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3">
    <w:name w:val="xl103"/>
    <w:basedOn w:val="a"/>
    <w:uiPriority w:val="99"/>
    <w:rsid w:val="00362E6E"/>
    <w:pPr>
      <w:pBdr>
        <w:left w:val="single" w:sz="4" w:space="0" w:color="auto"/>
      </w:pBdr>
      <w:spacing w:before="100" w:beforeAutospacing="1" w:after="100" w:afterAutospacing="1"/>
      <w:textAlignment w:val="center"/>
    </w:pPr>
    <w:rPr>
      <w:color w:val="000000"/>
    </w:rPr>
  </w:style>
  <w:style w:type="paragraph" w:customStyle="1" w:styleId="xl104">
    <w:name w:val="xl104"/>
    <w:basedOn w:val="a"/>
    <w:uiPriority w:val="99"/>
    <w:rsid w:val="00362E6E"/>
    <w:pPr>
      <w:spacing w:before="100" w:beforeAutospacing="1" w:after="100" w:afterAutospacing="1"/>
      <w:textAlignment w:val="center"/>
    </w:pPr>
    <w:rPr>
      <w:color w:val="000000"/>
    </w:rPr>
  </w:style>
  <w:style w:type="paragraph" w:customStyle="1" w:styleId="xl105">
    <w:name w:val="xl105"/>
    <w:basedOn w:val="a"/>
    <w:uiPriority w:val="99"/>
    <w:rsid w:val="00362E6E"/>
    <w:pPr>
      <w:pBdr>
        <w:right w:val="single" w:sz="4" w:space="0" w:color="auto"/>
      </w:pBdr>
      <w:spacing w:before="100" w:beforeAutospacing="1" w:after="100" w:afterAutospacing="1"/>
      <w:textAlignment w:val="center"/>
    </w:pPr>
    <w:rPr>
      <w:color w:val="000000"/>
    </w:rPr>
  </w:style>
  <w:style w:type="paragraph" w:customStyle="1" w:styleId="xl106">
    <w:name w:val="xl106"/>
    <w:basedOn w:val="a"/>
    <w:uiPriority w:val="99"/>
    <w:rsid w:val="00362E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uiPriority w:val="99"/>
    <w:rsid w:val="00362E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8">
    <w:name w:val="xl108"/>
    <w:basedOn w:val="a"/>
    <w:uiPriority w:val="99"/>
    <w:rsid w:val="00362E6E"/>
    <w:pPr>
      <w:pBdr>
        <w:top w:val="single" w:sz="4" w:space="0" w:color="auto"/>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9">
    <w:name w:val="xl109"/>
    <w:basedOn w:val="a"/>
    <w:uiPriority w:val="99"/>
    <w:rsid w:val="00362E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0">
    <w:name w:val="xl110"/>
    <w:basedOn w:val="a"/>
    <w:uiPriority w:val="99"/>
    <w:rsid w:val="00362E6E"/>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1">
    <w:name w:val="xl111"/>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
    <w:uiPriority w:val="99"/>
    <w:rsid w:val="00362E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3">
    <w:name w:val="xl113"/>
    <w:basedOn w:val="a"/>
    <w:uiPriority w:val="99"/>
    <w:rsid w:val="00362E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4">
    <w:name w:val="xl114"/>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uiPriority w:val="99"/>
    <w:rsid w:val="00362E6E"/>
    <w:pPr>
      <w:spacing w:before="100" w:beforeAutospacing="1" w:after="100" w:afterAutospacing="1"/>
      <w:textAlignment w:val="top"/>
    </w:pPr>
    <w:rPr>
      <w:color w:val="000000"/>
    </w:rPr>
  </w:style>
  <w:style w:type="paragraph" w:customStyle="1" w:styleId="xl116">
    <w:name w:val="xl116"/>
    <w:basedOn w:val="a"/>
    <w:uiPriority w:val="99"/>
    <w:rsid w:val="00362E6E"/>
    <w:pPr>
      <w:pBdr>
        <w:top w:val="single" w:sz="8" w:space="0" w:color="auto"/>
        <w:bottom w:val="single" w:sz="8" w:space="0" w:color="auto"/>
      </w:pBdr>
      <w:spacing w:before="100" w:beforeAutospacing="1" w:after="100" w:afterAutospacing="1"/>
      <w:textAlignment w:val="top"/>
    </w:pPr>
    <w:rPr>
      <w:b/>
      <w:bCs/>
      <w:color w:val="FF0000"/>
    </w:rPr>
  </w:style>
  <w:style w:type="paragraph" w:customStyle="1" w:styleId="xl117">
    <w:name w:val="xl117"/>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uiPriority w:val="99"/>
    <w:rsid w:val="00362E6E"/>
    <w:pPr>
      <w:spacing w:before="100" w:beforeAutospacing="1" w:after="100" w:afterAutospacing="1"/>
    </w:pPr>
    <w:rPr>
      <w:b/>
      <w:bCs/>
      <w:color w:val="000000"/>
    </w:rPr>
  </w:style>
  <w:style w:type="paragraph" w:customStyle="1" w:styleId="xl119">
    <w:name w:val="xl119"/>
    <w:basedOn w:val="a"/>
    <w:uiPriority w:val="99"/>
    <w:rsid w:val="00362E6E"/>
    <w:pPr>
      <w:spacing w:before="100" w:beforeAutospacing="1" w:after="100" w:afterAutospacing="1"/>
      <w:jc w:val="right"/>
    </w:pPr>
    <w:rPr>
      <w:b/>
      <w:bCs/>
      <w:color w:val="000000"/>
    </w:rPr>
  </w:style>
  <w:style w:type="paragraph" w:customStyle="1" w:styleId="xl120">
    <w:name w:val="xl120"/>
    <w:basedOn w:val="a"/>
    <w:uiPriority w:val="99"/>
    <w:rsid w:val="00362E6E"/>
    <w:pPr>
      <w:spacing w:before="100" w:beforeAutospacing="1" w:after="100" w:afterAutospacing="1"/>
      <w:jc w:val="right"/>
      <w:textAlignment w:val="top"/>
    </w:pPr>
    <w:rPr>
      <w:b/>
      <w:bCs/>
      <w:color w:val="000000"/>
    </w:rPr>
  </w:style>
  <w:style w:type="paragraph" w:customStyle="1" w:styleId="xl121">
    <w:name w:val="xl121"/>
    <w:basedOn w:val="a"/>
    <w:uiPriority w:val="99"/>
    <w:rsid w:val="00362E6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2">
    <w:name w:val="xl122"/>
    <w:basedOn w:val="a"/>
    <w:uiPriority w:val="99"/>
    <w:rsid w:val="00362E6E"/>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
    <w:uiPriority w:val="99"/>
    <w:rsid w:val="00362E6E"/>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124">
    <w:name w:val="xl124"/>
    <w:basedOn w:val="a"/>
    <w:uiPriority w:val="99"/>
    <w:rsid w:val="00362E6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25">
    <w:name w:val="xl125"/>
    <w:basedOn w:val="a"/>
    <w:uiPriority w:val="99"/>
    <w:rsid w:val="00362E6E"/>
    <w:pPr>
      <w:pBdr>
        <w:top w:val="single" w:sz="4" w:space="0" w:color="auto"/>
      </w:pBdr>
      <w:spacing w:before="100" w:beforeAutospacing="1" w:after="100" w:afterAutospacing="1"/>
      <w:jc w:val="center"/>
      <w:textAlignment w:val="center"/>
    </w:pPr>
    <w:rPr>
      <w:color w:val="000000"/>
    </w:rPr>
  </w:style>
  <w:style w:type="paragraph" w:customStyle="1" w:styleId="xl126">
    <w:name w:val="xl126"/>
    <w:basedOn w:val="a"/>
    <w:uiPriority w:val="99"/>
    <w:rsid w:val="00362E6E"/>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7">
    <w:name w:val="xl127"/>
    <w:basedOn w:val="a"/>
    <w:uiPriority w:val="99"/>
    <w:rsid w:val="00362E6E"/>
    <w:pPr>
      <w:pBdr>
        <w:left w:val="single" w:sz="4" w:space="0" w:color="auto"/>
      </w:pBdr>
      <w:spacing w:before="100" w:beforeAutospacing="1" w:after="100" w:afterAutospacing="1"/>
      <w:jc w:val="center"/>
      <w:textAlignment w:val="center"/>
    </w:pPr>
    <w:rPr>
      <w:color w:val="000000"/>
    </w:rPr>
  </w:style>
  <w:style w:type="paragraph" w:customStyle="1" w:styleId="xl128">
    <w:name w:val="xl128"/>
    <w:basedOn w:val="a"/>
    <w:uiPriority w:val="99"/>
    <w:rsid w:val="00362E6E"/>
    <w:pPr>
      <w:spacing w:before="100" w:beforeAutospacing="1" w:after="100" w:afterAutospacing="1"/>
      <w:jc w:val="center"/>
      <w:textAlignment w:val="center"/>
    </w:pPr>
    <w:rPr>
      <w:color w:val="000000"/>
    </w:rPr>
  </w:style>
  <w:style w:type="paragraph" w:customStyle="1" w:styleId="xl129">
    <w:name w:val="xl129"/>
    <w:basedOn w:val="a"/>
    <w:uiPriority w:val="99"/>
    <w:rsid w:val="00362E6E"/>
    <w:pPr>
      <w:pBdr>
        <w:right w:val="single" w:sz="4" w:space="0" w:color="auto"/>
      </w:pBdr>
      <w:spacing w:before="100" w:beforeAutospacing="1" w:after="100" w:afterAutospacing="1"/>
      <w:jc w:val="center"/>
      <w:textAlignment w:val="center"/>
    </w:pPr>
    <w:rPr>
      <w:color w:val="000000"/>
    </w:rPr>
  </w:style>
  <w:style w:type="paragraph" w:customStyle="1" w:styleId="xl130">
    <w:name w:val="xl130"/>
    <w:basedOn w:val="a"/>
    <w:uiPriority w:val="99"/>
    <w:rsid w:val="00362E6E"/>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uiPriority w:val="99"/>
    <w:rsid w:val="00362E6E"/>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uiPriority w:val="99"/>
    <w:rsid w:val="00362E6E"/>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3">
    <w:name w:val="xl133"/>
    <w:basedOn w:val="a"/>
    <w:uiPriority w:val="99"/>
    <w:rsid w:val="00362E6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4">
    <w:name w:val="xl134"/>
    <w:basedOn w:val="a"/>
    <w:uiPriority w:val="99"/>
    <w:rsid w:val="00362E6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5">
    <w:name w:val="xl135"/>
    <w:basedOn w:val="a"/>
    <w:uiPriority w:val="99"/>
    <w:rsid w:val="00362E6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6">
    <w:name w:val="xl136"/>
    <w:basedOn w:val="a"/>
    <w:uiPriority w:val="99"/>
    <w:rsid w:val="00362E6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7">
    <w:name w:val="xl137"/>
    <w:basedOn w:val="a"/>
    <w:uiPriority w:val="99"/>
    <w:rsid w:val="00362E6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rPr>
  </w:style>
  <w:style w:type="paragraph" w:customStyle="1" w:styleId="xl138">
    <w:name w:val="xl138"/>
    <w:basedOn w:val="a"/>
    <w:uiPriority w:val="99"/>
    <w:rsid w:val="00362E6E"/>
    <w:pPr>
      <w:pBdr>
        <w:top w:val="single" w:sz="4" w:space="0" w:color="auto"/>
        <w:bottom w:val="single" w:sz="4" w:space="0" w:color="auto"/>
      </w:pBdr>
      <w:shd w:val="clear" w:color="000000" w:fill="FFFFFF"/>
      <w:spacing w:before="100" w:beforeAutospacing="1" w:after="100" w:afterAutospacing="1"/>
      <w:jc w:val="center"/>
      <w:textAlignment w:val="top"/>
    </w:pPr>
    <w:rPr>
      <w:color w:val="000000"/>
    </w:rPr>
  </w:style>
  <w:style w:type="paragraph" w:customStyle="1" w:styleId="xl139">
    <w:name w:val="xl139"/>
    <w:basedOn w:val="a"/>
    <w:uiPriority w:val="99"/>
    <w:rsid w:val="00362E6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40">
    <w:name w:val="xl140"/>
    <w:basedOn w:val="a"/>
    <w:uiPriority w:val="99"/>
    <w:rsid w:val="00362E6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1">
    <w:name w:val="xl141"/>
    <w:basedOn w:val="a"/>
    <w:uiPriority w:val="99"/>
    <w:rsid w:val="00362E6E"/>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2">
    <w:name w:val="xl142"/>
    <w:basedOn w:val="a"/>
    <w:uiPriority w:val="99"/>
    <w:rsid w:val="00362E6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3">
    <w:name w:val="xl143"/>
    <w:basedOn w:val="a"/>
    <w:uiPriority w:val="99"/>
    <w:rsid w:val="00362E6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
    <w:uiPriority w:val="99"/>
    <w:rsid w:val="00362E6E"/>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5">
    <w:name w:val="xl145"/>
    <w:basedOn w:val="a"/>
    <w:uiPriority w:val="99"/>
    <w:rsid w:val="00362E6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6">
    <w:name w:val="xl146"/>
    <w:basedOn w:val="a"/>
    <w:uiPriority w:val="99"/>
    <w:rsid w:val="00362E6E"/>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47">
    <w:name w:val="xl147"/>
    <w:basedOn w:val="a"/>
    <w:uiPriority w:val="99"/>
    <w:rsid w:val="00362E6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48">
    <w:name w:val="xl148"/>
    <w:basedOn w:val="a"/>
    <w:uiPriority w:val="99"/>
    <w:rsid w:val="00362E6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9">
    <w:name w:val="xl149"/>
    <w:basedOn w:val="a"/>
    <w:uiPriority w:val="99"/>
    <w:rsid w:val="00362E6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0">
    <w:name w:val="xl150"/>
    <w:basedOn w:val="a"/>
    <w:uiPriority w:val="99"/>
    <w:rsid w:val="00362E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51">
    <w:name w:val="xl151"/>
    <w:basedOn w:val="a"/>
    <w:uiPriority w:val="99"/>
    <w:rsid w:val="00362E6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i/>
      <w:iCs/>
    </w:rPr>
  </w:style>
  <w:style w:type="paragraph" w:customStyle="1" w:styleId="xl152">
    <w:name w:val="xl152"/>
    <w:basedOn w:val="a"/>
    <w:uiPriority w:val="99"/>
    <w:rsid w:val="00362E6E"/>
    <w:pPr>
      <w:pBdr>
        <w:top w:val="single" w:sz="4" w:space="0" w:color="auto"/>
        <w:bottom w:val="single" w:sz="4" w:space="0" w:color="auto"/>
      </w:pBdr>
      <w:shd w:val="clear" w:color="000000" w:fill="FFFFFF"/>
      <w:spacing w:before="100" w:beforeAutospacing="1" w:after="100" w:afterAutospacing="1"/>
      <w:jc w:val="center"/>
      <w:textAlignment w:val="top"/>
    </w:pPr>
    <w:rPr>
      <w:b/>
      <w:bCs/>
      <w:i/>
      <w:iCs/>
    </w:rPr>
  </w:style>
  <w:style w:type="paragraph" w:customStyle="1" w:styleId="xl153">
    <w:name w:val="xl153"/>
    <w:basedOn w:val="a"/>
    <w:uiPriority w:val="99"/>
    <w:rsid w:val="00362E6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54">
    <w:name w:val="xl154"/>
    <w:basedOn w:val="a"/>
    <w:uiPriority w:val="99"/>
    <w:rsid w:val="00362E6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55">
    <w:name w:val="xl155"/>
    <w:basedOn w:val="a"/>
    <w:uiPriority w:val="99"/>
    <w:rsid w:val="00362E6E"/>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6">
    <w:name w:val="xl156"/>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7">
    <w:name w:val="xl157"/>
    <w:basedOn w:val="a"/>
    <w:uiPriority w:val="99"/>
    <w:rsid w:val="00362E6E"/>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58">
    <w:name w:val="xl158"/>
    <w:basedOn w:val="a"/>
    <w:uiPriority w:val="99"/>
    <w:rsid w:val="00362E6E"/>
    <w:pPr>
      <w:pBdr>
        <w:top w:val="single" w:sz="4" w:space="0" w:color="auto"/>
        <w:bottom w:val="single" w:sz="4" w:space="0" w:color="auto"/>
      </w:pBdr>
      <w:spacing w:before="100" w:beforeAutospacing="1" w:after="100" w:afterAutospacing="1"/>
      <w:jc w:val="center"/>
    </w:pPr>
    <w:rPr>
      <w:color w:val="000000"/>
    </w:rPr>
  </w:style>
  <w:style w:type="paragraph" w:customStyle="1" w:styleId="xl159">
    <w:name w:val="xl159"/>
    <w:basedOn w:val="a"/>
    <w:uiPriority w:val="99"/>
    <w:rsid w:val="00362E6E"/>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0">
    <w:name w:val="xl160"/>
    <w:basedOn w:val="a"/>
    <w:uiPriority w:val="99"/>
    <w:rsid w:val="00362E6E"/>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1">
    <w:name w:val="xl161"/>
    <w:basedOn w:val="a"/>
    <w:uiPriority w:val="99"/>
    <w:rsid w:val="00362E6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2">
    <w:name w:val="xl162"/>
    <w:basedOn w:val="a"/>
    <w:uiPriority w:val="99"/>
    <w:rsid w:val="00362E6E"/>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
    <w:name w:val="xl163"/>
    <w:basedOn w:val="a"/>
    <w:uiPriority w:val="99"/>
    <w:rsid w:val="00362E6E"/>
    <w:pPr>
      <w:pBdr>
        <w:top w:val="single" w:sz="4" w:space="0" w:color="auto"/>
        <w:left w:val="single" w:sz="4" w:space="0" w:color="auto"/>
        <w:bottom w:val="single" w:sz="4" w:space="0" w:color="auto"/>
      </w:pBdr>
      <w:spacing w:before="100" w:beforeAutospacing="1" w:after="100" w:afterAutospacing="1"/>
      <w:jc w:val="center"/>
      <w:textAlignment w:val="top"/>
    </w:pPr>
    <w:rPr>
      <w:b/>
      <w:bCs/>
      <w:i/>
      <w:iCs/>
      <w:color w:val="000000"/>
    </w:rPr>
  </w:style>
  <w:style w:type="paragraph" w:customStyle="1" w:styleId="xl164">
    <w:name w:val="xl164"/>
    <w:basedOn w:val="a"/>
    <w:uiPriority w:val="99"/>
    <w:rsid w:val="00362E6E"/>
    <w:pPr>
      <w:pBdr>
        <w:top w:val="single" w:sz="4" w:space="0" w:color="auto"/>
        <w:bottom w:val="single" w:sz="4" w:space="0" w:color="auto"/>
      </w:pBdr>
      <w:spacing w:before="100" w:beforeAutospacing="1" w:after="100" w:afterAutospacing="1"/>
      <w:jc w:val="center"/>
      <w:textAlignment w:val="top"/>
    </w:pPr>
    <w:rPr>
      <w:b/>
      <w:bCs/>
      <w:i/>
      <w:iCs/>
      <w:color w:val="000000"/>
    </w:rPr>
  </w:style>
  <w:style w:type="paragraph" w:customStyle="1" w:styleId="xl165">
    <w:name w:val="xl165"/>
    <w:basedOn w:val="a"/>
    <w:uiPriority w:val="99"/>
    <w:rsid w:val="00362E6E"/>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rPr>
  </w:style>
  <w:style w:type="paragraph" w:customStyle="1" w:styleId="xl166">
    <w:name w:val="xl166"/>
    <w:basedOn w:val="a"/>
    <w:uiPriority w:val="99"/>
    <w:rsid w:val="00362E6E"/>
    <w:pPr>
      <w:pBdr>
        <w:top w:val="single" w:sz="4" w:space="0" w:color="auto"/>
        <w:left w:val="single" w:sz="4" w:space="0" w:color="auto"/>
        <w:bottom w:val="single" w:sz="4" w:space="0" w:color="auto"/>
      </w:pBdr>
      <w:spacing w:before="100" w:beforeAutospacing="1" w:after="100" w:afterAutospacing="1"/>
      <w:jc w:val="center"/>
      <w:textAlignment w:val="top"/>
    </w:pPr>
    <w:rPr>
      <w:b/>
      <w:bCs/>
      <w:i/>
      <w:iCs/>
    </w:rPr>
  </w:style>
  <w:style w:type="paragraph" w:customStyle="1" w:styleId="xl167">
    <w:name w:val="xl167"/>
    <w:basedOn w:val="a"/>
    <w:uiPriority w:val="99"/>
    <w:rsid w:val="00362E6E"/>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168">
    <w:name w:val="xl168"/>
    <w:basedOn w:val="a"/>
    <w:uiPriority w:val="99"/>
    <w:rsid w:val="00362E6E"/>
    <w:pPr>
      <w:pBdr>
        <w:top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69">
    <w:name w:val="xl169"/>
    <w:basedOn w:val="a"/>
    <w:uiPriority w:val="99"/>
    <w:rsid w:val="00362E6E"/>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70">
    <w:name w:val="xl170"/>
    <w:basedOn w:val="a"/>
    <w:uiPriority w:val="99"/>
    <w:rsid w:val="00362E6E"/>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71">
    <w:name w:val="xl171"/>
    <w:basedOn w:val="a"/>
    <w:uiPriority w:val="99"/>
    <w:rsid w:val="00362E6E"/>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72">
    <w:name w:val="xl172"/>
    <w:basedOn w:val="a"/>
    <w:uiPriority w:val="99"/>
    <w:rsid w:val="00362E6E"/>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73">
    <w:name w:val="xl173"/>
    <w:basedOn w:val="a"/>
    <w:uiPriority w:val="99"/>
    <w:rsid w:val="00362E6E"/>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174">
    <w:name w:val="xl174"/>
    <w:basedOn w:val="a"/>
    <w:uiPriority w:val="99"/>
    <w:rsid w:val="00362E6E"/>
    <w:pPr>
      <w:pBdr>
        <w:left w:val="single" w:sz="4" w:space="0" w:color="auto"/>
        <w:right w:val="single" w:sz="4" w:space="0" w:color="auto"/>
      </w:pBdr>
      <w:spacing w:before="100" w:beforeAutospacing="1" w:after="100" w:afterAutospacing="1"/>
      <w:jc w:val="center"/>
    </w:pPr>
    <w:rPr>
      <w:color w:val="FF0000"/>
    </w:rPr>
  </w:style>
  <w:style w:type="paragraph" w:customStyle="1" w:styleId="xl175">
    <w:name w:val="xl175"/>
    <w:basedOn w:val="a"/>
    <w:uiPriority w:val="99"/>
    <w:rsid w:val="00362E6E"/>
    <w:pPr>
      <w:pBdr>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76">
    <w:name w:val="xl176"/>
    <w:basedOn w:val="a"/>
    <w:uiPriority w:val="99"/>
    <w:rsid w:val="00362E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77">
    <w:name w:val="xl177"/>
    <w:basedOn w:val="a"/>
    <w:uiPriority w:val="99"/>
    <w:rsid w:val="00362E6E"/>
    <w:pPr>
      <w:pBdr>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uiPriority w:val="99"/>
    <w:rsid w:val="00362E6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79">
    <w:name w:val="xl179"/>
    <w:basedOn w:val="a"/>
    <w:uiPriority w:val="99"/>
    <w:rsid w:val="00362E6E"/>
    <w:pPr>
      <w:pBdr>
        <w:left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180">
    <w:name w:val="xl180"/>
    <w:basedOn w:val="a"/>
    <w:uiPriority w:val="99"/>
    <w:rsid w:val="00362E6E"/>
    <w:pPr>
      <w:pBdr>
        <w:bottom w:val="single" w:sz="8" w:space="0" w:color="auto"/>
      </w:pBdr>
      <w:spacing w:before="100" w:beforeAutospacing="1" w:after="100" w:afterAutospacing="1"/>
      <w:jc w:val="center"/>
      <w:textAlignment w:val="center"/>
    </w:pPr>
    <w:rPr>
      <w:color w:val="000000"/>
    </w:rPr>
  </w:style>
  <w:style w:type="paragraph" w:customStyle="1" w:styleId="xl181">
    <w:name w:val="xl181"/>
    <w:basedOn w:val="a"/>
    <w:uiPriority w:val="99"/>
    <w:rsid w:val="00362E6E"/>
    <w:pPr>
      <w:pBdr>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82">
    <w:name w:val="xl182"/>
    <w:basedOn w:val="a"/>
    <w:uiPriority w:val="99"/>
    <w:rsid w:val="00362E6E"/>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3">
    <w:name w:val="xl183"/>
    <w:basedOn w:val="a"/>
    <w:uiPriority w:val="99"/>
    <w:rsid w:val="00362E6E"/>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184">
    <w:name w:val="xl184"/>
    <w:basedOn w:val="a"/>
    <w:uiPriority w:val="99"/>
    <w:rsid w:val="00362E6E"/>
    <w:pPr>
      <w:pBdr>
        <w:top w:val="single" w:sz="4" w:space="0" w:color="auto"/>
        <w:bottom w:val="single" w:sz="4" w:space="0" w:color="auto"/>
      </w:pBdr>
      <w:spacing w:before="100" w:beforeAutospacing="1" w:after="100" w:afterAutospacing="1"/>
      <w:jc w:val="center"/>
      <w:textAlignment w:val="top"/>
    </w:pPr>
    <w:rPr>
      <w:color w:val="000000"/>
    </w:rPr>
  </w:style>
  <w:style w:type="paragraph" w:customStyle="1" w:styleId="xl185">
    <w:name w:val="xl185"/>
    <w:basedOn w:val="a"/>
    <w:uiPriority w:val="99"/>
    <w:rsid w:val="00362E6E"/>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86">
    <w:name w:val="xl186"/>
    <w:basedOn w:val="a"/>
    <w:uiPriority w:val="99"/>
    <w:rsid w:val="00362E6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87">
    <w:name w:val="xl187"/>
    <w:basedOn w:val="a"/>
    <w:uiPriority w:val="99"/>
    <w:rsid w:val="00362E6E"/>
    <w:pPr>
      <w:pBdr>
        <w:left w:val="single" w:sz="4" w:space="0" w:color="auto"/>
        <w:right w:val="single" w:sz="4" w:space="0" w:color="auto"/>
      </w:pBdr>
      <w:spacing w:before="100" w:beforeAutospacing="1" w:after="100" w:afterAutospacing="1"/>
      <w:jc w:val="center"/>
      <w:textAlignment w:val="top"/>
    </w:pPr>
  </w:style>
  <w:style w:type="paragraph" w:customStyle="1" w:styleId="xl188">
    <w:name w:val="xl188"/>
    <w:basedOn w:val="a"/>
    <w:uiPriority w:val="99"/>
    <w:rsid w:val="00362E6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9">
    <w:name w:val="xl189"/>
    <w:basedOn w:val="a"/>
    <w:uiPriority w:val="99"/>
    <w:rsid w:val="00362E6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90">
    <w:name w:val="xl190"/>
    <w:basedOn w:val="a"/>
    <w:uiPriority w:val="99"/>
    <w:rsid w:val="00362E6E"/>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91">
    <w:name w:val="xl191"/>
    <w:basedOn w:val="a"/>
    <w:uiPriority w:val="99"/>
    <w:rsid w:val="00362E6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92">
    <w:name w:val="xl192"/>
    <w:basedOn w:val="a"/>
    <w:uiPriority w:val="99"/>
    <w:rsid w:val="00362E6E"/>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93">
    <w:name w:val="xl193"/>
    <w:basedOn w:val="a"/>
    <w:uiPriority w:val="99"/>
    <w:rsid w:val="00362E6E"/>
    <w:pPr>
      <w:pBdr>
        <w:bottom w:val="single" w:sz="4" w:space="0" w:color="auto"/>
      </w:pBdr>
      <w:spacing w:before="100" w:beforeAutospacing="1" w:after="100" w:afterAutospacing="1"/>
      <w:jc w:val="center"/>
      <w:textAlignment w:val="center"/>
    </w:pPr>
    <w:rPr>
      <w:color w:val="000000"/>
    </w:rPr>
  </w:style>
  <w:style w:type="paragraph" w:customStyle="1" w:styleId="xl194">
    <w:name w:val="xl194"/>
    <w:basedOn w:val="a"/>
    <w:uiPriority w:val="99"/>
    <w:rsid w:val="00362E6E"/>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5">
    <w:name w:val="xl195"/>
    <w:basedOn w:val="a"/>
    <w:uiPriority w:val="99"/>
    <w:rsid w:val="00362E6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rPr>
  </w:style>
  <w:style w:type="paragraph" w:customStyle="1" w:styleId="xl196">
    <w:name w:val="xl196"/>
    <w:basedOn w:val="a"/>
    <w:uiPriority w:val="99"/>
    <w:rsid w:val="00362E6E"/>
    <w:pPr>
      <w:pBdr>
        <w:top w:val="single" w:sz="4" w:space="0" w:color="auto"/>
        <w:bottom w:val="single" w:sz="4" w:space="0" w:color="auto"/>
      </w:pBdr>
      <w:shd w:val="clear" w:color="000000" w:fill="FFFFFF"/>
      <w:spacing w:before="100" w:beforeAutospacing="1" w:after="100" w:afterAutospacing="1"/>
      <w:jc w:val="center"/>
    </w:pPr>
    <w:rPr>
      <w:color w:val="000000"/>
    </w:rPr>
  </w:style>
  <w:style w:type="paragraph" w:customStyle="1" w:styleId="xl197">
    <w:name w:val="xl197"/>
    <w:basedOn w:val="a"/>
    <w:uiPriority w:val="99"/>
    <w:rsid w:val="00362E6E"/>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98">
    <w:name w:val="xl198"/>
    <w:basedOn w:val="a"/>
    <w:uiPriority w:val="99"/>
    <w:rsid w:val="00362E6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99">
    <w:name w:val="xl199"/>
    <w:basedOn w:val="a"/>
    <w:uiPriority w:val="99"/>
    <w:rsid w:val="00362E6E"/>
    <w:pPr>
      <w:pBdr>
        <w:top w:val="single" w:sz="4" w:space="0" w:color="auto"/>
      </w:pBdr>
      <w:spacing w:before="100" w:beforeAutospacing="1" w:after="100" w:afterAutospacing="1"/>
      <w:jc w:val="center"/>
      <w:textAlignment w:val="center"/>
    </w:pPr>
    <w:rPr>
      <w:color w:val="000000"/>
    </w:rPr>
  </w:style>
  <w:style w:type="paragraph" w:customStyle="1" w:styleId="xl200">
    <w:name w:val="xl200"/>
    <w:basedOn w:val="a"/>
    <w:uiPriority w:val="99"/>
    <w:rsid w:val="00362E6E"/>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1">
    <w:name w:val="xl201"/>
    <w:basedOn w:val="a"/>
    <w:uiPriority w:val="99"/>
    <w:rsid w:val="00362E6E"/>
    <w:pPr>
      <w:pBdr>
        <w:left w:val="single" w:sz="4" w:space="0" w:color="auto"/>
      </w:pBdr>
      <w:spacing w:before="100" w:beforeAutospacing="1" w:after="100" w:afterAutospacing="1"/>
      <w:jc w:val="center"/>
      <w:textAlignment w:val="center"/>
    </w:pPr>
    <w:rPr>
      <w:color w:val="000000"/>
    </w:rPr>
  </w:style>
  <w:style w:type="paragraph" w:customStyle="1" w:styleId="xl202">
    <w:name w:val="xl202"/>
    <w:basedOn w:val="a"/>
    <w:uiPriority w:val="99"/>
    <w:rsid w:val="00362E6E"/>
    <w:pPr>
      <w:spacing w:before="100" w:beforeAutospacing="1" w:after="100" w:afterAutospacing="1"/>
      <w:jc w:val="center"/>
      <w:textAlignment w:val="center"/>
    </w:pPr>
    <w:rPr>
      <w:color w:val="000000"/>
    </w:rPr>
  </w:style>
  <w:style w:type="paragraph" w:customStyle="1" w:styleId="xl203">
    <w:name w:val="xl203"/>
    <w:basedOn w:val="a"/>
    <w:uiPriority w:val="99"/>
    <w:rsid w:val="00362E6E"/>
    <w:pPr>
      <w:pBdr>
        <w:right w:val="single" w:sz="4" w:space="0" w:color="auto"/>
      </w:pBdr>
      <w:spacing w:before="100" w:beforeAutospacing="1" w:after="100" w:afterAutospacing="1"/>
      <w:jc w:val="center"/>
      <w:textAlignment w:val="center"/>
    </w:pPr>
    <w:rPr>
      <w:color w:val="000000"/>
    </w:rPr>
  </w:style>
  <w:style w:type="paragraph" w:customStyle="1" w:styleId="xl204">
    <w:name w:val="xl204"/>
    <w:basedOn w:val="a"/>
    <w:uiPriority w:val="99"/>
    <w:rsid w:val="00362E6E"/>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05">
    <w:name w:val="xl205"/>
    <w:basedOn w:val="a"/>
    <w:uiPriority w:val="99"/>
    <w:rsid w:val="00362E6E"/>
    <w:pPr>
      <w:pBdr>
        <w:bottom w:val="single" w:sz="4" w:space="0" w:color="auto"/>
      </w:pBdr>
      <w:spacing w:before="100" w:beforeAutospacing="1" w:after="100" w:afterAutospacing="1"/>
      <w:jc w:val="center"/>
      <w:textAlignment w:val="center"/>
    </w:pPr>
    <w:rPr>
      <w:color w:val="000000"/>
    </w:rPr>
  </w:style>
  <w:style w:type="paragraph" w:customStyle="1" w:styleId="xl206">
    <w:name w:val="xl206"/>
    <w:basedOn w:val="a"/>
    <w:uiPriority w:val="99"/>
    <w:rsid w:val="00362E6E"/>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7">
    <w:name w:val="xl207"/>
    <w:basedOn w:val="a"/>
    <w:uiPriority w:val="99"/>
    <w:rsid w:val="00362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208">
    <w:name w:val="xl208"/>
    <w:basedOn w:val="a"/>
    <w:uiPriority w:val="99"/>
    <w:rsid w:val="00362E6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09">
    <w:name w:val="xl209"/>
    <w:basedOn w:val="a"/>
    <w:uiPriority w:val="99"/>
    <w:rsid w:val="00362E6E"/>
    <w:pPr>
      <w:pBdr>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10">
    <w:name w:val="xl210"/>
    <w:basedOn w:val="a"/>
    <w:uiPriority w:val="99"/>
    <w:rsid w:val="00362E6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11">
    <w:name w:val="xl211"/>
    <w:basedOn w:val="a"/>
    <w:uiPriority w:val="99"/>
    <w:rsid w:val="00362E6E"/>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2">
    <w:name w:val="xl212"/>
    <w:basedOn w:val="a"/>
    <w:uiPriority w:val="99"/>
    <w:rsid w:val="00362E6E"/>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3">
    <w:name w:val="xl213"/>
    <w:basedOn w:val="a"/>
    <w:uiPriority w:val="99"/>
    <w:rsid w:val="00362E6E"/>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214">
    <w:name w:val="xl214"/>
    <w:basedOn w:val="a"/>
    <w:uiPriority w:val="99"/>
    <w:rsid w:val="00362E6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
    <w:uiPriority w:val="99"/>
    <w:rsid w:val="00362E6E"/>
    <w:pPr>
      <w:pBdr>
        <w:left w:val="single" w:sz="4" w:space="0" w:color="auto"/>
        <w:right w:val="single" w:sz="4" w:space="0" w:color="auto"/>
      </w:pBdr>
      <w:spacing w:before="100" w:beforeAutospacing="1" w:after="100" w:afterAutospacing="1"/>
      <w:jc w:val="center"/>
      <w:textAlignment w:val="top"/>
    </w:pPr>
  </w:style>
  <w:style w:type="paragraph" w:customStyle="1" w:styleId="xl216">
    <w:name w:val="xl216"/>
    <w:basedOn w:val="a"/>
    <w:uiPriority w:val="99"/>
    <w:rsid w:val="00362E6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17">
    <w:name w:val="xl217"/>
    <w:basedOn w:val="a"/>
    <w:uiPriority w:val="99"/>
    <w:rsid w:val="00362E6E"/>
    <w:pPr>
      <w:pBdr>
        <w:left w:val="single" w:sz="4" w:space="0" w:color="auto"/>
        <w:right w:val="single" w:sz="4" w:space="0" w:color="auto"/>
      </w:pBdr>
      <w:spacing w:before="100" w:beforeAutospacing="1" w:after="100" w:afterAutospacing="1"/>
      <w:textAlignment w:val="top"/>
    </w:pPr>
    <w:rPr>
      <w:b/>
      <w:bCs/>
      <w:color w:val="FF0000"/>
    </w:rPr>
  </w:style>
  <w:style w:type="paragraph" w:customStyle="1" w:styleId="xl218">
    <w:name w:val="xl218"/>
    <w:basedOn w:val="a"/>
    <w:uiPriority w:val="99"/>
    <w:rsid w:val="00362E6E"/>
    <w:pPr>
      <w:pBdr>
        <w:left w:val="single" w:sz="4" w:space="0" w:color="auto"/>
        <w:bottom w:val="single" w:sz="4" w:space="0" w:color="auto"/>
        <w:right w:val="single" w:sz="4" w:space="0" w:color="auto"/>
      </w:pBdr>
      <w:spacing w:before="100" w:beforeAutospacing="1" w:after="100" w:afterAutospacing="1"/>
      <w:textAlignment w:val="top"/>
    </w:pPr>
    <w:rPr>
      <w:b/>
      <w:bCs/>
      <w:color w:val="FF0000"/>
    </w:rPr>
  </w:style>
  <w:style w:type="paragraph" w:customStyle="1" w:styleId="xl219">
    <w:name w:val="xl219"/>
    <w:basedOn w:val="a"/>
    <w:uiPriority w:val="99"/>
    <w:rsid w:val="00362E6E"/>
    <w:pPr>
      <w:spacing w:before="100" w:beforeAutospacing="1" w:after="100" w:afterAutospacing="1"/>
      <w:textAlignment w:val="top"/>
    </w:pPr>
    <w:rPr>
      <w:b/>
      <w:bCs/>
      <w:color w:val="000000"/>
    </w:rPr>
  </w:style>
  <w:style w:type="paragraph" w:customStyle="1" w:styleId="xl220">
    <w:name w:val="xl220"/>
    <w:basedOn w:val="a"/>
    <w:uiPriority w:val="99"/>
    <w:rsid w:val="00362E6E"/>
    <w:pPr>
      <w:spacing w:before="100" w:beforeAutospacing="1" w:after="100" w:afterAutospacing="1"/>
      <w:jc w:val="center"/>
    </w:pPr>
    <w:rPr>
      <w:b/>
      <w:bCs/>
      <w:color w:val="000000"/>
      <w:sz w:val="28"/>
      <w:szCs w:val="28"/>
    </w:rPr>
  </w:style>
  <w:style w:type="paragraph" w:customStyle="1" w:styleId="xl221">
    <w:name w:val="xl221"/>
    <w:basedOn w:val="a"/>
    <w:uiPriority w:val="99"/>
    <w:rsid w:val="00362E6E"/>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2">
    <w:name w:val="xl222"/>
    <w:basedOn w:val="a"/>
    <w:uiPriority w:val="99"/>
    <w:rsid w:val="00362E6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23">
    <w:name w:val="xl223"/>
    <w:basedOn w:val="a"/>
    <w:uiPriority w:val="99"/>
    <w:rsid w:val="00362E6E"/>
    <w:pPr>
      <w:pBdr>
        <w:top w:val="single" w:sz="4" w:space="0" w:color="auto"/>
      </w:pBdr>
      <w:shd w:val="clear" w:color="000000" w:fill="FFFFFF"/>
      <w:spacing w:before="100" w:beforeAutospacing="1" w:after="100" w:afterAutospacing="1"/>
      <w:jc w:val="center"/>
      <w:textAlignment w:val="center"/>
    </w:pPr>
  </w:style>
  <w:style w:type="paragraph" w:customStyle="1" w:styleId="xl224">
    <w:name w:val="xl224"/>
    <w:basedOn w:val="a"/>
    <w:uiPriority w:val="99"/>
    <w:rsid w:val="00362E6E"/>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5">
    <w:name w:val="xl225"/>
    <w:basedOn w:val="a"/>
    <w:uiPriority w:val="99"/>
    <w:rsid w:val="00362E6E"/>
    <w:pPr>
      <w:pBdr>
        <w:lef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a"/>
    <w:uiPriority w:val="99"/>
    <w:rsid w:val="00362E6E"/>
    <w:pPr>
      <w:shd w:val="clear" w:color="000000" w:fill="FFFFFF"/>
      <w:spacing w:before="100" w:beforeAutospacing="1" w:after="100" w:afterAutospacing="1"/>
      <w:jc w:val="center"/>
      <w:textAlignment w:val="center"/>
    </w:pPr>
  </w:style>
  <w:style w:type="paragraph" w:customStyle="1" w:styleId="xl227">
    <w:name w:val="xl227"/>
    <w:basedOn w:val="a"/>
    <w:uiPriority w:val="99"/>
    <w:rsid w:val="00362E6E"/>
    <w:pPr>
      <w:pBdr>
        <w:right w:val="single" w:sz="4" w:space="0" w:color="auto"/>
      </w:pBdr>
      <w:shd w:val="clear" w:color="000000" w:fill="FFFFFF"/>
      <w:spacing w:before="100" w:beforeAutospacing="1" w:after="100" w:afterAutospacing="1"/>
      <w:jc w:val="center"/>
      <w:textAlignment w:val="center"/>
    </w:pPr>
  </w:style>
  <w:style w:type="paragraph" w:customStyle="1" w:styleId="xl228">
    <w:name w:val="xl228"/>
    <w:basedOn w:val="a"/>
    <w:uiPriority w:val="99"/>
    <w:rsid w:val="00362E6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
    <w:name w:val="xl229"/>
    <w:basedOn w:val="a"/>
    <w:uiPriority w:val="99"/>
    <w:rsid w:val="00362E6E"/>
    <w:pPr>
      <w:pBdr>
        <w:bottom w:val="single" w:sz="4" w:space="0" w:color="auto"/>
      </w:pBdr>
      <w:shd w:val="clear" w:color="000000" w:fill="FFFFFF"/>
      <w:spacing w:before="100" w:beforeAutospacing="1" w:after="100" w:afterAutospacing="1"/>
      <w:jc w:val="center"/>
      <w:textAlignment w:val="center"/>
    </w:pPr>
  </w:style>
  <w:style w:type="paragraph" w:customStyle="1" w:styleId="xl230">
    <w:name w:val="xl230"/>
    <w:basedOn w:val="a"/>
    <w:uiPriority w:val="99"/>
    <w:rsid w:val="00362E6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1">
    <w:name w:val="xl231"/>
    <w:basedOn w:val="a"/>
    <w:uiPriority w:val="99"/>
    <w:rsid w:val="00362E6E"/>
    <w:pPr>
      <w:pBdr>
        <w:top w:val="single" w:sz="4" w:space="0" w:color="auto"/>
        <w:lef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2">
    <w:name w:val="xl232"/>
    <w:basedOn w:val="a"/>
    <w:uiPriority w:val="99"/>
    <w:rsid w:val="00362E6E"/>
    <w:pPr>
      <w:pBdr>
        <w:top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3">
    <w:name w:val="xl233"/>
    <w:basedOn w:val="a"/>
    <w:uiPriority w:val="99"/>
    <w:rsid w:val="00362E6E"/>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4">
    <w:name w:val="xl234"/>
    <w:basedOn w:val="a"/>
    <w:uiPriority w:val="99"/>
    <w:rsid w:val="00362E6E"/>
    <w:pPr>
      <w:pBdr>
        <w:lef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5">
    <w:name w:val="xl235"/>
    <w:basedOn w:val="a"/>
    <w:uiPriority w:val="99"/>
    <w:rsid w:val="00362E6E"/>
    <w:pPr>
      <w:shd w:val="clear" w:color="000000" w:fill="FFFFFF"/>
      <w:spacing w:before="100" w:beforeAutospacing="1" w:after="100" w:afterAutospacing="1"/>
      <w:jc w:val="center"/>
      <w:textAlignment w:val="center"/>
    </w:pPr>
    <w:rPr>
      <w:color w:val="000000"/>
    </w:rPr>
  </w:style>
  <w:style w:type="paragraph" w:customStyle="1" w:styleId="xl236">
    <w:name w:val="xl236"/>
    <w:basedOn w:val="a"/>
    <w:uiPriority w:val="99"/>
    <w:rsid w:val="00362E6E"/>
    <w:pPr>
      <w:pBdr>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7">
    <w:name w:val="xl237"/>
    <w:basedOn w:val="a"/>
    <w:uiPriority w:val="99"/>
    <w:rsid w:val="00362E6E"/>
    <w:pPr>
      <w:pBdr>
        <w:left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38">
    <w:name w:val="xl238"/>
    <w:basedOn w:val="a"/>
    <w:uiPriority w:val="99"/>
    <w:rsid w:val="00362E6E"/>
    <w:pPr>
      <w:pBdr>
        <w:top w:val="single" w:sz="4" w:space="0" w:color="auto"/>
        <w:lef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9">
    <w:name w:val="xl239"/>
    <w:basedOn w:val="a"/>
    <w:uiPriority w:val="99"/>
    <w:rsid w:val="00362E6E"/>
    <w:pPr>
      <w:pBdr>
        <w:top w:val="single" w:sz="4" w:space="0" w:color="auto"/>
      </w:pBdr>
      <w:shd w:val="clear" w:color="000000" w:fill="FFFFFF"/>
      <w:spacing w:before="100" w:beforeAutospacing="1" w:after="100" w:afterAutospacing="1"/>
      <w:jc w:val="center"/>
      <w:textAlignment w:val="center"/>
    </w:pPr>
    <w:rPr>
      <w:color w:val="000000"/>
    </w:rPr>
  </w:style>
  <w:style w:type="paragraph" w:customStyle="1" w:styleId="xl240">
    <w:name w:val="xl240"/>
    <w:basedOn w:val="a"/>
    <w:uiPriority w:val="99"/>
    <w:rsid w:val="00362E6E"/>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
    <w:uiPriority w:val="99"/>
    <w:rsid w:val="00362E6E"/>
    <w:pPr>
      <w:pBdr>
        <w:lef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
    <w:uiPriority w:val="99"/>
    <w:rsid w:val="00362E6E"/>
    <w:pPr>
      <w:shd w:val="clear" w:color="000000" w:fill="FFFFFF"/>
      <w:spacing w:before="100" w:beforeAutospacing="1" w:after="100" w:afterAutospacing="1"/>
      <w:jc w:val="center"/>
      <w:textAlignment w:val="center"/>
    </w:pPr>
    <w:rPr>
      <w:color w:val="000000"/>
    </w:rPr>
  </w:style>
  <w:style w:type="paragraph" w:customStyle="1" w:styleId="xl243">
    <w:name w:val="xl243"/>
    <w:basedOn w:val="a"/>
    <w:uiPriority w:val="99"/>
    <w:rsid w:val="00362E6E"/>
    <w:pPr>
      <w:pBdr>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44">
    <w:name w:val="xl244"/>
    <w:basedOn w:val="a"/>
    <w:uiPriority w:val="99"/>
    <w:rsid w:val="00362E6E"/>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45">
    <w:name w:val="xl245"/>
    <w:basedOn w:val="a"/>
    <w:uiPriority w:val="99"/>
    <w:rsid w:val="00362E6E"/>
    <w:pPr>
      <w:pBdr>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46">
    <w:name w:val="xl246"/>
    <w:basedOn w:val="a"/>
    <w:uiPriority w:val="99"/>
    <w:rsid w:val="00362E6E"/>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47">
    <w:name w:val="xl247"/>
    <w:basedOn w:val="a"/>
    <w:uiPriority w:val="99"/>
    <w:rsid w:val="00362E6E"/>
    <w:pPr>
      <w:pBdr>
        <w:top w:val="single" w:sz="4" w:space="0" w:color="auto"/>
        <w:left w:val="single" w:sz="4" w:space="0" w:color="auto"/>
      </w:pBdr>
      <w:spacing w:before="100" w:beforeAutospacing="1" w:after="100" w:afterAutospacing="1"/>
      <w:textAlignment w:val="top"/>
    </w:pPr>
    <w:rPr>
      <w:color w:val="000000"/>
    </w:rPr>
  </w:style>
  <w:style w:type="paragraph" w:customStyle="1" w:styleId="xl248">
    <w:name w:val="xl248"/>
    <w:basedOn w:val="a"/>
    <w:uiPriority w:val="99"/>
    <w:rsid w:val="00362E6E"/>
    <w:pPr>
      <w:pBdr>
        <w:top w:val="single" w:sz="4" w:space="0" w:color="auto"/>
      </w:pBdr>
      <w:spacing w:before="100" w:beforeAutospacing="1" w:after="100" w:afterAutospacing="1"/>
      <w:textAlignment w:val="top"/>
    </w:pPr>
    <w:rPr>
      <w:color w:val="000000"/>
    </w:rPr>
  </w:style>
  <w:style w:type="paragraph" w:customStyle="1" w:styleId="xl249">
    <w:name w:val="xl249"/>
    <w:basedOn w:val="a"/>
    <w:uiPriority w:val="99"/>
    <w:rsid w:val="00362E6E"/>
    <w:pPr>
      <w:pBdr>
        <w:top w:val="single" w:sz="4" w:space="0" w:color="auto"/>
        <w:right w:val="single" w:sz="4" w:space="0" w:color="auto"/>
      </w:pBdr>
      <w:spacing w:before="100" w:beforeAutospacing="1" w:after="100" w:afterAutospacing="1"/>
      <w:textAlignment w:val="top"/>
    </w:pPr>
    <w:rPr>
      <w:color w:val="000000"/>
    </w:rPr>
  </w:style>
  <w:style w:type="paragraph" w:customStyle="1" w:styleId="xl250">
    <w:name w:val="xl250"/>
    <w:basedOn w:val="a"/>
    <w:uiPriority w:val="99"/>
    <w:rsid w:val="00362E6E"/>
    <w:pPr>
      <w:pBdr>
        <w:left w:val="single" w:sz="4" w:space="0" w:color="auto"/>
      </w:pBdr>
      <w:spacing w:before="100" w:beforeAutospacing="1" w:after="100" w:afterAutospacing="1"/>
      <w:textAlignment w:val="top"/>
    </w:pPr>
    <w:rPr>
      <w:color w:val="000000"/>
    </w:rPr>
  </w:style>
  <w:style w:type="paragraph" w:customStyle="1" w:styleId="xl251">
    <w:name w:val="xl251"/>
    <w:basedOn w:val="a"/>
    <w:uiPriority w:val="99"/>
    <w:rsid w:val="00362E6E"/>
    <w:pPr>
      <w:spacing w:before="100" w:beforeAutospacing="1" w:after="100" w:afterAutospacing="1"/>
      <w:textAlignment w:val="top"/>
    </w:pPr>
    <w:rPr>
      <w:color w:val="000000"/>
    </w:rPr>
  </w:style>
  <w:style w:type="paragraph" w:customStyle="1" w:styleId="xl252">
    <w:name w:val="xl252"/>
    <w:basedOn w:val="a"/>
    <w:uiPriority w:val="99"/>
    <w:rsid w:val="00362E6E"/>
    <w:pPr>
      <w:pBdr>
        <w:right w:val="single" w:sz="4" w:space="0" w:color="auto"/>
      </w:pBdr>
      <w:spacing w:before="100" w:beforeAutospacing="1" w:after="100" w:afterAutospacing="1"/>
      <w:textAlignment w:val="top"/>
    </w:pPr>
    <w:rPr>
      <w:color w:val="000000"/>
    </w:rPr>
  </w:style>
  <w:style w:type="paragraph" w:customStyle="1" w:styleId="xl253">
    <w:name w:val="xl253"/>
    <w:basedOn w:val="a"/>
    <w:uiPriority w:val="99"/>
    <w:rsid w:val="00362E6E"/>
    <w:pPr>
      <w:pBdr>
        <w:left w:val="single" w:sz="4" w:space="0" w:color="auto"/>
        <w:bottom w:val="single" w:sz="4" w:space="0" w:color="auto"/>
      </w:pBdr>
      <w:spacing w:before="100" w:beforeAutospacing="1" w:after="100" w:afterAutospacing="1"/>
      <w:textAlignment w:val="top"/>
    </w:pPr>
    <w:rPr>
      <w:color w:val="000000"/>
    </w:rPr>
  </w:style>
  <w:style w:type="paragraph" w:customStyle="1" w:styleId="xl254">
    <w:name w:val="xl254"/>
    <w:basedOn w:val="a"/>
    <w:uiPriority w:val="99"/>
    <w:rsid w:val="00362E6E"/>
    <w:pPr>
      <w:pBdr>
        <w:bottom w:val="single" w:sz="4" w:space="0" w:color="auto"/>
      </w:pBdr>
      <w:spacing w:before="100" w:beforeAutospacing="1" w:after="100" w:afterAutospacing="1"/>
      <w:textAlignment w:val="top"/>
    </w:pPr>
    <w:rPr>
      <w:color w:val="000000"/>
    </w:rPr>
  </w:style>
  <w:style w:type="paragraph" w:customStyle="1" w:styleId="xl255">
    <w:name w:val="xl255"/>
    <w:basedOn w:val="a"/>
    <w:uiPriority w:val="99"/>
    <w:rsid w:val="00362E6E"/>
    <w:pPr>
      <w:pBdr>
        <w:bottom w:val="single" w:sz="4" w:space="0" w:color="auto"/>
        <w:right w:val="single" w:sz="4" w:space="0" w:color="auto"/>
      </w:pBdr>
      <w:spacing w:before="100" w:beforeAutospacing="1" w:after="100" w:afterAutospacing="1"/>
      <w:textAlignment w:val="top"/>
    </w:pPr>
    <w:rPr>
      <w:color w:val="000000"/>
    </w:rPr>
  </w:style>
  <w:style w:type="paragraph" w:customStyle="1" w:styleId="xl256">
    <w:name w:val="xl256"/>
    <w:basedOn w:val="a"/>
    <w:uiPriority w:val="99"/>
    <w:rsid w:val="00362E6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57">
    <w:name w:val="xl257"/>
    <w:basedOn w:val="a"/>
    <w:uiPriority w:val="99"/>
    <w:rsid w:val="00362E6E"/>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58">
    <w:name w:val="xl258"/>
    <w:basedOn w:val="a"/>
    <w:uiPriority w:val="99"/>
    <w:rsid w:val="00362E6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9">
    <w:name w:val="xl259"/>
    <w:basedOn w:val="a"/>
    <w:uiPriority w:val="99"/>
    <w:rsid w:val="00362E6E"/>
    <w:pPr>
      <w:pBdr>
        <w:top w:val="single" w:sz="4" w:space="0" w:color="auto"/>
        <w:left w:val="single" w:sz="4" w:space="0" w:color="auto"/>
      </w:pBdr>
      <w:spacing w:before="100" w:beforeAutospacing="1" w:after="100" w:afterAutospacing="1"/>
      <w:jc w:val="center"/>
      <w:textAlignment w:val="center"/>
    </w:pPr>
  </w:style>
  <w:style w:type="paragraph" w:customStyle="1" w:styleId="xl260">
    <w:name w:val="xl260"/>
    <w:basedOn w:val="a"/>
    <w:uiPriority w:val="99"/>
    <w:rsid w:val="00362E6E"/>
    <w:pPr>
      <w:pBdr>
        <w:top w:val="single" w:sz="4" w:space="0" w:color="auto"/>
      </w:pBdr>
      <w:spacing w:before="100" w:beforeAutospacing="1" w:after="100" w:afterAutospacing="1"/>
      <w:jc w:val="center"/>
      <w:textAlignment w:val="center"/>
    </w:pPr>
  </w:style>
  <w:style w:type="paragraph" w:customStyle="1" w:styleId="xl261">
    <w:name w:val="xl261"/>
    <w:basedOn w:val="a"/>
    <w:uiPriority w:val="99"/>
    <w:rsid w:val="00362E6E"/>
    <w:pPr>
      <w:pBdr>
        <w:top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
    <w:uiPriority w:val="99"/>
    <w:rsid w:val="00362E6E"/>
    <w:pPr>
      <w:pBdr>
        <w:left w:val="single" w:sz="4" w:space="0" w:color="auto"/>
      </w:pBdr>
      <w:spacing w:before="100" w:beforeAutospacing="1" w:after="100" w:afterAutospacing="1"/>
      <w:jc w:val="center"/>
      <w:textAlignment w:val="center"/>
    </w:pPr>
  </w:style>
  <w:style w:type="paragraph" w:customStyle="1" w:styleId="xl263">
    <w:name w:val="xl263"/>
    <w:basedOn w:val="a"/>
    <w:uiPriority w:val="99"/>
    <w:rsid w:val="00362E6E"/>
    <w:pPr>
      <w:spacing w:before="100" w:beforeAutospacing="1" w:after="100" w:afterAutospacing="1"/>
      <w:jc w:val="center"/>
      <w:textAlignment w:val="center"/>
    </w:pPr>
  </w:style>
  <w:style w:type="paragraph" w:customStyle="1" w:styleId="xl264">
    <w:name w:val="xl264"/>
    <w:basedOn w:val="a"/>
    <w:uiPriority w:val="99"/>
    <w:rsid w:val="00362E6E"/>
    <w:pPr>
      <w:pBdr>
        <w:right w:val="single" w:sz="4" w:space="0" w:color="auto"/>
      </w:pBdr>
      <w:spacing w:before="100" w:beforeAutospacing="1" w:after="100" w:afterAutospacing="1"/>
      <w:jc w:val="center"/>
      <w:textAlignment w:val="center"/>
    </w:pPr>
  </w:style>
  <w:style w:type="paragraph" w:customStyle="1" w:styleId="xl265">
    <w:name w:val="xl265"/>
    <w:basedOn w:val="a"/>
    <w:uiPriority w:val="99"/>
    <w:rsid w:val="00362E6E"/>
    <w:pPr>
      <w:pBdr>
        <w:left w:val="single" w:sz="4" w:space="0" w:color="auto"/>
        <w:bottom w:val="single" w:sz="4" w:space="0" w:color="auto"/>
      </w:pBdr>
      <w:spacing w:before="100" w:beforeAutospacing="1" w:after="100" w:afterAutospacing="1"/>
      <w:jc w:val="center"/>
      <w:textAlignment w:val="center"/>
    </w:pPr>
  </w:style>
  <w:style w:type="paragraph" w:customStyle="1" w:styleId="xl266">
    <w:name w:val="xl266"/>
    <w:basedOn w:val="a"/>
    <w:uiPriority w:val="99"/>
    <w:rsid w:val="00362E6E"/>
    <w:pPr>
      <w:pBdr>
        <w:bottom w:val="single" w:sz="4" w:space="0" w:color="auto"/>
      </w:pBdr>
      <w:spacing w:before="100" w:beforeAutospacing="1" w:after="100" w:afterAutospacing="1"/>
      <w:jc w:val="center"/>
      <w:textAlignment w:val="center"/>
    </w:pPr>
  </w:style>
  <w:style w:type="paragraph" w:customStyle="1" w:styleId="xl267">
    <w:name w:val="xl267"/>
    <w:basedOn w:val="a"/>
    <w:uiPriority w:val="99"/>
    <w:rsid w:val="00362E6E"/>
    <w:pPr>
      <w:pBdr>
        <w:bottom w:val="single" w:sz="4" w:space="0" w:color="auto"/>
        <w:right w:val="single" w:sz="4" w:space="0" w:color="auto"/>
      </w:pBdr>
      <w:spacing w:before="100" w:beforeAutospacing="1" w:after="100" w:afterAutospacing="1"/>
      <w:jc w:val="center"/>
      <w:textAlignment w:val="center"/>
    </w:pPr>
  </w:style>
  <w:style w:type="character" w:customStyle="1" w:styleId="FontStyle12">
    <w:name w:val="Font Style12"/>
    <w:uiPriority w:val="99"/>
    <w:rsid w:val="00362E6E"/>
    <w:rPr>
      <w:rFonts w:ascii="Times New Roman" w:hAnsi="Times New Roman"/>
      <w:sz w:val="26"/>
    </w:rPr>
  </w:style>
  <w:style w:type="paragraph" w:customStyle="1" w:styleId="Style2">
    <w:name w:val="Style2"/>
    <w:basedOn w:val="a"/>
    <w:uiPriority w:val="99"/>
    <w:rsid w:val="00362E6E"/>
    <w:pPr>
      <w:widowControl w:val="0"/>
      <w:autoSpaceDE w:val="0"/>
      <w:autoSpaceDN w:val="0"/>
      <w:adjustRightInd w:val="0"/>
      <w:spacing w:line="328" w:lineRule="exact"/>
      <w:ind w:firstLine="727"/>
      <w:jc w:val="both"/>
    </w:pPr>
  </w:style>
  <w:style w:type="character" w:customStyle="1" w:styleId="FontStyle11">
    <w:name w:val="Font Style11"/>
    <w:uiPriority w:val="99"/>
    <w:rsid w:val="00362E6E"/>
    <w:rPr>
      <w:rFonts w:ascii="Times New Roman" w:hAnsi="Times New Roman"/>
      <w:b/>
      <w:spacing w:val="10"/>
      <w:sz w:val="24"/>
    </w:rPr>
  </w:style>
  <w:style w:type="character" w:customStyle="1" w:styleId="FontStyle13">
    <w:name w:val="Font Style13"/>
    <w:uiPriority w:val="99"/>
    <w:rsid w:val="00362E6E"/>
    <w:rPr>
      <w:rFonts w:ascii="Times New Roman" w:hAnsi="Times New Roman"/>
      <w:i/>
      <w:sz w:val="24"/>
    </w:rPr>
  </w:style>
  <w:style w:type="character" w:styleId="af6">
    <w:name w:val="Strong"/>
    <w:basedOn w:val="a0"/>
    <w:uiPriority w:val="22"/>
    <w:qFormat/>
    <w:rsid w:val="00362E6E"/>
    <w:rPr>
      <w:rFonts w:ascii="Times New Roman" w:hAnsi="Times New Roman" w:cs="Times New Roman"/>
      <w:b/>
      <w:bCs/>
    </w:rPr>
  </w:style>
  <w:style w:type="paragraph" w:customStyle="1" w:styleId="13">
    <w:name w:val="Абзац списка1"/>
    <w:basedOn w:val="a"/>
    <w:uiPriority w:val="99"/>
    <w:rsid w:val="00362E6E"/>
    <w:pPr>
      <w:ind w:left="720"/>
    </w:pPr>
  </w:style>
  <w:style w:type="paragraph" w:styleId="z-">
    <w:name w:val="HTML Bottom of Form"/>
    <w:basedOn w:val="a"/>
    <w:next w:val="a"/>
    <w:link w:val="z-0"/>
    <w:hidden/>
    <w:uiPriority w:val="99"/>
    <w:rsid w:val="00362E6E"/>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locked/>
    <w:rsid w:val="00362E6E"/>
    <w:rPr>
      <w:rFonts w:ascii="Arial" w:hAnsi="Arial" w:cs="Arial"/>
      <w:vanish/>
      <w:sz w:val="16"/>
      <w:szCs w:val="16"/>
    </w:rPr>
  </w:style>
  <w:style w:type="paragraph" w:styleId="z-1">
    <w:name w:val="HTML Top of Form"/>
    <w:basedOn w:val="a"/>
    <w:next w:val="a"/>
    <w:link w:val="z-2"/>
    <w:hidden/>
    <w:uiPriority w:val="99"/>
    <w:rsid w:val="00362E6E"/>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locked/>
    <w:rsid w:val="00362E6E"/>
    <w:rPr>
      <w:rFonts w:ascii="Arial" w:hAnsi="Arial" w:cs="Arial"/>
      <w:vanish/>
      <w:sz w:val="16"/>
      <w:szCs w:val="16"/>
    </w:rPr>
  </w:style>
  <w:style w:type="paragraph" w:customStyle="1" w:styleId="27">
    <w:name w:val="Без интервала2"/>
    <w:uiPriority w:val="99"/>
    <w:rsid w:val="00362E6E"/>
    <w:rPr>
      <w:rFonts w:ascii="Times New Roman" w:hAnsi="Times New Roman"/>
      <w:sz w:val="24"/>
      <w:szCs w:val="24"/>
    </w:rPr>
  </w:style>
  <w:style w:type="paragraph" w:customStyle="1" w:styleId="msonormalbullet1gif">
    <w:name w:val="msonormalbullet1.gif"/>
    <w:basedOn w:val="a"/>
    <w:uiPriority w:val="99"/>
    <w:rsid w:val="00685539"/>
    <w:pPr>
      <w:spacing w:before="100" w:beforeAutospacing="1" w:after="100" w:afterAutospacing="1"/>
    </w:pPr>
  </w:style>
  <w:style w:type="paragraph" w:customStyle="1" w:styleId="msonormalbullet2gif">
    <w:name w:val="msonormalbullet2.gif"/>
    <w:basedOn w:val="a"/>
    <w:uiPriority w:val="99"/>
    <w:rsid w:val="00685539"/>
    <w:pPr>
      <w:spacing w:before="100" w:beforeAutospacing="1" w:after="100" w:afterAutospacing="1"/>
    </w:pPr>
  </w:style>
  <w:style w:type="character" w:customStyle="1" w:styleId="c6">
    <w:name w:val="c6"/>
    <w:basedOn w:val="a0"/>
    <w:rsid w:val="00885F1E"/>
  </w:style>
  <w:style w:type="table" w:styleId="af7">
    <w:name w:val="Table Grid"/>
    <w:basedOn w:val="a1"/>
    <w:uiPriority w:val="59"/>
    <w:rsid w:val="00CA3F7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0">
    <w:name w:val="consplusnonformat"/>
    <w:basedOn w:val="a"/>
    <w:rsid w:val="004B61E8"/>
    <w:pPr>
      <w:spacing w:before="100" w:beforeAutospacing="1" w:after="100" w:afterAutospacing="1"/>
    </w:pPr>
  </w:style>
  <w:style w:type="paragraph" w:customStyle="1" w:styleId="28">
    <w:name w:val="Знак2"/>
    <w:basedOn w:val="a"/>
    <w:rsid w:val="004B61E8"/>
    <w:pPr>
      <w:spacing w:before="100" w:beforeAutospacing="1" w:after="100" w:afterAutospacing="1"/>
    </w:pPr>
    <w:rPr>
      <w:rFonts w:ascii="Tahoma" w:hAnsi="Tahoma"/>
      <w:sz w:val="20"/>
      <w:szCs w:val="20"/>
      <w:lang w:val="en-US" w:eastAsia="en-US"/>
    </w:rPr>
  </w:style>
  <w:style w:type="paragraph" w:customStyle="1" w:styleId="29">
    <w:name w:val="Абзац списка2"/>
    <w:basedOn w:val="a"/>
    <w:rsid w:val="004B61E8"/>
    <w:pPr>
      <w:spacing w:after="200" w:line="276" w:lineRule="auto"/>
      <w:ind w:left="720"/>
      <w:contextualSpacing/>
    </w:pPr>
    <w:rPr>
      <w:rFonts w:ascii="Calibri" w:hAnsi="Calibri"/>
      <w:sz w:val="22"/>
      <w:szCs w:val="22"/>
    </w:rPr>
  </w:style>
  <w:style w:type="character" w:customStyle="1" w:styleId="2a">
    <w:name w:val="Цитата 2 Знак"/>
    <w:link w:val="2b"/>
    <w:locked/>
    <w:rsid w:val="007E6C05"/>
    <w:rPr>
      <w:i/>
      <w:iCs/>
      <w:color w:val="000000"/>
      <w:sz w:val="22"/>
      <w:szCs w:val="22"/>
    </w:rPr>
  </w:style>
  <w:style w:type="paragraph" w:styleId="2b">
    <w:name w:val="Quote"/>
    <w:basedOn w:val="a"/>
    <w:next w:val="a"/>
    <w:link w:val="2a"/>
    <w:qFormat/>
    <w:rsid w:val="007E6C05"/>
    <w:pPr>
      <w:spacing w:after="200" w:line="276" w:lineRule="auto"/>
    </w:pPr>
    <w:rPr>
      <w:rFonts w:ascii="Calibri" w:hAnsi="Calibri"/>
      <w:i/>
      <w:iCs/>
      <w:color w:val="000000"/>
      <w:sz w:val="22"/>
      <w:szCs w:val="22"/>
    </w:rPr>
  </w:style>
  <w:style w:type="character" w:customStyle="1" w:styleId="210">
    <w:name w:val="Цитата 2 Знак1"/>
    <w:basedOn w:val="a0"/>
    <w:link w:val="2b"/>
    <w:uiPriority w:val="29"/>
    <w:rsid w:val="007E6C05"/>
    <w:rPr>
      <w:rFonts w:ascii="Times New Roman" w:hAnsi="Times New Roman"/>
      <w:i/>
      <w:iCs/>
      <w:color w:val="000000" w:themeColor="text1"/>
      <w:sz w:val="24"/>
      <w:szCs w:val="24"/>
    </w:rPr>
  </w:style>
  <w:style w:type="paragraph" w:customStyle="1" w:styleId="211">
    <w:name w:val="Основной текст с отступом 21"/>
    <w:basedOn w:val="a"/>
    <w:uiPriority w:val="99"/>
    <w:rsid w:val="00417FD3"/>
    <w:pPr>
      <w:suppressAutoHyphens/>
      <w:spacing w:after="120" w:line="480" w:lineRule="auto"/>
      <w:ind w:left="283"/>
    </w:pPr>
    <w:rPr>
      <w:rFonts w:ascii="Calibri" w:eastAsia="Calibri" w:hAnsi="Calibri"/>
      <w:kern w:val="2"/>
      <w:lang w:eastAsia="ar-SA"/>
    </w:rPr>
  </w:style>
  <w:style w:type="character" w:customStyle="1" w:styleId="apple-converted-space">
    <w:name w:val="apple-converted-space"/>
    <w:basedOn w:val="a0"/>
    <w:rsid w:val="00952ABC"/>
  </w:style>
</w:styles>
</file>

<file path=word/webSettings.xml><?xml version="1.0" encoding="utf-8"?>
<w:webSettings xmlns:r="http://schemas.openxmlformats.org/officeDocument/2006/relationships" xmlns:w="http://schemas.openxmlformats.org/wordprocessingml/2006/main">
  <w:divs>
    <w:div w:id="273564956">
      <w:bodyDiv w:val="1"/>
      <w:marLeft w:val="0"/>
      <w:marRight w:val="0"/>
      <w:marTop w:val="0"/>
      <w:marBottom w:val="0"/>
      <w:divBdr>
        <w:top w:val="none" w:sz="0" w:space="0" w:color="auto"/>
        <w:left w:val="none" w:sz="0" w:space="0" w:color="auto"/>
        <w:bottom w:val="none" w:sz="0" w:space="0" w:color="auto"/>
        <w:right w:val="none" w:sz="0" w:space="0" w:color="auto"/>
      </w:divBdr>
    </w:div>
    <w:div w:id="596256352">
      <w:bodyDiv w:val="1"/>
      <w:marLeft w:val="0"/>
      <w:marRight w:val="0"/>
      <w:marTop w:val="0"/>
      <w:marBottom w:val="0"/>
      <w:divBdr>
        <w:top w:val="none" w:sz="0" w:space="0" w:color="auto"/>
        <w:left w:val="none" w:sz="0" w:space="0" w:color="auto"/>
        <w:bottom w:val="none" w:sz="0" w:space="0" w:color="auto"/>
        <w:right w:val="none" w:sz="0" w:space="0" w:color="auto"/>
      </w:divBdr>
    </w:div>
    <w:div w:id="842234164">
      <w:bodyDiv w:val="1"/>
      <w:marLeft w:val="0"/>
      <w:marRight w:val="0"/>
      <w:marTop w:val="0"/>
      <w:marBottom w:val="0"/>
      <w:divBdr>
        <w:top w:val="none" w:sz="0" w:space="0" w:color="auto"/>
        <w:left w:val="none" w:sz="0" w:space="0" w:color="auto"/>
        <w:bottom w:val="none" w:sz="0" w:space="0" w:color="auto"/>
        <w:right w:val="none" w:sz="0" w:space="0" w:color="auto"/>
      </w:divBdr>
    </w:div>
    <w:div w:id="1136026601">
      <w:bodyDiv w:val="1"/>
      <w:marLeft w:val="0"/>
      <w:marRight w:val="0"/>
      <w:marTop w:val="0"/>
      <w:marBottom w:val="0"/>
      <w:divBdr>
        <w:top w:val="none" w:sz="0" w:space="0" w:color="auto"/>
        <w:left w:val="none" w:sz="0" w:space="0" w:color="auto"/>
        <w:bottom w:val="none" w:sz="0" w:space="0" w:color="auto"/>
        <w:right w:val="none" w:sz="0" w:space="0" w:color="auto"/>
      </w:divBdr>
    </w:div>
    <w:div w:id="1194660092">
      <w:bodyDiv w:val="1"/>
      <w:marLeft w:val="0"/>
      <w:marRight w:val="0"/>
      <w:marTop w:val="0"/>
      <w:marBottom w:val="0"/>
      <w:divBdr>
        <w:top w:val="none" w:sz="0" w:space="0" w:color="auto"/>
        <w:left w:val="none" w:sz="0" w:space="0" w:color="auto"/>
        <w:bottom w:val="none" w:sz="0" w:space="0" w:color="auto"/>
        <w:right w:val="none" w:sz="0" w:space="0" w:color="auto"/>
      </w:divBdr>
    </w:div>
    <w:div w:id="19843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elok31_@mail.ru" TargetMode="External"/><Relationship Id="rId13" Type="http://schemas.openxmlformats.org/officeDocument/2006/relationships/hyperlink" Target="https://ru.wikipedia.org/wiki/%D0%92%D0%B0%D0%BB%D1%83%D0%B9%D0%BA%D0%B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5%D0%BB%D0%B5%D1%86_(%D0%B3%D0%BE%D1%80%D0%BE%D0%B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andia.ru/text/category/dvizhimostm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5%D0%B2%D0%B5%D1%80%D1%81%D0%BA%D0%B8%D0%B9_%D0%94%D0%BE%D0%BD%D0%B5%D1%86" TargetMode="External"/><Relationship Id="rId5" Type="http://schemas.openxmlformats.org/officeDocument/2006/relationships/webSettings" Target="webSettings.xml"/><Relationship Id="rId15" Type="http://schemas.openxmlformats.org/officeDocument/2006/relationships/hyperlink" Target="https://ru.wikipedia.org/wiki/%D0%A1%D1%82%D0%B0%D1%80%D1%8B%D0%B9_%D0%9E%D1%81%D0%BA%D0%BE%D0%BB" TargetMode="External"/><Relationship Id="rId10" Type="http://schemas.openxmlformats.org/officeDocument/2006/relationships/hyperlink" Target="https://ru.wikipedia.org/wiki/%D0%94%D0%BE%D0%BD_(%D1%80%D0%B5%D0%BA%D0%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E%D1%81%D0%BA%D0%BE%D0%BB_(%D1%80%D0%B5%D0%BA%D0%B0)" TargetMode="External"/><Relationship Id="rId14" Type="http://schemas.openxmlformats.org/officeDocument/2006/relationships/hyperlink" Target="https://ru.wikipedia.org/w/index.php?title=%D0%A0187_(%D0%B0%D0%B2%D1%82%D0%BE%D0%B4%D0%BE%D1%80%D0%BE%D0%B3%D0%B0)&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35E36-679F-4425-AF63-6C659A81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94</Pages>
  <Words>25954</Words>
  <Characters>147940</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173547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157</cp:revision>
  <cp:lastPrinted>2021-07-28T12:26:00Z</cp:lastPrinted>
  <dcterms:created xsi:type="dcterms:W3CDTF">2021-03-16T09:52:00Z</dcterms:created>
  <dcterms:modified xsi:type="dcterms:W3CDTF">2021-07-28T13:19:00Z</dcterms:modified>
</cp:coreProperties>
</file>