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Pr="004301D8" w:rsidRDefault="002224EB" w:rsidP="002D4C5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Извещение  о начале выполнения </w:t>
      </w:r>
      <w:r w:rsidRPr="004301D8">
        <w:rPr>
          <w:rFonts w:ascii="Times New Roman" w:hAnsi="Times New Roman"/>
          <w:b/>
          <w:sz w:val="26"/>
          <w:szCs w:val="26"/>
          <w:lang w:eastAsia="ru-RU"/>
        </w:rPr>
        <w:t xml:space="preserve">комплексных кадастровых работ 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224EB" w:rsidRPr="00BD14F1" w:rsidTr="00BD14F1">
        <w:tc>
          <w:tcPr>
            <w:tcW w:w="2013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В период </w:t>
            </w:r>
            <w:proofErr w:type="gramStart"/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224EB" w:rsidRPr="004301D8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224EB" w:rsidRPr="004301D8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13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224EB" w:rsidRPr="004301D8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4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до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224EB" w:rsidRPr="004301D8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224EB" w:rsidRPr="004301D8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13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224EB" w:rsidRPr="004301D8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2224EB" w:rsidRDefault="002224EB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объектов недвижимости, расположенных на территории:</w:t>
      </w:r>
    </w:p>
    <w:p w:rsidR="002224EB" w:rsidRDefault="002224EB" w:rsidP="00140F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Белгородская область,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муниципальный район «Чернянский район»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ернянка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 в отношении кадастров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  квартал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sz w:val="24"/>
          <w:szCs w:val="24"/>
          <w:lang w:eastAsia="ru-RU"/>
        </w:rPr>
        <w:t>31:08:1703008; 31:08:1703009: 31:08:1703010; 31:02:1703002</w:t>
      </w:r>
    </w:p>
    <w:p w:rsidR="002224EB" w:rsidRDefault="002224EB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u w:val="single"/>
          <w:lang w:eastAsia="ru-RU"/>
        </w:rPr>
        <w:t>будут выполняться комплексные ка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дастровые работы в соответствии </w:t>
      </w:r>
    </w:p>
    <w:p w:rsidR="002224EB" w:rsidRPr="002D4C57" w:rsidRDefault="002224EB" w:rsidP="001F6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с муниципальным контрактом от </w:t>
      </w:r>
      <w:r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.03.2022г</w:t>
      </w:r>
      <w:r w:rsidRPr="007E2ACC">
        <w:rPr>
          <w:rFonts w:ascii="Times New Roman" w:hAnsi="Times New Roman"/>
          <w:b/>
          <w:sz w:val="24"/>
          <w:szCs w:val="24"/>
          <w:lang w:eastAsia="ru-RU"/>
        </w:rPr>
        <w:t xml:space="preserve">. № </w:t>
      </w:r>
      <w:r w:rsidRPr="007E2ACC">
        <w:rPr>
          <w:rFonts w:ascii="Times New Roman" w:hAnsi="Times New Roman"/>
          <w:b/>
          <w:color w:val="000000"/>
          <w:sz w:val="20"/>
          <w:szCs w:val="20"/>
        </w:rPr>
        <w:t>01266000106220000060001</w:t>
      </w:r>
      <w:r w:rsidRPr="007E2AC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224EB" w:rsidRPr="00140F4E" w:rsidRDefault="002224EB" w:rsidP="002D4C5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173471">
        <w:rPr>
          <w:rFonts w:ascii="Times New Roman" w:hAnsi="Times New Roman"/>
          <w:b/>
          <w:sz w:val="24"/>
          <w:szCs w:val="24"/>
          <w:lang w:eastAsia="ru-RU"/>
        </w:rPr>
        <w:t xml:space="preserve">Управления </w:t>
      </w: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 имущественных и земельных отношений </w:t>
      </w:r>
    </w:p>
    <w:p w:rsidR="002224EB" w:rsidRPr="002D4C57" w:rsidRDefault="002224EB" w:rsidP="002D4C5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района «Чернянский район» Белгородской области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140F4E">
        <w:rPr>
          <w:rFonts w:ascii="Times New Roman" w:hAnsi="Times New Roman"/>
          <w:b/>
          <w:lang w:eastAsia="ru-RU"/>
        </w:rPr>
        <w:t>30</w:t>
      </w:r>
      <w:r>
        <w:rPr>
          <w:rFonts w:ascii="Times New Roman" w:hAnsi="Times New Roman"/>
          <w:b/>
          <w:lang w:eastAsia="ru-RU"/>
        </w:rPr>
        <w:t>9560</w:t>
      </w:r>
      <w:r w:rsidRPr="00140F4E">
        <w:rPr>
          <w:rFonts w:ascii="Times New Roman" w:hAnsi="Times New Roman"/>
          <w:b/>
          <w:lang w:eastAsia="ru-RU"/>
        </w:rPr>
        <w:t xml:space="preserve">, Белгородская область, </w:t>
      </w:r>
      <w:r>
        <w:rPr>
          <w:rFonts w:ascii="Times New Roman" w:hAnsi="Times New Roman"/>
          <w:b/>
          <w:lang w:eastAsia="ru-RU"/>
        </w:rPr>
        <w:t>п</w:t>
      </w:r>
      <w:proofErr w:type="gramStart"/>
      <w:r>
        <w:rPr>
          <w:rFonts w:ascii="Times New Roman" w:hAnsi="Times New Roman"/>
          <w:b/>
          <w:lang w:eastAsia="ru-RU"/>
        </w:rPr>
        <w:t>.Ч</w:t>
      </w:r>
      <w:proofErr w:type="gramEnd"/>
      <w:r>
        <w:rPr>
          <w:rFonts w:ascii="Times New Roman" w:hAnsi="Times New Roman"/>
          <w:b/>
          <w:lang w:eastAsia="ru-RU"/>
        </w:rPr>
        <w:t>ернянка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пл.Октябрьская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13</w:t>
      </w:r>
    </w:p>
    <w:p w:rsidR="002224EB" w:rsidRPr="002D4C57" w:rsidRDefault="002224EB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368"/>
        <w:gridCol w:w="2520"/>
        <w:gridCol w:w="3135"/>
        <w:gridCol w:w="1956"/>
      </w:tblGrid>
      <w:tr w:rsidR="002224EB" w:rsidRPr="00BD14F1" w:rsidTr="00173471">
        <w:tc>
          <w:tcPr>
            <w:tcW w:w="2368" w:type="dxa"/>
            <w:vAlign w:val="bottom"/>
          </w:tcPr>
          <w:p w:rsidR="002224EB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224EB" w:rsidRPr="0017347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173471">
              <w:rPr>
                <w:rFonts w:ascii="Times New Roman" w:hAnsi="Times New Roman"/>
                <w:b/>
                <w:lang w:val="en-US" w:eastAsia="ru-RU"/>
              </w:rPr>
              <w:t>imushestvo41@yandex.ru</w:t>
            </w:r>
          </w:p>
        </w:tc>
        <w:tc>
          <w:tcPr>
            <w:tcW w:w="3135" w:type="dxa"/>
            <w:vAlign w:val="bottom"/>
          </w:tcPr>
          <w:p w:rsidR="002224EB" w:rsidRPr="00BD14F1" w:rsidRDefault="002224EB" w:rsidP="00140F4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224EB" w:rsidRPr="007B3827" w:rsidRDefault="002224EB" w:rsidP="00140F4E">
            <w:pPr>
              <w:autoSpaceDE w:val="0"/>
              <w:autoSpaceDN w:val="0"/>
              <w:spacing w:after="0" w:line="240" w:lineRule="auto"/>
              <w:ind w:left="-65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5-70-83</w:t>
            </w:r>
          </w:p>
          <w:p w:rsidR="002224EB" w:rsidRPr="00140F4E" w:rsidRDefault="002224EB" w:rsidP="00140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5-50-40</w:t>
            </w:r>
          </w:p>
        </w:tc>
      </w:tr>
    </w:tbl>
    <w:p w:rsidR="002224EB" w:rsidRPr="00140F4E" w:rsidRDefault="002224EB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2D4C57">
        <w:t>со стороны исполнителя:</w:t>
      </w:r>
      <w:bookmarkStart w:id="0" w:name="_GoBack"/>
      <w:bookmarkEnd w:id="0"/>
      <w:r>
        <w:t xml:space="preserve"> </w:t>
      </w:r>
      <w:r w:rsidRPr="00140F4E">
        <w:rPr>
          <w:b/>
          <w:color w:val="000000"/>
        </w:rPr>
        <w:t>Общество с ограниченной ответственностью «Белгородское</w:t>
      </w:r>
    </w:p>
    <w:p w:rsidR="002224EB" w:rsidRPr="00140F4E" w:rsidRDefault="002224EB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140F4E">
        <w:rPr>
          <w:b/>
        </w:rPr>
        <w:t>землеустроительное проектно-изыскательское предприятие» («</w:t>
      </w:r>
      <w:proofErr w:type="spellStart"/>
      <w:r w:rsidRPr="00140F4E">
        <w:rPr>
          <w:b/>
        </w:rPr>
        <w:t>Белгородземпроект</w:t>
      </w:r>
      <w:proofErr w:type="spellEnd"/>
      <w:r w:rsidRPr="00140F4E">
        <w:rPr>
          <w:b/>
        </w:rPr>
        <w:t>»);</w:t>
      </w:r>
    </w:p>
    <w:p w:rsidR="002224EB" w:rsidRPr="002D4C57" w:rsidRDefault="002224EB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Волосковой Натальи Николаевны,</w:t>
      </w:r>
    </w:p>
    <w:p w:rsidR="002224EB" w:rsidRPr="002D4C57" w:rsidRDefault="002224EB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2224EB" w:rsidRPr="002D4C57" w:rsidRDefault="002224EB" w:rsidP="004301D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«ОПКД»</w:t>
      </w:r>
      <w:proofErr w:type="gramStart"/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2224EB" w:rsidRPr="00140F4E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уникальный регистрационный номер члена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1F6D74">
        <w:rPr>
          <w:rFonts w:ascii="Times New Roman" w:hAnsi="Times New Roman"/>
          <w:b/>
          <w:sz w:val="24"/>
          <w:szCs w:val="24"/>
          <w:u w:val="single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proofErr w:type="gramStart"/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  <w:proofErr w:type="gramEnd"/>
    </w:p>
    <w:p w:rsidR="002224EB" w:rsidRPr="00F53BBB" w:rsidRDefault="002224EB" w:rsidP="001F6D7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18 января </w:t>
      </w:r>
      <w:smartTag w:uri="urn:schemas-microsoft-com:office:smarttags" w:element="metricconverter">
        <w:smartTagPr>
          <w:attr w:name="ProductID" w:val="2012 г"/>
        </w:smartTagPr>
        <w:r w:rsidRPr="00F53BBB">
          <w:rPr>
            <w:rFonts w:ascii="Times New Roman" w:hAnsi="Times New Roman"/>
            <w:b/>
            <w:sz w:val="24"/>
            <w:szCs w:val="24"/>
            <w:lang w:eastAsia="ru-RU"/>
          </w:rPr>
          <w:t>2012 г</w:t>
        </w:r>
      </w:smartTag>
      <w:r w:rsidRPr="00F53BB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224EB" w:rsidRPr="002D4C57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08015, г"/>
        </w:smartTagPr>
        <w:r w:rsidRPr="001F6D74">
          <w:rPr>
            <w:rFonts w:ascii="Times New Roman" w:hAnsi="Times New Roman"/>
            <w:b/>
            <w:sz w:val="24"/>
            <w:szCs w:val="24"/>
            <w:lang w:eastAsia="ru-RU"/>
          </w:rPr>
          <w:t>308015, г</w:t>
        </w:r>
      </w:smartTag>
      <w:r w:rsidRPr="001F6D74">
        <w:rPr>
          <w:rFonts w:ascii="Times New Roman" w:hAnsi="Times New Roman"/>
          <w:b/>
          <w:sz w:val="24"/>
          <w:szCs w:val="24"/>
          <w:lang w:eastAsia="ru-RU"/>
        </w:rPr>
        <w:t>. Белгород, проспект Славы, д. 110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2224EB" w:rsidRPr="002D4C57" w:rsidRDefault="002224EB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2224EB" w:rsidRPr="00077A1E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belgorodzem@mail.ru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2224EB" w:rsidRPr="002D4C57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8(4722)323004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2224EB" w:rsidRDefault="002224EB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2224EB" w:rsidRPr="002D4C57" w:rsidRDefault="002224EB" w:rsidP="00077A1E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2. 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224EB" w:rsidRPr="002D4C57" w:rsidRDefault="002224EB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вправе предоставить кадастров</w:t>
      </w:r>
      <w:r>
        <w:rPr>
          <w:rFonts w:ascii="Times New Roman" w:hAnsi="Times New Roman"/>
          <w:sz w:val="24"/>
          <w:szCs w:val="24"/>
          <w:lang w:eastAsia="ru-RU"/>
        </w:rPr>
        <w:t>ому инженеру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исполнител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работ, указанн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224EB" w:rsidRPr="002D4C57" w:rsidRDefault="002224EB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</w:r>
      <w:r w:rsidRPr="002D4C57">
        <w:rPr>
          <w:rFonts w:ascii="Times New Roman" w:hAnsi="Times New Roman"/>
          <w:sz w:val="24"/>
          <w:szCs w:val="24"/>
          <w:lang w:eastAsia="ru-RU"/>
        </w:rPr>
        <w:lastRenderedPageBreak/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224EB" w:rsidRDefault="002224EB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4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248"/>
        <w:gridCol w:w="4678"/>
      </w:tblGrid>
      <w:tr w:rsidR="002224EB" w:rsidRPr="00BD14F1" w:rsidTr="007B3827"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734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7347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73471">
              <w:rPr>
                <w:rFonts w:ascii="Times New Roman" w:hAnsi="Times New Roman"/>
                <w:b/>
                <w:lang w:eastAsia="ru-RU"/>
              </w:rPr>
              <w:t>Сбор и анализ исходных сведений об объекте, подбор картографического материала, получение сведений ЕГРН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0185C" w:rsidRDefault="002224EB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Сбор сведений о топографо-геодезической и картографической изученности территории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0185C" w:rsidRDefault="002224EB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Получение координат исходных пунктов геодезической сети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0185C" w:rsidRDefault="002224EB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Полевые работы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22.05.2022 г. по 15.04.2022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0185C" w:rsidRDefault="002224EB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Разработка проекта карты-плана территории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0185C" w:rsidRDefault="002224EB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Согласование местоположения границ земельных участков путем проведения заседаний согласительной комиссии в порядке, установленном Федеральным законом от 24 июля 2007 года № 221-ФЗ «О кадастровой деятельности».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ернянка, в отношении кадастровых  кварталов: 31:08:1703008; 31:08:1703009: 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31:08:1703010; 31:02:1703002</w:t>
            </w:r>
          </w:p>
          <w:p w:rsidR="002224EB" w:rsidRPr="0010185C" w:rsidRDefault="002224EB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Оформление проекта карты-плана территории в окончательной редакции (с учетом актов согласования местоположения границ, заключения согласительной комиссии) и предоставление его на утверждение Муниципальному заказчику на бумажном носителе</w:t>
            </w:r>
            <w:r w:rsidRPr="0010185C">
              <w:rPr>
                <w:rFonts w:ascii="Times New Roman" w:hAnsi="Times New Roman"/>
                <w:b/>
                <w:lang w:eastAsia="ru-RU"/>
              </w:rPr>
              <w:t>, а также материалы по аэрофотосъемки местности в границах кадастрового квартала</w:t>
            </w:r>
          </w:p>
        </w:tc>
        <w:tc>
          <w:tcPr>
            <w:tcW w:w="4678" w:type="dxa"/>
            <w:vAlign w:val="center"/>
          </w:tcPr>
          <w:p w:rsidR="002224EB" w:rsidRPr="00077A1E" w:rsidRDefault="002224EB" w:rsidP="00866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08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2224EB" w:rsidRPr="00BD14F1" w:rsidTr="007B3827">
        <w:trPr>
          <w:trHeight w:val="480"/>
        </w:trPr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4248" w:type="dxa"/>
            <w:vAlign w:val="center"/>
          </w:tcPr>
          <w:p w:rsidR="002224EB" w:rsidRPr="00173471" w:rsidRDefault="002224EB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2224EB" w:rsidRPr="0010185C" w:rsidRDefault="002224EB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Подготовить и предоставить  Заказчику  работ  карт</w:t>
            </w:r>
            <w:proofErr w:type="gramStart"/>
            <w:r w:rsidRPr="0010185C">
              <w:rPr>
                <w:rFonts w:ascii="Times New Roman" w:hAnsi="Times New Roman"/>
                <w:b/>
                <w:lang w:eastAsia="ru-RU"/>
              </w:rPr>
              <w:t>у-</w:t>
            </w:r>
            <w:proofErr w:type="gramEnd"/>
            <w:r w:rsidRPr="0010185C">
              <w:rPr>
                <w:rFonts w:ascii="Times New Roman" w:hAnsi="Times New Roman"/>
                <w:b/>
                <w:lang w:eastAsia="ru-RU"/>
              </w:rPr>
              <w:t xml:space="preserve"> план территории  в форме   электронного  документа и в форме  документа на бумажном носителе в 2-х экземплярах для предоставления  в орган  регистрации  прав  с включением  в состав  карты-плана территории сведений  об утверждении  карты-плана территории</w:t>
            </w:r>
          </w:p>
          <w:p w:rsidR="002224EB" w:rsidRPr="002E0D85" w:rsidRDefault="002224EB" w:rsidP="00866973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2224EB" w:rsidRPr="00077A1E" w:rsidRDefault="002224EB" w:rsidP="00866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15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77A1E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2022 г</w:t>
              </w:r>
            </w:smartTag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2224EB" w:rsidRDefault="002224EB" w:rsidP="001001A0">
      <w:pPr>
        <w:autoSpaceDE w:val="0"/>
        <w:autoSpaceDN w:val="0"/>
        <w:spacing w:after="240" w:line="240" w:lineRule="auto"/>
        <w:rPr>
          <w:lang w:eastAsia="ru-RU"/>
        </w:rPr>
      </w:pPr>
    </w:p>
    <w:sectPr w:rsidR="002224EB" w:rsidSect="006D1218">
      <w:pgSz w:w="11906" w:h="16838"/>
      <w:pgMar w:top="567" w:right="709" w:bottom="51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68" w:rsidRDefault="00517068" w:rsidP="002D4C57">
      <w:pPr>
        <w:spacing w:after="0" w:line="240" w:lineRule="auto"/>
      </w:pPr>
      <w:r>
        <w:separator/>
      </w:r>
    </w:p>
  </w:endnote>
  <w:endnote w:type="continuationSeparator" w:id="0">
    <w:p w:rsidR="00517068" w:rsidRDefault="00517068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68" w:rsidRDefault="00517068" w:rsidP="002D4C57">
      <w:pPr>
        <w:spacing w:after="0" w:line="240" w:lineRule="auto"/>
      </w:pPr>
      <w:r>
        <w:separator/>
      </w:r>
    </w:p>
  </w:footnote>
  <w:footnote w:type="continuationSeparator" w:id="0">
    <w:p w:rsidR="00517068" w:rsidRDefault="00517068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57"/>
    <w:rsid w:val="00020043"/>
    <w:rsid w:val="00077A1E"/>
    <w:rsid w:val="000809F5"/>
    <w:rsid w:val="001001A0"/>
    <w:rsid w:val="0010185C"/>
    <w:rsid w:val="00140F4E"/>
    <w:rsid w:val="001412B7"/>
    <w:rsid w:val="0014741D"/>
    <w:rsid w:val="00173471"/>
    <w:rsid w:val="001A50D0"/>
    <w:rsid w:val="001B3D4E"/>
    <w:rsid w:val="001B46A5"/>
    <w:rsid w:val="001D10FB"/>
    <w:rsid w:val="001F6D74"/>
    <w:rsid w:val="002224EB"/>
    <w:rsid w:val="002A4D3D"/>
    <w:rsid w:val="002C1B58"/>
    <w:rsid w:val="002D418C"/>
    <w:rsid w:val="002D4C57"/>
    <w:rsid w:val="002E0D85"/>
    <w:rsid w:val="00373312"/>
    <w:rsid w:val="00385FD2"/>
    <w:rsid w:val="003973CB"/>
    <w:rsid w:val="003A61DE"/>
    <w:rsid w:val="003C637C"/>
    <w:rsid w:val="00405404"/>
    <w:rsid w:val="0042255D"/>
    <w:rsid w:val="004301D8"/>
    <w:rsid w:val="00476C96"/>
    <w:rsid w:val="004A584D"/>
    <w:rsid w:val="004E5CCB"/>
    <w:rsid w:val="00501CE1"/>
    <w:rsid w:val="005132BC"/>
    <w:rsid w:val="00517068"/>
    <w:rsid w:val="00565B51"/>
    <w:rsid w:val="00583F87"/>
    <w:rsid w:val="005A3E52"/>
    <w:rsid w:val="0067395E"/>
    <w:rsid w:val="00691FDE"/>
    <w:rsid w:val="006D1218"/>
    <w:rsid w:val="00751AD4"/>
    <w:rsid w:val="007828F8"/>
    <w:rsid w:val="007B3827"/>
    <w:rsid w:val="007E2ACC"/>
    <w:rsid w:val="0083227E"/>
    <w:rsid w:val="008629AD"/>
    <w:rsid w:val="00866973"/>
    <w:rsid w:val="00902BA3"/>
    <w:rsid w:val="00936531"/>
    <w:rsid w:val="009444C8"/>
    <w:rsid w:val="00986C20"/>
    <w:rsid w:val="00997050"/>
    <w:rsid w:val="009D70D5"/>
    <w:rsid w:val="00A13243"/>
    <w:rsid w:val="00A14E1C"/>
    <w:rsid w:val="00A525E9"/>
    <w:rsid w:val="00A67891"/>
    <w:rsid w:val="00A72356"/>
    <w:rsid w:val="00A86B9E"/>
    <w:rsid w:val="00A87799"/>
    <w:rsid w:val="00AA3EF2"/>
    <w:rsid w:val="00AD0C54"/>
    <w:rsid w:val="00AF2D03"/>
    <w:rsid w:val="00B50540"/>
    <w:rsid w:val="00BB0C69"/>
    <w:rsid w:val="00BB3BCB"/>
    <w:rsid w:val="00BD14F1"/>
    <w:rsid w:val="00C23B47"/>
    <w:rsid w:val="00C7443B"/>
    <w:rsid w:val="00C750F2"/>
    <w:rsid w:val="00C812AE"/>
    <w:rsid w:val="00CA3784"/>
    <w:rsid w:val="00CB748A"/>
    <w:rsid w:val="00D27624"/>
    <w:rsid w:val="00D6173A"/>
    <w:rsid w:val="00D929EF"/>
    <w:rsid w:val="00E747C9"/>
    <w:rsid w:val="00E75E68"/>
    <w:rsid w:val="00E77E3D"/>
    <w:rsid w:val="00E844C2"/>
    <w:rsid w:val="00F20FFA"/>
    <w:rsid w:val="00F429F7"/>
    <w:rsid w:val="00F53BBB"/>
    <w:rsid w:val="00F86AC6"/>
    <w:rsid w:val="00FC0FF7"/>
    <w:rsid w:val="00FC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2D4C5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14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3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E844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2</cp:revision>
  <cp:lastPrinted>2022-04-07T08:07:00Z</cp:lastPrinted>
  <dcterms:created xsi:type="dcterms:W3CDTF">2022-04-07T08:09:00Z</dcterms:created>
  <dcterms:modified xsi:type="dcterms:W3CDTF">2022-04-07T08:09:00Z</dcterms:modified>
</cp:coreProperties>
</file>