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РОССИЙСКАЯ ФЕДЕРАЦИЯ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БЕЛГОРОДСКАЯ ОБЛАСТЬ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МУНИЦИПАЛЬНЫЙ РАЙОН «ЧЕРНЯНСКИЙ РАЙОН»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3" descr="C:\Users\User\Desktop\ДОКУМЕНТЫ С РАБОЧЕГО СТОЛА\УСТАВ из МИНЮСТА документы все\УСТАВ  ДЕКАБРЬ 2023\МИНЮСТ  ВОРД\Pshenichnyh\AppData\Local\Pshenichnyh\AppData\Local\Temp\Temp1_06-05-2022_08-41-25.zip\PSHENI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С РАБОЧЕГО СТОЛА\УСТАВ из МИНЮСТА документы все\УСТАВ  ДЕКАБРЬ 2023\МИНЮСТ  ВОРД\Pshenichnyh\AppData\Local\Pshenichnyh\AppData\Local\Temp\Temp1_06-05-2022_08-41-25.zip\PSHENI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ПОСЕЛКОВОЕ СОБРАНИЕ 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ГОРОДСКОГО ПОСЕЛЕНИЯ «ПОСЕЛОК ЧЕРНЯНКА»</w:t>
      </w:r>
    </w:p>
    <w:p w:rsidR="00666FEF" w:rsidRPr="00AB0502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FEF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</w:p>
    <w:p w:rsidR="00666FEF" w:rsidRPr="007E2036" w:rsidRDefault="00666FEF" w:rsidP="00666FEF">
      <w:pPr>
        <w:spacing w:after="0" w:line="0" w:lineRule="atLeast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7E2036">
        <w:rPr>
          <w:rFonts w:ascii="Times New Roman" w:hAnsi="Times New Roman"/>
          <w:b/>
          <w:color w:val="000000" w:themeColor="text1"/>
        </w:rPr>
        <w:t>п. Чернянка</w:t>
      </w:r>
    </w:p>
    <w:p w:rsidR="00666FEF" w:rsidRPr="00AB0502" w:rsidRDefault="00666FEF" w:rsidP="00666FEF">
      <w:pPr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666F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66FEF" w:rsidRPr="00AB0502" w:rsidRDefault="0076003C" w:rsidP="00666F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 05 </w:t>
      </w:r>
      <w:r w:rsidR="00563D32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декабря</w:t>
      </w:r>
      <w:r w:rsidR="00563D32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2024 года </w:t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666FEF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="00563D32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</w:t>
      </w:r>
      <w:r w:rsidR="00C102E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</w:t>
      </w:r>
      <w:r w:rsidR="00563D32" w:rsidRPr="00AB050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№ 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</w:p>
    <w:p w:rsidR="00666FEF" w:rsidRPr="00AB0502" w:rsidRDefault="00666FEF" w:rsidP="00666FEF">
      <w:pPr>
        <w:pStyle w:val="14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12172" w:rsidRPr="00AB0502" w:rsidRDefault="00D12172" w:rsidP="00666FEF">
      <w:pPr>
        <w:spacing w:after="0" w:line="0" w:lineRule="atLeast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внесении изменений и дополнений 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Устав городского поселения 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«Поселок Чернянка» муниципального 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района «Чернянский район»</w:t>
      </w:r>
    </w:p>
    <w:p w:rsidR="00666FEF" w:rsidRPr="00AB0502" w:rsidRDefault="00666FEF" w:rsidP="00AD3A1A">
      <w:pPr>
        <w:spacing w:after="0" w:line="0" w:lineRule="atLeast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Белгородской области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66FEF" w:rsidRDefault="00666FEF" w:rsidP="00B2648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12172" w:rsidRPr="00AB0502" w:rsidRDefault="00D12172" w:rsidP="00B2648B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666FEF" w:rsidRPr="00AB0502" w:rsidRDefault="00666FEF" w:rsidP="00B264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приведения норм Устава городского поселения «Поселок Чернянка»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поселковое собрание городского поселения «Поселок Чернянка» </w:t>
      </w: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р е ш и л о:</w:t>
      </w:r>
    </w:p>
    <w:p w:rsidR="00666FEF" w:rsidRDefault="00666FEF" w:rsidP="00B2648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color w:val="000000" w:themeColor="text1"/>
          <w:sz w:val="28"/>
          <w:szCs w:val="28"/>
        </w:rPr>
        <w:t>1. Внести в Устав городского поселения «Поселок Чернянка» муниципального района «Чернянский район» Белгородской области, принятый решением поселкового собрания городского поселения «Поселок Чернянка» от 7 декабря 2005 года № 8 (в редакции решений от 06.04.2009 № 49, от 22.06.2012 № 166, от 12.02.2013 № 200, от 10.12.2015 № 128, от 07.12.2017 № 84, от 29.04.2019 № 14, от 02.11.2020 № 27, от 31.05.2021 № 13, от 28.01.2022 № 3, от 20.11.2023 № 19, от 28.12.2023 № 27</w:t>
      </w:r>
      <w:r w:rsidR="0076003C">
        <w:rPr>
          <w:rFonts w:ascii="Times New Roman" w:hAnsi="Times New Roman"/>
          <w:color w:val="000000" w:themeColor="text1"/>
          <w:sz w:val="28"/>
          <w:szCs w:val="28"/>
        </w:rPr>
        <w:t>, от 29.11.2024 № 51</w:t>
      </w:r>
      <w:r w:rsidRPr="00AB0502">
        <w:rPr>
          <w:rFonts w:ascii="Times New Roman" w:hAnsi="Times New Roman"/>
          <w:color w:val="000000" w:themeColor="text1"/>
          <w:sz w:val="28"/>
          <w:szCs w:val="28"/>
        </w:rPr>
        <w:t>), (далее - Устав), следующие изменения и дополнения:</w:t>
      </w:r>
    </w:p>
    <w:p w:rsidR="00E71B16" w:rsidRDefault="00E71B16" w:rsidP="00E71B16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</w:rPr>
        <w:t>1.1. Статью 6 Устава дополнить частью 4.1. следующего содержания:</w:t>
      </w:r>
    </w:p>
    <w:p w:rsidR="009A7BA2" w:rsidRDefault="00E71B16" w:rsidP="009A7BA2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«4.1. </w:t>
      </w:r>
      <w:r w:rsidR="009A7BA2">
        <w:rPr>
          <w:rFonts w:ascii="Times New Roman" w:hAnsi="Times New Roman"/>
          <w:sz w:val="28"/>
        </w:rPr>
        <w:t xml:space="preserve">Муниципальным служащим городского поселения за счет средств местного бюджета могут быть предоставлены дополнительные гарантии, аналогичные дополнительным гарантиям, установленным для государственных гражданских служащих Белгородской области. Виды и порядок предоставления указанных гарантий устанавливаются </w:t>
      </w:r>
      <w:r w:rsidR="009A7BA2">
        <w:rPr>
          <w:rFonts w:ascii="Times New Roman" w:hAnsi="Times New Roman"/>
          <w:sz w:val="28"/>
        </w:rPr>
        <w:lastRenderedPageBreak/>
        <w:t xml:space="preserve">соответствующими решениями </w:t>
      </w:r>
      <w:r w:rsidR="0004405C">
        <w:rPr>
          <w:rFonts w:ascii="Times New Roman" w:hAnsi="Times New Roman"/>
          <w:sz w:val="28"/>
        </w:rPr>
        <w:t xml:space="preserve">поселкового собрания городского </w:t>
      </w:r>
      <w:r w:rsidR="009A7BA2">
        <w:rPr>
          <w:rFonts w:ascii="Times New Roman" w:hAnsi="Times New Roman"/>
          <w:sz w:val="28"/>
        </w:rPr>
        <w:t>поселения.».</w:t>
      </w:r>
    </w:p>
    <w:p w:rsidR="00F261C5" w:rsidRPr="00AB0502" w:rsidRDefault="00A81307" w:rsidP="00A4067F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2.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:rsidR="00F261C5" w:rsidRPr="00AB0502" w:rsidRDefault="00A81307" w:rsidP="00B2648B">
      <w:pPr>
        <w:pStyle w:val="14"/>
        <w:ind w:firstLine="709"/>
        <w:jc w:val="both"/>
        <w:rPr>
          <w:color w:val="000000" w:themeColor="text1"/>
        </w:rPr>
      </w:pPr>
      <w:r w:rsidRPr="00AB0502">
        <w:rPr>
          <w:rFonts w:ascii="Times New Roman" w:hAnsi="Times New Roman"/>
          <w:color w:val="000000" w:themeColor="text1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:rsidR="00F261C5" w:rsidRPr="00AB0502" w:rsidRDefault="00F261C5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8027DC" w:rsidRPr="00AB0502" w:rsidRDefault="008027DC" w:rsidP="008027DC">
      <w:pPr>
        <w:pStyle w:val="14"/>
        <w:spacing w:line="0" w:lineRule="atLeast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8027DC" w:rsidRPr="00AB0502" w:rsidRDefault="008027DC" w:rsidP="008027DC">
      <w:pPr>
        <w:spacing w:after="0" w:line="0" w:lineRule="atLeast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027DC" w:rsidRPr="00AB0502" w:rsidRDefault="008027DC" w:rsidP="00AD3A1A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поселкового собрания</w:t>
      </w:r>
    </w:p>
    <w:p w:rsidR="008027DC" w:rsidRPr="00AB0502" w:rsidRDefault="008027DC" w:rsidP="00AD3A1A">
      <w:pPr>
        <w:spacing w:after="0" w:line="0" w:lineRule="atLeast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«Поселок Чернянка»              </w:t>
      </w:r>
      <w:r w:rsidR="00AD3A1A"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</w:t>
      </w: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F4459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B050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М.Ю. Князев</w:t>
      </w:r>
    </w:p>
    <w:p w:rsidR="008027DC" w:rsidRDefault="008027DC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5B5421" w:rsidRDefault="005B5421">
      <w:pPr>
        <w:pStyle w:val="14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</w:p>
    <w:sectPr w:rsidR="005B5421" w:rsidSect="00F261C5">
      <w:footerReference w:type="even" r:id="rId11"/>
      <w:footerReference w:type="default" r:id="rId12"/>
      <w:footerReference w:type="first" r:id="rId13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26" w:rsidRDefault="000E7826">
      <w:pPr>
        <w:spacing w:after="0" w:line="240" w:lineRule="auto"/>
      </w:pPr>
      <w:r>
        <w:separator/>
      </w:r>
    </w:p>
  </w:endnote>
  <w:endnote w:type="continuationSeparator" w:id="0">
    <w:p w:rsidR="000E7826" w:rsidRDefault="000E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1A" w:rsidRDefault="00FD7798">
    <w:pPr>
      <w:pStyle w:val="Footer"/>
      <w:ind w:right="360"/>
    </w:pPr>
    <w:r>
      <w:pict/>
    </w:r>
    <w:r>
      <w:pict>
        <v:rect id="shape 1" o:spid="_x0000_s2050" style="position:absolute;margin-left:-466.8pt;margin-top:0;width:1.1pt;height:1.1pt;z-index:251655168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1A" w:rsidRDefault="00FD7798">
    <w:pPr>
      <w:pStyle w:val="Footer"/>
      <w:ind w:right="360"/>
    </w:pPr>
    <w:r>
      <w:pict/>
    </w:r>
    <w:r>
      <w:pict>
        <v:rect id="shape 0" o:spid="_x0000_s2051" style="position:absolute;margin-left:-396pt;margin-top:0;width:7pt;height:13.3pt;z-index:251656192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1A" w:rsidRDefault="00FD7798">
    <w:pPr>
      <w:pStyle w:val="Footer"/>
      <w:ind w:right="360"/>
    </w:pPr>
    <w:r>
      <w:pict/>
    </w:r>
    <w:r>
      <w:pict>
        <v:rect id="shape 2" o:spid="_x0000_s2049" style="position:absolute;margin-left:-396pt;margin-top:0;width:7pt;height:13.3pt;z-index:251657216;mso-wrap-distance-left:0;mso-wrap-distance-top:0;mso-wrap-distance-right:0;mso-wrap-distance-bottom:0;mso-position-horizontal:right;mso-position-horizontal-relative:margin;mso-position-vertical:absolute;mso-position-vertical-relative:text" coordsize="100000,100000" o:preferrelative="t" stroked="f">
          <v:fill opacity="100f"/>
          <v:path textboxrect="0,0,0,0"/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26" w:rsidRDefault="000E7826">
      <w:pPr>
        <w:spacing w:after="0" w:line="240" w:lineRule="auto"/>
      </w:pPr>
      <w:r>
        <w:separator/>
      </w:r>
    </w:p>
  </w:footnote>
  <w:footnote w:type="continuationSeparator" w:id="0">
    <w:p w:rsidR="000E7826" w:rsidRDefault="000E7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A5E73"/>
    <w:multiLevelType w:val="hybridMultilevel"/>
    <w:tmpl w:val="418CF552"/>
    <w:lvl w:ilvl="0" w:tplc="06A4344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AFA275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BF2203B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C99269A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CAD8569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93015E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7FE95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3209F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BC66DC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135C5FC7"/>
    <w:multiLevelType w:val="hybridMultilevel"/>
    <w:tmpl w:val="5096F9E4"/>
    <w:lvl w:ilvl="0" w:tplc="40CAFF5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CE494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B62C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0A9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06C5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681E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38C3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C050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012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B8A230F"/>
    <w:multiLevelType w:val="hybridMultilevel"/>
    <w:tmpl w:val="64EABE52"/>
    <w:lvl w:ilvl="0" w:tplc="0A1663A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F6F9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68FE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ECD4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DE8E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7A89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CA94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52D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92AF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2597B4D"/>
    <w:multiLevelType w:val="hybridMultilevel"/>
    <w:tmpl w:val="FBA6AADE"/>
    <w:lvl w:ilvl="0" w:tplc="85FE07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458C6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0431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64B5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C0B75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84EE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F222C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5E93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B266E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026508D"/>
    <w:multiLevelType w:val="multilevel"/>
    <w:tmpl w:val="35660B0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5580C"/>
    <w:multiLevelType w:val="hybridMultilevel"/>
    <w:tmpl w:val="26EC9A9A"/>
    <w:lvl w:ilvl="0" w:tplc="7B34DE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6E2BA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4640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EA9B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264CA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2BA25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4B097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1AC99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646E5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B51471C"/>
    <w:multiLevelType w:val="hybridMultilevel"/>
    <w:tmpl w:val="9898A1C4"/>
    <w:lvl w:ilvl="0" w:tplc="6CCE96D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19E23A8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D44D10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6A8AE7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5B87B2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142FDC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E632A1F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3FE3C3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1E6C86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>
    <w:nsid w:val="5F4D5A53"/>
    <w:multiLevelType w:val="hybridMultilevel"/>
    <w:tmpl w:val="CE008FB6"/>
    <w:lvl w:ilvl="0" w:tplc="CF48B66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9C2CE8D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DB8162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5C21C5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532FA4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6482D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1CEAAC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D64DEC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AE08123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665E7445"/>
    <w:multiLevelType w:val="hybridMultilevel"/>
    <w:tmpl w:val="9DCC35C4"/>
    <w:lvl w:ilvl="0" w:tplc="259078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5FC81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12DD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8E2D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F832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45AD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F63E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2C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087C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82349DE"/>
    <w:multiLevelType w:val="hybridMultilevel"/>
    <w:tmpl w:val="38406C68"/>
    <w:lvl w:ilvl="0" w:tplc="4A6206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B6836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6206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1877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025C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8DB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101D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5AF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EA02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61C5"/>
    <w:rsid w:val="0002459A"/>
    <w:rsid w:val="00033E6A"/>
    <w:rsid w:val="0004405C"/>
    <w:rsid w:val="00083FB4"/>
    <w:rsid w:val="000C00B2"/>
    <w:rsid w:val="000E7826"/>
    <w:rsid w:val="000F382A"/>
    <w:rsid w:val="001159E4"/>
    <w:rsid w:val="00140E68"/>
    <w:rsid w:val="00147C88"/>
    <w:rsid w:val="00150026"/>
    <w:rsid w:val="00271ECF"/>
    <w:rsid w:val="002A1C43"/>
    <w:rsid w:val="002F1609"/>
    <w:rsid w:val="00336962"/>
    <w:rsid w:val="00353C4B"/>
    <w:rsid w:val="00357928"/>
    <w:rsid w:val="00563D32"/>
    <w:rsid w:val="005B5421"/>
    <w:rsid w:val="00622025"/>
    <w:rsid w:val="00623F22"/>
    <w:rsid w:val="00666FEF"/>
    <w:rsid w:val="006B2A6A"/>
    <w:rsid w:val="006B680E"/>
    <w:rsid w:val="0076003C"/>
    <w:rsid w:val="00773F74"/>
    <w:rsid w:val="007E2036"/>
    <w:rsid w:val="008027DC"/>
    <w:rsid w:val="008C6A2D"/>
    <w:rsid w:val="00932EC4"/>
    <w:rsid w:val="009A6026"/>
    <w:rsid w:val="009A7BA2"/>
    <w:rsid w:val="00A4067F"/>
    <w:rsid w:val="00A81307"/>
    <w:rsid w:val="00A81AF4"/>
    <w:rsid w:val="00A85A3F"/>
    <w:rsid w:val="00AB0502"/>
    <w:rsid w:val="00AC26EC"/>
    <w:rsid w:val="00AD3A1A"/>
    <w:rsid w:val="00B01D33"/>
    <w:rsid w:val="00B2648B"/>
    <w:rsid w:val="00B569FA"/>
    <w:rsid w:val="00C07899"/>
    <w:rsid w:val="00C102E0"/>
    <w:rsid w:val="00D12172"/>
    <w:rsid w:val="00E71B16"/>
    <w:rsid w:val="00F261C5"/>
    <w:rsid w:val="00F3214E"/>
    <w:rsid w:val="00F44590"/>
    <w:rsid w:val="00F659D7"/>
    <w:rsid w:val="00FD7798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F261C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261C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261C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261C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261C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261C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261C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261C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261C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261C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261C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261C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261C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261C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261C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26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261C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261C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261C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261C5"/>
    <w:rPr>
      <w:sz w:val="24"/>
      <w:szCs w:val="24"/>
    </w:rPr>
  </w:style>
  <w:style w:type="character" w:customStyle="1" w:styleId="QuoteChar">
    <w:name w:val="Quote Char"/>
    <w:uiPriority w:val="29"/>
    <w:rsid w:val="00F261C5"/>
    <w:rPr>
      <w:i/>
    </w:rPr>
  </w:style>
  <w:style w:type="character" w:customStyle="1" w:styleId="IntenseQuoteChar">
    <w:name w:val="Intense Quote Char"/>
    <w:uiPriority w:val="30"/>
    <w:rsid w:val="00F261C5"/>
    <w:rPr>
      <w:i/>
    </w:rPr>
  </w:style>
  <w:style w:type="character" w:customStyle="1" w:styleId="HeaderChar">
    <w:name w:val="Header Char"/>
    <w:basedOn w:val="a0"/>
    <w:uiPriority w:val="99"/>
    <w:rsid w:val="00F261C5"/>
  </w:style>
  <w:style w:type="character" w:customStyle="1" w:styleId="CaptionChar">
    <w:name w:val="Caption Char"/>
    <w:uiPriority w:val="99"/>
    <w:rsid w:val="00F261C5"/>
  </w:style>
  <w:style w:type="character" w:customStyle="1" w:styleId="FootnoteTextChar">
    <w:name w:val="Footnote Text Char"/>
    <w:uiPriority w:val="99"/>
    <w:rsid w:val="00F261C5"/>
    <w:rPr>
      <w:sz w:val="18"/>
    </w:rPr>
  </w:style>
  <w:style w:type="character" w:customStyle="1" w:styleId="EndnoteTextChar">
    <w:name w:val="Endnote Text Char"/>
    <w:uiPriority w:val="99"/>
    <w:rsid w:val="00F261C5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F261C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F261C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261C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261C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261C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261C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261C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261C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261C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261C5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F261C5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F261C5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F261C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F261C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F261C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261C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261C5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F261C5"/>
  </w:style>
  <w:style w:type="character" w:customStyle="1" w:styleId="FooterChar">
    <w:name w:val="Footer Char"/>
    <w:basedOn w:val="a0"/>
    <w:uiPriority w:val="99"/>
    <w:rsid w:val="00F261C5"/>
  </w:style>
  <w:style w:type="character" w:customStyle="1" w:styleId="aa">
    <w:name w:val="Нижний колонтитул Знак"/>
    <w:link w:val="Footer"/>
    <w:uiPriority w:val="99"/>
    <w:rsid w:val="00F261C5"/>
  </w:style>
  <w:style w:type="table" w:styleId="ab">
    <w:name w:val="Table Grid"/>
    <w:basedOn w:val="a1"/>
    <w:uiPriority w:val="59"/>
    <w:rsid w:val="00F261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2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261C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261C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261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261C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261C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261C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F261C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F261C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F261C5"/>
    <w:rPr>
      <w:sz w:val="18"/>
    </w:rPr>
  </w:style>
  <w:style w:type="character" w:styleId="af">
    <w:name w:val="footnote reference"/>
    <w:basedOn w:val="a0"/>
    <w:uiPriority w:val="99"/>
    <w:unhideWhenUsed/>
    <w:rsid w:val="00F261C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261C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F261C5"/>
    <w:rPr>
      <w:sz w:val="20"/>
    </w:rPr>
  </w:style>
  <w:style w:type="character" w:styleId="af2">
    <w:name w:val="endnote reference"/>
    <w:basedOn w:val="a0"/>
    <w:uiPriority w:val="99"/>
    <w:semiHidden/>
    <w:unhideWhenUsed/>
    <w:rsid w:val="00F261C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261C5"/>
    <w:pPr>
      <w:spacing w:after="57"/>
    </w:pPr>
  </w:style>
  <w:style w:type="paragraph" w:styleId="22">
    <w:name w:val="toc 2"/>
    <w:basedOn w:val="a"/>
    <w:next w:val="a"/>
    <w:uiPriority w:val="39"/>
    <w:unhideWhenUsed/>
    <w:rsid w:val="00F261C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261C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261C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261C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261C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261C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261C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261C5"/>
    <w:pPr>
      <w:spacing w:after="57"/>
      <w:ind w:left="2268"/>
    </w:pPr>
  </w:style>
  <w:style w:type="paragraph" w:styleId="af3">
    <w:name w:val="TOC Heading"/>
    <w:uiPriority w:val="39"/>
    <w:unhideWhenUsed/>
    <w:rsid w:val="00F261C5"/>
  </w:style>
  <w:style w:type="paragraph" w:styleId="af4">
    <w:name w:val="table of figures"/>
    <w:basedOn w:val="a"/>
    <w:next w:val="a"/>
    <w:uiPriority w:val="99"/>
    <w:unhideWhenUsed/>
    <w:rsid w:val="00F261C5"/>
    <w:pPr>
      <w:spacing w:after="0"/>
    </w:pPr>
  </w:style>
  <w:style w:type="character" w:customStyle="1" w:styleId="13">
    <w:name w:val="Заголовок 1 Знак"/>
    <w:basedOn w:val="a0"/>
    <w:qFormat/>
    <w:rsid w:val="00F261C5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F261C5"/>
  </w:style>
  <w:style w:type="character" w:customStyle="1" w:styleId="af6">
    <w:name w:val="Верхний колонтитул Знак"/>
    <w:basedOn w:val="a0"/>
    <w:qFormat/>
    <w:rsid w:val="00F261C5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F261C5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F261C5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F261C5"/>
  </w:style>
  <w:style w:type="character" w:styleId="af9">
    <w:name w:val="annotation reference"/>
    <w:basedOn w:val="a0"/>
    <w:qFormat/>
    <w:rsid w:val="00F261C5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F261C5"/>
  </w:style>
  <w:style w:type="character" w:customStyle="1" w:styleId="afb">
    <w:name w:val="Тема примечания Знак"/>
    <w:basedOn w:val="afa"/>
    <w:qFormat/>
    <w:rsid w:val="00F261C5"/>
    <w:rPr>
      <w:b/>
      <w:bCs/>
    </w:rPr>
  </w:style>
  <w:style w:type="paragraph" w:styleId="a5">
    <w:name w:val="Body Text"/>
    <w:basedOn w:val="a"/>
    <w:rsid w:val="00F261C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F261C5"/>
    <w:rPr>
      <w:rFonts w:cs="Noto Sans Devanagari"/>
    </w:rPr>
  </w:style>
  <w:style w:type="paragraph" w:customStyle="1" w:styleId="Caption">
    <w:name w:val="Caption"/>
    <w:basedOn w:val="a"/>
    <w:next w:val="a"/>
    <w:qFormat/>
    <w:rsid w:val="00F261C5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F261C5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F261C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F261C5"/>
    <w:rPr>
      <w:sz w:val="22"/>
      <w:szCs w:val="22"/>
    </w:rPr>
  </w:style>
  <w:style w:type="paragraph" w:customStyle="1" w:styleId="afe">
    <w:name w:val="Колонтитул"/>
    <w:basedOn w:val="a"/>
    <w:qFormat/>
    <w:rsid w:val="00F261C5"/>
  </w:style>
  <w:style w:type="paragraph" w:customStyle="1" w:styleId="Footer">
    <w:name w:val="Footer"/>
    <w:basedOn w:val="a"/>
    <w:link w:val="aa"/>
    <w:rsid w:val="00F261C5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F261C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F261C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F261C5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F261C5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F261C5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F261C5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F261C5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F261C5"/>
    <w:rPr>
      <w:b/>
      <w:bCs/>
    </w:rPr>
  </w:style>
  <w:style w:type="paragraph" w:customStyle="1" w:styleId="aff3">
    <w:name w:val="Содержимое врезки"/>
    <w:basedOn w:val="a"/>
    <w:qFormat/>
    <w:rsid w:val="00F26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6F139DA6-EA1D-4E38-BFF4-27CF3CA05579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2024-08-01T09:37:00Z</cp:lastPrinted>
  <dcterms:created xsi:type="dcterms:W3CDTF">2024-12-05T11:14:00Z</dcterms:created>
  <dcterms:modified xsi:type="dcterms:W3CDTF">2024-12-05T11:14:00Z</dcterms:modified>
  <dc:language>ru-RU</dc:language>
</cp:coreProperties>
</file>