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CE" w:rsidRPr="00F4037A" w:rsidRDefault="009C28CE" w:rsidP="009C28CE">
      <w:pPr>
        <w:spacing w:after="0" w:line="0" w:lineRule="atLeast"/>
        <w:jc w:val="center"/>
        <w:rPr>
          <w:b/>
          <w:sz w:val="32"/>
          <w:szCs w:val="32"/>
        </w:rPr>
      </w:pPr>
      <w:r w:rsidRPr="00F4037A">
        <w:rPr>
          <w:b/>
          <w:sz w:val="32"/>
          <w:szCs w:val="32"/>
        </w:rPr>
        <w:t>РОССИЙСКАЯ ФЕДЕРАЦИЯ</w:t>
      </w:r>
    </w:p>
    <w:p w:rsidR="009C28CE" w:rsidRPr="00F4037A" w:rsidRDefault="009C28CE" w:rsidP="009C28CE">
      <w:pPr>
        <w:spacing w:after="0" w:line="0" w:lineRule="atLeast"/>
        <w:jc w:val="center"/>
        <w:rPr>
          <w:b/>
          <w:sz w:val="32"/>
          <w:szCs w:val="32"/>
        </w:rPr>
      </w:pPr>
      <w:r w:rsidRPr="00F4037A">
        <w:rPr>
          <w:b/>
          <w:sz w:val="32"/>
          <w:szCs w:val="32"/>
        </w:rPr>
        <w:t>БЕЛГОРОДСКАЯ ОБЛАСТЬ</w:t>
      </w:r>
    </w:p>
    <w:p w:rsidR="009C28CE" w:rsidRPr="00F4037A" w:rsidRDefault="003E72F3" w:rsidP="009C28CE">
      <w:pPr>
        <w:spacing w:after="0" w:line="0" w:lineRule="atLeast"/>
        <w:jc w:val="center"/>
        <w:rPr>
          <w:b/>
          <w:sz w:val="32"/>
          <w:szCs w:val="32"/>
        </w:rPr>
      </w:pPr>
      <w:r w:rsidRPr="003E72F3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alt="ge" style="position:absolute;left:0;text-align:left;margin-left:318pt;margin-top:137.25pt;width:40.5pt;height:48.75pt;z-index:1;visibility:visible;mso-position-horizontal-relative:page;mso-position-vertical-relative:page">
            <v:imagedata r:id="rId7" o:title="ge" chromakey="#d4d4d4" grayscale="t" bilevel="t"/>
            <w10:wrap type="topAndBottom" anchorx="page" anchory="page"/>
          </v:shape>
        </w:pict>
      </w:r>
      <w:r w:rsidR="009C28CE" w:rsidRPr="00F4037A">
        <w:rPr>
          <w:b/>
          <w:sz w:val="32"/>
          <w:szCs w:val="32"/>
        </w:rPr>
        <w:t>МУНИЦИПАЛЬНЫЙ РАЙОН «ЧЕРНЯНСКИЙ РАЙОН»</w:t>
      </w:r>
    </w:p>
    <w:p w:rsidR="009C28CE" w:rsidRPr="00F4037A" w:rsidRDefault="009C28CE" w:rsidP="009C28CE">
      <w:pPr>
        <w:pStyle w:val="ac"/>
        <w:tabs>
          <w:tab w:val="left" w:pos="3600"/>
          <w:tab w:val="left" w:pos="6660"/>
        </w:tabs>
        <w:spacing w:after="0" w:line="0" w:lineRule="atLeast"/>
        <w:jc w:val="center"/>
        <w:rPr>
          <w:sz w:val="32"/>
          <w:szCs w:val="32"/>
        </w:rPr>
      </w:pPr>
    </w:p>
    <w:p w:rsidR="009C28CE" w:rsidRPr="00F4037A" w:rsidRDefault="009C28CE" w:rsidP="009C28CE">
      <w:pPr>
        <w:pStyle w:val="ac"/>
        <w:tabs>
          <w:tab w:val="left" w:pos="3600"/>
          <w:tab w:val="left" w:pos="6660"/>
        </w:tabs>
        <w:spacing w:after="0" w:line="0" w:lineRule="atLeast"/>
        <w:jc w:val="center"/>
        <w:rPr>
          <w:b/>
          <w:sz w:val="32"/>
          <w:szCs w:val="32"/>
        </w:rPr>
      </w:pPr>
      <w:r w:rsidRPr="00F4037A">
        <w:rPr>
          <w:b/>
          <w:sz w:val="32"/>
          <w:szCs w:val="32"/>
        </w:rPr>
        <w:t xml:space="preserve">ПОСЕЛКОВОЕ СОБРАНИЕ                                                             ГОРОДСКОГО ПОСЕЛЕНИЯ «ПОСЕЛОК ЧЕРНЯНКА» </w:t>
      </w:r>
    </w:p>
    <w:p w:rsidR="009C28CE" w:rsidRDefault="009C28CE" w:rsidP="009C28CE">
      <w:pPr>
        <w:pStyle w:val="ac"/>
        <w:spacing w:after="0"/>
        <w:jc w:val="center"/>
        <w:rPr>
          <w:szCs w:val="28"/>
          <w:lang w:eastAsia="ar-SA"/>
        </w:rPr>
      </w:pPr>
    </w:p>
    <w:p w:rsidR="009C28CE" w:rsidRDefault="009C28CE" w:rsidP="009C28CE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9C28CE" w:rsidRDefault="009C28CE" w:rsidP="009C28CE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п. Чернянка</w:t>
      </w:r>
    </w:p>
    <w:p w:rsidR="009C28CE" w:rsidRDefault="009C28CE" w:rsidP="009C28CE">
      <w:pPr>
        <w:spacing w:after="0"/>
        <w:jc w:val="center"/>
        <w:rPr>
          <w:b/>
          <w:sz w:val="20"/>
          <w:szCs w:val="20"/>
        </w:rPr>
      </w:pPr>
    </w:p>
    <w:p w:rsidR="009F354B" w:rsidRDefault="009C28CE">
      <w:pPr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p w:rsidR="009F354B" w:rsidRDefault="009C28CE">
      <w:pPr>
        <w:spacing w:after="0" w:line="240" w:lineRule="auto"/>
        <w:ind w:firstLine="0"/>
        <w:rPr>
          <w:szCs w:val="28"/>
        </w:rPr>
      </w:pPr>
      <w:r>
        <w:rPr>
          <w:b/>
          <w:szCs w:val="28"/>
        </w:rPr>
        <w:t xml:space="preserve">« 15 </w:t>
      </w:r>
      <w:r w:rsidR="00374088">
        <w:rPr>
          <w:b/>
          <w:szCs w:val="28"/>
        </w:rPr>
        <w:t>» июля 2025 года</w:t>
      </w:r>
      <w:r w:rsidR="00374088">
        <w:rPr>
          <w:b/>
          <w:szCs w:val="28"/>
        </w:rPr>
        <w:tab/>
      </w:r>
      <w:r w:rsidR="00374088">
        <w:rPr>
          <w:b/>
          <w:szCs w:val="28"/>
        </w:rPr>
        <w:tab/>
      </w:r>
      <w:r w:rsidR="00374088">
        <w:rPr>
          <w:b/>
          <w:szCs w:val="28"/>
        </w:rPr>
        <w:tab/>
      </w:r>
      <w:r w:rsidR="00374088">
        <w:rPr>
          <w:b/>
          <w:szCs w:val="28"/>
        </w:rPr>
        <w:tab/>
      </w:r>
      <w:r w:rsidR="00374088">
        <w:rPr>
          <w:b/>
          <w:szCs w:val="28"/>
        </w:rPr>
        <w:tab/>
      </w:r>
      <w:r w:rsidR="00374088">
        <w:rPr>
          <w:b/>
          <w:szCs w:val="28"/>
        </w:rPr>
        <w:tab/>
      </w:r>
      <w:r w:rsidR="00374088">
        <w:rPr>
          <w:b/>
          <w:szCs w:val="28"/>
        </w:rPr>
        <w:tab/>
      </w:r>
      <w:r w:rsidR="00374088">
        <w:rPr>
          <w:b/>
          <w:szCs w:val="28"/>
        </w:rPr>
        <w:tab/>
      </w:r>
      <w:r>
        <w:rPr>
          <w:b/>
          <w:szCs w:val="28"/>
        </w:rPr>
        <w:t xml:space="preserve">      </w:t>
      </w:r>
      <w:r w:rsidR="00DD63BA">
        <w:rPr>
          <w:b/>
          <w:szCs w:val="28"/>
        </w:rPr>
        <w:t xml:space="preserve">  </w:t>
      </w:r>
      <w:r>
        <w:rPr>
          <w:b/>
          <w:szCs w:val="28"/>
        </w:rPr>
        <w:t xml:space="preserve"> </w:t>
      </w:r>
      <w:r w:rsidR="0057169F">
        <w:rPr>
          <w:b/>
          <w:szCs w:val="28"/>
        </w:rPr>
        <w:t xml:space="preserve">  </w:t>
      </w:r>
      <w:r>
        <w:rPr>
          <w:b/>
          <w:szCs w:val="28"/>
        </w:rPr>
        <w:t xml:space="preserve"> </w:t>
      </w:r>
      <w:r w:rsidR="00374088">
        <w:rPr>
          <w:b/>
          <w:szCs w:val="28"/>
        </w:rPr>
        <w:t xml:space="preserve">№ </w:t>
      </w:r>
      <w:r>
        <w:rPr>
          <w:b/>
          <w:szCs w:val="28"/>
        </w:rPr>
        <w:t>22</w:t>
      </w:r>
    </w:p>
    <w:p w:rsidR="009F354B" w:rsidRDefault="009F354B">
      <w:pPr>
        <w:spacing w:after="0" w:line="240" w:lineRule="auto"/>
        <w:ind w:firstLine="0"/>
        <w:jc w:val="center"/>
        <w:rPr>
          <w:szCs w:val="28"/>
        </w:rPr>
      </w:pPr>
    </w:p>
    <w:p w:rsidR="009F354B" w:rsidRDefault="009F354B">
      <w:pPr>
        <w:spacing w:after="0" w:line="240" w:lineRule="auto"/>
        <w:ind w:firstLine="0"/>
        <w:jc w:val="center"/>
        <w:rPr>
          <w:szCs w:val="28"/>
        </w:rPr>
      </w:pPr>
    </w:p>
    <w:p w:rsidR="00D3209A" w:rsidRDefault="00374088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О внесении изменений в решение </w:t>
      </w:r>
      <w:r w:rsidR="00FA3E46">
        <w:rPr>
          <w:b/>
        </w:rPr>
        <w:t xml:space="preserve">поселкового </w:t>
      </w:r>
      <w:r>
        <w:rPr>
          <w:b/>
        </w:rPr>
        <w:t>собрания</w:t>
      </w:r>
    </w:p>
    <w:p w:rsidR="00D3209A" w:rsidRDefault="00FA3E46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городского </w:t>
      </w:r>
      <w:r w:rsidR="00374088">
        <w:rPr>
          <w:b/>
        </w:rPr>
        <w:t xml:space="preserve"> поселения</w:t>
      </w:r>
      <w:r>
        <w:rPr>
          <w:b/>
        </w:rPr>
        <w:t xml:space="preserve"> Поселок Чернянка» </w:t>
      </w:r>
      <w:r w:rsidR="00374088">
        <w:rPr>
          <w:b/>
        </w:rPr>
        <w:t>муниципального</w:t>
      </w:r>
    </w:p>
    <w:p w:rsidR="00D3209A" w:rsidRDefault="00374088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>района «</w:t>
      </w:r>
      <w:proofErr w:type="spellStart"/>
      <w:r>
        <w:rPr>
          <w:b/>
        </w:rPr>
        <w:t>Чернянский</w:t>
      </w:r>
      <w:proofErr w:type="spellEnd"/>
      <w:r>
        <w:rPr>
          <w:b/>
        </w:rPr>
        <w:t xml:space="preserve"> р</w:t>
      </w:r>
      <w:r w:rsidR="00FA3E46">
        <w:rPr>
          <w:b/>
        </w:rPr>
        <w:t>айон» Белгородской области</w:t>
      </w:r>
    </w:p>
    <w:p w:rsidR="00D3209A" w:rsidRDefault="00FA3E46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от </w:t>
      </w:r>
      <w:r w:rsidR="003C3909">
        <w:rPr>
          <w:b/>
        </w:rPr>
        <w:t>28</w:t>
      </w:r>
      <w:r w:rsidR="00374088">
        <w:rPr>
          <w:b/>
        </w:rPr>
        <w:t>.02.2018 г. №</w:t>
      </w:r>
      <w:r w:rsidR="003C3909">
        <w:rPr>
          <w:b/>
        </w:rPr>
        <w:t xml:space="preserve"> 11</w:t>
      </w:r>
      <w:r w:rsidR="00374088">
        <w:rPr>
          <w:b/>
        </w:rPr>
        <w:t xml:space="preserve"> «Об утверждении Положения о порядке</w:t>
      </w:r>
    </w:p>
    <w:p w:rsidR="00D3209A" w:rsidRDefault="00374088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>сообщения лицами, замещающими должность главы</w:t>
      </w:r>
    </w:p>
    <w:p w:rsidR="00D3209A" w:rsidRDefault="00374088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администрации </w:t>
      </w:r>
      <w:r w:rsidR="00FA3E46">
        <w:rPr>
          <w:b/>
        </w:rPr>
        <w:t xml:space="preserve">городского </w:t>
      </w:r>
      <w:r>
        <w:rPr>
          <w:b/>
        </w:rPr>
        <w:t xml:space="preserve">поселения </w:t>
      </w:r>
      <w:r w:rsidR="00FA3E46">
        <w:rPr>
          <w:b/>
        </w:rPr>
        <w:t>«Поселок Чернянка» муниципального района «</w:t>
      </w:r>
      <w:proofErr w:type="spellStart"/>
      <w:r w:rsidR="00FA3E46">
        <w:rPr>
          <w:b/>
        </w:rPr>
        <w:t>Чернянский</w:t>
      </w:r>
      <w:proofErr w:type="spellEnd"/>
      <w:r w:rsidR="00FA3E46">
        <w:rPr>
          <w:b/>
        </w:rPr>
        <w:t xml:space="preserve"> район» Белгородской</w:t>
      </w:r>
    </w:p>
    <w:p w:rsidR="00D3209A" w:rsidRDefault="00FA3E46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 области </w:t>
      </w:r>
      <w:r w:rsidR="00374088">
        <w:rPr>
          <w:b/>
        </w:rPr>
        <w:t xml:space="preserve">по контракту, муниципальные должности </w:t>
      </w:r>
      <w:proofErr w:type="gramStart"/>
      <w:r>
        <w:rPr>
          <w:b/>
        </w:rPr>
        <w:t>городского</w:t>
      </w:r>
      <w:proofErr w:type="gramEnd"/>
    </w:p>
    <w:p w:rsidR="00D3209A" w:rsidRDefault="00374088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>поселения</w:t>
      </w:r>
      <w:r w:rsidR="00FA3E46">
        <w:rPr>
          <w:b/>
        </w:rPr>
        <w:t xml:space="preserve"> «Поселок Чернянка» муниципального района</w:t>
      </w:r>
    </w:p>
    <w:p w:rsidR="00D3209A" w:rsidRDefault="00FA3E46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Чернянский</w:t>
      </w:r>
      <w:proofErr w:type="spellEnd"/>
      <w:r>
        <w:rPr>
          <w:b/>
        </w:rPr>
        <w:t xml:space="preserve"> район» Белгородской области </w:t>
      </w:r>
      <w:r w:rsidR="00374088">
        <w:rPr>
          <w:b/>
        </w:rPr>
        <w:t>о возникновении</w:t>
      </w:r>
    </w:p>
    <w:p w:rsidR="00D3209A" w:rsidRDefault="00374088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личной заинтересованности при исполнении </w:t>
      </w:r>
      <w:proofErr w:type="gramStart"/>
      <w:r>
        <w:rPr>
          <w:b/>
        </w:rPr>
        <w:t>должностных</w:t>
      </w:r>
      <w:proofErr w:type="gramEnd"/>
      <w:r>
        <w:rPr>
          <w:b/>
        </w:rPr>
        <w:t xml:space="preserve"> </w:t>
      </w:r>
    </w:p>
    <w:p w:rsidR="00D3209A" w:rsidRDefault="00374088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обязанностей, </w:t>
      </w:r>
      <w:proofErr w:type="gramStart"/>
      <w:r>
        <w:rPr>
          <w:b/>
        </w:rPr>
        <w:t>которая</w:t>
      </w:r>
      <w:proofErr w:type="gramEnd"/>
      <w:r>
        <w:rPr>
          <w:b/>
        </w:rPr>
        <w:t xml:space="preserve"> приводит или может привести к конфликту интересов, и рассмотрении вопросов, связанных с </w:t>
      </w:r>
      <w:proofErr w:type="spellStart"/>
      <w:r>
        <w:rPr>
          <w:b/>
        </w:rPr>
        <w:t>предотвр</w:t>
      </w:r>
      <w:r w:rsidR="004C563E">
        <w:rPr>
          <w:b/>
        </w:rPr>
        <w:t>а</w:t>
      </w:r>
      <w:proofErr w:type="spellEnd"/>
      <w:r w:rsidR="00D3209A">
        <w:rPr>
          <w:b/>
        </w:rPr>
        <w:t>-</w:t>
      </w:r>
    </w:p>
    <w:p w:rsidR="00FA3E46" w:rsidRDefault="00D3209A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>-</w:t>
      </w:r>
      <w:proofErr w:type="spellStart"/>
      <w:r w:rsidR="00374088">
        <w:rPr>
          <w:b/>
        </w:rPr>
        <w:t>щением</w:t>
      </w:r>
      <w:proofErr w:type="spellEnd"/>
      <w:r w:rsidR="00374088">
        <w:rPr>
          <w:b/>
        </w:rPr>
        <w:t xml:space="preserve"> или урегулированием такого конфликта</w:t>
      </w:r>
      <w:r>
        <w:rPr>
          <w:b/>
        </w:rPr>
        <w:t xml:space="preserve"> </w:t>
      </w:r>
    </w:p>
    <w:p w:rsidR="009F354B" w:rsidRDefault="00FA3E46" w:rsidP="00D3209A">
      <w:pPr>
        <w:spacing w:after="0" w:line="240" w:lineRule="auto"/>
        <w:ind w:firstLine="0"/>
        <w:jc w:val="left"/>
        <w:rPr>
          <w:b/>
        </w:rPr>
      </w:pPr>
      <w:r>
        <w:rPr>
          <w:b/>
        </w:rPr>
        <w:t xml:space="preserve"> в новой редакции</w:t>
      </w:r>
      <w:r w:rsidR="00374088">
        <w:rPr>
          <w:b/>
        </w:rPr>
        <w:t>»</w:t>
      </w:r>
    </w:p>
    <w:p w:rsidR="009F354B" w:rsidRDefault="009F354B">
      <w:pPr>
        <w:spacing w:after="0" w:line="240" w:lineRule="auto"/>
        <w:ind w:firstLine="0"/>
        <w:jc w:val="center"/>
      </w:pPr>
    </w:p>
    <w:p w:rsidR="009F354B" w:rsidRDefault="009F354B">
      <w:pPr>
        <w:spacing w:after="0" w:line="240" w:lineRule="auto"/>
        <w:ind w:firstLine="0"/>
        <w:jc w:val="center"/>
      </w:pPr>
    </w:p>
    <w:p w:rsidR="009F354B" w:rsidRDefault="00374088">
      <w:pPr>
        <w:pStyle w:val="af0"/>
        <w:ind w:firstLine="567"/>
        <w:jc w:val="both"/>
      </w:pPr>
      <w:proofErr w:type="gramStart"/>
      <w:r>
        <w:rPr>
          <w:rFonts w:ascii="Times New Roman" w:eastAsia="Times New Roman" w:hAnsi="Times New Roman"/>
          <w:sz w:val="28"/>
        </w:rPr>
        <w:t xml:space="preserve">В соответствии с Федеральным законом от 20.03.2025 г. № 33-ФЗ «Об общих принципах организации местного самоуправления в единой системе публичной власти», Федеральным законом от 10.07.2023 г. №286-ФЗ «О внесении изменений в отдельные законодательные акты Российской Федерации», в целях приведения муниципальных нормативных правовых актов в соответствие с нормами действующего законодательства, </w:t>
      </w:r>
      <w:r w:rsidR="004C563E">
        <w:rPr>
          <w:rFonts w:ascii="Times New Roman" w:eastAsia="Times New Roman" w:hAnsi="Times New Roman"/>
          <w:sz w:val="28"/>
        </w:rPr>
        <w:t xml:space="preserve">поселковое </w:t>
      </w:r>
      <w:r>
        <w:rPr>
          <w:rFonts w:ascii="Times New Roman" w:eastAsia="Times New Roman" w:hAnsi="Times New Roman"/>
          <w:sz w:val="28"/>
        </w:rPr>
        <w:t xml:space="preserve"> собрание </w:t>
      </w:r>
      <w:r w:rsidR="004C563E">
        <w:rPr>
          <w:rFonts w:ascii="Times New Roman" w:eastAsia="Times New Roman" w:hAnsi="Times New Roman"/>
          <w:sz w:val="28"/>
        </w:rPr>
        <w:t xml:space="preserve">городского </w:t>
      </w:r>
      <w:r>
        <w:rPr>
          <w:rFonts w:ascii="Times New Roman" w:eastAsia="Times New Roman" w:hAnsi="Times New Roman"/>
          <w:sz w:val="28"/>
        </w:rPr>
        <w:t xml:space="preserve">поселения </w:t>
      </w:r>
      <w:r w:rsidR="004C563E">
        <w:rPr>
          <w:rFonts w:ascii="Times New Roman" w:eastAsia="Times New Roman" w:hAnsi="Times New Roman"/>
          <w:sz w:val="28"/>
        </w:rPr>
        <w:t xml:space="preserve">«Поселок Чернянка» </w:t>
      </w:r>
      <w:r>
        <w:rPr>
          <w:rFonts w:ascii="Times New Roman" w:eastAsia="Times New Roman" w:hAnsi="Times New Roman"/>
          <w:sz w:val="28"/>
        </w:rPr>
        <w:t>муниципального района «</w:t>
      </w:r>
      <w:proofErr w:type="spellStart"/>
      <w:r>
        <w:rPr>
          <w:rFonts w:ascii="Times New Roman" w:eastAsia="Times New Roman" w:hAnsi="Times New Roman"/>
          <w:sz w:val="28"/>
        </w:rPr>
        <w:t>Чернянский</w:t>
      </w:r>
      <w:proofErr w:type="spellEnd"/>
      <w:r>
        <w:rPr>
          <w:rFonts w:ascii="Times New Roman" w:eastAsia="Times New Roman" w:hAnsi="Times New Roman"/>
          <w:sz w:val="28"/>
        </w:rPr>
        <w:t xml:space="preserve"> район» Белгородской области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</w:rPr>
        <w:t xml:space="preserve"> е </w:t>
      </w:r>
      <w:proofErr w:type="spellStart"/>
      <w:r>
        <w:rPr>
          <w:rFonts w:ascii="Times New Roman" w:eastAsia="Times New Roman" w:hAnsi="Times New Roman"/>
          <w:b/>
          <w:sz w:val="28"/>
        </w:rPr>
        <w:t>ш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и л о:</w:t>
      </w:r>
    </w:p>
    <w:p w:rsidR="004C563E" w:rsidRPr="004C563E" w:rsidRDefault="004C563E" w:rsidP="004C563E">
      <w:pPr>
        <w:spacing w:after="0" w:line="240" w:lineRule="auto"/>
        <w:ind w:firstLine="0"/>
      </w:pPr>
      <w:r>
        <w:lastRenderedPageBreak/>
        <w:tab/>
      </w:r>
      <w:r w:rsidR="00374088" w:rsidRPr="004C563E">
        <w:t xml:space="preserve">1. Внести в </w:t>
      </w:r>
      <w:r w:rsidRPr="004C563E">
        <w:t>Положения о порядке сообщения лицами, замещающими должность главы администрации городского поселения «Поселок Чернянка» муниципального района «</w:t>
      </w:r>
      <w:proofErr w:type="spellStart"/>
      <w:r w:rsidRPr="004C563E">
        <w:t>Чернянский</w:t>
      </w:r>
      <w:proofErr w:type="spellEnd"/>
      <w:r w:rsidRPr="004C563E">
        <w:t xml:space="preserve"> район» Белгородской</w:t>
      </w:r>
      <w:r>
        <w:t xml:space="preserve"> </w:t>
      </w:r>
      <w:r w:rsidRPr="004C563E">
        <w:t>области по контракту, муниципальные должности городского</w:t>
      </w:r>
      <w:r>
        <w:t xml:space="preserve"> </w:t>
      </w:r>
      <w:r w:rsidRPr="004C563E">
        <w:t>поселения «Поселок Чернянка» муниципального района</w:t>
      </w:r>
      <w:r>
        <w:t xml:space="preserve"> </w:t>
      </w:r>
      <w:r w:rsidRPr="004C563E">
        <w:t>«</w:t>
      </w:r>
      <w:proofErr w:type="spellStart"/>
      <w:r w:rsidRPr="004C563E">
        <w:t>Чернянский</w:t>
      </w:r>
      <w:proofErr w:type="spellEnd"/>
      <w:r w:rsidRPr="004C563E">
        <w:t xml:space="preserve"> район» Белгородской области о возникновении</w:t>
      </w:r>
      <w:r>
        <w:t xml:space="preserve"> </w:t>
      </w:r>
      <w:r w:rsidRPr="004C563E">
        <w:t xml:space="preserve">личной заинтересованности при исполнении </w:t>
      </w:r>
      <w:proofErr w:type="gramStart"/>
      <w:r w:rsidRPr="004C563E">
        <w:t>должностных</w:t>
      </w:r>
      <w:proofErr w:type="gramEnd"/>
      <w:r w:rsidRPr="004C563E">
        <w:t xml:space="preserve"> </w:t>
      </w:r>
    </w:p>
    <w:p w:rsidR="009F354B" w:rsidRDefault="004C563E" w:rsidP="004C563E">
      <w:pPr>
        <w:spacing w:after="0" w:line="240" w:lineRule="auto"/>
        <w:ind w:firstLine="0"/>
      </w:pPr>
      <w:r w:rsidRPr="004C563E">
        <w:t xml:space="preserve">обязанностей, </w:t>
      </w:r>
      <w:proofErr w:type="gramStart"/>
      <w:r w:rsidRPr="004C563E">
        <w:t>которая</w:t>
      </w:r>
      <w:proofErr w:type="gramEnd"/>
      <w:r w:rsidRPr="004C563E">
        <w:t xml:space="preserve"> приводит или может привести к конфликту интересов, и рассмотрении вопросов, связанных с предотвращением или урегулированием такого конфликта в новой редакции»</w:t>
      </w:r>
      <w:r>
        <w:t xml:space="preserve"> </w:t>
      </w:r>
      <w:r w:rsidR="00374088">
        <w:t>от</w:t>
      </w:r>
      <w:r>
        <w:t xml:space="preserve"> 28</w:t>
      </w:r>
      <w:r w:rsidR="00374088">
        <w:t>.02.2018 г. №</w:t>
      </w:r>
      <w:r>
        <w:t xml:space="preserve"> 11</w:t>
      </w:r>
      <w:r w:rsidR="00374088">
        <w:t xml:space="preserve"> (далее – Положение) следующие изменения:</w:t>
      </w:r>
    </w:p>
    <w:p w:rsidR="009F354B" w:rsidRDefault="00374088">
      <w:pPr>
        <w:spacing w:after="0" w:line="240" w:lineRule="auto"/>
      </w:pPr>
      <w:r>
        <w:t>1.1. Дополнить Положение пунктом 12 следующего содержания:</w:t>
      </w:r>
    </w:p>
    <w:p w:rsidR="009F354B" w:rsidRDefault="00374088">
      <w:pPr>
        <w:spacing w:after="0" w:line="240" w:lineRule="auto"/>
      </w:pPr>
      <w:r>
        <w:rPr>
          <w:rFonts w:eastAsia="Times New Roman"/>
          <w:color w:val="000000"/>
        </w:rPr>
        <w:t xml:space="preserve">«12. </w:t>
      </w:r>
      <w:proofErr w:type="gramStart"/>
      <w:r>
        <w:rPr>
          <w:rFonts w:eastAsia="Times New Roman"/>
          <w:color w:val="000000"/>
        </w:rPr>
        <w:t xml:space="preserve">Лица, замещающие должность главы администрации </w:t>
      </w:r>
      <w:r w:rsidR="00836663">
        <w:rPr>
          <w:rFonts w:eastAsia="Times New Roman"/>
          <w:color w:val="000000"/>
        </w:rPr>
        <w:t xml:space="preserve">городского </w:t>
      </w:r>
      <w:r>
        <w:rPr>
          <w:rFonts w:eastAsia="Times New Roman"/>
          <w:color w:val="000000"/>
        </w:rPr>
        <w:t xml:space="preserve">поселения </w:t>
      </w:r>
      <w:r w:rsidR="00836663">
        <w:rPr>
          <w:rFonts w:eastAsia="Times New Roman"/>
          <w:color w:val="000000"/>
        </w:rPr>
        <w:t xml:space="preserve">«Поселок Чернянка» </w:t>
      </w:r>
      <w:r>
        <w:rPr>
          <w:rFonts w:eastAsia="Times New Roman"/>
          <w:color w:val="000000"/>
        </w:rPr>
        <w:t xml:space="preserve">по контракту, муниципальные должности </w:t>
      </w:r>
      <w:r w:rsidR="00836663">
        <w:rPr>
          <w:rFonts w:eastAsia="Times New Roman"/>
          <w:color w:val="000000"/>
        </w:rPr>
        <w:t xml:space="preserve">городского </w:t>
      </w:r>
      <w:r>
        <w:rPr>
          <w:rFonts w:eastAsia="Times New Roman"/>
          <w:color w:val="000000"/>
        </w:rPr>
        <w:t>поселения</w:t>
      </w:r>
      <w:r w:rsidR="00836663">
        <w:rPr>
          <w:rFonts w:eastAsia="Times New Roman"/>
          <w:color w:val="000000"/>
        </w:rPr>
        <w:t xml:space="preserve"> «Поселок Чернянка»</w:t>
      </w:r>
      <w:r>
        <w:rPr>
          <w:rFonts w:eastAsia="Times New Roman"/>
          <w:color w:val="000000"/>
        </w:rPr>
        <w:t>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20.03.2025 г. № 33-ФЗ «Об общих принципах организации местного самоуправления в единой системе публичной власти» и другими федеральными законами в целях</w:t>
      </w:r>
      <w:proofErr w:type="gramEnd"/>
      <w:r>
        <w:rPr>
          <w:rFonts w:eastAsia="Times New Roman"/>
          <w:color w:val="000000"/>
        </w:rPr>
        <w:t xml:space="preserve">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статьи 13 Федерального закона от 25.12.2008 г. №273-ФЗ «О противодействии коррупции»</w:t>
      </w:r>
      <w:proofErr w:type="gramStart"/>
      <w:r>
        <w:rPr>
          <w:rFonts w:eastAsia="Times New Roman"/>
          <w:color w:val="000000"/>
        </w:rPr>
        <w:t>.»</w:t>
      </w:r>
      <w:proofErr w:type="gramEnd"/>
      <w:r>
        <w:rPr>
          <w:rFonts w:eastAsia="Times New Roman"/>
          <w:color w:val="000000"/>
        </w:rPr>
        <w:t>.</w:t>
      </w:r>
    </w:p>
    <w:p w:rsidR="009F354B" w:rsidRDefault="00374088">
      <w:pPr>
        <w:spacing w:after="0" w:line="240" w:lineRule="auto"/>
      </w:pPr>
      <w:r>
        <w:rPr>
          <w:rFonts w:eastAsia="Times New Roman"/>
          <w:color w:val="000000"/>
        </w:rPr>
        <w:t xml:space="preserve">2. Действие положений настоящего решения распространяется на </w:t>
      </w:r>
      <w:proofErr w:type="gramStart"/>
      <w:r>
        <w:rPr>
          <w:rFonts w:eastAsia="Times New Roman"/>
          <w:color w:val="000000"/>
        </w:rPr>
        <w:t>правоотношения</w:t>
      </w:r>
      <w:proofErr w:type="gramEnd"/>
      <w:r>
        <w:rPr>
          <w:rFonts w:eastAsia="Times New Roman"/>
          <w:color w:val="000000"/>
        </w:rPr>
        <w:t xml:space="preserve"> возникшие с 10 июля 2023 года.</w:t>
      </w:r>
    </w:p>
    <w:p w:rsidR="00D37F9B" w:rsidRPr="00214A74" w:rsidRDefault="00374088" w:rsidP="00D37F9B">
      <w:pPr>
        <w:spacing w:after="0" w:line="0" w:lineRule="atLeast"/>
        <w:ind w:right="-108"/>
        <w:rPr>
          <w:szCs w:val="28"/>
        </w:rPr>
      </w:pPr>
      <w:r>
        <w:rPr>
          <w:rFonts w:eastAsia="Times New Roman"/>
          <w:color w:val="000000"/>
        </w:rPr>
        <w:t xml:space="preserve">3. </w:t>
      </w:r>
      <w:proofErr w:type="gramStart"/>
      <w:r w:rsidR="00D37F9B" w:rsidRPr="00214A74">
        <w:rPr>
          <w:szCs w:val="28"/>
        </w:rPr>
        <w:t>Настоящее решение опубликовать в районной газете «</w:t>
      </w:r>
      <w:proofErr w:type="spellStart"/>
      <w:r w:rsidR="00D37F9B" w:rsidRPr="00214A74">
        <w:rPr>
          <w:szCs w:val="28"/>
        </w:rPr>
        <w:t>Приосколье</w:t>
      </w:r>
      <w:proofErr w:type="spellEnd"/>
      <w:r w:rsidR="00D37F9B" w:rsidRPr="00214A74">
        <w:rPr>
          <w:szCs w:val="28"/>
        </w:rPr>
        <w:t>», обнародовать посредством размещения на информационных стендах в местах, определенных решением поселкового собрания городского поселения «Поселок Чернянка» муниципального района «</w:t>
      </w:r>
      <w:proofErr w:type="spellStart"/>
      <w:r w:rsidR="00D37F9B" w:rsidRPr="00214A74">
        <w:rPr>
          <w:szCs w:val="28"/>
        </w:rPr>
        <w:t>Чернянский</w:t>
      </w:r>
      <w:proofErr w:type="spellEnd"/>
      <w:r w:rsidR="00D37F9B" w:rsidRPr="00214A74">
        <w:rPr>
          <w:szCs w:val="28"/>
        </w:rPr>
        <w:t xml:space="preserve"> район» Белгородской области и на официальном сайте органов местного самоуправления городского поселения «Поселок Чернянка» муниципального района «</w:t>
      </w:r>
      <w:proofErr w:type="spellStart"/>
      <w:r w:rsidR="00D37F9B" w:rsidRPr="00214A74">
        <w:rPr>
          <w:szCs w:val="28"/>
        </w:rPr>
        <w:t>Чернянский</w:t>
      </w:r>
      <w:proofErr w:type="spellEnd"/>
      <w:r w:rsidR="00D37F9B" w:rsidRPr="00214A74">
        <w:rPr>
          <w:szCs w:val="28"/>
        </w:rPr>
        <w:t xml:space="preserve"> район» Белгородской области в сети Интернет (адрес сайта: </w:t>
      </w:r>
      <w:hyperlink r:id="rId8" w:anchor="_blank" w:tooltip="https://www.chernyanka-r31.gosweb.gosuslugi.ru/#_blank" w:history="1">
        <w:r w:rsidR="00D37F9B" w:rsidRPr="00214A74">
          <w:rPr>
            <w:szCs w:val="28"/>
          </w:rPr>
          <w:t>https://www.chernyanka-r31.gosweb.gosuslugi.ru</w:t>
        </w:r>
      </w:hyperlink>
      <w:r w:rsidR="00D37F9B" w:rsidRPr="00214A74">
        <w:rPr>
          <w:szCs w:val="28"/>
        </w:rPr>
        <w:t>) в порядке, предусмотренном</w:t>
      </w:r>
      <w:proofErr w:type="gramEnd"/>
      <w:r w:rsidR="00D37F9B" w:rsidRPr="00214A74">
        <w:rPr>
          <w:szCs w:val="28"/>
        </w:rPr>
        <w:t xml:space="preserve"> Уставом городского поселения «Поселок Чернянка» муниципального района «</w:t>
      </w:r>
      <w:proofErr w:type="spellStart"/>
      <w:r w:rsidR="00D37F9B" w:rsidRPr="00214A74">
        <w:rPr>
          <w:szCs w:val="28"/>
        </w:rPr>
        <w:t>Чернянский</w:t>
      </w:r>
      <w:proofErr w:type="spellEnd"/>
      <w:r w:rsidR="00D37F9B" w:rsidRPr="00214A74">
        <w:rPr>
          <w:szCs w:val="28"/>
        </w:rPr>
        <w:t xml:space="preserve"> район» Белгородской области.</w:t>
      </w:r>
    </w:p>
    <w:p w:rsidR="009F354B" w:rsidRDefault="00374088">
      <w:pPr>
        <w:spacing w:after="0" w:line="240" w:lineRule="auto"/>
      </w:pPr>
      <w:r>
        <w:rPr>
          <w:rFonts w:eastAsia="Times New Roman"/>
          <w:color w:val="000000"/>
        </w:rPr>
        <w:t xml:space="preserve">4. </w:t>
      </w:r>
      <w:proofErr w:type="gramStart"/>
      <w:r>
        <w:rPr>
          <w:rFonts w:eastAsia="Times New Roman"/>
          <w:color w:val="000000"/>
        </w:rPr>
        <w:t>Контроль за</w:t>
      </w:r>
      <w:proofErr w:type="gramEnd"/>
      <w:r>
        <w:rPr>
          <w:rFonts w:eastAsia="Times New Roman"/>
          <w:color w:val="000000"/>
        </w:rPr>
        <w:t xml:space="preserve"> исполнением настоящего решения оставляю за собой.</w:t>
      </w:r>
    </w:p>
    <w:p w:rsidR="009F354B" w:rsidRDefault="009F354B">
      <w:pPr>
        <w:spacing w:after="0" w:line="240" w:lineRule="auto"/>
        <w:rPr>
          <w:szCs w:val="28"/>
        </w:rPr>
      </w:pPr>
    </w:p>
    <w:p w:rsidR="00D37F9B" w:rsidRDefault="00D37F9B">
      <w:pPr>
        <w:spacing w:after="0" w:line="240" w:lineRule="auto"/>
        <w:rPr>
          <w:szCs w:val="28"/>
        </w:rPr>
      </w:pPr>
    </w:p>
    <w:p w:rsidR="00D37F9B" w:rsidRDefault="00D37F9B">
      <w:pPr>
        <w:spacing w:after="0" w:line="240" w:lineRule="auto"/>
        <w:rPr>
          <w:szCs w:val="28"/>
        </w:rPr>
      </w:pPr>
    </w:p>
    <w:p w:rsidR="00D37F9B" w:rsidRPr="00214A74" w:rsidRDefault="00D37F9B" w:rsidP="00D37F9B">
      <w:pPr>
        <w:spacing w:after="0" w:line="0" w:lineRule="atLeast"/>
        <w:ind w:right="-108" w:firstLine="142"/>
      </w:pPr>
      <w:r w:rsidRPr="00214A74">
        <w:rPr>
          <w:b/>
          <w:szCs w:val="28"/>
        </w:rPr>
        <w:t xml:space="preserve">Председатель </w:t>
      </w:r>
      <w:proofErr w:type="gramStart"/>
      <w:r w:rsidRPr="00214A74">
        <w:rPr>
          <w:b/>
          <w:szCs w:val="28"/>
        </w:rPr>
        <w:t>поселкового</w:t>
      </w:r>
      <w:proofErr w:type="gramEnd"/>
    </w:p>
    <w:p w:rsidR="00D37F9B" w:rsidRPr="00214A74" w:rsidRDefault="00D37F9B" w:rsidP="00D37F9B">
      <w:pPr>
        <w:spacing w:after="0" w:line="0" w:lineRule="atLeast"/>
        <w:ind w:right="-108" w:firstLine="142"/>
      </w:pPr>
      <w:r w:rsidRPr="00214A74">
        <w:rPr>
          <w:b/>
          <w:szCs w:val="28"/>
        </w:rPr>
        <w:t>собрания городского поселения</w:t>
      </w:r>
    </w:p>
    <w:p w:rsidR="00D37F9B" w:rsidRPr="00214A74" w:rsidRDefault="00D37F9B" w:rsidP="00D37F9B">
      <w:pPr>
        <w:spacing w:after="0" w:line="0" w:lineRule="atLeast"/>
        <w:ind w:right="-108" w:firstLine="142"/>
      </w:pPr>
      <w:r w:rsidRPr="00214A74">
        <w:rPr>
          <w:b/>
          <w:szCs w:val="28"/>
        </w:rPr>
        <w:t>«Пос</w:t>
      </w:r>
      <w:r>
        <w:rPr>
          <w:b/>
          <w:szCs w:val="28"/>
        </w:rPr>
        <w:t>елок</w:t>
      </w:r>
      <w:r w:rsidR="00DD63BA">
        <w:rPr>
          <w:b/>
          <w:szCs w:val="28"/>
        </w:rPr>
        <w:t xml:space="preserve"> </w:t>
      </w:r>
      <w:r>
        <w:rPr>
          <w:b/>
          <w:szCs w:val="28"/>
        </w:rPr>
        <w:t xml:space="preserve"> Чернянка»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</w:t>
      </w:r>
      <w:r w:rsidRPr="00214A74">
        <w:rPr>
          <w:b/>
          <w:szCs w:val="28"/>
        </w:rPr>
        <w:t>М.Ю. Князев</w:t>
      </w:r>
    </w:p>
    <w:p w:rsidR="00D37F9B" w:rsidRDefault="00D37F9B" w:rsidP="00D37F9B">
      <w:pPr>
        <w:tabs>
          <w:tab w:val="left" w:pos="6804"/>
        </w:tabs>
        <w:spacing w:after="0" w:line="0" w:lineRule="atLeast"/>
        <w:ind w:firstLine="142"/>
        <w:rPr>
          <w:b/>
          <w:bCs/>
          <w:szCs w:val="28"/>
        </w:rPr>
      </w:pPr>
    </w:p>
    <w:sectPr w:rsidR="00D37F9B" w:rsidSect="009F354B">
      <w:headerReference w:type="default" r:id="rId9"/>
      <w:footerReference w:type="default" r:id="rId10"/>
      <w:pgSz w:w="11906" w:h="16838"/>
      <w:pgMar w:top="1275" w:right="567" w:bottom="1106" w:left="1701" w:header="283" w:footer="283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84A" w:rsidRDefault="001D384A">
      <w:pPr>
        <w:spacing w:after="0" w:line="240" w:lineRule="auto"/>
      </w:pPr>
      <w:r>
        <w:separator/>
      </w:r>
    </w:p>
  </w:endnote>
  <w:endnote w:type="continuationSeparator" w:id="0">
    <w:p w:rsidR="001D384A" w:rsidRDefault="001D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Noto Sans CJK SC">
    <w:charset w:val="00"/>
    <w:family w:val="auto"/>
    <w:pitch w:val="default"/>
    <w:sig w:usb0="00000000" w:usb1="00000000" w:usb2="00000000" w:usb3="00000000" w:csb0="00000000" w:csb1="00000000"/>
  </w:font>
  <w:font w:name="Noto Sans Devanagari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54B" w:rsidRDefault="009F35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84A" w:rsidRDefault="001D384A">
      <w:pPr>
        <w:spacing w:after="0" w:line="240" w:lineRule="auto"/>
      </w:pPr>
      <w:r>
        <w:separator/>
      </w:r>
    </w:p>
  </w:footnote>
  <w:footnote w:type="continuationSeparator" w:id="0">
    <w:p w:rsidR="001D384A" w:rsidRDefault="001D3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54B" w:rsidRDefault="003E72F3">
    <w:pPr>
      <w:pStyle w:val="Header"/>
      <w:ind w:firstLine="0"/>
      <w:jc w:val="center"/>
    </w:pPr>
    <w:r>
      <w:fldChar w:fldCharType="begin"/>
    </w:r>
    <w:r w:rsidR="00374088">
      <w:instrText xml:space="preserve"> PAGE </w:instrText>
    </w:r>
    <w:r>
      <w:fldChar w:fldCharType="separate"/>
    </w:r>
    <w:r w:rsidR="0057169F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82A"/>
    <w:multiLevelType w:val="hybridMultilevel"/>
    <w:tmpl w:val="83781D16"/>
    <w:lvl w:ilvl="0" w:tplc="3604C94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62AFD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5832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B88B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B4EA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100C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6D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5C5D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12F7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ECD7BEF"/>
    <w:multiLevelType w:val="hybridMultilevel"/>
    <w:tmpl w:val="8242A2C4"/>
    <w:lvl w:ilvl="0" w:tplc="E5DE09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7EC7E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98A17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C1287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B2C4E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6DC5C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FE0BC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BFAFA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E4E07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3ED2104"/>
    <w:multiLevelType w:val="hybridMultilevel"/>
    <w:tmpl w:val="AF469CF0"/>
    <w:lvl w:ilvl="0" w:tplc="39664C8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330B5B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BE6A2F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D42D98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AFEE8B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59CC48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DF6A76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3C2CDE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B6ACB6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>
    <w:nsid w:val="1A056BA7"/>
    <w:multiLevelType w:val="hybridMultilevel"/>
    <w:tmpl w:val="733AF9A6"/>
    <w:lvl w:ilvl="0" w:tplc="1E9A536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036E2D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BA6B28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8D5C8F4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ADA408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C60925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736FF6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29C35A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0A64B4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>
    <w:nsid w:val="350254D7"/>
    <w:multiLevelType w:val="hybridMultilevel"/>
    <w:tmpl w:val="1F1A9FA0"/>
    <w:lvl w:ilvl="0" w:tplc="6C64C28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F5789E6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B22248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618969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4287F8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E8A48A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E78B94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768424F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C44C4C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>
    <w:nsid w:val="3B625C64"/>
    <w:multiLevelType w:val="hybridMultilevel"/>
    <w:tmpl w:val="6AD036F4"/>
    <w:lvl w:ilvl="0" w:tplc="8E56DCAE">
      <w:start w:val="1"/>
      <w:numFmt w:val="decimal"/>
      <w:lvlText w:val="%1."/>
      <w:lvlJc w:val="left"/>
    </w:lvl>
    <w:lvl w:ilvl="1" w:tplc="BD0280F0">
      <w:start w:val="1"/>
      <w:numFmt w:val="lowerLetter"/>
      <w:lvlText w:val="%2."/>
      <w:lvlJc w:val="left"/>
      <w:pPr>
        <w:ind w:left="1440" w:hanging="360"/>
      </w:pPr>
    </w:lvl>
    <w:lvl w:ilvl="2" w:tplc="FADA4324">
      <w:start w:val="1"/>
      <w:numFmt w:val="lowerRoman"/>
      <w:lvlText w:val="%3."/>
      <w:lvlJc w:val="right"/>
      <w:pPr>
        <w:ind w:left="2160" w:hanging="180"/>
      </w:pPr>
    </w:lvl>
    <w:lvl w:ilvl="3" w:tplc="0AC47378">
      <w:start w:val="1"/>
      <w:numFmt w:val="decimal"/>
      <w:lvlText w:val="%4."/>
      <w:lvlJc w:val="left"/>
      <w:pPr>
        <w:ind w:left="2880" w:hanging="360"/>
      </w:pPr>
    </w:lvl>
    <w:lvl w:ilvl="4" w:tplc="363CE246">
      <w:start w:val="1"/>
      <w:numFmt w:val="lowerLetter"/>
      <w:lvlText w:val="%5."/>
      <w:lvlJc w:val="left"/>
      <w:pPr>
        <w:ind w:left="3600" w:hanging="360"/>
      </w:pPr>
    </w:lvl>
    <w:lvl w:ilvl="5" w:tplc="46B0436A">
      <w:start w:val="1"/>
      <w:numFmt w:val="lowerRoman"/>
      <w:lvlText w:val="%6."/>
      <w:lvlJc w:val="right"/>
      <w:pPr>
        <w:ind w:left="4320" w:hanging="180"/>
      </w:pPr>
    </w:lvl>
    <w:lvl w:ilvl="6" w:tplc="CBD2E192">
      <w:start w:val="1"/>
      <w:numFmt w:val="decimal"/>
      <w:lvlText w:val="%7."/>
      <w:lvlJc w:val="left"/>
      <w:pPr>
        <w:ind w:left="5040" w:hanging="360"/>
      </w:pPr>
    </w:lvl>
    <w:lvl w:ilvl="7" w:tplc="1D245970">
      <w:start w:val="1"/>
      <w:numFmt w:val="lowerLetter"/>
      <w:lvlText w:val="%8."/>
      <w:lvlJc w:val="left"/>
      <w:pPr>
        <w:ind w:left="5760" w:hanging="360"/>
      </w:pPr>
    </w:lvl>
    <w:lvl w:ilvl="8" w:tplc="BA96C44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0CBB"/>
    <w:multiLevelType w:val="hybridMultilevel"/>
    <w:tmpl w:val="2CA89FDC"/>
    <w:lvl w:ilvl="0" w:tplc="3F96F18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5D2A8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7014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2618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5ACD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510FF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4292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520B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6E8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54174A9F"/>
    <w:multiLevelType w:val="hybridMultilevel"/>
    <w:tmpl w:val="EF1465BC"/>
    <w:lvl w:ilvl="0" w:tplc="42F40794">
      <w:start w:val="1"/>
      <w:numFmt w:val="decimal"/>
      <w:lvlText w:val="%1."/>
      <w:lvlJc w:val="left"/>
    </w:lvl>
    <w:lvl w:ilvl="1" w:tplc="F948F424">
      <w:start w:val="1"/>
      <w:numFmt w:val="lowerLetter"/>
      <w:lvlText w:val="%2."/>
      <w:lvlJc w:val="left"/>
      <w:pPr>
        <w:ind w:left="1440" w:hanging="360"/>
      </w:pPr>
    </w:lvl>
    <w:lvl w:ilvl="2" w:tplc="8C6A237C">
      <w:start w:val="1"/>
      <w:numFmt w:val="lowerRoman"/>
      <w:lvlText w:val="%3."/>
      <w:lvlJc w:val="right"/>
      <w:pPr>
        <w:ind w:left="2160" w:hanging="180"/>
      </w:pPr>
    </w:lvl>
    <w:lvl w:ilvl="3" w:tplc="C4CEA080">
      <w:start w:val="1"/>
      <w:numFmt w:val="decimal"/>
      <w:lvlText w:val="%4."/>
      <w:lvlJc w:val="left"/>
      <w:pPr>
        <w:ind w:left="2880" w:hanging="360"/>
      </w:pPr>
    </w:lvl>
    <w:lvl w:ilvl="4" w:tplc="D7242D20">
      <w:start w:val="1"/>
      <w:numFmt w:val="lowerLetter"/>
      <w:lvlText w:val="%5."/>
      <w:lvlJc w:val="left"/>
      <w:pPr>
        <w:ind w:left="3600" w:hanging="360"/>
      </w:pPr>
    </w:lvl>
    <w:lvl w:ilvl="5" w:tplc="B49AEC62">
      <w:start w:val="1"/>
      <w:numFmt w:val="lowerRoman"/>
      <w:lvlText w:val="%6."/>
      <w:lvlJc w:val="right"/>
      <w:pPr>
        <w:ind w:left="4320" w:hanging="180"/>
      </w:pPr>
    </w:lvl>
    <w:lvl w:ilvl="6" w:tplc="0A1297F0">
      <w:start w:val="1"/>
      <w:numFmt w:val="decimal"/>
      <w:lvlText w:val="%7."/>
      <w:lvlJc w:val="left"/>
      <w:pPr>
        <w:ind w:left="5040" w:hanging="360"/>
      </w:pPr>
    </w:lvl>
    <w:lvl w:ilvl="7" w:tplc="7ACAFED0">
      <w:start w:val="1"/>
      <w:numFmt w:val="lowerLetter"/>
      <w:lvlText w:val="%8."/>
      <w:lvlJc w:val="left"/>
      <w:pPr>
        <w:ind w:left="5760" w:hanging="360"/>
      </w:pPr>
    </w:lvl>
    <w:lvl w:ilvl="8" w:tplc="0304166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51338"/>
    <w:multiLevelType w:val="multilevel"/>
    <w:tmpl w:val="6F6CF65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8138D"/>
    <w:multiLevelType w:val="hybridMultilevel"/>
    <w:tmpl w:val="62B08490"/>
    <w:lvl w:ilvl="0" w:tplc="18A827C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556C8FC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6BD2C57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D5F6DCC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2454F5B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DA40F1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75107D7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1B58798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97B0CD8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>
    <w:nsid w:val="583779A1"/>
    <w:multiLevelType w:val="hybridMultilevel"/>
    <w:tmpl w:val="D67AB570"/>
    <w:lvl w:ilvl="0" w:tplc="280E2B96">
      <w:start w:val="1"/>
      <w:numFmt w:val="decimal"/>
      <w:lvlText w:val="%1."/>
      <w:lvlJc w:val="left"/>
    </w:lvl>
    <w:lvl w:ilvl="1" w:tplc="7C240B8C">
      <w:start w:val="1"/>
      <w:numFmt w:val="lowerLetter"/>
      <w:lvlText w:val="%2."/>
      <w:lvlJc w:val="left"/>
      <w:pPr>
        <w:ind w:left="1440" w:hanging="360"/>
      </w:pPr>
    </w:lvl>
    <w:lvl w:ilvl="2" w:tplc="54C2302C">
      <w:start w:val="1"/>
      <w:numFmt w:val="lowerRoman"/>
      <w:lvlText w:val="%3."/>
      <w:lvlJc w:val="right"/>
      <w:pPr>
        <w:ind w:left="2160" w:hanging="180"/>
      </w:pPr>
    </w:lvl>
    <w:lvl w:ilvl="3" w:tplc="5F6AE84E">
      <w:start w:val="1"/>
      <w:numFmt w:val="decimal"/>
      <w:lvlText w:val="%4."/>
      <w:lvlJc w:val="left"/>
      <w:pPr>
        <w:ind w:left="2880" w:hanging="360"/>
      </w:pPr>
    </w:lvl>
    <w:lvl w:ilvl="4" w:tplc="7E560CF2">
      <w:start w:val="1"/>
      <w:numFmt w:val="lowerLetter"/>
      <w:lvlText w:val="%5."/>
      <w:lvlJc w:val="left"/>
      <w:pPr>
        <w:ind w:left="3600" w:hanging="360"/>
      </w:pPr>
    </w:lvl>
    <w:lvl w:ilvl="5" w:tplc="15EED15E">
      <w:start w:val="1"/>
      <w:numFmt w:val="lowerRoman"/>
      <w:lvlText w:val="%6."/>
      <w:lvlJc w:val="right"/>
      <w:pPr>
        <w:ind w:left="4320" w:hanging="180"/>
      </w:pPr>
    </w:lvl>
    <w:lvl w:ilvl="6" w:tplc="B2109A86">
      <w:start w:val="1"/>
      <w:numFmt w:val="decimal"/>
      <w:lvlText w:val="%7."/>
      <w:lvlJc w:val="left"/>
      <w:pPr>
        <w:ind w:left="5040" w:hanging="360"/>
      </w:pPr>
    </w:lvl>
    <w:lvl w:ilvl="7" w:tplc="799CC2A2">
      <w:start w:val="1"/>
      <w:numFmt w:val="lowerLetter"/>
      <w:lvlText w:val="%8."/>
      <w:lvlJc w:val="left"/>
      <w:pPr>
        <w:ind w:left="5760" w:hanging="360"/>
      </w:pPr>
    </w:lvl>
    <w:lvl w:ilvl="8" w:tplc="62ACE35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F67E9"/>
    <w:multiLevelType w:val="hybridMultilevel"/>
    <w:tmpl w:val="5DCA6AE2"/>
    <w:lvl w:ilvl="0" w:tplc="FDCE855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783ABDDA">
      <w:start w:val="1"/>
      <w:numFmt w:val="decimal"/>
      <w:lvlText w:val=""/>
      <w:lvlJc w:val="left"/>
      <w:pPr>
        <w:ind w:left="0" w:firstLine="0"/>
      </w:pPr>
    </w:lvl>
    <w:lvl w:ilvl="2" w:tplc="0C4C27CE">
      <w:start w:val="1"/>
      <w:numFmt w:val="decimal"/>
      <w:lvlText w:val=""/>
      <w:lvlJc w:val="left"/>
      <w:pPr>
        <w:ind w:left="0" w:firstLine="0"/>
      </w:pPr>
    </w:lvl>
    <w:lvl w:ilvl="3" w:tplc="73A27CF2">
      <w:start w:val="1"/>
      <w:numFmt w:val="decimal"/>
      <w:lvlText w:val=""/>
      <w:lvlJc w:val="left"/>
      <w:pPr>
        <w:ind w:left="0" w:firstLine="0"/>
      </w:pPr>
    </w:lvl>
    <w:lvl w:ilvl="4" w:tplc="CC9280FE">
      <w:start w:val="1"/>
      <w:numFmt w:val="decimal"/>
      <w:lvlText w:val=""/>
      <w:lvlJc w:val="left"/>
      <w:pPr>
        <w:ind w:left="0" w:firstLine="0"/>
      </w:pPr>
    </w:lvl>
    <w:lvl w:ilvl="5" w:tplc="F810400C">
      <w:start w:val="1"/>
      <w:numFmt w:val="decimal"/>
      <w:lvlText w:val=""/>
      <w:lvlJc w:val="left"/>
      <w:pPr>
        <w:ind w:left="0" w:firstLine="0"/>
      </w:pPr>
    </w:lvl>
    <w:lvl w:ilvl="6" w:tplc="992A6B82">
      <w:start w:val="1"/>
      <w:numFmt w:val="decimal"/>
      <w:lvlText w:val=""/>
      <w:lvlJc w:val="left"/>
      <w:pPr>
        <w:ind w:left="0" w:firstLine="0"/>
      </w:pPr>
    </w:lvl>
    <w:lvl w:ilvl="7" w:tplc="E4D092D2">
      <w:start w:val="1"/>
      <w:numFmt w:val="decimal"/>
      <w:lvlText w:val=""/>
      <w:lvlJc w:val="left"/>
      <w:pPr>
        <w:ind w:left="0" w:firstLine="0"/>
      </w:pPr>
    </w:lvl>
    <w:lvl w:ilvl="8" w:tplc="F9E4358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67E17B1B"/>
    <w:multiLevelType w:val="hybridMultilevel"/>
    <w:tmpl w:val="041603A2"/>
    <w:lvl w:ilvl="0" w:tplc="C9B6E1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BA7E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28AA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C45E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980F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2CFC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2017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2EE3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12E0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F111E2F"/>
    <w:multiLevelType w:val="hybridMultilevel"/>
    <w:tmpl w:val="6BB4574A"/>
    <w:lvl w:ilvl="0" w:tplc="062874A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209A30D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F0465D9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9D241E0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3C481CE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67324B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5AE8F48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B3AE876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D31C949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4">
    <w:nsid w:val="75A87EB7"/>
    <w:multiLevelType w:val="hybridMultilevel"/>
    <w:tmpl w:val="FAFAD37E"/>
    <w:lvl w:ilvl="0" w:tplc="0528495A">
      <w:start w:val="1"/>
      <w:numFmt w:val="decimal"/>
      <w:lvlText w:val="%1."/>
      <w:lvlJc w:val="left"/>
    </w:lvl>
    <w:lvl w:ilvl="1" w:tplc="9A6A718E">
      <w:start w:val="1"/>
      <w:numFmt w:val="lowerLetter"/>
      <w:lvlText w:val="%2."/>
      <w:lvlJc w:val="left"/>
      <w:pPr>
        <w:ind w:left="1440" w:hanging="360"/>
      </w:pPr>
    </w:lvl>
    <w:lvl w:ilvl="2" w:tplc="E2C08470">
      <w:start w:val="1"/>
      <w:numFmt w:val="lowerRoman"/>
      <w:lvlText w:val="%3."/>
      <w:lvlJc w:val="right"/>
      <w:pPr>
        <w:ind w:left="2160" w:hanging="180"/>
      </w:pPr>
    </w:lvl>
    <w:lvl w:ilvl="3" w:tplc="1F5C4DC8">
      <w:start w:val="1"/>
      <w:numFmt w:val="decimal"/>
      <w:lvlText w:val="%4."/>
      <w:lvlJc w:val="left"/>
      <w:pPr>
        <w:ind w:left="2880" w:hanging="360"/>
      </w:pPr>
    </w:lvl>
    <w:lvl w:ilvl="4" w:tplc="78CA4D76">
      <w:start w:val="1"/>
      <w:numFmt w:val="lowerLetter"/>
      <w:lvlText w:val="%5."/>
      <w:lvlJc w:val="left"/>
      <w:pPr>
        <w:ind w:left="3600" w:hanging="360"/>
      </w:pPr>
    </w:lvl>
    <w:lvl w:ilvl="5" w:tplc="0706F062">
      <w:start w:val="1"/>
      <w:numFmt w:val="lowerRoman"/>
      <w:lvlText w:val="%6."/>
      <w:lvlJc w:val="right"/>
      <w:pPr>
        <w:ind w:left="4320" w:hanging="180"/>
      </w:pPr>
    </w:lvl>
    <w:lvl w:ilvl="6" w:tplc="A49EBB5E">
      <w:start w:val="1"/>
      <w:numFmt w:val="decimal"/>
      <w:lvlText w:val="%7."/>
      <w:lvlJc w:val="left"/>
      <w:pPr>
        <w:ind w:left="5040" w:hanging="360"/>
      </w:pPr>
    </w:lvl>
    <w:lvl w:ilvl="7" w:tplc="979E101A">
      <w:start w:val="1"/>
      <w:numFmt w:val="lowerLetter"/>
      <w:lvlText w:val="%8."/>
      <w:lvlJc w:val="left"/>
      <w:pPr>
        <w:ind w:left="5760" w:hanging="360"/>
      </w:pPr>
    </w:lvl>
    <w:lvl w:ilvl="8" w:tplc="FB9E70E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67B59"/>
    <w:multiLevelType w:val="hybridMultilevel"/>
    <w:tmpl w:val="D18C5D66"/>
    <w:lvl w:ilvl="0" w:tplc="71A6513E">
      <w:start w:val="1"/>
      <w:numFmt w:val="decimal"/>
      <w:lvlText w:val="%1."/>
      <w:lvlJc w:val="left"/>
    </w:lvl>
    <w:lvl w:ilvl="1" w:tplc="0FD0E268">
      <w:start w:val="1"/>
      <w:numFmt w:val="lowerLetter"/>
      <w:lvlText w:val="%2."/>
      <w:lvlJc w:val="left"/>
      <w:pPr>
        <w:ind w:left="1440" w:hanging="360"/>
      </w:pPr>
    </w:lvl>
    <w:lvl w:ilvl="2" w:tplc="6A12C00E">
      <w:start w:val="1"/>
      <w:numFmt w:val="lowerRoman"/>
      <w:lvlText w:val="%3."/>
      <w:lvlJc w:val="right"/>
      <w:pPr>
        <w:ind w:left="2160" w:hanging="180"/>
      </w:pPr>
    </w:lvl>
    <w:lvl w:ilvl="3" w:tplc="5A141708">
      <w:start w:val="1"/>
      <w:numFmt w:val="decimal"/>
      <w:lvlText w:val="%4."/>
      <w:lvlJc w:val="left"/>
      <w:pPr>
        <w:ind w:left="2880" w:hanging="360"/>
      </w:pPr>
    </w:lvl>
    <w:lvl w:ilvl="4" w:tplc="FF6A4040">
      <w:start w:val="1"/>
      <w:numFmt w:val="lowerLetter"/>
      <w:lvlText w:val="%5."/>
      <w:lvlJc w:val="left"/>
      <w:pPr>
        <w:ind w:left="3600" w:hanging="360"/>
      </w:pPr>
    </w:lvl>
    <w:lvl w:ilvl="5" w:tplc="3672FBF0">
      <w:start w:val="1"/>
      <w:numFmt w:val="lowerRoman"/>
      <w:lvlText w:val="%6."/>
      <w:lvlJc w:val="right"/>
      <w:pPr>
        <w:ind w:left="4320" w:hanging="180"/>
      </w:pPr>
    </w:lvl>
    <w:lvl w:ilvl="6" w:tplc="CC86A562">
      <w:start w:val="1"/>
      <w:numFmt w:val="decimal"/>
      <w:lvlText w:val="%7."/>
      <w:lvlJc w:val="left"/>
      <w:pPr>
        <w:ind w:left="5040" w:hanging="360"/>
      </w:pPr>
    </w:lvl>
    <w:lvl w:ilvl="7" w:tplc="3AE61C5C">
      <w:start w:val="1"/>
      <w:numFmt w:val="lowerLetter"/>
      <w:lvlText w:val="%8."/>
      <w:lvlJc w:val="left"/>
      <w:pPr>
        <w:ind w:left="5760" w:hanging="360"/>
      </w:pPr>
    </w:lvl>
    <w:lvl w:ilvl="8" w:tplc="52D663C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0217E"/>
    <w:multiLevelType w:val="multilevel"/>
    <w:tmpl w:val="0D605B6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0"/>
  </w:num>
  <w:num w:numId="5">
    <w:abstractNumId w:val="15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11"/>
    <w:lvlOverride w:ilvl="0">
      <w:startOverride w:val="1"/>
    </w:lvlOverride>
  </w:num>
  <w:num w:numId="11">
    <w:abstractNumId w:val="0"/>
  </w:num>
  <w:num w:numId="12">
    <w:abstractNumId w:val="12"/>
  </w:num>
  <w:num w:numId="13">
    <w:abstractNumId w:val="6"/>
  </w:num>
  <w:num w:numId="14">
    <w:abstractNumId w:val="9"/>
  </w:num>
  <w:num w:numId="15">
    <w:abstractNumId w:val="13"/>
  </w:num>
  <w:num w:numId="16">
    <w:abstractNumId w:val="1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54B"/>
    <w:rsid w:val="001D384A"/>
    <w:rsid w:val="00226E0F"/>
    <w:rsid w:val="003146FF"/>
    <w:rsid w:val="00374088"/>
    <w:rsid w:val="003C3909"/>
    <w:rsid w:val="003E72F3"/>
    <w:rsid w:val="00474F53"/>
    <w:rsid w:val="004C563E"/>
    <w:rsid w:val="00547FE4"/>
    <w:rsid w:val="0057169F"/>
    <w:rsid w:val="00647495"/>
    <w:rsid w:val="007C0B8B"/>
    <w:rsid w:val="00836663"/>
    <w:rsid w:val="009C28CE"/>
    <w:rsid w:val="009F354B"/>
    <w:rsid w:val="00D3209A"/>
    <w:rsid w:val="00D37F9B"/>
    <w:rsid w:val="00DD63BA"/>
    <w:rsid w:val="00E06AB8"/>
    <w:rsid w:val="00FA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4B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9F354B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F354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F354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F354B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F354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F354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F354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uiPriority w:val="99"/>
    <w:unhideWhenUsed/>
    <w:rsid w:val="009F354B"/>
    <w:rPr>
      <w:color w:val="0000FF"/>
      <w:u w:val="single"/>
    </w:rPr>
  </w:style>
  <w:style w:type="character" w:styleId="a5">
    <w:name w:val="footnote reference"/>
    <w:basedOn w:val="a0"/>
    <w:uiPriority w:val="99"/>
    <w:unhideWhenUsed/>
    <w:rsid w:val="009F354B"/>
    <w:rPr>
      <w:vertAlign w:val="superscript"/>
    </w:rPr>
  </w:style>
  <w:style w:type="character" w:styleId="a6">
    <w:name w:val="endnote reference"/>
    <w:basedOn w:val="a0"/>
    <w:uiPriority w:val="99"/>
    <w:semiHidden/>
    <w:unhideWhenUsed/>
    <w:rsid w:val="009F354B"/>
    <w:rPr>
      <w:vertAlign w:val="superscript"/>
    </w:rPr>
  </w:style>
  <w:style w:type="paragraph" w:customStyle="1" w:styleId="Heading1">
    <w:name w:val="Heading 1"/>
    <w:basedOn w:val="a7"/>
    <w:uiPriority w:val="9"/>
    <w:qFormat/>
    <w:rsid w:val="009F354B"/>
    <w:pPr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7"/>
    <w:uiPriority w:val="9"/>
    <w:unhideWhenUsed/>
    <w:qFormat/>
    <w:rsid w:val="009F354B"/>
    <w:pPr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7"/>
    <w:uiPriority w:val="9"/>
    <w:unhideWhenUsed/>
    <w:qFormat/>
    <w:rsid w:val="009F354B"/>
    <w:pPr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7"/>
    <w:uiPriority w:val="9"/>
    <w:unhideWhenUsed/>
    <w:qFormat/>
    <w:rsid w:val="009F354B"/>
    <w:pPr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7"/>
    <w:uiPriority w:val="9"/>
    <w:unhideWhenUsed/>
    <w:qFormat/>
    <w:rsid w:val="009F354B"/>
    <w:pPr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7"/>
    <w:uiPriority w:val="9"/>
    <w:unhideWhenUsed/>
    <w:qFormat/>
    <w:rsid w:val="009F354B"/>
    <w:pPr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7"/>
    <w:uiPriority w:val="9"/>
    <w:unhideWhenUsed/>
    <w:qFormat/>
    <w:rsid w:val="009F354B"/>
    <w:pPr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7"/>
    <w:uiPriority w:val="9"/>
    <w:unhideWhenUsed/>
    <w:qFormat/>
    <w:rsid w:val="009F354B"/>
    <w:pPr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7"/>
    <w:uiPriority w:val="9"/>
    <w:unhideWhenUsed/>
    <w:qFormat/>
    <w:rsid w:val="009F354B"/>
    <w:pPr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Оглавление 1 Знак"/>
    <w:link w:val="10"/>
    <w:uiPriority w:val="9"/>
    <w:qFormat/>
    <w:rsid w:val="009F354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9F354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9F354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9F354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9F354B"/>
    <w:rPr>
      <w:rFonts w:ascii="Arial" w:eastAsia="Arial" w:hAnsi="Arial" w:cs="Arial"/>
      <w:b/>
      <w:bCs/>
      <w:sz w:val="24"/>
      <w:szCs w:val="24"/>
    </w:rPr>
  </w:style>
  <w:style w:type="character" w:customStyle="1" w:styleId="2">
    <w:name w:val="Оглавление 2 Знак"/>
    <w:link w:val="20"/>
    <w:uiPriority w:val="9"/>
    <w:qFormat/>
    <w:rsid w:val="009F354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9F354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9F354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9F354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9F354B"/>
    <w:rPr>
      <w:sz w:val="48"/>
      <w:szCs w:val="48"/>
    </w:rPr>
  </w:style>
  <w:style w:type="character" w:customStyle="1" w:styleId="SubtitleChar">
    <w:name w:val="Subtitle Char"/>
    <w:uiPriority w:val="11"/>
    <w:qFormat/>
    <w:rsid w:val="009F354B"/>
    <w:rPr>
      <w:sz w:val="24"/>
      <w:szCs w:val="24"/>
    </w:rPr>
  </w:style>
  <w:style w:type="character" w:customStyle="1" w:styleId="QuoteChar">
    <w:name w:val="Quote Char"/>
    <w:uiPriority w:val="29"/>
    <w:qFormat/>
    <w:rsid w:val="009F354B"/>
    <w:rPr>
      <w:i/>
    </w:rPr>
  </w:style>
  <w:style w:type="character" w:customStyle="1" w:styleId="IntenseQuoteChar">
    <w:name w:val="Intense Quote Char"/>
    <w:uiPriority w:val="30"/>
    <w:qFormat/>
    <w:rsid w:val="009F354B"/>
    <w:rPr>
      <w:i/>
    </w:rPr>
  </w:style>
  <w:style w:type="character" w:customStyle="1" w:styleId="HeaderChar">
    <w:name w:val="Header Char"/>
    <w:uiPriority w:val="99"/>
    <w:qFormat/>
    <w:rsid w:val="009F354B"/>
  </w:style>
  <w:style w:type="character" w:customStyle="1" w:styleId="FooterChar">
    <w:name w:val="Footer Char"/>
    <w:uiPriority w:val="99"/>
    <w:qFormat/>
    <w:rsid w:val="009F354B"/>
  </w:style>
  <w:style w:type="character" w:customStyle="1" w:styleId="CaptionChar">
    <w:name w:val="Caption Char"/>
    <w:link w:val="Caption"/>
    <w:uiPriority w:val="99"/>
    <w:qFormat/>
    <w:rsid w:val="009F354B"/>
  </w:style>
  <w:style w:type="character" w:customStyle="1" w:styleId="-">
    <w:name w:val="Интернет-ссылка"/>
    <w:uiPriority w:val="99"/>
    <w:unhideWhenUsed/>
    <w:rsid w:val="009F354B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9F354B"/>
    <w:rPr>
      <w:sz w:val="18"/>
    </w:rPr>
  </w:style>
  <w:style w:type="character" w:customStyle="1" w:styleId="a8">
    <w:name w:val="Привязка сноски"/>
    <w:rsid w:val="009F354B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9F354B"/>
    <w:rPr>
      <w:vertAlign w:val="superscript"/>
    </w:rPr>
  </w:style>
  <w:style w:type="character" w:customStyle="1" w:styleId="EndnoteTextChar">
    <w:name w:val="Endnote Text Char"/>
    <w:uiPriority w:val="99"/>
    <w:qFormat/>
    <w:rsid w:val="009F354B"/>
    <w:rPr>
      <w:sz w:val="20"/>
    </w:rPr>
  </w:style>
  <w:style w:type="character" w:customStyle="1" w:styleId="a9">
    <w:name w:val="Привязка концевой сноски"/>
    <w:rsid w:val="009F354B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F354B"/>
    <w:rPr>
      <w:vertAlign w:val="superscript"/>
    </w:rPr>
  </w:style>
  <w:style w:type="character" w:customStyle="1" w:styleId="aa">
    <w:name w:val="Верхний колонтитул Знак"/>
    <w:qFormat/>
    <w:rsid w:val="009F354B"/>
    <w:rPr>
      <w:rFonts w:ascii="Times New Roman" w:hAnsi="Times New Roman"/>
      <w:sz w:val="28"/>
      <w:szCs w:val="22"/>
      <w:lang w:eastAsia="en-US"/>
    </w:rPr>
  </w:style>
  <w:style w:type="character" w:customStyle="1" w:styleId="ab">
    <w:name w:val="Нижний колонтитул Знак"/>
    <w:semiHidden/>
    <w:qFormat/>
    <w:rsid w:val="009F354B"/>
    <w:rPr>
      <w:rFonts w:ascii="Times New Roman" w:hAnsi="Times New Roman"/>
      <w:sz w:val="28"/>
      <w:szCs w:val="22"/>
      <w:lang w:eastAsia="en-US"/>
    </w:rPr>
  </w:style>
  <w:style w:type="paragraph" w:customStyle="1" w:styleId="a7">
    <w:name w:val="Заголовок"/>
    <w:basedOn w:val="a"/>
    <w:next w:val="ac"/>
    <w:qFormat/>
    <w:rsid w:val="009F354B"/>
    <w:pPr>
      <w:keepNext/>
      <w:spacing w:before="240" w:after="120"/>
    </w:pPr>
    <w:rPr>
      <w:rFonts w:ascii="Liberation Sans" w:eastAsia="Noto Sans CJK SC" w:hAnsi="Liberation Sans" w:cs="Noto Sans Devanagari"/>
      <w:szCs w:val="28"/>
    </w:rPr>
  </w:style>
  <w:style w:type="paragraph" w:styleId="ac">
    <w:name w:val="Body Text"/>
    <w:basedOn w:val="a"/>
    <w:rsid w:val="009F354B"/>
    <w:pPr>
      <w:spacing w:after="140"/>
    </w:pPr>
  </w:style>
  <w:style w:type="paragraph" w:styleId="ad">
    <w:name w:val="List"/>
    <w:basedOn w:val="ac"/>
    <w:rsid w:val="009F354B"/>
    <w:rPr>
      <w:rFonts w:cs="Noto Sans Devanagari"/>
    </w:rPr>
  </w:style>
  <w:style w:type="paragraph" w:customStyle="1" w:styleId="Caption">
    <w:name w:val="Caption"/>
    <w:basedOn w:val="a"/>
    <w:link w:val="CaptionChar"/>
    <w:uiPriority w:val="99"/>
    <w:semiHidden/>
    <w:unhideWhenUsed/>
    <w:qFormat/>
    <w:rsid w:val="009F354B"/>
    <w:rPr>
      <w:b/>
      <w:bCs/>
      <w:color w:val="4F81BD"/>
      <w:sz w:val="18"/>
      <w:szCs w:val="18"/>
    </w:rPr>
  </w:style>
  <w:style w:type="paragraph" w:styleId="ae">
    <w:name w:val="index heading"/>
    <w:basedOn w:val="a"/>
    <w:qFormat/>
    <w:rsid w:val="009F354B"/>
    <w:pPr>
      <w:suppressLineNumbers/>
    </w:pPr>
    <w:rPr>
      <w:rFonts w:cs="Noto Sans Devanagari"/>
    </w:rPr>
  </w:style>
  <w:style w:type="paragraph" w:styleId="af">
    <w:name w:val="List Paragraph"/>
    <w:basedOn w:val="a"/>
    <w:qFormat/>
    <w:rsid w:val="009F354B"/>
    <w:pPr>
      <w:ind w:left="720"/>
      <w:contextualSpacing/>
    </w:pPr>
  </w:style>
  <w:style w:type="paragraph" w:styleId="af0">
    <w:name w:val="No Spacing"/>
    <w:uiPriority w:val="1"/>
    <w:qFormat/>
    <w:rsid w:val="009F354B"/>
    <w:rPr>
      <w:lang w:eastAsia="zh-CN"/>
    </w:rPr>
  </w:style>
  <w:style w:type="paragraph" w:styleId="af1">
    <w:name w:val="Title"/>
    <w:basedOn w:val="a7"/>
    <w:uiPriority w:val="10"/>
    <w:qFormat/>
    <w:rsid w:val="009F354B"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7"/>
    <w:uiPriority w:val="11"/>
    <w:qFormat/>
    <w:rsid w:val="009F354B"/>
    <w:pPr>
      <w:spacing w:before="200" w:after="200"/>
    </w:pPr>
    <w:rPr>
      <w:sz w:val="24"/>
      <w:szCs w:val="24"/>
    </w:rPr>
  </w:style>
  <w:style w:type="paragraph" w:styleId="21">
    <w:name w:val="Quote"/>
    <w:uiPriority w:val="29"/>
    <w:qFormat/>
    <w:rsid w:val="009F354B"/>
    <w:pPr>
      <w:ind w:left="720" w:right="720"/>
    </w:pPr>
    <w:rPr>
      <w:i/>
      <w:lang w:eastAsia="zh-CN"/>
    </w:rPr>
  </w:style>
  <w:style w:type="paragraph" w:styleId="af3">
    <w:name w:val="Intense Quote"/>
    <w:uiPriority w:val="30"/>
    <w:qFormat/>
    <w:rsid w:val="009F354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paragraph" w:customStyle="1" w:styleId="af4">
    <w:name w:val="Колонтитул"/>
    <w:basedOn w:val="a"/>
    <w:qFormat/>
    <w:rsid w:val="009F354B"/>
  </w:style>
  <w:style w:type="paragraph" w:customStyle="1" w:styleId="Header">
    <w:name w:val="Header"/>
    <w:basedOn w:val="a"/>
    <w:rsid w:val="009F354B"/>
    <w:pPr>
      <w:tabs>
        <w:tab w:val="center" w:pos="4677"/>
        <w:tab w:val="right" w:pos="9355"/>
      </w:tabs>
    </w:pPr>
    <w:rPr>
      <w:lang w:val="en-US"/>
    </w:rPr>
  </w:style>
  <w:style w:type="paragraph" w:customStyle="1" w:styleId="Footer">
    <w:name w:val="Footer"/>
    <w:basedOn w:val="a"/>
    <w:semiHidden/>
    <w:rsid w:val="009F354B"/>
    <w:pPr>
      <w:tabs>
        <w:tab w:val="center" w:pos="4677"/>
        <w:tab w:val="right" w:pos="9355"/>
      </w:tabs>
    </w:pPr>
    <w:rPr>
      <w:lang w:val="en-US"/>
    </w:rPr>
  </w:style>
  <w:style w:type="paragraph" w:styleId="af5">
    <w:name w:val="footnote text"/>
    <w:basedOn w:val="a"/>
    <w:uiPriority w:val="99"/>
    <w:semiHidden/>
    <w:unhideWhenUsed/>
    <w:rsid w:val="009F354B"/>
    <w:pPr>
      <w:spacing w:after="40" w:line="240" w:lineRule="auto"/>
    </w:pPr>
    <w:rPr>
      <w:sz w:val="18"/>
    </w:rPr>
  </w:style>
  <w:style w:type="paragraph" w:styleId="af6">
    <w:name w:val="endnote text"/>
    <w:basedOn w:val="a"/>
    <w:uiPriority w:val="99"/>
    <w:semiHidden/>
    <w:unhideWhenUsed/>
    <w:rsid w:val="009F354B"/>
    <w:pPr>
      <w:spacing w:after="0" w:line="240" w:lineRule="auto"/>
    </w:pPr>
    <w:rPr>
      <w:sz w:val="20"/>
    </w:rPr>
  </w:style>
  <w:style w:type="paragraph" w:styleId="10">
    <w:name w:val="toc 1"/>
    <w:basedOn w:val="ae"/>
    <w:link w:val="1"/>
    <w:uiPriority w:val="9"/>
    <w:unhideWhenUsed/>
    <w:rsid w:val="009F354B"/>
    <w:pPr>
      <w:spacing w:after="57"/>
      <w:ind w:firstLine="0"/>
    </w:pPr>
    <w:rPr>
      <w:rFonts w:ascii="Arial" w:eastAsia="Arial" w:hAnsi="Arial" w:cs="Times New Roman"/>
      <w:sz w:val="40"/>
      <w:szCs w:val="40"/>
      <w:lang/>
    </w:rPr>
  </w:style>
  <w:style w:type="paragraph" w:styleId="20">
    <w:name w:val="toc 2"/>
    <w:basedOn w:val="ae"/>
    <w:link w:val="2"/>
    <w:uiPriority w:val="9"/>
    <w:unhideWhenUsed/>
    <w:rsid w:val="009F354B"/>
    <w:pPr>
      <w:spacing w:after="57"/>
      <w:ind w:left="283" w:firstLine="0"/>
    </w:pPr>
    <w:rPr>
      <w:rFonts w:ascii="Arial" w:eastAsia="Arial" w:hAnsi="Arial" w:cs="Times New Roman"/>
      <w:b/>
      <w:bCs/>
      <w:sz w:val="22"/>
      <w:lang/>
    </w:rPr>
  </w:style>
  <w:style w:type="paragraph" w:styleId="3">
    <w:name w:val="toc 3"/>
    <w:basedOn w:val="ae"/>
    <w:uiPriority w:val="39"/>
    <w:unhideWhenUsed/>
    <w:rsid w:val="009F354B"/>
    <w:pPr>
      <w:spacing w:after="57"/>
      <w:ind w:left="567" w:firstLine="0"/>
    </w:pPr>
  </w:style>
  <w:style w:type="paragraph" w:styleId="4">
    <w:name w:val="toc 4"/>
    <w:basedOn w:val="ae"/>
    <w:uiPriority w:val="39"/>
    <w:unhideWhenUsed/>
    <w:rsid w:val="009F354B"/>
    <w:pPr>
      <w:spacing w:after="57"/>
      <w:ind w:left="850" w:firstLine="0"/>
    </w:pPr>
  </w:style>
  <w:style w:type="paragraph" w:styleId="5">
    <w:name w:val="toc 5"/>
    <w:basedOn w:val="ae"/>
    <w:uiPriority w:val="39"/>
    <w:unhideWhenUsed/>
    <w:rsid w:val="009F354B"/>
    <w:pPr>
      <w:spacing w:after="57"/>
      <w:ind w:left="1134" w:firstLine="0"/>
    </w:pPr>
  </w:style>
  <w:style w:type="paragraph" w:styleId="6">
    <w:name w:val="toc 6"/>
    <w:basedOn w:val="ae"/>
    <w:uiPriority w:val="39"/>
    <w:unhideWhenUsed/>
    <w:rsid w:val="009F354B"/>
    <w:pPr>
      <w:spacing w:after="57"/>
      <w:ind w:left="1417" w:firstLine="0"/>
    </w:pPr>
  </w:style>
  <w:style w:type="paragraph" w:styleId="7">
    <w:name w:val="toc 7"/>
    <w:basedOn w:val="ae"/>
    <w:uiPriority w:val="39"/>
    <w:unhideWhenUsed/>
    <w:rsid w:val="009F354B"/>
    <w:pPr>
      <w:spacing w:after="57"/>
      <w:ind w:left="1701" w:firstLine="0"/>
    </w:pPr>
  </w:style>
  <w:style w:type="paragraph" w:styleId="8">
    <w:name w:val="toc 8"/>
    <w:basedOn w:val="ae"/>
    <w:uiPriority w:val="39"/>
    <w:unhideWhenUsed/>
    <w:rsid w:val="009F354B"/>
    <w:pPr>
      <w:spacing w:after="57"/>
      <w:ind w:left="1984" w:firstLine="0"/>
    </w:pPr>
  </w:style>
  <w:style w:type="paragraph" w:styleId="9">
    <w:name w:val="toc 9"/>
    <w:basedOn w:val="ae"/>
    <w:uiPriority w:val="39"/>
    <w:unhideWhenUsed/>
    <w:rsid w:val="009F354B"/>
    <w:pPr>
      <w:spacing w:after="57"/>
      <w:ind w:left="2268" w:firstLine="0"/>
    </w:pPr>
  </w:style>
  <w:style w:type="paragraph" w:customStyle="1" w:styleId="IndexHeading">
    <w:name w:val="Index Heading"/>
    <w:basedOn w:val="a7"/>
    <w:rsid w:val="009F354B"/>
  </w:style>
  <w:style w:type="paragraph" w:styleId="af7">
    <w:name w:val="TOC Heading"/>
    <w:uiPriority w:val="39"/>
    <w:unhideWhenUsed/>
    <w:rsid w:val="009F354B"/>
    <w:rPr>
      <w:lang w:eastAsia="zh-CN"/>
    </w:rPr>
  </w:style>
  <w:style w:type="paragraph" w:styleId="af8">
    <w:name w:val="table of figures"/>
    <w:uiPriority w:val="99"/>
    <w:unhideWhenUsed/>
    <w:qFormat/>
    <w:rsid w:val="009F354B"/>
    <w:rPr>
      <w:lang w:eastAsia="zh-CN"/>
    </w:rPr>
  </w:style>
  <w:style w:type="paragraph" w:customStyle="1" w:styleId="ConsTitle">
    <w:name w:val="ConsTitle"/>
    <w:qFormat/>
    <w:rsid w:val="009F354B"/>
    <w:pPr>
      <w:widowControl w:val="0"/>
      <w:ind w:right="19772"/>
    </w:pPr>
    <w:rPr>
      <w:rFonts w:ascii="Arial" w:eastAsia="Times New Roman" w:hAnsi="Arial"/>
      <w:b/>
      <w:bCs/>
      <w:sz w:val="16"/>
      <w:szCs w:val="16"/>
      <w:lang w:eastAsia="en-US"/>
    </w:rPr>
  </w:style>
  <w:style w:type="paragraph" w:customStyle="1" w:styleId="ConsPlusTitle">
    <w:name w:val="ConsPlusTitle"/>
    <w:qFormat/>
    <w:rsid w:val="009F354B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9">
    <w:name w:val="Normal (Web)"/>
    <w:basedOn w:val="a"/>
    <w:qFormat/>
    <w:rsid w:val="009F354B"/>
    <w:pPr>
      <w:spacing w:beforeAutospacing="1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F354B"/>
    <w:pPr>
      <w:widowControl w:val="0"/>
      <w:ind w:firstLine="720"/>
    </w:pPr>
    <w:rPr>
      <w:rFonts w:ascii="Times New Roman" w:eastAsia="Times New Roman" w:hAnsi="Times New Roman"/>
    </w:rPr>
  </w:style>
  <w:style w:type="paragraph" w:customStyle="1" w:styleId="ConsNormal">
    <w:name w:val="ConsNormal"/>
    <w:qFormat/>
    <w:rsid w:val="009F354B"/>
    <w:pPr>
      <w:widowControl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rnyanka-r31.gosweb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60</cp:revision>
  <dcterms:created xsi:type="dcterms:W3CDTF">2025-07-18T05:40:00Z</dcterms:created>
  <dcterms:modified xsi:type="dcterms:W3CDTF">2025-07-18T12:06:00Z</dcterms:modified>
  <dc:language>ru-RU</dc:language>
</cp:coreProperties>
</file>